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C75" w:rsidRDefault="00B2386E" w:rsidP="00E62385">
      <w:pPr>
        <w:pStyle w:val="Heading1"/>
      </w:pPr>
      <w:r>
        <w:t>Creating the Table ‘XXBCM_ORDER_MGT’</w:t>
      </w:r>
    </w:p>
    <w:p w:rsidR="00B2386E" w:rsidRDefault="00B2386E" w:rsidP="00B2386E">
      <w:r>
        <w:t>To create table ‘XXBCM_ORDER_MGT’, we just need to execute the script ‘</w:t>
      </w:r>
      <w:proofErr w:type="spellStart"/>
      <w:r w:rsidRPr="00B2386E">
        <w:t>DB_Prequisite.sql</w:t>
      </w:r>
      <w:proofErr w:type="spellEnd"/>
      <w:r>
        <w:t>’ which was provided.</w:t>
      </w:r>
    </w:p>
    <w:p w:rsidR="0032033C" w:rsidRDefault="00B2386E" w:rsidP="00B2386E">
      <w:r>
        <w:t xml:space="preserve">We can just execute the script via </w:t>
      </w:r>
      <w:proofErr w:type="spellStart"/>
      <w:r w:rsidR="00C4215A">
        <w:t>SQLPlus</w:t>
      </w:r>
      <w:proofErr w:type="spellEnd"/>
      <w:r w:rsidR="00C4215A">
        <w:t xml:space="preserve"> or on Oracle SQL itself and commit.</w:t>
      </w:r>
    </w:p>
    <w:p w:rsidR="0032033C" w:rsidRDefault="0032033C" w:rsidP="00B2386E">
      <w:r>
        <w:rPr>
          <w:noProof/>
        </w:rPr>
        <w:drawing>
          <wp:inline distT="0" distB="0" distL="0" distR="0" wp14:anchorId="6FC4258D" wp14:editId="4B237BEF">
            <wp:extent cx="5943600" cy="323088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0880"/>
                    </a:xfrm>
                    <a:prstGeom prst="rect">
                      <a:avLst/>
                    </a:prstGeom>
                    <a:ln>
                      <a:solidFill>
                        <a:schemeClr val="accent1"/>
                      </a:solidFill>
                    </a:ln>
                  </pic:spPr>
                </pic:pic>
              </a:graphicData>
            </a:graphic>
          </wp:inline>
        </w:drawing>
      </w:r>
    </w:p>
    <w:p w:rsidR="00E62385" w:rsidRDefault="005E3546" w:rsidP="00E62385">
      <w:pPr>
        <w:pStyle w:val="Heading1"/>
      </w:pPr>
      <w:r>
        <w:t>Creating necessa</w:t>
      </w:r>
      <w:r w:rsidR="00E62385">
        <w:t>ry Tables, Columns, Data Types and Constraints</w:t>
      </w:r>
    </w:p>
    <w:p w:rsidR="00E62385" w:rsidRDefault="00E62385" w:rsidP="00BC6F83">
      <w:pPr>
        <w:pStyle w:val="Heading2"/>
      </w:pPr>
      <w:r>
        <w:t>Tables</w:t>
      </w:r>
    </w:p>
    <w:p w:rsidR="009E4155" w:rsidRDefault="009E4155" w:rsidP="00AE4A3C">
      <w:r>
        <w:t>Three tables need to be created:</w:t>
      </w:r>
    </w:p>
    <w:p w:rsidR="009E4155" w:rsidRDefault="009E4155" w:rsidP="009E4155">
      <w:pPr>
        <w:pStyle w:val="ListParagraph"/>
        <w:numPr>
          <w:ilvl w:val="0"/>
          <w:numId w:val="6"/>
        </w:numPr>
      </w:pPr>
      <w:r>
        <w:t>SUPPLIER</w:t>
      </w:r>
    </w:p>
    <w:p w:rsidR="009E4155" w:rsidRDefault="009E4155" w:rsidP="009E4155">
      <w:pPr>
        <w:pStyle w:val="ListParagraph"/>
        <w:numPr>
          <w:ilvl w:val="0"/>
          <w:numId w:val="6"/>
        </w:numPr>
      </w:pPr>
      <w:r>
        <w:t>INVOICE</w:t>
      </w:r>
    </w:p>
    <w:p w:rsidR="00AE4A3C" w:rsidRDefault="00C562D3" w:rsidP="009E4155">
      <w:pPr>
        <w:pStyle w:val="ListParagraph"/>
        <w:numPr>
          <w:ilvl w:val="0"/>
          <w:numId w:val="6"/>
        </w:numPr>
      </w:pPr>
      <w:r>
        <w:t>MCB_</w:t>
      </w:r>
      <w:r w:rsidR="00AE4A3C">
        <w:t>ORDER</w:t>
      </w:r>
    </w:p>
    <w:p w:rsidR="006C4A00" w:rsidRDefault="006C4A00" w:rsidP="006C4A00">
      <w:r>
        <w:t xml:space="preserve">But since, the table supplier doesn’t have any primary key, only 2 tables will be created </w:t>
      </w:r>
    </w:p>
    <w:p w:rsidR="006C4A00" w:rsidRDefault="006C4A00" w:rsidP="006C4A00">
      <w:pPr>
        <w:pStyle w:val="ListParagraph"/>
        <w:numPr>
          <w:ilvl w:val="0"/>
          <w:numId w:val="11"/>
        </w:numPr>
      </w:pPr>
      <w:r>
        <w:t>INVOICE</w:t>
      </w:r>
    </w:p>
    <w:p w:rsidR="006C4A00" w:rsidRDefault="006C4A00" w:rsidP="006C4A00">
      <w:pPr>
        <w:pStyle w:val="ListParagraph"/>
        <w:numPr>
          <w:ilvl w:val="0"/>
          <w:numId w:val="11"/>
        </w:numPr>
      </w:pPr>
      <w:r>
        <w:t>MCB_ORDER</w:t>
      </w:r>
    </w:p>
    <w:p w:rsidR="00BE1CFC" w:rsidRDefault="00BE1CFC" w:rsidP="00BE1CFC"/>
    <w:p w:rsidR="00BE1CFC" w:rsidRDefault="00BE1CFC" w:rsidP="00BE1CFC">
      <w:r>
        <w:rPr>
          <w:noProof/>
        </w:rPr>
        <w:lastRenderedPageBreak/>
        <w:drawing>
          <wp:inline distT="0" distB="0" distL="0" distR="0" wp14:anchorId="254D3BAE" wp14:editId="45CB5983">
            <wp:extent cx="5943600" cy="2935605"/>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5605"/>
                    </a:xfrm>
                    <a:prstGeom prst="rect">
                      <a:avLst/>
                    </a:prstGeom>
                    <a:ln>
                      <a:solidFill>
                        <a:schemeClr val="accent1"/>
                      </a:solidFill>
                    </a:ln>
                  </pic:spPr>
                </pic:pic>
              </a:graphicData>
            </a:graphic>
          </wp:inline>
        </w:drawing>
      </w:r>
    </w:p>
    <w:p w:rsidR="006C4A00" w:rsidRDefault="006C4A00" w:rsidP="006C4A00"/>
    <w:p w:rsidR="00227BE3" w:rsidRDefault="001768B0" w:rsidP="00BC6F83">
      <w:pPr>
        <w:pStyle w:val="Heading2"/>
      </w:pPr>
      <w:r>
        <w:t>Database S</w:t>
      </w:r>
      <w:r w:rsidR="00227BE3">
        <w:t>chema</w:t>
      </w:r>
    </w:p>
    <w:p w:rsidR="00227BE3" w:rsidRDefault="006C4A00" w:rsidP="00227BE3">
      <w:r>
        <w:rPr>
          <w:noProof/>
        </w:rPr>
        <w:drawing>
          <wp:inline distT="0" distB="0" distL="0" distR="0" wp14:anchorId="47307DFC" wp14:editId="1758094D">
            <wp:extent cx="5438775" cy="40386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4038600"/>
                    </a:xfrm>
                    <a:prstGeom prst="rect">
                      <a:avLst/>
                    </a:prstGeom>
                    <a:ln>
                      <a:solidFill>
                        <a:schemeClr val="accent1"/>
                      </a:solidFill>
                    </a:ln>
                  </pic:spPr>
                </pic:pic>
              </a:graphicData>
            </a:graphic>
          </wp:inline>
        </w:drawing>
      </w:r>
    </w:p>
    <w:p w:rsidR="00227BE3" w:rsidRPr="00227BE3" w:rsidRDefault="00227BE3" w:rsidP="00227BE3"/>
    <w:p w:rsidR="00AE4A3C" w:rsidRDefault="00AE4A3C" w:rsidP="00BC6F83">
      <w:pPr>
        <w:pStyle w:val="Heading2"/>
      </w:pPr>
      <w:r>
        <w:lastRenderedPageBreak/>
        <w:t>Columns, data types and constraints</w:t>
      </w:r>
    </w:p>
    <w:p w:rsidR="00AE4A3C" w:rsidRDefault="00AE4A3C" w:rsidP="00E62385">
      <w:r>
        <w:t>INVOICE:</w:t>
      </w:r>
    </w:p>
    <w:p w:rsidR="006919B7" w:rsidRDefault="00BC6F83" w:rsidP="00E62385">
      <w:r>
        <w:rPr>
          <w:noProof/>
        </w:rPr>
        <w:drawing>
          <wp:inline distT="0" distB="0" distL="0" distR="0" wp14:anchorId="327A9B9A" wp14:editId="1654D0FF">
            <wp:extent cx="402907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2028825"/>
                    </a:xfrm>
                    <a:prstGeom prst="rect">
                      <a:avLst/>
                    </a:prstGeom>
                  </pic:spPr>
                </pic:pic>
              </a:graphicData>
            </a:graphic>
          </wp:inline>
        </w:drawing>
      </w:r>
    </w:p>
    <w:p w:rsidR="00AE4A3C" w:rsidRDefault="00C562D3" w:rsidP="00E62385">
      <w:r>
        <w:t>MCB_</w:t>
      </w:r>
      <w:r w:rsidR="00AE4A3C">
        <w:t>ORDER:</w:t>
      </w:r>
    </w:p>
    <w:p w:rsidR="00AE4A3C" w:rsidRDefault="00BC6F83" w:rsidP="00E62385">
      <w:r>
        <w:rPr>
          <w:noProof/>
        </w:rPr>
        <w:drawing>
          <wp:inline distT="0" distB="0" distL="0" distR="0" wp14:anchorId="403E2981" wp14:editId="6F35D6A1">
            <wp:extent cx="4248150" cy="313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3133725"/>
                    </a:xfrm>
                    <a:prstGeom prst="rect">
                      <a:avLst/>
                    </a:prstGeom>
                  </pic:spPr>
                </pic:pic>
              </a:graphicData>
            </a:graphic>
          </wp:inline>
        </w:drawing>
      </w:r>
    </w:p>
    <w:p w:rsidR="0003330F" w:rsidRDefault="004B24A8" w:rsidP="0003330F">
      <w:r>
        <w:t>Note: The field id in all the columns are primary key and also generated automatically by the system.</w:t>
      </w:r>
    </w:p>
    <w:p w:rsidR="00BC6F83" w:rsidRDefault="00BC6F83" w:rsidP="0003330F"/>
    <w:p w:rsidR="00BC6F83" w:rsidRDefault="00BC6F83" w:rsidP="0003330F"/>
    <w:p w:rsidR="00BC6F83" w:rsidRDefault="00BC6F83" w:rsidP="0003330F"/>
    <w:p w:rsidR="00BC6F83" w:rsidRDefault="00BC6F83" w:rsidP="0003330F"/>
    <w:p w:rsidR="009F57EB" w:rsidRDefault="002B3FCA" w:rsidP="009F57EB">
      <w:pPr>
        <w:pStyle w:val="Heading1"/>
      </w:pPr>
      <w:r>
        <w:lastRenderedPageBreak/>
        <w:t>Migration Process</w:t>
      </w:r>
    </w:p>
    <w:p w:rsidR="009F57EB" w:rsidRDefault="009F57EB" w:rsidP="00BC6F83">
      <w:pPr>
        <w:pStyle w:val="Heading2"/>
        <w:numPr>
          <w:ilvl w:val="0"/>
          <w:numId w:val="12"/>
        </w:numPr>
      </w:pPr>
      <w:r>
        <w:t>INVOICE</w:t>
      </w:r>
    </w:p>
    <w:p w:rsidR="009F57EB" w:rsidRDefault="00BC6F83" w:rsidP="009F57EB">
      <w:r>
        <w:rPr>
          <w:noProof/>
        </w:rPr>
        <w:drawing>
          <wp:inline distT="0" distB="0" distL="0" distR="0" wp14:anchorId="33AF3AE3" wp14:editId="175E080C">
            <wp:extent cx="5943600" cy="426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6085"/>
                    </a:xfrm>
                    <a:prstGeom prst="rect">
                      <a:avLst/>
                    </a:prstGeom>
                  </pic:spPr>
                </pic:pic>
              </a:graphicData>
            </a:graphic>
          </wp:inline>
        </w:drawing>
      </w:r>
    </w:p>
    <w:p w:rsidR="001520E1" w:rsidRDefault="001520E1" w:rsidP="009F57EB">
      <w:r>
        <w:t xml:space="preserve">Note: I had an issue converting </w:t>
      </w:r>
      <w:proofErr w:type="spellStart"/>
      <w:r>
        <w:t>invoice_amount</w:t>
      </w:r>
      <w:proofErr w:type="spellEnd"/>
      <w:r>
        <w:t xml:space="preserve"> from string to number as some data contained strings. </w:t>
      </w:r>
      <w:r w:rsidR="00270471">
        <w:t xml:space="preserve">So, I removed all the characters and </w:t>
      </w:r>
      <w:r w:rsidR="00187EFF">
        <w:t xml:space="preserve">left all numbers. </w:t>
      </w:r>
    </w:p>
    <w:p w:rsidR="00187EFF" w:rsidRDefault="00187EFF" w:rsidP="009F57EB">
      <w:r>
        <w:t>It’s those 2 records causing problem:</w:t>
      </w:r>
    </w:p>
    <w:p w:rsidR="00187EFF" w:rsidRDefault="00187EFF" w:rsidP="00187EFF">
      <w:pPr>
        <w:pStyle w:val="ListParagraph"/>
        <w:numPr>
          <w:ilvl w:val="0"/>
          <w:numId w:val="10"/>
        </w:numPr>
      </w:pPr>
      <w:r w:rsidRPr="00187EFF">
        <w:t xml:space="preserve">select </w:t>
      </w:r>
      <w:proofErr w:type="spellStart"/>
      <w:r w:rsidRPr="00187EFF">
        <w:t>invoice_</w:t>
      </w:r>
      <w:proofErr w:type="gramStart"/>
      <w:r w:rsidRPr="00187EFF">
        <w:t>amount,order</w:t>
      </w:r>
      <w:proofErr w:type="gramEnd"/>
      <w:r w:rsidRPr="00187EFF">
        <w:t>_ref,invoice_reference</w:t>
      </w:r>
      <w:proofErr w:type="spellEnd"/>
      <w:r w:rsidRPr="00187EFF">
        <w:t xml:space="preserve"> from </w:t>
      </w:r>
      <w:proofErr w:type="spellStart"/>
      <w:r w:rsidRPr="00187EFF">
        <w:t>xxbcm_order_mgt</w:t>
      </w:r>
      <w:proofErr w:type="spellEnd"/>
      <w:r w:rsidRPr="00187EFF">
        <w:t xml:space="preserve"> where </w:t>
      </w:r>
      <w:proofErr w:type="spellStart"/>
      <w:r w:rsidRPr="00187EFF">
        <w:t>order_ref</w:t>
      </w:r>
      <w:proofErr w:type="spellEnd"/>
      <w:r w:rsidRPr="00187EFF">
        <w:t xml:space="preserve"> = 'PO001-1' and </w:t>
      </w:r>
      <w:proofErr w:type="spellStart"/>
      <w:r w:rsidRPr="00187EFF">
        <w:t>invoice_reference</w:t>
      </w:r>
      <w:proofErr w:type="spellEnd"/>
      <w:r w:rsidRPr="00187EFF">
        <w:t xml:space="preserve"> = 'INV_PO001';</w:t>
      </w:r>
    </w:p>
    <w:p w:rsidR="00187EFF" w:rsidRDefault="00187EFF" w:rsidP="00187EFF">
      <w:r>
        <w:rPr>
          <w:noProof/>
        </w:rPr>
        <w:drawing>
          <wp:inline distT="0" distB="0" distL="0" distR="0" wp14:anchorId="71EC1A6A" wp14:editId="603E906F">
            <wp:extent cx="3733800" cy="13049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304925"/>
                    </a:xfrm>
                    <a:prstGeom prst="rect">
                      <a:avLst/>
                    </a:prstGeom>
                    <a:ln>
                      <a:solidFill>
                        <a:schemeClr val="accent1"/>
                      </a:solidFill>
                    </a:ln>
                  </pic:spPr>
                </pic:pic>
              </a:graphicData>
            </a:graphic>
          </wp:inline>
        </w:drawing>
      </w:r>
    </w:p>
    <w:p w:rsidR="00187EFF" w:rsidRDefault="00187EFF" w:rsidP="00187EFF">
      <w:pPr>
        <w:pStyle w:val="ListParagraph"/>
        <w:numPr>
          <w:ilvl w:val="0"/>
          <w:numId w:val="10"/>
        </w:numPr>
      </w:pPr>
      <w:r w:rsidRPr="00187EFF">
        <w:t xml:space="preserve">select </w:t>
      </w:r>
      <w:proofErr w:type="spellStart"/>
      <w:r w:rsidRPr="00187EFF">
        <w:t>invoice_</w:t>
      </w:r>
      <w:proofErr w:type="gramStart"/>
      <w:r w:rsidRPr="00187EFF">
        <w:t>amount,order</w:t>
      </w:r>
      <w:proofErr w:type="gramEnd"/>
      <w:r w:rsidRPr="00187EFF">
        <w:t>_ref,invoice_reference</w:t>
      </w:r>
      <w:proofErr w:type="spellEnd"/>
      <w:r w:rsidRPr="00187EFF">
        <w:t xml:space="preserve">  from </w:t>
      </w:r>
      <w:proofErr w:type="spellStart"/>
      <w:r w:rsidRPr="00187EFF">
        <w:t>xxbcm_order_mgt</w:t>
      </w:r>
      <w:proofErr w:type="spellEnd"/>
      <w:r w:rsidRPr="00187EFF">
        <w:t xml:space="preserve"> where </w:t>
      </w:r>
      <w:proofErr w:type="spellStart"/>
      <w:r w:rsidRPr="00187EFF">
        <w:t>order_ref</w:t>
      </w:r>
      <w:proofErr w:type="spellEnd"/>
      <w:r w:rsidRPr="00187EFF">
        <w:t xml:space="preserve"> = 'PO004-2' and </w:t>
      </w:r>
      <w:proofErr w:type="spellStart"/>
      <w:r w:rsidRPr="00187EFF">
        <w:t>invoice_reference</w:t>
      </w:r>
      <w:proofErr w:type="spellEnd"/>
      <w:r w:rsidRPr="00187EFF">
        <w:t xml:space="preserve"> = 'INV_PO004';</w:t>
      </w:r>
    </w:p>
    <w:p w:rsidR="00187EFF" w:rsidRDefault="00187EFF" w:rsidP="00187EFF">
      <w:r>
        <w:rPr>
          <w:noProof/>
        </w:rPr>
        <w:drawing>
          <wp:inline distT="0" distB="0" distL="0" distR="0" wp14:anchorId="1C07BFE4" wp14:editId="2FF687C9">
            <wp:extent cx="3619500" cy="10668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1066800"/>
                    </a:xfrm>
                    <a:prstGeom prst="rect">
                      <a:avLst/>
                    </a:prstGeom>
                    <a:ln>
                      <a:solidFill>
                        <a:schemeClr val="accent1"/>
                      </a:solidFill>
                    </a:ln>
                  </pic:spPr>
                </pic:pic>
              </a:graphicData>
            </a:graphic>
          </wp:inline>
        </w:drawing>
      </w:r>
    </w:p>
    <w:p w:rsidR="00187EFF" w:rsidRDefault="00187EFF" w:rsidP="00187EFF">
      <w:r>
        <w:t xml:space="preserve">Normally, at work, we have to confirm if those values are really correct or not. For example, the first one could be 2500 and the second one 1200. If It was an error, we should correct these 2 amounts. </w:t>
      </w:r>
    </w:p>
    <w:p w:rsidR="00C562D3" w:rsidRDefault="00C562D3" w:rsidP="00BC6F83">
      <w:pPr>
        <w:pStyle w:val="Heading2"/>
      </w:pPr>
      <w:r>
        <w:t>MCB_ORDER</w:t>
      </w:r>
    </w:p>
    <w:p w:rsidR="005C3CF4" w:rsidRDefault="00BC6F83" w:rsidP="005C3CF4">
      <w:r>
        <w:rPr>
          <w:noProof/>
        </w:rPr>
        <w:drawing>
          <wp:inline distT="0" distB="0" distL="0" distR="0" wp14:anchorId="7B26B2C2" wp14:editId="7E10BFF0">
            <wp:extent cx="5943600" cy="37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840"/>
                    </a:xfrm>
                    <a:prstGeom prst="rect">
                      <a:avLst/>
                    </a:prstGeom>
                  </pic:spPr>
                </pic:pic>
              </a:graphicData>
            </a:graphic>
          </wp:inline>
        </w:drawing>
      </w:r>
    </w:p>
    <w:p w:rsidR="00AB456D" w:rsidRDefault="00BC6F83" w:rsidP="005C3CF4">
      <w:r>
        <w:t xml:space="preserve">See attached script. </w:t>
      </w:r>
    </w:p>
    <w:p w:rsidR="00AB456D" w:rsidRDefault="00AB456D" w:rsidP="005C3CF4"/>
    <w:p w:rsidR="00BC6F83" w:rsidRDefault="00BC6F83" w:rsidP="005C3CF4"/>
    <w:p w:rsidR="00BC6F83" w:rsidRDefault="00BC6F83" w:rsidP="00BC6F83">
      <w:pPr>
        <w:pStyle w:val="Heading1"/>
      </w:pPr>
      <w:r>
        <w:lastRenderedPageBreak/>
        <w:t>Question 4</w:t>
      </w:r>
    </w:p>
    <w:p w:rsidR="00297F64" w:rsidRDefault="00297F64" w:rsidP="00297F64">
      <w:r>
        <w:rPr>
          <w:noProof/>
        </w:rPr>
        <w:drawing>
          <wp:inline distT="0" distB="0" distL="0" distR="0" wp14:anchorId="7426F356" wp14:editId="418A0331">
            <wp:extent cx="5943600" cy="474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4345"/>
                    </a:xfrm>
                    <a:prstGeom prst="rect">
                      <a:avLst/>
                    </a:prstGeom>
                  </pic:spPr>
                </pic:pic>
              </a:graphicData>
            </a:graphic>
          </wp:inline>
        </w:drawing>
      </w:r>
    </w:p>
    <w:p w:rsidR="00297F64" w:rsidRPr="00297F64" w:rsidRDefault="00297F64" w:rsidP="00297F64">
      <w:r>
        <w:t>See attached script.</w:t>
      </w:r>
    </w:p>
    <w:p w:rsidR="00AB456D" w:rsidRDefault="00AB456D" w:rsidP="005C3CF4">
      <w:r>
        <w:rPr>
          <w:noProof/>
        </w:rPr>
        <w:drawing>
          <wp:inline distT="0" distB="0" distL="0" distR="0" wp14:anchorId="564BCB9E" wp14:editId="24AD0C03">
            <wp:extent cx="5943600" cy="193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0400"/>
                    </a:xfrm>
                    <a:prstGeom prst="rect">
                      <a:avLst/>
                    </a:prstGeom>
                  </pic:spPr>
                </pic:pic>
              </a:graphicData>
            </a:graphic>
          </wp:inline>
        </w:drawing>
      </w:r>
    </w:p>
    <w:p w:rsidR="00297F64" w:rsidRDefault="00297F64" w:rsidP="005C3CF4">
      <w:pPr>
        <w:pStyle w:val="Heading1"/>
      </w:pPr>
      <w:r>
        <w:t>Question 5</w:t>
      </w:r>
    </w:p>
    <w:p w:rsidR="00297F64" w:rsidRDefault="00297F64" w:rsidP="00297F64">
      <w:r>
        <w:rPr>
          <w:noProof/>
        </w:rPr>
        <w:drawing>
          <wp:inline distT="0" distB="0" distL="0" distR="0" wp14:anchorId="76B0D6C2" wp14:editId="42D1AF6D">
            <wp:extent cx="5943600" cy="830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30580"/>
                    </a:xfrm>
                    <a:prstGeom prst="rect">
                      <a:avLst/>
                    </a:prstGeom>
                  </pic:spPr>
                </pic:pic>
              </a:graphicData>
            </a:graphic>
          </wp:inline>
        </w:drawing>
      </w:r>
    </w:p>
    <w:p w:rsidR="00297F64" w:rsidRPr="00297F64" w:rsidRDefault="00297F64" w:rsidP="00297F64">
      <w:r>
        <w:t>See attached script.</w:t>
      </w:r>
    </w:p>
    <w:p w:rsidR="00AB456D" w:rsidRDefault="00AB456D" w:rsidP="005C3CF4">
      <w:r>
        <w:rPr>
          <w:noProof/>
        </w:rPr>
        <w:drawing>
          <wp:inline distT="0" distB="0" distL="0" distR="0" wp14:anchorId="571684A4" wp14:editId="7B03E02D">
            <wp:extent cx="575310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1114425"/>
                    </a:xfrm>
                    <a:prstGeom prst="rect">
                      <a:avLst/>
                    </a:prstGeom>
                  </pic:spPr>
                </pic:pic>
              </a:graphicData>
            </a:graphic>
          </wp:inline>
        </w:drawing>
      </w:r>
    </w:p>
    <w:p w:rsidR="00AB456D" w:rsidRDefault="00963C58" w:rsidP="00963C58">
      <w:pPr>
        <w:pStyle w:val="Heading1"/>
      </w:pPr>
      <w:r>
        <w:t>Question 6</w:t>
      </w:r>
    </w:p>
    <w:p w:rsidR="00963C58" w:rsidRDefault="00963C58" w:rsidP="00963C58">
      <w:r>
        <w:rPr>
          <w:noProof/>
        </w:rPr>
        <w:drawing>
          <wp:inline distT="0" distB="0" distL="0" distR="0" wp14:anchorId="2FFBF967" wp14:editId="2B95FD5A">
            <wp:extent cx="5943600" cy="5848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84835"/>
                    </a:xfrm>
                    <a:prstGeom prst="rect">
                      <a:avLst/>
                    </a:prstGeom>
                  </pic:spPr>
                </pic:pic>
              </a:graphicData>
            </a:graphic>
          </wp:inline>
        </w:drawing>
      </w:r>
    </w:p>
    <w:p w:rsidR="00963C58" w:rsidRPr="00963C58" w:rsidRDefault="00963C58" w:rsidP="00963C58">
      <w:r>
        <w:t>See attached script.</w:t>
      </w:r>
    </w:p>
    <w:p w:rsidR="00AB456D" w:rsidRDefault="00AB456D" w:rsidP="005C3CF4">
      <w:r>
        <w:rPr>
          <w:noProof/>
        </w:rPr>
        <w:lastRenderedPageBreak/>
        <w:drawing>
          <wp:inline distT="0" distB="0" distL="0" distR="0" wp14:anchorId="6B41C15F" wp14:editId="65551919">
            <wp:extent cx="5943600" cy="2291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91715"/>
                    </a:xfrm>
                    <a:prstGeom prst="rect">
                      <a:avLst/>
                    </a:prstGeom>
                  </pic:spPr>
                </pic:pic>
              </a:graphicData>
            </a:graphic>
          </wp:inline>
        </w:drawing>
      </w:r>
    </w:p>
    <w:p w:rsidR="00215A6E" w:rsidRDefault="00215A6E" w:rsidP="005C3CF4"/>
    <w:p w:rsidR="00215A6E" w:rsidRDefault="00215A6E" w:rsidP="00215A6E">
      <w:pPr>
        <w:pStyle w:val="Heading1"/>
      </w:pPr>
      <w:r>
        <w:t>Difficulties encountered</w:t>
      </w:r>
    </w:p>
    <w:p w:rsidR="00215A6E" w:rsidRDefault="00215A6E" w:rsidP="00215A6E">
      <w:pPr>
        <w:pStyle w:val="ListParagraph"/>
        <w:numPr>
          <w:ilvl w:val="0"/>
          <w:numId w:val="10"/>
        </w:numPr>
      </w:pPr>
      <w:r>
        <w:t>Data not consistent. Normally, the supplier should have unique email and contact number so that we may be able to identify a proper primary key.</w:t>
      </w:r>
    </w:p>
    <w:p w:rsidR="00215A6E" w:rsidRDefault="00215A6E" w:rsidP="00215A6E">
      <w:pPr>
        <w:pStyle w:val="ListParagraph"/>
        <w:numPr>
          <w:ilvl w:val="0"/>
          <w:numId w:val="10"/>
        </w:numPr>
      </w:pPr>
      <w:proofErr w:type="spellStart"/>
      <w:r>
        <w:t>Order_ref</w:t>
      </w:r>
      <w:proofErr w:type="spellEnd"/>
      <w:r>
        <w:t xml:space="preserve"> and </w:t>
      </w:r>
      <w:proofErr w:type="spellStart"/>
      <w:r>
        <w:t>order_date</w:t>
      </w:r>
      <w:proofErr w:type="spellEnd"/>
      <w:r>
        <w:t xml:space="preserve"> should be primary key but data does not allow it. (unique constraint violated)</w:t>
      </w:r>
    </w:p>
    <w:p w:rsidR="00215A6E" w:rsidRPr="00215A6E" w:rsidRDefault="00215A6E" w:rsidP="00215A6E">
      <w:pPr>
        <w:pStyle w:val="ListParagraph"/>
        <w:numPr>
          <w:ilvl w:val="0"/>
          <w:numId w:val="10"/>
        </w:numPr>
      </w:pPr>
      <w:r>
        <w:t xml:space="preserve">I had difficulty of finding primary key for the tables. </w:t>
      </w:r>
      <w:bookmarkStart w:id="0" w:name="_GoBack"/>
      <w:bookmarkEnd w:id="0"/>
    </w:p>
    <w:sectPr w:rsidR="00215A6E" w:rsidRPr="0021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7A5"/>
    <w:multiLevelType w:val="hybridMultilevel"/>
    <w:tmpl w:val="40764486"/>
    <w:lvl w:ilvl="0" w:tplc="76F298F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2464"/>
    <w:multiLevelType w:val="hybridMultilevel"/>
    <w:tmpl w:val="B424394A"/>
    <w:lvl w:ilvl="0" w:tplc="14C4F9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84CD3"/>
    <w:multiLevelType w:val="hybridMultilevel"/>
    <w:tmpl w:val="E39E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01DCA"/>
    <w:multiLevelType w:val="hybridMultilevel"/>
    <w:tmpl w:val="F0709DF8"/>
    <w:lvl w:ilvl="0" w:tplc="97C28422">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5686B"/>
    <w:multiLevelType w:val="hybridMultilevel"/>
    <w:tmpl w:val="3A702A10"/>
    <w:lvl w:ilvl="0" w:tplc="0EAC62D6">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A0D3E"/>
    <w:multiLevelType w:val="hybridMultilevel"/>
    <w:tmpl w:val="90C6819A"/>
    <w:lvl w:ilvl="0" w:tplc="14C4F9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B002F"/>
    <w:multiLevelType w:val="hybridMultilevel"/>
    <w:tmpl w:val="6F7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D65AE"/>
    <w:multiLevelType w:val="hybridMultilevel"/>
    <w:tmpl w:val="D65C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D4A07"/>
    <w:multiLevelType w:val="hybridMultilevel"/>
    <w:tmpl w:val="5D5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04208"/>
    <w:multiLevelType w:val="hybridMultilevel"/>
    <w:tmpl w:val="E690A17C"/>
    <w:lvl w:ilvl="0" w:tplc="8D28D61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4"/>
  </w:num>
  <w:num w:numId="6">
    <w:abstractNumId w:val="2"/>
  </w:num>
  <w:num w:numId="7">
    <w:abstractNumId w:val="1"/>
  </w:num>
  <w:num w:numId="8">
    <w:abstractNumId w:val="6"/>
  </w:num>
  <w:num w:numId="9">
    <w:abstractNumId w:val="4"/>
    <w:lvlOverride w:ilvl="0">
      <w:startOverride w:val="1"/>
    </w:lvlOverride>
  </w:num>
  <w:num w:numId="10">
    <w:abstractNumId w:val="7"/>
  </w:num>
  <w:num w:numId="11">
    <w:abstractNumId w:val="8"/>
  </w:num>
  <w:num w:numId="12">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6E"/>
    <w:rsid w:val="0003330F"/>
    <w:rsid w:val="001520E1"/>
    <w:rsid w:val="001768B0"/>
    <w:rsid w:val="00187EFF"/>
    <w:rsid w:val="00215A6E"/>
    <w:rsid w:val="00227BE3"/>
    <w:rsid w:val="00270471"/>
    <w:rsid w:val="00297F64"/>
    <w:rsid w:val="002B3FCA"/>
    <w:rsid w:val="0032033C"/>
    <w:rsid w:val="00351B4A"/>
    <w:rsid w:val="00363C75"/>
    <w:rsid w:val="004236B9"/>
    <w:rsid w:val="004B24A8"/>
    <w:rsid w:val="005C0813"/>
    <w:rsid w:val="005C3CF4"/>
    <w:rsid w:val="005E3546"/>
    <w:rsid w:val="006919B7"/>
    <w:rsid w:val="006C4A00"/>
    <w:rsid w:val="006F374D"/>
    <w:rsid w:val="00755896"/>
    <w:rsid w:val="00963C58"/>
    <w:rsid w:val="009E4155"/>
    <w:rsid w:val="009F57EB"/>
    <w:rsid w:val="00AB456D"/>
    <w:rsid w:val="00AE4A3C"/>
    <w:rsid w:val="00B2386E"/>
    <w:rsid w:val="00BC6F83"/>
    <w:rsid w:val="00BE1CFC"/>
    <w:rsid w:val="00C33E86"/>
    <w:rsid w:val="00C4215A"/>
    <w:rsid w:val="00C562D3"/>
    <w:rsid w:val="00E34EB9"/>
    <w:rsid w:val="00E6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7D2F"/>
  <w15:chartTrackingRefBased/>
  <w15:docId w15:val="{7CF7FFD7-E1E6-4D69-9A12-6C06C44D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6E"/>
    <w:pPr>
      <w:spacing w:after="4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E62385"/>
    <w:pPr>
      <w:keepNext/>
      <w:keepLines/>
      <w:numPr>
        <w:numId w:val="3"/>
      </w:numPr>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C6F83"/>
    <w:pPr>
      <w:keepNext/>
      <w:keepLines/>
      <w:numPr>
        <w:numId w:val="5"/>
      </w:numPr>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62385"/>
    <w:pPr>
      <w:numPr>
        <w:numId w:val="2"/>
      </w:numPr>
      <w:spacing w:before="240" w:after="240"/>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E62385"/>
    <w:rPr>
      <w:rFonts w:ascii="Times New Roman" w:eastAsiaTheme="majorEastAsia" w:hAnsi="Times New Roman" w:cstheme="majorBidi"/>
      <w:b/>
      <w:spacing w:val="-10"/>
      <w:kern w:val="28"/>
      <w:sz w:val="24"/>
      <w:szCs w:val="56"/>
    </w:rPr>
  </w:style>
  <w:style w:type="character" w:customStyle="1" w:styleId="Heading1Char">
    <w:name w:val="Heading 1 Char"/>
    <w:basedOn w:val="DefaultParagraphFont"/>
    <w:link w:val="Heading1"/>
    <w:uiPriority w:val="9"/>
    <w:rsid w:val="00E6238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C6F83"/>
    <w:rPr>
      <w:rFonts w:ascii="Times New Roman" w:eastAsiaTheme="majorEastAsia" w:hAnsi="Times New Roman" w:cstheme="majorBidi"/>
      <w:i/>
      <w:sz w:val="24"/>
      <w:szCs w:val="26"/>
    </w:rPr>
  </w:style>
  <w:style w:type="paragraph" w:styleId="ListParagraph">
    <w:name w:val="List Paragraph"/>
    <w:basedOn w:val="Normal"/>
    <w:uiPriority w:val="34"/>
    <w:qFormat/>
    <w:rsid w:val="009E4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ElAdeel</dc:creator>
  <cp:keywords/>
  <dc:description/>
  <cp:lastModifiedBy>ElAdeel</cp:lastModifiedBy>
  <cp:revision>31</cp:revision>
  <dcterms:created xsi:type="dcterms:W3CDTF">2022-06-05T09:19:00Z</dcterms:created>
  <dcterms:modified xsi:type="dcterms:W3CDTF">2022-06-06T05:38:00Z</dcterms:modified>
</cp:coreProperties>
</file>