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Script de soutenance — Projet Pro / Perso</w:t>
      </w:r>
    </w:p>
    <w:p>
      <w:pPr>
        <w:pStyle w:val="Heading1"/>
      </w:pPr>
      <w:r>
        <w:t>Gestion du temps (à garder en tête)</w:t>
      </w:r>
    </w:p>
    <w:p>
      <w:r>
        <w:t>Durée cible : 16 à 18 minutes, à ne jamais dépasser 20. Prévois un chronomètre visible et coupe une démo si elle déborde.</w:t>
      </w:r>
    </w:p>
    <w:p>
      <w:r>
        <w:t>Répartition : Introduction ≈ 2 min · Séquenceur : présentation ≈ 3-4 min + démo 2-3 min · Je Demain : présentation ≈ 3-4 min + démo 2-3 min · Conclusion ≈ 1 min 30.</w:t>
      </w:r>
    </w:p>
    <w:p>
      <w:r>
        <w:rPr>
          <w:i/>
          <w:highlight w:val="green"/>
        </w:rPr>
        <w:t>Surligné vert = note de mise en scène / minutage (à ne pas lire). Surligné jaune = à compléter par toi. Surligné turquoise = bloc démo.</w:t>
      </w:r>
    </w:p>
    <w:p>
      <w:pPr>
        <w:pStyle w:val="Heading1"/>
      </w:pPr>
      <w:r>
        <w:t>Slide 1 — Page de titre  (~30 s)</w:t>
      </w:r>
    </w:p>
    <w:p>
      <w:r>
        <w:rPr>
          <w:b/>
          <w:highlight w:val="yellow"/>
        </w:rPr>
        <w:t>À COMPLÉTER — Présente-toi : « Bonjour, je m’appelle … (formation L3 SDN – EDN – FGES). » Adapte la formule d’accroche à ta convenance.</w:t>
      </w:r>
    </w:p>
    <w:p>
      <w:r>
        <w:t>Je vais vous présenter aujourd’hui deux expériences de développement menées cette année : un séquenceur de musique électronique, que j’ai réalisé seul, et une plateforme web d’entraide, « Je Demain », réalisée en binôme pour une commanditaire. Ces deux projets sont complémentaires, et c’est ce fil conducteur que je vais suivre.</w:t>
      </w:r>
    </w:p>
    <w:p>
      <w:pPr>
        <w:pStyle w:val="Heading1"/>
      </w:pPr>
      <w:r>
        <w:t>Slide 2 — Introduction et cohérence des deux expériences  (~1 min 30)</w:t>
      </w:r>
    </w:p>
    <w:p>
      <w:r>
        <w:t>Ces deux expériences se répondent. Le séquenceur a été un projet personnel, mené en autonomie : il a surtout mis à l’épreuve ma maîtrise technique et mon organisation sur la durée. Je Demain, à l’inverse, a été un projet d’équipe pour une vraie commanditaire — notre tutrice — qui n’avait pas de bagage informatique : l’enjeu y était autant la communication et la compréhension du besoin que la technique elle-même.</w:t>
      </w:r>
    </w:p>
    <w:p>
      <w:r>
        <w:t>Mises côte à côte, elles dessinent le profil que je souhaite construire : un développeur capable à la fois de livrer seul un produit technique exigeant, et de travailler avec un client ou une équipe en traduisant des attentes parfois floues en fonctionnalités concrètes.</w:t>
      </w:r>
    </w:p>
    <w:p>
      <w:r>
        <w:rPr>
          <w:b/>
          <w:highlight w:val="yellow"/>
        </w:rPr>
        <w:t>À COMPLÉTER — Si tu veux, ajoute une phrase sur ton projet professionnel : ce que tu vises après la licence (stage, poursuite d’études, métier).</w:t>
      </w:r>
    </w:p>
    <w:p>
      <w:pPr>
        <w:pStyle w:val="Heading1"/>
      </w:pPr>
      <w:r>
        <w:t>Slide 3 — Plan de la présentation  (~20 s)</w:t>
      </w:r>
    </w:p>
    <w:p>
      <w:r>
        <w:t>Je vais d’abord vous présenter le séquenceur, suivi d’une démonstration, puis la plateforme Je Demain, également avec une démo, et je terminerai par un bilan commun aux deux projets.</w:t>
      </w:r>
    </w:p>
    <w:p>
      <w:pPr>
        <w:pStyle w:val="Heading1"/>
      </w:pPr>
      <w:r>
        <w:t>Slide 4 — Le Séquenceur : présentation, réalisation et bilan  (~3 à 4 min)</w:t>
      </w:r>
    </w:p>
    <w:p>
      <w:r>
        <w:t>Commençons par le séquenceur. C’est une boîte à rythmes logicielle, développée en Python. Le principe est simple : on charge de courts sons, on dessine un rythme sur une grille temporelle qui tourne en boucle, on peut appliquer des effets en temps réel, sauvegarder son travail, et enfin exporter le morceau dans un fichier audio standard, au format WAV.</w:t>
      </w:r>
    </w:p>
    <w:p>
      <w:r>
        <w:rPr>
          <w:b/>
          <w:highlight w:val="yellow"/>
        </w:rPr>
        <w:t>À COMPLÉTER — Pourquoi ce sujet : reformule avec tes mots (la musique t’intéresse, tu utilisais déjà ce type de logiciel, sujet motivant sur deux semestres…).</w:t>
      </w:r>
    </w:p>
    <w:p>
      <w:r>
        <w:t>Sur le plan technique, c’était un vrai défi, parce que manipuler du son en temps réel demande une gestion très précise des ressources de l’ordinateur : le moindre retard et on entend un décalage ou un bruit parasite.</w:t>
      </w:r>
    </w:p>
    <w:p>
      <w:r>
        <w:t>J’ai travaillé par cycles mensuels. D’abord l’analyse et un premier prototype en programmation orientée objet, en séparant proprement trois parties : le moteur audio, la logique du séquenceur, et l’interface graphique. Le défi principal est arrivé ensuite : quand plusieurs sons se déclenchaient en même temps, ils se coupaient entre eux. Je l’ai résolu en additionnant mathématiquement les signaux sonores avec la bibliothèque NumPy — ce qui permet de jouer un nombre illimité de sons simultanément, sans aucune coupure.</w:t>
      </w:r>
    </w:p>
    <w:p>
      <w:r>
        <w:t>Dans un second temps, j’ai ajouté la sauvegarde des grilles, l’export en WAV, puis un effet d’écho. J’ai aussi développé un filtre pour étouffer les aigus, que j’ai affiné pour qu’il soit progressif et qu’il ne coupe jamais totalement le son. J’ai enfin étendu la grille de 16 à 64 temps, et nettoyé l’architecture en appliquant le principe de responsabilité unique : chaque fichier n’a plus qu’une seule tâche, ce qui rend le code plus lisible et plus facile à maintenir.</w:t>
      </w:r>
    </w:p>
    <w:p>
      <w:r>
        <w:t>Le bilan est positif : l’application répond à tout le cahier des charges, elle gère des rythmes longs et complexes sans ralentissement ni bruit parasite, et toutes les fonctions marchent. Surtout, ce projet prouve ma capacité à mener un développement de A à Z, seul, jusqu’à un code propre et structuré.</w:t>
      </w:r>
    </w:p>
    <w:p>
      <w:pPr>
        <w:pStyle w:val="Heading1"/>
      </w:pPr>
      <w:r>
        <w:t>Slide 5 — Démonstration du séquenceur</w:t>
      </w:r>
    </w:p>
    <w:p>
      <w:r>
        <w:rPr>
          <w:b/>
          <w:highlight w:val="cyan"/>
        </w:rPr>
        <w:t>DÉMO (2 à 3 min — surveille le chrono)</w:t>
      </w:r>
    </w:p>
    <w:p>
      <w:pPr>
        <w:pStyle w:val="ListBullet"/>
      </w:pPr>
      <w:r>
        <w:t>Créer un motif en cochant quelques cases (kick, caisse claire, charleston).</w:t>
      </w:r>
    </w:p>
    <w:p>
      <w:pPr>
        <w:pStyle w:val="ListBullet"/>
      </w:pPr>
      <w:r>
        <w:t>Lancer la lecture en boucle et faire varier le tempo (BPM).</w:t>
      </w:r>
    </w:p>
    <w:p>
      <w:pPr>
        <w:pStyle w:val="ListBullet"/>
      </w:pPr>
      <w:r>
        <w:t>Activer l’écho, puis le filtre, pour faire entendre la transformation en direct.</w:t>
      </w:r>
    </w:p>
    <w:p>
      <w:pPr>
        <w:pStyle w:val="ListBullet"/>
      </w:pPr>
      <w:r>
        <w:t>Exporter le morceau en WAV pour montrer le rendu final.</w:t>
      </w:r>
    </w:p>
    <w:p>
      <w:r>
        <w:rPr>
          <w:b/>
          <w:highlight w:val="yellow"/>
        </w:rPr>
        <w:t>À COMPLÉTER — Adapte ce parcours à ce que tu montreras réellement, et entraîne-toi pour rester sous 3 min.</w:t>
      </w:r>
    </w:p>
    <w:p>
      <w:pPr>
        <w:pStyle w:val="Heading1"/>
      </w:pPr>
      <w:r>
        <w:t>Slide 6 — Je Demain : présentation, réalisation et bilan  (~3 à 4 min)</w:t>
      </w:r>
    </w:p>
    <w:p>
      <w:r>
        <w:t>Le second projet, Je Demain, est une plateforme web d’entraide. Elle met en relation des personnes en situation de handicap, qui expriment un besoin du quotidien, avec des « makers » — bricoleurs, FabLabs, bénévoles — capables de concevoir des solutions accessibles, souvent imprimées en 3D. Nous l’avons réalisée en binôme, pour une commanditaire qui n’avait pas de bagage informatique, Mme Karami faisant le relais entre elle et nous.</w:t>
      </w:r>
    </w:p>
    <w:p>
      <w:r>
        <w:rPr>
          <w:b/>
          <w:highlight w:val="yellow"/>
        </w:rPr>
        <w:t>À COMPLÉTER — Si tu veux, ajoute ta motivation personnelle (lien avec ton engagement à AllStudsMatter, l’intérêt pour le handicap et l’inclusion).</w:t>
      </w:r>
    </w:p>
    <w:p>
      <w:r>
        <w:t>Côté méthode, nous sommes partis d’un cahier des charges et de modèles — un modèle conceptuel de données, un diagramme de cas d’utilisation, des maquettes — pour aboutir à une application complète développée avec le framework Symfony et une base de données MySQL.</w:t>
      </w:r>
    </w:p>
    <w:p>
      <w:r>
        <w:t>La plateforme propose plusieurs grandes fonctions : des comptes par rôles (membre, maker, soignant, administrateur) avec le respect du consentement RGPD, puisque le sujet touche à la santé ; le dépôt de besoins et la mise en relation, où un maker se propose et le demandeur valide son collaborateur ; une bibliothèque de solutions avec des fichiers téléchargeables et des commentaires modérés ; un annuaire des FabLabs alimenté en direct par une API externe et affiché sur une carte ; et un espace d’administration pour traiter les signalements.</w:t>
      </w:r>
    </w:p>
    <w:p>
      <w:r>
        <w:t>Mais le plus formateur n’a pas été la technique : c’est la relation avec la tutrice. Il fallait traduire ses attentes sans extrapoler, lui réexpliquer simplement nos choix, et accepter de revenir sur notre travail quand il ne correspondait pas tout à fait au besoin. C’est une vraie posture de relation client, que je n’avais jamais expérimentée auparavant.</w:t>
      </w:r>
    </w:p>
    <w:p>
      <w:r>
        <w:t>Le bilan est positif : la plateforme répond au cahier des charges et forme un ensemble cohérent et sécurisé. Sur le plan professionnel, ce projet m’a appris autant sur la communication et le travail d’équipe que sur le développement.</w:t>
      </w:r>
    </w:p>
    <w:p>
      <w:pPr>
        <w:pStyle w:val="Heading1"/>
      </w:pPr>
      <w:r>
        <w:t>Slide 7 — Démonstration de Je Demain</w:t>
      </w:r>
    </w:p>
    <w:p>
      <w:r>
        <w:rPr>
          <w:b/>
          <w:highlight w:val="cyan"/>
        </w:rPr>
        <w:t>DÉMO (2 à 3 min — surveille le chrono)</w:t>
      </w:r>
    </w:p>
    <w:p>
      <w:pPr>
        <w:pStyle w:val="ListBullet"/>
      </w:pPr>
      <w:r>
        <w:t>Inscription / connexion et rôles (montrer le consentement à l’inscription).</w:t>
      </w:r>
    </w:p>
    <w:p>
      <w:pPr>
        <w:pStyle w:val="ListBullet"/>
      </w:pPr>
      <w:r>
        <w:t>Déposer un besoin, puis se proposer comme maker pour y répondre.</w:t>
      </w:r>
    </w:p>
    <w:p>
      <w:pPr>
        <w:pStyle w:val="ListBullet"/>
      </w:pPr>
      <w:r>
        <w:t>Une solution avec un fichier à télécharger et un commentaire.</w:t>
      </w:r>
    </w:p>
    <w:p>
      <w:pPr>
        <w:pStyle w:val="ListBullet"/>
      </w:pPr>
      <w:r>
        <w:t>La carte des FabLabs (données externes).</w:t>
      </w:r>
    </w:p>
    <w:p>
      <w:pPr>
        <w:pStyle w:val="ListBullet"/>
      </w:pPr>
      <w:r>
        <w:t>Signaler un contenu, puis le retrouver côté administrateur pour le modérer.</w:t>
      </w:r>
    </w:p>
    <w:p>
      <w:r>
        <w:rPr>
          <w:b/>
          <w:highlight w:val="yellow"/>
        </w:rPr>
        <w:t>À COMPLÉTER — Adapte ce parcours à ta démo réelle et chronomètre-toi (3 min max).</w:t>
      </w:r>
    </w:p>
    <w:p>
      <w:pPr>
        <w:pStyle w:val="Heading1"/>
      </w:pPr>
      <w:r>
        <w:t>Slide 8 — Bilan de synthèse et conclusion  (~1 min 30)</w:t>
      </w:r>
    </w:p>
    <w:p>
      <w:r>
        <w:t>Pour conclure, ces deux expériences se complètent vraiment. Le séquenceur a montré que je suis capable de livrer seul un produit technique exigeant ; Je Demain, que je sais travailler en équipe et dialoguer avec un commanditaire. Ensemble, elles couvrent un cycle complet : comprendre un besoin, le modéliser, le construire avec des outils professionnels, le sécuriser, puis l’améliorer à partir de retours.</w:t>
      </w:r>
    </w:p>
    <w:p>
      <w:r>
        <w:t>Elles relient aussi des compétences que j’avais vues séparément en cours — bases de données, programmation orientée objet, développement web, sécurité, gestion de projet — dans des réalisations concrètes. C’est cette double compétence, technique d’un côté et relationnelle de l’autre, qui constitue le socle de mon projet professionnel.</w:t>
      </w:r>
    </w:p>
    <w:p>
      <w:r>
        <w:rPr>
          <w:b/>
          <w:highlight w:val="yellow"/>
        </w:rPr>
        <w:t>À COMPLÉTER — Termine par une phrase de projection personnelle (le stage ou le métier que tu vises, et en quoi ces projets t’y préparent).</w:t>
      </w:r>
    </w:p>
    <w:p>
      <w:pPr>
        <w:pStyle w:val="Heading1"/>
      </w:pPr>
      <w:r>
        <w:t>Slide 9 — Merci / Questions  (~10 s)</w:t>
      </w:r>
    </w:p>
    <w:p>
      <w:r>
        <w:t>Merci de votre attention. Je suis prêt à répondre à vos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