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C8" w:rsidRDefault="002114C8" w:rsidP="002114C8">
      <w:pPr>
        <w:jc w:val="both"/>
        <w:rPr>
          <w:rFonts w:ascii="Arial" w:hAnsi="Arial" w:cs="Arial"/>
          <w:b/>
          <w:sz w:val="32"/>
          <w:lang w:eastAsia="es-MX"/>
        </w:rPr>
      </w:pPr>
      <w:r w:rsidRPr="002114C8">
        <w:rPr>
          <w:rFonts w:ascii="Arial" w:hAnsi="Arial" w:cs="Arial"/>
          <w:b/>
          <w:sz w:val="32"/>
          <w:lang w:eastAsia="es-MX"/>
        </w:rPr>
        <w:t>¿</w:t>
      </w:r>
      <w:bookmarkStart w:id="0" w:name="_GoBack"/>
      <w:bookmarkEnd w:id="0"/>
      <w:r w:rsidRPr="002114C8">
        <w:rPr>
          <w:rFonts w:ascii="Arial" w:hAnsi="Arial" w:cs="Arial"/>
          <w:b/>
          <w:sz w:val="32"/>
          <w:lang w:eastAsia="es-MX"/>
        </w:rPr>
        <w:t>Qué es RUP?</w:t>
      </w:r>
    </w:p>
    <w:p w:rsidR="002114C8" w:rsidRPr="002114C8" w:rsidRDefault="002114C8" w:rsidP="002114C8">
      <w:pPr>
        <w:jc w:val="both"/>
        <w:rPr>
          <w:rFonts w:ascii="Arial" w:hAnsi="Arial" w:cs="Arial"/>
          <w:b/>
          <w:sz w:val="32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 xml:space="preserve">RUP (Proceso Unificado de </w:t>
      </w:r>
      <w:proofErr w:type="spellStart"/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Rational</w:t>
      </w:r>
      <w:proofErr w:type="spellEnd"/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 xml:space="preserve">) fue desarrollado por la empresa </w:t>
      </w:r>
      <w:proofErr w:type="spellStart"/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Rational</w:t>
      </w:r>
      <w:proofErr w:type="spellEnd"/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 xml:space="preserve"> Software, actualmente propiedad de IBM. Éste es un proceso para el desarrollo de un proyecto de un software que define claramente quien, cómo, cuándo y qué debe hacerse en el proyecto. Está centrado en la arquitectura que relaciona  la toma de decisiones que indican cómo tiene que ser construido  el sistema y en qué orden. Es iterativo e incremental donde divide el proyecto en mini proyectos donde los casos de uso y la arquitectura cumplen sus objetivos de manera  más depurada.</w:t>
      </w:r>
    </w:p>
    <w:p w:rsidR="002114C8" w:rsidRP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u w:val="single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 </w:t>
      </w:r>
      <w:r>
        <w:rPr>
          <w:rFonts w:ascii="Arial" w:hAnsi="Arial" w:cs="Arial"/>
          <w:color w:val="000000"/>
          <w:sz w:val="19"/>
          <w:szCs w:val="19"/>
          <w:lang w:eastAsia="es-MX"/>
        </w:rPr>
        <w:br/>
      </w:r>
      <w:r w:rsidRPr="002114C8">
        <w:rPr>
          <w:rFonts w:ascii="Arial" w:hAnsi="Arial" w:cs="Arial"/>
          <w:sz w:val="28"/>
          <w:u w:val="single"/>
          <w:lang w:eastAsia="es-MX"/>
        </w:rPr>
        <w:t>Características </w:t>
      </w:r>
    </w:p>
    <w:p w:rsidR="002114C8" w:rsidRP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 xml:space="preserve">Se caracteriza por ser incremental, estar centrado en la arquitectura y guiado por los casos de uso. El ciclo de vida del RUP es una implementación del Desarrollo en  Espiral, fue creado ensamblando los elementos en secuencias </w:t>
      </w:r>
      <w:proofErr w:type="spellStart"/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semi</w:t>
      </w:r>
      <w:proofErr w:type="spellEnd"/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-ordenadas.</w:t>
      </w:r>
    </w:p>
    <w:p w:rsidR="002114C8" w:rsidRP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 </w:t>
      </w:r>
      <w:r w:rsidRPr="002114C8">
        <w:rPr>
          <w:rFonts w:ascii="Arial" w:hAnsi="Arial" w:cs="Arial"/>
          <w:sz w:val="28"/>
          <w:u w:val="single"/>
          <w:lang w:eastAsia="es-MX"/>
        </w:rPr>
        <w:t>Fases</w:t>
      </w:r>
    </w:p>
    <w:p w:rsidR="002114C8" w:rsidRP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RUP divide el proceso en 4 fases, dentro de las cuales se realizan varias iteraciones en número variable según el proyecto y en las que se hace un mayor o menor hincapié en los distintas actividades.</w:t>
      </w: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br/>
        <w:t> </w:t>
      </w:r>
    </w:p>
    <w:p w:rsidR="002114C8" w:rsidRPr="002114C8" w:rsidRDefault="002114C8" w:rsidP="002114C8">
      <w:pPr>
        <w:jc w:val="both"/>
        <w:rPr>
          <w:rFonts w:ascii="Arial" w:hAnsi="Arial" w:cs="Arial"/>
          <w:b/>
          <w:sz w:val="31"/>
          <w:szCs w:val="31"/>
          <w:lang w:eastAsia="es-MX"/>
        </w:rPr>
      </w:pPr>
      <w:r w:rsidRPr="002114C8">
        <w:rPr>
          <w:rFonts w:ascii="Arial" w:hAnsi="Arial" w:cs="Arial"/>
          <w:b/>
          <w:sz w:val="24"/>
          <w:szCs w:val="31"/>
          <w:lang w:eastAsia="es-MX"/>
        </w:rPr>
        <w:t>• Inicio</w:t>
      </w:r>
      <w:r w:rsidRPr="002114C8">
        <w:rPr>
          <w:rFonts w:ascii="Arial" w:hAnsi="Arial" w:cs="Arial"/>
          <w:b/>
          <w:sz w:val="19"/>
          <w:szCs w:val="19"/>
          <w:lang w:eastAsia="es-MX"/>
        </w:rPr>
        <w:t> </w:t>
      </w:r>
    </w:p>
    <w:p w:rsid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Esta fase tiene como propósito definir y acordar el alcance del proyecto con los patrocinadores, identificar los riesgos asociados al proyecto, proponer una visión muy general de la arquitectura de software y producir el plan de las fases y</w:t>
      </w:r>
      <w:r>
        <w:rPr>
          <w:rFonts w:ascii="Arial" w:hAnsi="Arial" w:cs="Arial"/>
          <w:color w:val="000000"/>
          <w:sz w:val="19"/>
          <w:szCs w:val="19"/>
          <w:lang w:eastAsia="es-MX"/>
        </w:rPr>
        <w:t xml:space="preserve"> el de iteraciones posteriores.</w:t>
      </w:r>
    </w:p>
    <w:p w:rsidR="002114C8" w:rsidRP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 </w:t>
      </w:r>
    </w:p>
    <w:p w:rsidR="002114C8" w:rsidRPr="002114C8" w:rsidRDefault="002114C8" w:rsidP="002114C8">
      <w:pPr>
        <w:jc w:val="both"/>
        <w:rPr>
          <w:rFonts w:ascii="Arial" w:hAnsi="Arial" w:cs="Arial"/>
          <w:b/>
          <w:sz w:val="24"/>
          <w:szCs w:val="31"/>
          <w:lang w:eastAsia="es-MX"/>
        </w:rPr>
      </w:pPr>
      <w:r w:rsidRPr="002114C8">
        <w:rPr>
          <w:rFonts w:ascii="Arial" w:hAnsi="Arial" w:cs="Arial"/>
          <w:b/>
          <w:sz w:val="24"/>
          <w:szCs w:val="31"/>
          <w:lang w:eastAsia="es-MX"/>
        </w:rPr>
        <w:t>• Elaboración</w:t>
      </w:r>
    </w:p>
    <w:p w:rsid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En la fase de elaboración se seleccionan los casos de uso que permiten definir la arquitectura base del sistema y se desarrollaran en esta fase, se realiza la especificación de los casos de uso seleccionados y el primer análisis del dominio del problema, se</w:t>
      </w:r>
      <w:r>
        <w:rPr>
          <w:rFonts w:ascii="Arial" w:hAnsi="Arial" w:cs="Arial"/>
          <w:color w:val="000000"/>
          <w:sz w:val="19"/>
          <w:szCs w:val="19"/>
          <w:lang w:eastAsia="es-MX"/>
        </w:rPr>
        <w:t xml:space="preserve"> diseña la solución preliminar.</w:t>
      </w:r>
    </w:p>
    <w:p w:rsidR="002114C8" w:rsidRP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 </w:t>
      </w:r>
    </w:p>
    <w:p w:rsidR="002114C8" w:rsidRPr="002114C8" w:rsidRDefault="002114C8" w:rsidP="002114C8">
      <w:pPr>
        <w:jc w:val="both"/>
        <w:rPr>
          <w:rFonts w:ascii="Arial" w:hAnsi="Arial" w:cs="Arial"/>
          <w:b/>
          <w:sz w:val="24"/>
          <w:szCs w:val="31"/>
          <w:lang w:eastAsia="es-MX"/>
        </w:rPr>
      </w:pPr>
      <w:r w:rsidRPr="002114C8">
        <w:rPr>
          <w:rFonts w:ascii="Arial" w:hAnsi="Arial" w:cs="Arial"/>
          <w:b/>
          <w:sz w:val="24"/>
          <w:szCs w:val="31"/>
          <w:lang w:eastAsia="es-MX"/>
        </w:rPr>
        <w:t>• Construcción</w:t>
      </w:r>
    </w:p>
    <w:p w:rsid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El propósito de esta fase es completar la funcionalidad del sistema, para ello se deben clarificar los requisitos pendientes, administrar los cambios de acuerdo a las evaluaciones realizados por los usuarios y se realizan las mejoras para el proyecto.</w:t>
      </w:r>
    </w:p>
    <w:p w:rsidR="002114C8" w:rsidRP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 </w:t>
      </w:r>
    </w:p>
    <w:p w:rsidR="002114C8" w:rsidRPr="002114C8" w:rsidRDefault="002114C8" w:rsidP="002114C8">
      <w:pPr>
        <w:jc w:val="both"/>
        <w:rPr>
          <w:rFonts w:ascii="Arial" w:hAnsi="Arial" w:cs="Arial"/>
          <w:b/>
          <w:sz w:val="24"/>
          <w:szCs w:val="31"/>
          <w:lang w:eastAsia="es-MX"/>
        </w:rPr>
      </w:pPr>
      <w:r w:rsidRPr="002114C8">
        <w:rPr>
          <w:rFonts w:ascii="Arial" w:hAnsi="Arial" w:cs="Arial"/>
          <w:b/>
          <w:sz w:val="24"/>
          <w:szCs w:val="31"/>
          <w:lang w:eastAsia="es-MX"/>
        </w:rPr>
        <w:t>• Transición</w:t>
      </w:r>
      <w:r w:rsidRPr="002114C8">
        <w:rPr>
          <w:rFonts w:ascii="Arial" w:hAnsi="Arial" w:cs="Arial"/>
          <w:b/>
          <w:sz w:val="16"/>
          <w:szCs w:val="19"/>
          <w:lang w:eastAsia="es-MX"/>
        </w:rPr>
        <w:t> </w:t>
      </w:r>
    </w:p>
    <w:p w:rsidR="002114C8" w:rsidRDefault="002114C8" w:rsidP="002114C8">
      <w:pPr>
        <w:jc w:val="both"/>
        <w:rPr>
          <w:rFonts w:ascii="Arial" w:hAnsi="Arial" w:cs="Arial"/>
          <w:color w:val="000000"/>
          <w:sz w:val="19"/>
          <w:szCs w:val="19"/>
          <w:lang w:eastAsia="es-MX"/>
        </w:rPr>
      </w:pPr>
      <w:r w:rsidRPr="002114C8">
        <w:rPr>
          <w:rFonts w:ascii="Arial" w:hAnsi="Arial" w:cs="Arial"/>
          <w:color w:val="000000"/>
          <w:sz w:val="19"/>
          <w:szCs w:val="19"/>
          <w:lang w:eastAsia="es-MX"/>
        </w:rPr>
        <w:t>El propósito de esta fase es asegurar que el software esté disponible para los usuarios finales, ajustar los errores y defectos encontrados en las pruebas de aceptación, capacitar a los usuarios y proveer el soporte técnico necesario. Se debe verificar que el producto cumpla con las especificaciones entregadas por las personas involucradas en el proyecto.</w:t>
      </w:r>
    </w:p>
    <w:p w:rsidR="0075386D" w:rsidRDefault="002114C8" w:rsidP="002114C8">
      <w:pPr>
        <w:rPr>
          <w:rFonts w:ascii="Arial" w:hAnsi="Arial" w:cs="Arial"/>
          <w:color w:val="000000"/>
          <w:sz w:val="24"/>
          <w:szCs w:val="19"/>
          <w:lang w:eastAsia="es-MX"/>
        </w:rPr>
      </w:pPr>
      <w:r w:rsidRPr="002114C8">
        <w:rPr>
          <w:rFonts w:ascii="Arial" w:hAnsi="Arial" w:cs="Arial"/>
          <w:b/>
          <w:color w:val="000000"/>
          <w:sz w:val="32"/>
          <w:szCs w:val="19"/>
          <w:lang w:eastAsia="es-MX"/>
        </w:rPr>
        <w:lastRenderedPageBreak/>
        <w:t>Influencia de la metodología RUP en el proyecto</w:t>
      </w:r>
      <w:r>
        <w:rPr>
          <w:rFonts w:ascii="Arial" w:hAnsi="Arial" w:cs="Arial"/>
          <w:b/>
          <w:color w:val="000000"/>
          <w:sz w:val="32"/>
          <w:szCs w:val="19"/>
          <w:lang w:eastAsia="es-MX"/>
        </w:rPr>
        <w:br/>
      </w:r>
      <w:r w:rsidR="0075386D">
        <w:rPr>
          <w:rFonts w:ascii="Arial" w:hAnsi="Arial" w:cs="Arial"/>
          <w:b/>
          <w:color w:val="000000"/>
          <w:sz w:val="32"/>
          <w:szCs w:val="19"/>
          <w:lang w:eastAsia="es-MX"/>
        </w:rPr>
        <w:br/>
      </w:r>
      <w:r w:rsidR="0075386D">
        <w:rPr>
          <w:rFonts w:ascii="Arial" w:hAnsi="Arial" w:cs="Arial"/>
          <w:color w:val="000000"/>
          <w:sz w:val="24"/>
          <w:szCs w:val="19"/>
          <w:lang w:eastAsia="es-MX"/>
        </w:rPr>
        <w:t xml:space="preserve">Anteriormente se planteó trabajar el proyecto basándonos en la metodología de desarrollo software </w:t>
      </w:r>
      <w:proofErr w:type="gramStart"/>
      <w:r w:rsidR="0075386D">
        <w:rPr>
          <w:rFonts w:ascii="Arial" w:hAnsi="Arial" w:cs="Arial"/>
          <w:color w:val="000000"/>
          <w:sz w:val="24"/>
          <w:szCs w:val="19"/>
          <w:lang w:eastAsia="es-MX"/>
        </w:rPr>
        <w:t>evolutiva</w:t>
      </w:r>
      <w:proofErr w:type="gramEnd"/>
      <w:r w:rsidR="0075386D">
        <w:rPr>
          <w:rFonts w:ascii="Arial" w:hAnsi="Arial" w:cs="Arial"/>
          <w:color w:val="000000"/>
          <w:sz w:val="24"/>
          <w:szCs w:val="19"/>
          <w:lang w:eastAsia="es-MX"/>
        </w:rPr>
        <w:t>, después este fue reemplazado por RUP ya que la metodología nos beneficia debido al orden de fases de desarrollo que implementa. Gracias a eso mantuvimos una mejor organización tanto en la documentación como en la estructuración y programación del software. La repartición de actividades dentro de</w:t>
      </w:r>
      <w:r w:rsidR="0082619C">
        <w:rPr>
          <w:rFonts w:ascii="Arial" w:hAnsi="Arial" w:cs="Arial"/>
          <w:color w:val="000000"/>
          <w:sz w:val="24"/>
          <w:szCs w:val="19"/>
          <w:lang w:eastAsia="es-MX"/>
        </w:rPr>
        <w:t xml:space="preserve"> las fases fue realizada utilizado el software de Project Professional de Windows Office y las actividades quedaron </w:t>
      </w:r>
      <w:r w:rsidR="0075386D">
        <w:rPr>
          <w:rFonts w:ascii="Arial" w:hAnsi="Arial" w:cs="Arial"/>
          <w:color w:val="000000"/>
          <w:sz w:val="24"/>
          <w:szCs w:val="19"/>
          <w:lang w:eastAsia="es-MX"/>
        </w:rPr>
        <w:t>de la siguiente forma:</w:t>
      </w:r>
    </w:p>
    <w:p w:rsidR="0075386D" w:rsidRPr="0082619C" w:rsidRDefault="0075386D" w:rsidP="0075386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/>
          <w:sz w:val="24"/>
          <w:szCs w:val="19"/>
          <w:lang w:eastAsia="es-MX"/>
        </w:rPr>
      </w:pPr>
      <w:r w:rsidRPr="0082619C">
        <w:rPr>
          <w:rFonts w:ascii="Arial" w:hAnsi="Arial" w:cs="Arial"/>
          <w:b/>
          <w:color w:val="000000"/>
          <w:sz w:val="24"/>
          <w:szCs w:val="19"/>
          <w:lang w:eastAsia="es-MX"/>
        </w:rPr>
        <w:t>Inicio</w:t>
      </w:r>
    </w:p>
    <w:p w:rsidR="0082619C" w:rsidRDefault="0082619C" w:rsidP="0082619C">
      <w:pPr>
        <w:pStyle w:val="Prrafodelista"/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</w:pPr>
      <w:r w:rsidRPr="0082619C"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  <w:t>Modelo de negocios</w:t>
      </w:r>
      <w:r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  <w:t>:</w:t>
      </w:r>
    </w:p>
    <w:p w:rsidR="0082619C" w:rsidRDefault="0082619C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  <w:r>
        <w:rPr>
          <w:rFonts w:ascii="Arial" w:hAnsi="Arial" w:cs="Arial"/>
          <w:color w:val="000000"/>
          <w:sz w:val="24"/>
          <w:szCs w:val="19"/>
          <w:lang w:eastAsia="es-MX"/>
        </w:rPr>
        <w:t>Revisión de la entrevista inicial realizada al cliente y revisión de la documentación en general previamente realizada.</w:t>
      </w:r>
    </w:p>
    <w:p w:rsidR="0082619C" w:rsidRPr="0082619C" w:rsidRDefault="0082619C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</w:p>
    <w:p w:rsidR="0082619C" w:rsidRDefault="0082619C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  <w:r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  <w:t>Requerimientos:</w:t>
      </w:r>
      <w:r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  <w:br/>
      </w:r>
      <w:r>
        <w:rPr>
          <w:rFonts w:ascii="Arial" w:hAnsi="Arial" w:cs="Arial"/>
          <w:color w:val="000000"/>
          <w:sz w:val="24"/>
          <w:szCs w:val="19"/>
          <w:lang w:eastAsia="es-MX"/>
        </w:rPr>
        <w:t>Revisión de los requerimientos funcionales del software y edición de alguno de ellos.</w:t>
      </w:r>
    </w:p>
    <w:p w:rsidR="0082619C" w:rsidRPr="0082619C" w:rsidRDefault="0082619C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</w:p>
    <w:p w:rsidR="0082619C" w:rsidRPr="0082619C" w:rsidRDefault="0082619C" w:rsidP="0082619C">
      <w:pPr>
        <w:pStyle w:val="Prrafodelista"/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</w:pPr>
      <w:r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  <w:t>Análisis:</w:t>
      </w:r>
    </w:p>
    <w:p w:rsidR="0082619C" w:rsidRDefault="0082619C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  <w:r>
        <w:rPr>
          <w:rFonts w:ascii="Arial" w:hAnsi="Arial" w:cs="Arial"/>
          <w:color w:val="000000"/>
          <w:sz w:val="24"/>
          <w:szCs w:val="19"/>
          <w:lang w:eastAsia="es-MX"/>
        </w:rPr>
        <w:t>Análisis de la entrevista con el cliente, con el objetivo de generalizar los requerimientos funcionales del software.</w:t>
      </w:r>
      <w:r>
        <w:rPr>
          <w:rFonts w:ascii="Arial" w:hAnsi="Arial" w:cs="Arial"/>
          <w:color w:val="000000"/>
          <w:sz w:val="24"/>
          <w:szCs w:val="19"/>
          <w:lang w:eastAsia="es-MX"/>
        </w:rPr>
        <w:br/>
      </w:r>
    </w:p>
    <w:p w:rsidR="0082619C" w:rsidRPr="0082619C" w:rsidRDefault="0082619C" w:rsidP="0082619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19"/>
          <w:lang w:eastAsia="es-MX"/>
        </w:rPr>
      </w:pPr>
      <w:r>
        <w:rPr>
          <w:rFonts w:ascii="Arial" w:hAnsi="Arial" w:cs="Arial"/>
          <w:b/>
          <w:color w:val="000000"/>
          <w:sz w:val="24"/>
          <w:szCs w:val="19"/>
          <w:lang w:eastAsia="es-MX"/>
        </w:rPr>
        <w:t>Elaboración</w:t>
      </w:r>
    </w:p>
    <w:p w:rsidR="0082619C" w:rsidRDefault="0082619C" w:rsidP="0082619C">
      <w:pPr>
        <w:pStyle w:val="Prrafodelista"/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</w:pPr>
      <w:r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  <w:t>Diseño:</w:t>
      </w:r>
    </w:p>
    <w:p w:rsidR="0082619C" w:rsidRDefault="0082619C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  <w:r>
        <w:rPr>
          <w:rFonts w:ascii="Arial" w:hAnsi="Arial" w:cs="Arial"/>
          <w:color w:val="000000"/>
          <w:sz w:val="24"/>
          <w:szCs w:val="19"/>
          <w:lang w:eastAsia="es-MX"/>
        </w:rPr>
        <w:t>Diseño de la base de datos, arquitectura e interfaces del software.</w:t>
      </w:r>
    </w:p>
    <w:p w:rsidR="0082619C" w:rsidRDefault="0082619C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</w:p>
    <w:p w:rsidR="0082619C" w:rsidRPr="0082619C" w:rsidRDefault="0082619C" w:rsidP="0082619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19"/>
          <w:lang w:eastAsia="es-MX"/>
        </w:rPr>
      </w:pPr>
      <w:r>
        <w:rPr>
          <w:rFonts w:ascii="Arial" w:hAnsi="Arial" w:cs="Arial"/>
          <w:b/>
          <w:sz w:val="24"/>
          <w:szCs w:val="24"/>
        </w:rPr>
        <w:t>Construcción</w:t>
      </w:r>
    </w:p>
    <w:p w:rsidR="0082619C" w:rsidRDefault="0082619C" w:rsidP="0082619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Implementación:</w:t>
      </w:r>
      <w:r>
        <w:rPr>
          <w:rFonts w:ascii="Arial" w:hAnsi="Arial" w:cs="Arial"/>
          <w:b/>
          <w:sz w:val="24"/>
          <w:szCs w:val="24"/>
          <w:u w:val="single"/>
        </w:rPr>
        <w:br/>
      </w:r>
      <w:r>
        <w:rPr>
          <w:rFonts w:ascii="Arial" w:hAnsi="Arial" w:cs="Arial"/>
          <w:sz w:val="24"/>
          <w:szCs w:val="24"/>
        </w:rPr>
        <w:t>Programación divida en dos partes, se programa la base de datos y el funcionamiento de las interfaces.</w:t>
      </w:r>
    </w:p>
    <w:p w:rsidR="0082619C" w:rsidRDefault="0082619C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</w:p>
    <w:p w:rsidR="0082619C" w:rsidRPr="0082619C" w:rsidRDefault="0082619C" w:rsidP="0082619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19"/>
          <w:lang w:eastAsia="es-MX"/>
        </w:rPr>
      </w:pPr>
      <w:r>
        <w:rPr>
          <w:rFonts w:ascii="Arial" w:hAnsi="Arial" w:cs="Arial"/>
          <w:b/>
          <w:color w:val="000000"/>
          <w:sz w:val="24"/>
          <w:szCs w:val="19"/>
          <w:lang w:eastAsia="es-MX"/>
        </w:rPr>
        <w:t>Transición</w:t>
      </w:r>
    </w:p>
    <w:p w:rsidR="0082619C" w:rsidRDefault="0082619C" w:rsidP="0082619C">
      <w:pPr>
        <w:pStyle w:val="Prrafodelista"/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</w:pPr>
      <w:r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  <w:t>Pruebas:</w:t>
      </w:r>
    </w:p>
    <w:p w:rsidR="0082619C" w:rsidRDefault="000C34E0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  <w:r>
        <w:rPr>
          <w:rFonts w:ascii="Arial" w:hAnsi="Arial" w:cs="Arial"/>
          <w:color w:val="000000"/>
          <w:sz w:val="24"/>
          <w:szCs w:val="19"/>
          <w:lang w:eastAsia="es-MX"/>
        </w:rPr>
        <w:t>Pruebas del software, de la programación y su funcionalidad.</w:t>
      </w:r>
    </w:p>
    <w:p w:rsidR="000C34E0" w:rsidRPr="000C34E0" w:rsidRDefault="000C34E0" w:rsidP="0082619C">
      <w:pPr>
        <w:pStyle w:val="Prrafodelista"/>
        <w:rPr>
          <w:rFonts w:ascii="Arial" w:hAnsi="Arial" w:cs="Arial"/>
          <w:b/>
          <w:color w:val="000000"/>
          <w:sz w:val="24"/>
          <w:szCs w:val="19"/>
          <w:u w:val="single"/>
          <w:lang w:eastAsia="es-MX"/>
        </w:rPr>
      </w:pPr>
      <w:r>
        <w:rPr>
          <w:rFonts w:ascii="Arial" w:hAnsi="Arial" w:cs="Arial"/>
          <w:color w:val="000000"/>
          <w:sz w:val="24"/>
          <w:szCs w:val="19"/>
          <w:lang w:eastAsia="es-MX"/>
        </w:rPr>
        <w:br/>
      </w:r>
    </w:p>
    <w:p w:rsidR="0082619C" w:rsidRPr="0082619C" w:rsidRDefault="0082619C" w:rsidP="0082619C">
      <w:pPr>
        <w:pStyle w:val="Prrafodelista"/>
        <w:rPr>
          <w:rFonts w:ascii="Arial" w:hAnsi="Arial" w:cs="Arial"/>
          <w:color w:val="000000"/>
          <w:sz w:val="24"/>
          <w:szCs w:val="19"/>
          <w:lang w:eastAsia="es-MX"/>
        </w:rPr>
      </w:pPr>
    </w:p>
    <w:p w:rsidR="00321B07" w:rsidRPr="000C34E0" w:rsidRDefault="000C34E0" w:rsidP="000C34E0">
      <w:pPr>
        <w:jc w:val="center"/>
        <w:rPr>
          <w:b/>
          <w:color w:val="000000"/>
          <w:sz w:val="32"/>
          <w:szCs w:val="19"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7E7AE249" wp14:editId="4B4810DE">
            <wp:simplePos x="0" y="0"/>
            <wp:positionH relativeFrom="column">
              <wp:posOffset>-708660</wp:posOffset>
            </wp:positionH>
            <wp:positionV relativeFrom="paragraph">
              <wp:posOffset>42545</wp:posOffset>
            </wp:positionV>
            <wp:extent cx="6722110" cy="2219325"/>
            <wp:effectExtent l="0" t="0" r="254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1" t="37462" r="1652" b="11481"/>
                    <a:stretch/>
                  </pic:blipFill>
                  <pic:spPr bwMode="auto">
                    <a:xfrm>
                      <a:off x="0" y="0"/>
                      <a:ext cx="672211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4C8" w:rsidRPr="0075386D">
        <w:rPr>
          <w:color w:val="000000"/>
          <w:sz w:val="32"/>
          <w:szCs w:val="19"/>
          <w:lang w:eastAsia="es-MX"/>
        </w:rPr>
        <w:br/>
      </w:r>
      <w:r w:rsidRPr="000C34E0">
        <w:rPr>
          <w:rFonts w:ascii="Arial" w:hAnsi="Arial" w:cs="Arial"/>
          <w:b/>
          <w:color w:val="000000"/>
          <w:sz w:val="24"/>
          <w:szCs w:val="19"/>
          <w:lang w:eastAsia="es-MX"/>
        </w:rPr>
        <w:t>Diagrama Gantt del proyecto basado en la metodología RUP.</w:t>
      </w:r>
      <w:r w:rsidR="002114C8" w:rsidRPr="000C34E0">
        <w:rPr>
          <w:b/>
          <w:shd w:val="clear" w:color="auto" w:fill="000000"/>
          <w:lang w:eastAsia="es-MX"/>
        </w:rPr>
        <w:br/>
      </w:r>
    </w:p>
    <w:sectPr w:rsidR="00321B07" w:rsidRPr="000C3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3BBB"/>
    <w:multiLevelType w:val="hybridMultilevel"/>
    <w:tmpl w:val="5E042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C8"/>
    <w:rsid w:val="000C34E0"/>
    <w:rsid w:val="002114C8"/>
    <w:rsid w:val="00321B07"/>
    <w:rsid w:val="0075386D"/>
    <w:rsid w:val="0082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1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2114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114C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2114C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114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114C8"/>
    <w:rPr>
      <w:color w:val="0000FF"/>
      <w:u w:val="single"/>
    </w:rPr>
  </w:style>
  <w:style w:type="paragraph" w:styleId="Sinespaciado">
    <w:name w:val="No Spacing"/>
    <w:uiPriority w:val="1"/>
    <w:qFormat/>
    <w:rsid w:val="002114C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538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1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2114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114C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2114C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114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114C8"/>
    <w:rPr>
      <w:color w:val="0000FF"/>
      <w:u w:val="single"/>
    </w:rPr>
  </w:style>
  <w:style w:type="paragraph" w:styleId="Sinespaciado">
    <w:name w:val="No Spacing"/>
    <w:uiPriority w:val="1"/>
    <w:qFormat/>
    <w:rsid w:val="002114C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538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Eduardo Silva Vazquez</dc:creator>
  <cp:lastModifiedBy>Jesus Eduardo Silva Vazquez</cp:lastModifiedBy>
  <cp:revision>1</cp:revision>
  <dcterms:created xsi:type="dcterms:W3CDTF">2019-11-27T03:18:00Z</dcterms:created>
  <dcterms:modified xsi:type="dcterms:W3CDTF">2019-11-27T04:01:00Z</dcterms:modified>
</cp:coreProperties>
</file>