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7F90C89C"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00C103B0">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00C103B0">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211464D6"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r w:rsidR="00C103B0">
              <w:rPr>
                <w:rFonts w:eastAsiaTheme="majorEastAsia"/>
                <w:sz w:val="24"/>
                <w:szCs w:val="24"/>
              </w:rPr>
              <w:br/>
            </w:r>
            <w:r w:rsidR="00C103B0" w:rsidRPr="00C103B0">
              <w:rPr>
                <w:rFonts w:eastAsiaTheme="majorEastAsia"/>
                <w:b/>
                <w:bCs/>
                <w:color w:val="767171" w:themeColor="background2" w:themeShade="80"/>
                <w:sz w:val="24"/>
                <w:szCs w:val="24"/>
              </w:rPr>
              <w:t>Programación de Algoritmos / Programación Web / Desarrollo de Software de Escritorio</w:t>
            </w:r>
            <w:r w:rsidR="00C103B0" w:rsidRPr="00C103B0">
              <w:rPr>
                <w:rFonts w:eastAsiaTheme="majorEastAsia"/>
                <w:color w:val="767171" w:themeColor="background2" w:themeShade="80"/>
                <w:sz w:val="24"/>
                <w:szCs w:val="24"/>
              </w:rPr>
              <w:br/>
              <w:t>Me gustaron porque me permitieron aplicar lógica de programación y buenas prácticas de desarrollo, que son fundamentales para mi objetivo profesional de crear soluciones tecnológicas personalizadas y escalables.</w:t>
            </w:r>
          </w:p>
          <w:p w14:paraId="1F2132DD" w14:textId="7C65858F" w:rsidR="00885110" w:rsidRDefault="00C103B0" w:rsidP="2479F284">
            <w:pPr>
              <w:rPr>
                <w:rFonts w:eastAsiaTheme="majorEastAsia"/>
                <w:color w:val="767171" w:themeColor="background2" w:themeShade="80"/>
                <w:sz w:val="24"/>
                <w:szCs w:val="24"/>
              </w:rPr>
            </w:pPr>
            <w:r w:rsidRPr="00C103B0">
              <w:rPr>
                <w:rFonts w:eastAsiaTheme="majorEastAsia"/>
                <w:b/>
                <w:bCs/>
                <w:color w:val="767171" w:themeColor="background2" w:themeShade="80"/>
                <w:sz w:val="24"/>
                <w:szCs w:val="24"/>
              </w:rPr>
              <w:t>Big Data / Minería de Datos / Inteligencia de Negocios</w:t>
            </w:r>
            <w:r w:rsidRPr="00C103B0">
              <w:rPr>
                <w:rFonts w:eastAsiaTheme="majorEastAsia"/>
                <w:color w:val="767171" w:themeColor="background2" w:themeShade="80"/>
                <w:sz w:val="24"/>
                <w:szCs w:val="24"/>
              </w:rPr>
              <w:br/>
              <w:t>Estas asignaturas me interesaron mucho porque están directamente relacionadas con la gestión y análisis de grandes volúmenes de información, un área con alta demanda y que aporta valor estratégico a las empresas.</w:t>
            </w:r>
          </w:p>
          <w:p w14:paraId="0EF7D993" w14:textId="0B6D27A5" w:rsidR="00885110" w:rsidRDefault="00C103B0" w:rsidP="2479F284">
            <w:pPr>
              <w:rPr>
                <w:rFonts w:eastAsiaTheme="majorEastAsia"/>
                <w:color w:val="767171" w:themeColor="background2" w:themeShade="80"/>
                <w:sz w:val="24"/>
                <w:szCs w:val="24"/>
              </w:rPr>
            </w:pPr>
            <w:r w:rsidRPr="00C103B0">
              <w:rPr>
                <w:rFonts w:eastAsiaTheme="majorEastAsia"/>
                <w:b/>
                <w:bCs/>
                <w:color w:val="767171" w:themeColor="background2" w:themeShade="80"/>
                <w:sz w:val="24"/>
                <w:szCs w:val="24"/>
              </w:rPr>
              <w:t>Calidad de Software / Arquitectura</w:t>
            </w:r>
            <w:r w:rsidRPr="00C103B0">
              <w:rPr>
                <w:rFonts w:eastAsiaTheme="majorEastAsia"/>
                <w:color w:val="767171" w:themeColor="background2" w:themeShade="80"/>
                <w:sz w:val="24"/>
                <w:szCs w:val="24"/>
              </w:rPr>
              <w:br/>
              <w:t>Me gustó porque me enseñaron a asegurar que las soluciones cumplan con estándares de calidad y sean mantenibles, lo cual es clave para proyectos profesionales a gran escala.</w:t>
            </w:r>
          </w:p>
          <w:p w14:paraId="0FC14B4F" w14:textId="50E0DF5F" w:rsidR="00885110" w:rsidRDefault="00C103B0" w:rsidP="2479F284">
            <w:pPr>
              <w:rPr>
                <w:rFonts w:eastAsiaTheme="majorEastAsia"/>
                <w:color w:val="767171" w:themeColor="background2" w:themeShade="80"/>
                <w:sz w:val="24"/>
                <w:szCs w:val="24"/>
              </w:rPr>
            </w:pPr>
            <w:r w:rsidRPr="00C103B0">
              <w:rPr>
                <w:rFonts w:eastAsiaTheme="majorEastAsia"/>
                <w:b/>
                <w:bCs/>
                <w:color w:val="767171" w:themeColor="background2" w:themeShade="80"/>
                <w:sz w:val="24"/>
                <w:szCs w:val="24"/>
              </w:rPr>
              <w:t>gestión</w:t>
            </w:r>
            <w:r w:rsidRPr="00C103B0">
              <w:rPr>
                <w:rFonts w:eastAsiaTheme="majorEastAsia"/>
                <w:b/>
                <w:bCs/>
                <w:color w:val="767171" w:themeColor="background2" w:themeShade="80"/>
                <w:sz w:val="24"/>
                <w:szCs w:val="24"/>
              </w:rPr>
              <w:t xml:space="preserve"> de Proyectos Informáticos / Gestión Ágil de Proyectos</w:t>
            </w:r>
            <w:r w:rsidRPr="00C103B0">
              <w:rPr>
                <w:rFonts w:eastAsiaTheme="majorEastAsia"/>
                <w:color w:val="767171" w:themeColor="background2" w:themeShade="80"/>
                <w:sz w:val="24"/>
                <w:szCs w:val="24"/>
              </w:rPr>
              <w:br/>
              <w:t xml:space="preserve">Me parecieron muy útiles ya que me entregaron herramientas para planificar, ejecutar y supervisar proyectos tecnológicos, alineados con metodologías modernas como </w:t>
            </w:r>
            <w:r w:rsidRPr="00C103B0">
              <w:rPr>
                <w:rFonts w:eastAsiaTheme="majorEastAsia"/>
                <w:color w:val="767171" w:themeColor="background2" w:themeShade="80"/>
                <w:sz w:val="24"/>
                <w:szCs w:val="24"/>
              </w:rPr>
              <w:t>Scrum,</w:t>
            </w:r>
            <w:r w:rsidRPr="00C103B0">
              <w:rPr>
                <w:rFonts w:eastAsiaTheme="majorEastAsia"/>
                <w:color w:val="767171" w:themeColor="background2" w:themeShade="80"/>
                <w:sz w:val="24"/>
                <w:szCs w:val="24"/>
              </w:rPr>
              <w:t xml:space="preserve"> Kanban</w:t>
            </w:r>
            <w:r>
              <w:rPr>
                <w:rFonts w:eastAsiaTheme="majorEastAsia"/>
                <w:color w:val="767171" w:themeColor="background2" w:themeShade="80"/>
                <w:sz w:val="24"/>
                <w:szCs w:val="24"/>
              </w:rPr>
              <w:t xml:space="preserve"> y otras metodologías que conocí.</w:t>
            </w: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5348142C" w14:textId="5B7D96B8" w:rsidR="00C103B0" w:rsidRPr="00C103B0" w:rsidRDefault="00C103B0" w:rsidP="00C103B0">
            <w:pPr>
              <w:rPr>
                <w:rFonts w:eastAsiaTheme="majorEastAsia"/>
                <w:color w:val="767171" w:themeColor="background2" w:themeShade="80"/>
                <w:sz w:val="24"/>
                <w:szCs w:val="24"/>
              </w:rPr>
            </w:pPr>
            <w:r w:rsidRPr="00C103B0">
              <w:rPr>
                <w:rFonts w:eastAsiaTheme="majorEastAsia"/>
                <w:b/>
                <w:bCs/>
                <w:color w:val="767171" w:themeColor="background2" w:themeShade="80"/>
                <w:sz w:val="24"/>
                <w:szCs w:val="24"/>
              </w:rPr>
              <w:t>Respaldan competencias técnicas y de gestión</w:t>
            </w:r>
            <w:r w:rsidRPr="00C103B0">
              <w:rPr>
                <w:rFonts w:eastAsiaTheme="majorEastAsia"/>
                <w:color w:val="767171" w:themeColor="background2" w:themeShade="80"/>
                <w:sz w:val="24"/>
                <w:szCs w:val="24"/>
              </w:rPr>
              <w:t xml:space="preserve"> que no solo se ven en un currículum, sino que se pueden comprobar con un documento oficial.</w:t>
            </w:r>
          </w:p>
          <w:p w14:paraId="0F3AB1B5" w14:textId="31FF152A" w:rsidR="00C103B0" w:rsidRPr="00C103B0" w:rsidRDefault="00C103B0" w:rsidP="00C103B0">
            <w:pPr>
              <w:rPr>
                <w:rFonts w:eastAsiaTheme="majorEastAsia"/>
                <w:color w:val="767171" w:themeColor="background2" w:themeShade="80"/>
                <w:sz w:val="24"/>
                <w:szCs w:val="24"/>
              </w:rPr>
            </w:pPr>
            <w:r w:rsidRPr="00C103B0">
              <w:rPr>
                <w:rFonts w:eastAsiaTheme="majorEastAsia"/>
                <w:color w:val="767171" w:themeColor="background2" w:themeShade="80"/>
                <w:sz w:val="24"/>
                <w:szCs w:val="24"/>
              </w:rPr>
              <w:t xml:space="preserve"> </w:t>
            </w:r>
            <w:r w:rsidRPr="00C103B0">
              <w:rPr>
                <w:rFonts w:eastAsiaTheme="majorEastAsia"/>
                <w:b/>
                <w:bCs/>
                <w:color w:val="767171" w:themeColor="background2" w:themeShade="80"/>
                <w:sz w:val="24"/>
                <w:szCs w:val="24"/>
              </w:rPr>
              <w:t>Me diferencian en el mercado laboral</w:t>
            </w:r>
            <w:r w:rsidRPr="00C103B0">
              <w:rPr>
                <w:rFonts w:eastAsiaTheme="majorEastAsia"/>
                <w:color w:val="767171" w:themeColor="background2" w:themeShade="80"/>
                <w:sz w:val="24"/>
                <w:szCs w:val="24"/>
              </w:rPr>
              <w:t xml:space="preserve">, ya que no todos los candidatos cuentan con certificaciones formales en áreas específicas como calidad de software, </w:t>
            </w:r>
            <w:proofErr w:type="spellStart"/>
            <w:r w:rsidRPr="00C103B0">
              <w:rPr>
                <w:rFonts w:eastAsiaTheme="majorEastAsia"/>
                <w:color w:val="767171" w:themeColor="background2" w:themeShade="80"/>
                <w:sz w:val="24"/>
                <w:szCs w:val="24"/>
              </w:rPr>
              <w:t>big</w:t>
            </w:r>
            <w:proofErr w:type="spellEnd"/>
            <w:r w:rsidRPr="00C103B0">
              <w:rPr>
                <w:rFonts w:eastAsiaTheme="majorEastAsia"/>
                <w:color w:val="767171" w:themeColor="background2" w:themeShade="80"/>
                <w:sz w:val="24"/>
                <w:szCs w:val="24"/>
              </w:rPr>
              <w:t xml:space="preserve"> data o gestión ágil.</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004426B5">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004426B5">
        <w:trPr>
          <w:trHeight w:val="440"/>
        </w:trPr>
        <w:tc>
          <w:tcPr>
            <w:tcW w:w="10076" w:type="dxa"/>
            <w:shd w:val="clear" w:color="auto" w:fill="DEEAF6" w:themeFill="accent1" w:themeFillTint="33"/>
            <w:vAlign w:val="center"/>
          </w:tcPr>
          <w:p w14:paraId="27F4BD98" w14:textId="28EFC293" w:rsidR="00AF5FF2" w:rsidRPr="00AF5FF2" w:rsidRDefault="00AF5FF2" w:rsidP="00AF5FF2">
            <w:pPr>
              <w:jc w:val="both"/>
              <w:rPr>
                <w:rFonts w:eastAsiaTheme="majorEastAsia"/>
                <w:color w:val="767171" w:themeColor="background2" w:themeShade="80"/>
                <w:sz w:val="24"/>
                <w:szCs w:val="24"/>
              </w:rPr>
            </w:pPr>
            <w:r w:rsidRPr="00AF5FF2">
              <w:rPr>
                <w:rFonts w:eastAsiaTheme="majorEastAsia"/>
                <w:color w:val="767171" w:themeColor="background2" w:themeShade="80"/>
                <w:sz w:val="24"/>
                <w:szCs w:val="24"/>
              </w:rPr>
              <w:drawing>
                <wp:inline distT="0" distB="0" distL="0" distR="0" wp14:anchorId="7A86FF15" wp14:editId="329DFC27">
                  <wp:extent cx="4726546" cy="2574925"/>
                  <wp:effectExtent l="0" t="0" r="0" b="0"/>
                  <wp:docPr id="16089778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98232" cy="2613978"/>
                          </a:xfrm>
                          <a:prstGeom prst="rect">
                            <a:avLst/>
                          </a:prstGeom>
                          <a:noFill/>
                          <a:ln>
                            <a:noFill/>
                          </a:ln>
                        </pic:spPr>
                      </pic:pic>
                    </a:graphicData>
                  </a:graphic>
                </wp:inline>
              </w:drawing>
            </w:r>
          </w:p>
          <w:p w14:paraId="6765F3DD" w14:textId="25833EEF" w:rsidR="004426B5" w:rsidRPr="004426B5" w:rsidRDefault="004426B5" w:rsidP="004426B5">
            <w:pPr>
              <w:jc w:val="both"/>
              <w:rPr>
                <w:rFonts w:eastAsiaTheme="majorEastAsia"/>
                <w:color w:val="767171" w:themeColor="background2" w:themeShade="80"/>
                <w:sz w:val="24"/>
                <w:szCs w:val="24"/>
              </w:rPr>
            </w:pPr>
            <w:r w:rsidRPr="004426B5">
              <w:rPr>
                <w:rFonts w:eastAsiaTheme="majorEastAsia"/>
                <w:color w:val="EE0000"/>
                <w:sz w:val="24"/>
                <w:szCs w:val="24"/>
              </w:rPr>
              <w:t xml:space="preserve">  </w:t>
            </w:r>
            <w:r w:rsidRPr="004426B5">
              <w:rPr>
                <w:rFonts w:eastAsiaTheme="majorEastAsia"/>
                <w:b/>
                <w:bCs/>
                <w:color w:val="EE0000"/>
                <w:sz w:val="24"/>
                <w:szCs w:val="24"/>
              </w:rPr>
              <w:t xml:space="preserve">Programación de Base de </w:t>
            </w:r>
            <w:r w:rsidRPr="004426B5">
              <w:rPr>
                <w:rFonts w:eastAsiaTheme="majorEastAsia"/>
                <w:b/>
                <w:bCs/>
                <w:color w:val="EE0000"/>
                <w:sz w:val="24"/>
                <w:szCs w:val="24"/>
              </w:rPr>
              <w:t>Datos</w:t>
            </w:r>
            <w:r w:rsidRPr="004426B5">
              <w:rPr>
                <w:rFonts w:eastAsiaTheme="majorEastAsia"/>
                <w:color w:val="EE0000"/>
                <w:sz w:val="24"/>
                <w:szCs w:val="24"/>
              </w:rPr>
              <w:t xml:space="preserve"> </w:t>
            </w:r>
            <w:r w:rsidRPr="004426B5">
              <w:rPr>
                <w:rFonts w:eastAsiaTheme="majorEastAsia"/>
                <w:color w:val="767171" w:themeColor="background2" w:themeShade="80"/>
                <w:sz w:val="24"/>
                <w:szCs w:val="24"/>
              </w:rPr>
              <w:t>Mejorar</w:t>
            </w:r>
            <w:r w:rsidRPr="004426B5">
              <w:rPr>
                <w:rFonts w:eastAsiaTheme="majorEastAsia"/>
                <w:color w:val="767171" w:themeColor="background2" w:themeShade="80"/>
                <w:sz w:val="24"/>
                <w:szCs w:val="24"/>
              </w:rPr>
              <w:t xml:space="preserve"> en procedimientos complejos, optimización avanzada y manejo de grandes volúmenes de datos.</w:t>
            </w:r>
          </w:p>
          <w:p w14:paraId="4D49421F" w14:textId="0671437E" w:rsidR="004426B5" w:rsidRPr="004426B5" w:rsidRDefault="004426B5" w:rsidP="004426B5">
            <w:pPr>
              <w:jc w:val="both"/>
              <w:rPr>
                <w:rFonts w:eastAsiaTheme="majorEastAsia"/>
                <w:color w:val="767171" w:themeColor="background2" w:themeShade="80"/>
                <w:sz w:val="24"/>
                <w:szCs w:val="24"/>
              </w:rPr>
            </w:pPr>
            <w:r w:rsidRPr="004426B5">
              <w:rPr>
                <w:rFonts w:eastAsiaTheme="majorEastAsia"/>
                <w:color w:val="767171" w:themeColor="background2" w:themeShade="80"/>
                <w:sz w:val="24"/>
                <w:szCs w:val="24"/>
              </w:rPr>
              <w:t xml:space="preserve">  </w:t>
            </w:r>
            <w:r w:rsidRPr="004426B5">
              <w:rPr>
                <w:rFonts w:eastAsiaTheme="majorEastAsia"/>
                <w:b/>
                <w:bCs/>
                <w:color w:val="EE0000"/>
                <w:sz w:val="24"/>
                <w:szCs w:val="24"/>
              </w:rPr>
              <w:t xml:space="preserve">Programación de Aplicaciones </w:t>
            </w:r>
            <w:r w:rsidRPr="004426B5">
              <w:rPr>
                <w:rFonts w:eastAsiaTheme="majorEastAsia"/>
                <w:b/>
                <w:bCs/>
                <w:color w:val="EE0000"/>
                <w:sz w:val="24"/>
                <w:szCs w:val="24"/>
              </w:rPr>
              <w:t>Móviles</w:t>
            </w:r>
            <w:r w:rsidRPr="004426B5">
              <w:rPr>
                <w:rFonts w:eastAsiaTheme="majorEastAsia"/>
                <w:color w:val="EE0000"/>
                <w:sz w:val="24"/>
                <w:szCs w:val="24"/>
              </w:rPr>
              <w:t xml:space="preserve"> </w:t>
            </w:r>
            <w:r w:rsidRPr="004426B5">
              <w:rPr>
                <w:rFonts w:eastAsiaTheme="majorEastAsia"/>
                <w:color w:val="767171" w:themeColor="background2" w:themeShade="80"/>
                <w:sz w:val="24"/>
                <w:szCs w:val="24"/>
              </w:rPr>
              <w:t>Ampliar</w:t>
            </w:r>
            <w:r w:rsidRPr="004426B5">
              <w:rPr>
                <w:rFonts w:eastAsiaTheme="majorEastAsia"/>
                <w:color w:val="767171" w:themeColor="background2" w:themeShade="80"/>
                <w:sz w:val="24"/>
                <w:szCs w:val="24"/>
              </w:rPr>
              <w:t xml:space="preserve"> conocimientos en desarrollo multiplataforma, integración con servicios externos y optimización de rendimiento.</w:t>
            </w:r>
          </w:p>
          <w:p w14:paraId="32641BA8" w14:textId="77777777" w:rsidR="00C73CB5" w:rsidRPr="00C73CB5" w:rsidRDefault="00C73CB5" w:rsidP="2479F284">
            <w:pPr>
              <w:jc w:val="both"/>
              <w:rPr>
                <w:rFonts w:eastAsiaTheme="majorEastAsia"/>
                <w:color w:val="767171" w:themeColor="background2" w:themeShade="80"/>
                <w:sz w:val="24"/>
                <w:szCs w:val="24"/>
              </w:rPr>
            </w:pPr>
          </w:p>
          <w:p w14:paraId="5C0369CB" w14:textId="77777777" w:rsidR="00E9122D" w:rsidRDefault="00E9122D" w:rsidP="00E9122D">
            <w:pPr>
              <w:tabs>
                <w:tab w:val="left" w:pos="454"/>
              </w:tabs>
              <w:jc w:val="both"/>
              <w:rPr>
                <w:rFonts w:eastAsiaTheme="majorEastAsia"/>
                <w:color w:val="767171" w:themeColor="background2" w:themeShade="80"/>
                <w:sz w:val="24"/>
                <w:szCs w:val="24"/>
              </w:rPr>
            </w:pPr>
          </w:p>
          <w:p w14:paraId="001250C1" w14:textId="77777777" w:rsidR="00E9122D" w:rsidRPr="00E9122D" w:rsidRDefault="00E9122D" w:rsidP="00E9122D">
            <w:pPr>
              <w:tabs>
                <w:tab w:val="left" w:pos="454"/>
              </w:tabs>
              <w:jc w:val="both"/>
              <w:rPr>
                <w:rFonts w:eastAsiaTheme="majorEastAsia"/>
                <w:color w:val="767171" w:themeColor="background2" w:themeShade="80"/>
                <w:sz w:val="24"/>
                <w:szCs w:val="24"/>
              </w:rPr>
            </w:pP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00696FBF">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00696FBF">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4A09C70C" w:rsidR="06340B72" w:rsidRDefault="00696FBF" w:rsidP="2479F284">
            <w:pPr>
              <w:tabs>
                <w:tab w:val="left" w:pos="454"/>
              </w:tabs>
              <w:jc w:val="both"/>
              <w:rPr>
                <w:rFonts w:eastAsiaTheme="majorEastAsia"/>
                <w:color w:val="767171" w:themeColor="background2" w:themeShade="80"/>
                <w:sz w:val="24"/>
                <w:szCs w:val="24"/>
              </w:rPr>
            </w:pPr>
            <w:r w:rsidRPr="00696FBF">
              <w:rPr>
                <w:rFonts w:eastAsiaTheme="majorEastAsia"/>
                <w:color w:val="767171" w:themeColor="background2" w:themeShade="80"/>
                <w:sz w:val="24"/>
                <w:szCs w:val="24"/>
              </w:rPr>
              <w:t>Mis principales intereses profesionales están enfocados en el desarrollo de soluciones tecnológicas que integren la gestión eficiente de proyectos informáticos con la creación de aplicaciones web innovadoras. Me interesa especialmente el área de la gestión de proyectos tecnológicos, ya que combina la planificación estratégica con la aplicación de conocimientos técnicos para lograr resultados de alto impacto.</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Pr="00696FBF"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709631FD" w14:textId="0CEDDAC4" w:rsidR="06340B72" w:rsidRDefault="00696FBF" w:rsidP="2479F284">
            <w:pPr>
              <w:tabs>
                <w:tab w:val="left" w:pos="454"/>
              </w:tabs>
              <w:jc w:val="both"/>
              <w:rPr>
                <w:rFonts w:eastAsiaTheme="majorEastAsia"/>
                <w:color w:val="767171" w:themeColor="background2" w:themeShade="80"/>
                <w:sz w:val="24"/>
                <w:szCs w:val="24"/>
              </w:rPr>
            </w:pPr>
            <w:r w:rsidRPr="00696FBF">
              <w:rPr>
                <w:rFonts w:eastAsiaTheme="majorEastAsia"/>
                <w:color w:val="767171" w:themeColor="background2" w:themeShade="80"/>
                <w:sz w:val="24"/>
                <w:szCs w:val="24"/>
              </w:rPr>
              <w:t>Las competencias más relacionadas con mis intereses son la gestión de proyectos informáticos, la programación web y la capacidad para coordinar equipos de trabajo multidisciplinarios. Una de las áreas que deseo fortalecer es la programación de bases de datos y el desarrollo de aplicaciones móviles, para ampliar mi capacidad de ofrecer soluciones integrales y adaptadas a las necesidades actuales del mercado.</w:t>
            </w: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11F7C013" w:rsidR="002C4FB7" w:rsidRDefault="00696FBF" w:rsidP="2479F284">
            <w:pPr>
              <w:tabs>
                <w:tab w:val="left" w:pos="454"/>
              </w:tabs>
              <w:jc w:val="both"/>
              <w:rPr>
                <w:rFonts w:eastAsiaTheme="majorEastAsia"/>
                <w:color w:val="767171" w:themeColor="background2" w:themeShade="80"/>
                <w:sz w:val="24"/>
                <w:szCs w:val="24"/>
              </w:rPr>
            </w:pPr>
            <w:r w:rsidRPr="00696FBF">
              <w:rPr>
                <w:rFonts w:eastAsiaTheme="majorEastAsia"/>
                <w:color w:val="767171" w:themeColor="background2" w:themeShade="80"/>
                <w:sz w:val="24"/>
                <w:szCs w:val="24"/>
              </w:rPr>
              <w:t>En cinco años me visualizo liderando proyectos tecnológicos de gran alcance, coordinando equipos de desarrollo y aplicando metodologías ágiles para garantizar la entrega de productos de calidad. Me gustaría estar trabajando en una empresa innovadora</w:t>
            </w: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00696FBF">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00696FBF">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251E0E45" w:rsidR="002C4FB7" w:rsidRDefault="00696FBF" w:rsidP="2479F284">
            <w:pPr>
              <w:tabs>
                <w:tab w:val="left" w:pos="454"/>
              </w:tabs>
              <w:jc w:val="both"/>
              <w:rPr>
                <w:rFonts w:eastAsiaTheme="majorEastAsia"/>
                <w:color w:val="767171" w:themeColor="background2" w:themeShade="80"/>
                <w:sz w:val="24"/>
                <w:szCs w:val="24"/>
              </w:rPr>
            </w:pPr>
            <w:r w:rsidRPr="00696FBF">
              <w:rPr>
                <w:rFonts w:eastAsiaTheme="majorEastAsia"/>
                <w:color w:val="767171" w:themeColor="background2" w:themeShade="80"/>
                <w:sz w:val="24"/>
                <w:szCs w:val="24"/>
              </w:rPr>
              <w:t>Sí, el proyecto APT que diseñé se relaciona con mis proyecciones profesionales, especialmente en el área de gestión de proyectos informáticos y desarrollo web. El que más se alinea es el relacionado con la creación de una plataforma web y móvil. Sin embargo, probablemente el proyecto cambie, ya que se busca abarcar una necesidad concreta y trabajar con un cliente real para que el desarrollo tenga un mayor impacto y aplicabilidad.</w:t>
            </w: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Pr="00696FBF" w:rsidRDefault="00C73CB5" w:rsidP="2479F284">
            <w:pPr>
              <w:tabs>
                <w:tab w:val="left" w:pos="1021"/>
              </w:tabs>
              <w:ind w:firstLine="142"/>
              <w:jc w:val="both"/>
              <w:rPr>
                <w:rFonts w:ascii="Calibri" w:hAnsi="Calibri"/>
                <w:color w:val="1F4E79" w:themeColor="accent1" w:themeShade="80"/>
              </w:rPr>
            </w:pPr>
          </w:p>
          <w:p w14:paraId="4A5DF5F4" w14:textId="72DD3B50" w:rsidR="00C73CB5" w:rsidRPr="00696FBF" w:rsidRDefault="00696FBF" w:rsidP="2479F284">
            <w:pPr>
              <w:jc w:val="both"/>
              <w:rPr>
                <w:rFonts w:ascii="Calibri" w:hAnsi="Calibri"/>
                <w:color w:val="1F4E79" w:themeColor="accent1" w:themeShade="80"/>
              </w:rPr>
            </w:pPr>
            <w:r w:rsidRPr="00696FBF">
              <w:rPr>
                <w:rFonts w:ascii="Calibri" w:hAnsi="Calibri"/>
                <w:color w:val="1F4E79" w:themeColor="accent1" w:themeShade="80"/>
              </w:rPr>
              <w:t>Un proyecto de desarrollo de una solución tecnológica para una empresa real me ayudaría más en mi crecimiento profesional. Este proyecto debería situarse en un contexto empresarial que requiera innovación y optimización de procesos.</w:t>
            </w: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3"/>
      <w:footerReference w:type="default" r:id="rId14"/>
      <w:headerReference w:type="first" r:id="rId15"/>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0DEDA0" w14:textId="77777777" w:rsidR="004F456F" w:rsidRDefault="004F456F" w:rsidP="00DF38AE">
      <w:pPr>
        <w:spacing w:after="0" w:line="240" w:lineRule="auto"/>
      </w:pPr>
      <w:r>
        <w:separator/>
      </w:r>
    </w:p>
  </w:endnote>
  <w:endnote w:type="continuationSeparator" w:id="0">
    <w:p w14:paraId="56995642" w14:textId="77777777" w:rsidR="004F456F" w:rsidRDefault="004F456F"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8880BD" w14:textId="77777777" w:rsidR="004F456F" w:rsidRDefault="004F456F" w:rsidP="00DF38AE">
      <w:pPr>
        <w:spacing w:after="0" w:line="240" w:lineRule="auto"/>
      </w:pPr>
      <w:r>
        <w:separator/>
      </w:r>
    </w:p>
  </w:footnote>
  <w:footnote w:type="continuationSeparator" w:id="0">
    <w:p w14:paraId="79EE02D6" w14:textId="77777777" w:rsidR="004F456F" w:rsidRDefault="004F456F"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446197840">
    <w:abstractNumId w:val="3"/>
  </w:num>
  <w:num w:numId="2" w16cid:durableId="897478223">
    <w:abstractNumId w:val="8"/>
  </w:num>
  <w:num w:numId="3" w16cid:durableId="1109935397">
    <w:abstractNumId w:val="12"/>
  </w:num>
  <w:num w:numId="4" w16cid:durableId="1006787737">
    <w:abstractNumId w:val="28"/>
  </w:num>
  <w:num w:numId="5" w16cid:durableId="543948830">
    <w:abstractNumId w:val="30"/>
  </w:num>
  <w:num w:numId="6" w16cid:durableId="99684223">
    <w:abstractNumId w:val="4"/>
  </w:num>
  <w:num w:numId="7" w16cid:durableId="2064601145">
    <w:abstractNumId w:val="11"/>
  </w:num>
  <w:num w:numId="8" w16cid:durableId="1118450174">
    <w:abstractNumId w:val="19"/>
  </w:num>
  <w:num w:numId="9" w16cid:durableId="254440771">
    <w:abstractNumId w:val="15"/>
  </w:num>
  <w:num w:numId="10" w16cid:durableId="1254124900">
    <w:abstractNumId w:val="9"/>
  </w:num>
  <w:num w:numId="11" w16cid:durableId="1553733297">
    <w:abstractNumId w:val="24"/>
  </w:num>
  <w:num w:numId="12" w16cid:durableId="49303363">
    <w:abstractNumId w:val="35"/>
  </w:num>
  <w:num w:numId="13" w16cid:durableId="1435829010">
    <w:abstractNumId w:val="29"/>
  </w:num>
  <w:num w:numId="14" w16cid:durableId="481047866">
    <w:abstractNumId w:val="1"/>
  </w:num>
  <w:num w:numId="15" w16cid:durableId="1353650549">
    <w:abstractNumId w:val="36"/>
  </w:num>
  <w:num w:numId="16" w16cid:durableId="2143495784">
    <w:abstractNumId w:val="21"/>
  </w:num>
  <w:num w:numId="17" w16cid:durableId="254361847">
    <w:abstractNumId w:val="17"/>
  </w:num>
  <w:num w:numId="18" w16cid:durableId="1089354797">
    <w:abstractNumId w:val="31"/>
  </w:num>
  <w:num w:numId="19" w16cid:durableId="1735808249">
    <w:abstractNumId w:val="10"/>
  </w:num>
  <w:num w:numId="20" w16cid:durableId="47921355">
    <w:abstractNumId w:val="39"/>
  </w:num>
  <w:num w:numId="21" w16cid:durableId="215355343">
    <w:abstractNumId w:val="34"/>
  </w:num>
  <w:num w:numId="22" w16cid:durableId="1238320325">
    <w:abstractNumId w:val="13"/>
  </w:num>
  <w:num w:numId="23" w16cid:durableId="118108344">
    <w:abstractNumId w:val="14"/>
  </w:num>
  <w:num w:numId="24" w16cid:durableId="841627012">
    <w:abstractNumId w:val="5"/>
  </w:num>
  <w:num w:numId="25" w16cid:durableId="1166477731">
    <w:abstractNumId w:val="16"/>
  </w:num>
  <w:num w:numId="26" w16cid:durableId="233398456">
    <w:abstractNumId w:val="20"/>
  </w:num>
  <w:num w:numId="27" w16cid:durableId="2042047821">
    <w:abstractNumId w:val="23"/>
  </w:num>
  <w:num w:numId="28" w16cid:durableId="84307466">
    <w:abstractNumId w:val="0"/>
  </w:num>
  <w:num w:numId="29" w16cid:durableId="897667114">
    <w:abstractNumId w:val="18"/>
  </w:num>
  <w:num w:numId="30" w16cid:durableId="1483082812">
    <w:abstractNumId w:val="22"/>
  </w:num>
  <w:num w:numId="31" w16cid:durableId="1447459001">
    <w:abstractNumId w:val="2"/>
  </w:num>
  <w:num w:numId="32" w16cid:durableId="1794596941">
    <w:abstractNumId w:val="7"/>
  </w:num>
  <w:num w:numId="33" w16cid:durableId="968901698">
    <w:abstractNumId w:val="32"/>
  </w:num>
  <w:num w:numId="34" w16cid:durableId="1070540903">
    <w:abstractNumId w:val="38"/>
  </w:num>
  <w:num w:numId="35" w16cid:durableId="1159999025">
    <w:abstractNumId w:val="6"/>
  </w:num>
  <w:num w:numId="36" w16cid:durableId="2099019441">
    <w:abstractNumId w:val="25"/>
  </w:num>
  <w:num w:numId="37" w16cid:durableId="481585797">
    <w:abstractNumId w:val="37"/>
  </w:num>
  <w:num w:numId="38" w16cid:durableId="964651532">
    <w:abstractNumId w:val="27"/>
  </w:num>
  <w:num w:numId="39" w16cid:durableId="1216352294">
    <w:abstractNumId w:val="26"/>
  </w:num>
  <w:num w:numId="40" w16cid:durableId="1583224926">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48"/>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3CBF"/>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26B5"/>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56F"/>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96FBF"/>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5FF2"/>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3B0"/>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22D"/>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5.emf"/><Relationship Id="rId1" Type="http://schemas.openxmlformats.org/officeDocument/2006/relationships/image" Target="media/image4.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1</Pages>
  <Words>921</Words>
  <Characters>5066</Characters>
  <Application>Microsoft Office Word</Application>
  <DocSecurity>0</DocSecurity>
  <Lines>42</Lines>
  <Paragraphs>11</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Antonio Lorca</cp:lastModifiedBy>
  <cp:revision>41</cp:revision>
  <cp:lastPrinted>2019-12-16T20:10:00Z</cp:lastPrinted>
  <dcterms:created xsi:type="dcterms:W3CDTF">2021-12-31T12:50:00Z</dcterms:created>
  <dcterms:modified xsi:type="dcterms:W3CDTF">2025-08-13T23:19:00Z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