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44A2" w14:textId="77777777" w:rsidR="001168F7" w:rsidRPr="001168F7" w:rsidRDefault="001168F7" w:rsidP="001168F7">
      <w:pPr>
        <w:rPr>
          <w:lang w:val="es-MX"/>
        </w:rPr>
      </w:pPr>
      <w:r w:rsidRPr="00FE0181">
        <w:rPr>
          <w:b/>
          <w:bCs/>
          <w:lang w:val="es-MX"/>
        </w:rPr>
        <w:t xml:space="preserve">Software </w:t>
      </w:r>
      <w:proofErr w:type="spellStart"/>
      <w:r w:rsidRPr="00FE0181">
        <w:rPr>
          <w:b/>
          <w:bCs/>
          <w:lang w:val="es-MX"/>
        </w:rPr>
        <w:t>Design</w:t>
      </w:r>
      <w:proofErr w:type="spellEnd"/>
      <w:r w:rsidRPr="00FE0181">
        <w:rPr>
          <w:b/>
          <w:bCs/>
          <w:lang w:val="es-MX"/>
        </w:rPr>
        <w:t xml:space="preserve"> </w:t>
      </w:r>
      <w:proofErr w:type="spellStart"/>
      <w:r w:rsidRPr="00FE0181">
        <w:rPr>
          <w:b/>
          <w:bCs/>
          <w:lang w:val="es-MX"/>
        </w:rPr>
        <w:t>Document</w:t>
      </w:r>
      <w:proofErr w:type="spellEnd"/>
      <w:r w:rsidRPr="00FE0181">
        <w:rPr>
          <w:b/>
          <w:bCs/>
          <w:lang w:val="es-MX"/>
        </w:rPr>
        <w:t xml:space="preserve"> (SDD)</w:t>
      </w:r>
      <w:r>
        <w:rPr>
          <w:b/>
          <w:bCs/>
          <w:lang w:val="es-MX"/>
        </w:rPr>
        <w:br/>
      </w:r>
    </w:p>
    <w:p w14:paraId="53B2B5E5" w14:textId="0487787E" w:rsidR="001168F7" w:rsidRPr="00EA40A9" w:rsidRDefault="001168F7" w:rsidP="001168F7">
      <w:pPr>
        <w:rPr>
          <w:lang w:val="es-MX"/>
        </w:rPr>
      </w:pPr>
      <w:r w:rsidRPr="00EA40A9">
        <w:rPr>
          <w:b/>
          <w:bCs/>
          <w:lang w:val="es-MX"/>
        </w:rPr>
        <w:t xml:space="preserve">Module: </w:t>
      </w:r>
      <w:r>
        <w:rPr>
          <w:b/>
          <w:bCs/>
          <w:lang w:val="es-MX"/>
        </w:rPr>
        <w:t>ADC Driver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Pr="00EA40A9">
        <w:rPr>
          <w:lang w:val="es-MX"/>
        </w:rPr>
        <w:t xml:space="preserve">De La Torre </w:t>
      </w:r>
      <w:proofErr w:type="spellStart"/>
      <w:r w:rsidRPr="00EA40A9">
        <w:rPr>
          <w:lang w:val="es-MX"/>
        </w:rPr>
        <w:t>Gomez</w:t>
      </w:r>
      <w:proofErr w:type="spellEnd"/>
      <w:r w:rsidRPr="00EA40A9">
        <w:rPr>
          <w:lang w:val="es-MX"/>
        </w:rPr>
        <w:t xml:space="preserve"> Aldo </w:t>
      </w:r>
      <w:proofErr w:type="spellStart"/>
      <w:r w:rsidRPr="00EA40A9">
        <w:rPr>
          <w:lang w:val="es-MX"/>
        </w:rPr>
        <w:t>Sebastian</w:t>
      </w:r>
      <w:proofErr w:type="spellEnd"/>
      <w:r>
        <w:rPr>
          <w:lang w:val="es-MX"/>
        </w:rPr>
        <w:t xml:space="preserve"> 37969</w:t>
      </w:r>
      <w:r w:rsidRPr="00EA40A9">
        <w:rPr>
          <w:lang w:val="es-MX"/>
        </w:rPr>
        <w:t>, Cuadros Troncoso Pedro</w:t>
      </w:r>
      <w:r>
        <w:rPr>
          <w:lang w:val="es-MX"/>
        </w:rPr>
        <w:t xml:space="preserve"> 37795</w:t>
      </w:r>
      <w:r w:rsidRPr="00EA40A9">
        <w:rPr>
          <w:lang w:val="es-MX"/>
        </w:rPr>
        <w:t>, Garcia Veliz Oskar Liborio 38265</w:t>
      </w:r>
    </w:p>
    <w:p w14:paraId="09F8F121" w14:textId="77777777" w:rsidR="001168F7" w:rsidRPr="00FE0181" w:rsidRDefault="00000000" w:rsidP="001168F7">
      <w:pPr>
        <w:spacing w:after="160"/>
        <w:rPr>
          <w:b/>
          <w:bCs/>
          <w:lang w:val="es-MX"/>
        </w:rPr>
      </w:pPr>
      <w:r>
        <w:pict w14:anchorId="180C395C">
          <v:rect id="_x0000_i1025" style="width:0;height:1.5pt" o:hralign="center" o:hrstd="t" o:hr="t" fillcolor="#a0a0a0" stroked="f"/>
        </w:pict>
      </w:r>
    </w:p>
    <w:p w14:paraId="581C5F52" w14:textId="77777777" w:rsidR="001168F7" w:rsidRDefault="001168F7">
      <w:pPr>
        <w:spacing w:after="160"/>
        <w:rPr>
          <w:b/>
          <w:bCs/>
          <w:lang w:val="en-US"/>
        </w:rPr>
      </w:pPr>
    </w:p>
    <w:p w14:paraId="567CDCF5" w14:textId="175FFA92" w:rsidR="00D02D8C" w:rsidRPr="001168F7" w:rsidRDefault="00000000">
      <w:pPr>
        <w:spacing w:after="160"/>
        <w:rPr>
          <w:b/>
          <w:bCs/>
          <w:lang w:val="en-US"/>
        </w:rPr>
      </w:pPr>
      <w:r w:rsidRPr="001168F7">
        <w:rPr>
          <w:b/>
          <w:bCs/>
          <w:lang w:val="en-US"/>
        </w:rPr>
        <w:t>1. Introduction</w:t>
      </w:r>
    </w:p>
    <w:p w14:paraId="0F357AC0" w14:textId="77777777" w:rsidR="00D02D8C" w:rsidRPr="001168F7" w:rsidRDefault="00000000">
      <w:pPr>
        <w:spacing w:after="160"/>
        <w:rPr>
          <w:b/>
          <w:bCs/>
          <w:lang w:val="en-US"/>
        </w:rPr>
      </w:pPr>
      <w:r w:rsidRPr="001168F7">
        <w:rPr>
          <w:b/>
          <w:bCs/>
          <w:lang w:val="en-US"/>
        </w:rPr>
        <w:t>1.1. Purpose</w:t>
      </w:r>
    </w:p>
    <w:p w14:paraId="11B2BFC4" w14:textId="77777777" w:rsidR="00D02D8C" w:rsidRPr="001168F7" w:rsidRDefault="00000000">
      <w:pPr>
        <w:spacing w:after="160"/>
        <w:rPr>
          <w:lang w:val="en-US"/>
        </w:rPr>
      </w:pPr>
      <w:r w:rsidRPr="001168F7">
        <w:rPr>
          <w:lang w:val="en-US"/>
        </w:rPr>
        <w:t>This document describes the software design and architecture of the ADC (Analog-to-Digital Converter) driver module developed for the STM32F411RE microcontroller, as part of the Microcontrollers and Embedded Systems course at CETYS Universidad. The design is based on the requirements defined in SRS-</w:t>
      </w:r>
      <w:proofErr w:type="spellStart"/>
      <w:r w:rsidRPr="001168F7">
        <w:rPr>
          <w:lang w:val="en-US"/>
        </w:rPr>
        <w:t>ADC_Driver</w:t>
      </w:r>
      <w:proofErr w:type="spellEnd"/>
      <w:r w:rsidRPr="001168F7">
        <w:rPr>
          <w:lang w:val="en-US"/>
        </w:rPr>
        <w:t xml:space="preserve"> v1.0 and provides details on data structures, enumerations, register-level algorithms, and control flow to guide implementation and testing.</w:t>
      </w:r>
    </w:p>
    <w:p w14:paraId="11737588" w14:textId="77777777" w:rsidR="00D02D8C" w:rsidRPr="001168F7" w:rsidRDefault="00000000">
      <w:pPr>
        <w:spacing w:after="160"/>
        <w:rPr>
          <w:b/>
          <w:bCs/>
          <w:lang w:val="en-US"/>
        </w:rPr>
      </w:pPr>
      <w:r w:rsidRPr="001168F7">
        <w:rPr>
          <w:b/>
          <w:bCs/>
          <w:lang w:val="en-US"/>
        </w:rPr>
        <w:t>1.2. Scope</w:t>
      </w:r>
    </w:p>
    <w:p w14:paraId="1570A625" w14:textId="77777777" w:rsidR="00D02D8C" w:rsidRDefault="00000000">
      <w:pPr>
        <w:spacing w:after="80"/>
      </w:pPr>
      <w:r w:rsidRPr="001168F7">
        <w:rPr>
          <w:lang w:val="en-US"/>
        </w:rPr>
        <w:t xml:space="preserve">The ADC driver is a low-level software component for embedded systems. It abstracts STM32F411RE ADC1 hardware to provide a clean, validated API for analog signal acquisition. </w:t>
      </w:r>
      <w:r>
        <w:t>The driver:</w:t>
      </w:r>
    </w:p>
    <w:p w14:paraId="1DA294B6" w14:textId="77777777" w:rsidR="00D02D8C" w:rsidRPr="001168F7" w:rsidRDefault="00000000">
      <w:pPr>
        <w:numPr>
          <w:ilvl w:val="0"/>
          <w:numId w:val="2"/>
        </w:numPr>
        <w:rPr>
          <w:lang w:val="en-US"/>
        </w:rPr>
      </w:pPr>
      <w:r w:rsidRPr="001168F7">
        <w:rPr>
          <w:lang w:val="en-US"/>
        </w:rPr>
        <w:t xml:space="preserve">Configures ADC1 clock (RCC-&gt;APB2ENR) and GPIOA clock (RCC-&gt;AHB1ENR); sets PA1 in analog mode via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w:t>
      </w:r>
    </w:p>
    <w:p w14:paraId="012FD799" w14:textId="77777777" w:rsidR="00D02D8C" w:rsidRPr="001168F7" w:rsidRDefault="00000000">
      <w:pPr>
        <w:numPr>
          <w:ilvl w:val="0"/>
          <w:numId w:val="2"/>
        </w:numPr>
        <w:rPr>
          <w:lang w:val="en-US"/>
        </w:rPr>
      </w:pPr>
      <w:r w:rsidRPr="001168F7">
        <w:rPr>
          <w:lang w:val="en-US"/>
        </w:rPr>
        <w:t xml:space="preserve">Powers on ADC1 by setting ADON in CR2 via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w:t>
      </w:r>
    </w:p>
    <w:p w14:paraId="236EB504" w14:textId="77777777" w:rsidR="00D02D8C" w:rsidRPr="001168F7" w:rsidRDefault="00000000">
      <w:pPr>
        <w:numPr>
          <w:ilvl w:val="0"/>
          <w:numId w:val="2"/>
        </w:numPr>
        <w:rPr>
          <w:lang w:val="en-US"/>
        </w:rPr>
      </w:pPr>
      <w:r w:rsidRPr="001168F7">
        <w:rPr>
          <w:lang w:val="en-US"/>
        </w:rPr>
        <w:t xml:space="preserve">Supports regular channel selection (CH0–CH18) via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injected channel selection (CH1–CH4) via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w:t>
      </w:r>
    </w:p>
    <w:p w14:paraId="69232947" w14:textId="77777777" w:rsidR="00D02D8C" w:rsidRPr="001168F7" w:rsidRDefault="00000000">
      <w:pPr>
        <w:numPr>
          <w:ilvl w:val="0"/>
          <w:numId w:val="2"/>
        </w:numPr>
        <w:rPr>
          <w:lang w:val="en-US"/>
        </w:rPr>
      </w:pPr>
      <w:r w:rsidRPr="001168F7">
        <w:rPr>
          <w:lang w:val="en-US"/>
        </w:rPr>
        <w:t>Supports single conversion (</w:t>
      </w: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continuous conversion (</w:t>
      </w: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and software-triggered injected conversion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w:t>
      </w:r>
    </w:p>
    <w:p w14:paraId="04F3716F" w14:textId="77777777" w:rsidR="00D02D8C" w:rsidRPr="001168F7" w:rsidRDefault="00000000">
      <w:pPr>
        <w:numPr>
          <w:ilvl w:val="0"/>
          <w:numId w:val="2"/>
        </w:numPr>
        <w:rPr>
          <w:lang w:val="en-US"/>
        </w:rPr>
      </w:pPr>
      <w:r w:rsidRPr="001168F7">
        <w:rPr>
          <w:lang w:val="en-US"/>
        </w:rPr>
        <w:t xml:space="preserve">Returns 12-bit conversion results from DR via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from </w:t>
      </w:r>
      <w:proofErr w:type="gramStart"/>
      <w:r w:rsidRPr="001168F7">
        <w:rPr>
          <w:lang w:val="en-US"/>
        </w:rPr>
        <w:t>JDR[0..</w:t>
      </w:r>
      <w:proofErr w:type="gramEnd"/>
      <w:r w:rsidRPr="001168F7">
        <w:rPr>
          <w:lang w:val="en-US"/>
        </w:rPr>
        <w:t xml:space="preserve">3] via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using polling.</w:t>
      </w:r>
    </w:p>
    <w:p w14:paraId="0A536906" w14:textId="77777777" w:rsidR="00D02D8C" w:rsidRPr="001168F7" w:rsidRDefault="00000000">
      <w:pPr>
        <w:numPr>
          <w:ilvl w:val="0"/>
          <w:numId w:val="2"/>
        </w:numPr>
        <w:rPr>
          <w:lang w:val="en-US"/>
        </w:rPr>
      </w:pPr>
      <w:r w:rsidRPr="001168F7">
        <w:rPr>
          <w:lang w:val="en-US"/>
        </w:rPr>
        <w:t xml:space="preserve">Validates all input arguments and returns </w:t>
      </w:r>
      <w:proofErr w:type="spellStart"/>
      <w:r w:rsidRPr="001168F7">
        <w:rPr>
          <w:lang w:val="en-US"/>
        </w:rPr>
        <w:t>ADC_Status_t</w:t>
      </w:r>
      <w:proofErr w:type="spellEnd"/>
      <w:r w:rsidRPr="001168F7">
        <w:rPr>
          <w:lang w:val="en-US"/>
        </w:rPr>
        <w:t xml:space="preserve"> error codes, satisfying NFR-2 (error handling).</w:t>
      </w:r>
    </w:p>
    <w:p w14:paraId="3CF0B969" w14:textId="77777777" w:rsidR="00D02D8C" w:rsidRPr="001168F7" w:rsidRDefault="00000000">
      <w:pPr>
        <w:numPr>
          <w:ilvl w:val="0"/>
          <w:numId w:val="2"/>
        </w:numPr>
        <w:rPr>
          <w:lang w:val="en-US"/>
        </w:rPr>
      </w:pPr>
      <w:r w:rsidRPr="001168F7">
        <w:rPr>
          <w:lang w:val="en-US"/>
        </w:rPr>
        <w:t xml:space="preserve">Does not depend on HAL or LL libraries — all hardware interaction uses direct MCU register access through the CMSIS </w:t>
      </w:r>
      <w:proofErr w:type="spellStart"/>
      <w:r w:rsidRPr="001168F7">
        <w:rPr>
          <w:lang w:val="en-US"/>
        </w:rPr>
        <w:t>ADC_TypeDef</w:t>
      </w:r>
      <w:proofErr w:type="spellEnd"/>
      <w:r w:rsidRPr="001168F7">
        <w:rPr>
          <w:lang w:val="en-US"/>
        </w:rPr>
        <w:t xml:space="preserve"> structure.</w:t>
      </w:r>
    </w:p>
    <w:p w14:paraId="7A05CDC1" w14:textId="77777777" w:rsidR="00D02D8C" w:rsidRPr="001168F7" w:rsidRDefault="00D02D8C">
      <w:pPr>
        <w:spacing w:after="160"/>
        <w:rPr>
          <w:lang w:val="en-US"/>
        </w:rPr>
      </w:pPr>
    </w:p>
    <w:p w14:paraId="4BB3526F" w14:textId="77777777" w:rsidR="00D02D8C" w:rsidRDefault="00000000">
      <w:pPr>
        <w:spacing w:after="160"/>
        <w:rPr>
          <w:b/>
          <w:bCs/>
        </w:rPr>
      </w:pPr>
      <w:r>
        <w:rPr>
          <w:b/>
          <w:bCs/>
        </w:rPr>
        <w:t>1.3. Definitions, Acronyms, and Abbreviations</w:t>
      </w:r>
    </w:p>
    <w:tbl>
      <w:tblPr>
        <w:tblW w:w="8910" w:type="dxa"/>
        <w:tblBorders>
          <w:top w:val="nil"/>
          <w:left w:val="nil"/>
          <w:bottom w:val="nil"/>
          <w:right w:val="nil"/>
          <w:insideH w:val="nil"/>
          <w:insideV w:val="nil"/>
        </w:tblBorders>
        <w:tblLayout w:type="fixed"/>
        <w:tblLook w:val="04A0" w:firstRow="1" w:lastRow="0" w:firstColumn="1" w:lastColumn="0" w:noHBand="0" w:noVBand="1"/>
      </w:tblPr>
      <w:tblGrid>
        <w:gridCol w:w="1140"/>
        <w:gridCol w:w="7770"/>
      </w:tblGrid>
      <w:tr w:rsidR="00D02D8C" w14:paraId="74BFF4F9" w14:textId="77777777">
        <w:tc>
          <w:tcPr>
            <w:tcW w:w="1140" w:type="dxa"/>
            <w:tcBorders>
              <w:top w:val="single" w:sz="6" w:space="0" w:color="666666"/>
              <w:left w:val="single" w:sz="6" w:space="0" w:color="FFFFFF"/>
              <w:bottom w:val="single" w:sz="6" w:space="0" w:color="666666"/>
              <w:right w:val="single" w:sz="6" w:space="0" w:color="FFFFFF"/>
            </w:tcBorders>
            <w:shd w:val="clear" w:color="auto" w:fill="666666"/>
            <w:tcMar>
              <w:left w:w="108" w:type="dxa"/>
              <w:right w:w="108" w:type="dxa"/>
            </w:tcMar>
          </w:tcPr>
          <w:p w14:paraId="396E46C3" w14:textId="77777777" w:rsidR="00D02D8C" w:rsidRDefault="00000000">
            <w:pPr>
              <w:spacing w:after="160"/>
              <w:rPr>
                <w:b/>
                <w:bCs/>
                <w:color w:val="FFFFFF"/>
              </w:rPr>
            </w:pPr>
            <w:r>
              <w:rPr>
                <w:b/>
                <w:bCs/>
                <w:color w:val="FFFFFF"/>
              </w:rPr>
              <w:t>Term</w:t>
            </w:r>
          </w:p>
        </w:tc>
        <w:tc>
          <w:tcPr>
            <w:tcW w:w="7770" w:type="dxa"/>
            <w:tcBorders>
              <w:top w:val="single" w:sz="6" w:space="0" w:color="666666"/>
              <w:left w:val="nil"/>
              <w:bottom w:val="single" w:sz="6" w:space="0" w:color="666666"/>
              <w:right w:val="single" w:sz="6" w:space="0" w:color="FFFFFF"/>
            </w:tcBorders>
            <w:shd w:val="clear" w:color="auto" w:fill="666666"/>
            <w:tcMar>
              <w:left w:w="108" w:type="dxa"/>
              <w:right w:w="108" w:type="dxa"/>
            </w:tcMar>
          </w:tcPr>
          <w:p w14:paraId="569D89E5" w14:textId="77777777" w:rsidR="00D02D8C" w:rsidRDefault="00000000">
            <w:pPr>
              <w:spacing w:after="160"/>
              <w:rPr>
                <w:b/>
                <w:bCs/>
                <w:color w:val="FFFFFF"/>
              </w:rPr>
            </w:pPr>
            <w:r>
              <w:rPr>
                <w:b/>
                <w:bCs/>
                <w:color w:val="FFFFFF"/>
              </w:rPr>
              <w:t>Definition</w:t>
            </w:r>
          </w:p>
        </w:tc>
      </w:tr>
      <w:tr w:rsidR="00D02D8C" w:rsidRPr="005D3D31" w14:paraId="21B7D92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325EC0C" w14:textId="77777777" w:rsidR="00D02D8C" w:rsidRDefault="00000000">
            <w:pPr>
              <w:spacing w:after="160"/>
              <w:rPr>
                <w:b/>
                <w:bCs/>
              </w:rPr>
            </w:pPr>
            <w:r>
              <w:rPr>
                <w:b/>
                <w:bCs/>
              </w:rPr>
              <w:t>ADC</w:t>
            </w:r>
          </w:p>
        </w:tc>
        <w:tc>
          <w:tcPr>
            <w:tcW w:w="7770" w:type="dxa"/>
            <w:tcBorders>
              <w:top w:val="nil"/>
              <w:left w:val="nil"/>
              <w:bottom w:val="single" w:sz="6" w:space="0" w:color="666666"/>
              <w:right w:val="single" w:sz="6" w:space="0" w:color="FFFFFF"/>
            </w:tcBorders>
            <w:tcMar>
              <w:left w:w="108" w:type="dxa"/>
              <w:right w:w="108" w:type="dxa"/>
            </w:tcMar>
          </w:tcPr>
          <w:p w14:paraId="60DD37F0" w14:textId="77777777" w:rsidR="00D02D8C" w:rsidRPr="001168F7" w:rsidRDefault="00000000">
            <w:pPr>
              <w:spacing w:after="160"/>
              <w:rPr>
                <w:lang w:val="en-US"/>
              </w:rPr>
            </w:pPr>
            <w:r w:rsidRPr="001168F7">
              <w:rPr>
                <w:lang w:val="en-US"/>
              </w:rPr>
              <w:t>Analog-to-Digital Converter — peripheral that converts an analog voltage to a 12-bit digital value.</w:t>
            </w:r>
          </w:p>
        </w:tc>
      </w:tr>
      <w:tr w:rsidR="00D02D8C" w:rsidRPr="005D3D31" w14:paraId="138A7FA8"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25121A96" w14:textId="77777777" w:rsidR="00D02D8C" w:rsidRDefault="00000000">
            <w:pPr>
              <w:spacing w:after="160"/>
              <w:rPr>
                <w:b/>
                <w:bCs/>
              </w:rPr>
            </w:pPr>
            <w:r>
              <w:rPr>
                <w:b/>
                <w:bCs/>
              </w:rPr>
              <w:lastRenderedPageBreak/>
              <w:t>DR</w:t>
            </w:r>
          </w:p>
        </w:tc>
        <w:tc>
          <w:tcPr>
            <w:tcW w:w="7770" w:type="dxa"/>
            <w:tcBorders>
              <w:top w:val="nil"/>
              <w:left w:val="nil"/>
              <w:bottom w:val="single" w:sz="6" w:space="0" w:color="666666"/>
              <w:right w:val="single" w:sz="6" w:space="0" w:color="FFFFFF"/>
            </w:tcBorders>
            <w:tcMar>
              <w:left w:w="108" w:type="dxa"/>
              <w:right w:w="108" w:type="dxa"/>
            </w:tcMar>
          </w:tcPr>
          <w:p w14:paraId="4292C488" w14:textId="77777777" w:rsidR="00D02D8C" w:rsidRPr="001168F7" w:rsidRDefault="00000000">
            <w:pPr>
              <w:spacing w:after="160"/>
              <w:rPr>
                <w:lang w:val="en-US"/>
              </w:rPr>
            </w:pPr>
            <w:r w:rsidRPr="001168F7">
              <w:rPr>
                <w:lang w:val="en-US"/>
              </w:rPr>
              <w:t>Data Register — holds the result of the most recent regular conversion.</w:t>
            </w:r>
          </w:p>
        </w:tc>
      </w:tr>
      <w:tr w:rsidR="00D02D8C" w:rsidRPr="005D3D31" w14:paraId="56003C3C"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350193C" w14:textId="77777777" w:rsidR="00D02D8C" w:rsidRDefault="00000000">
            <w:pPr>
              <w:spacing w:after="160"/>
              <w:rPr>
                <w:b/>
                <w:bCs/>
              </w:rPr>
            </w:pPr>
            <w:r>
              <w:rPr>
                <w:b/>
                <w:bCs/>
              </w:rPr>
              <w:t>JDR</w:t>
            </w:r>
          </w:p>
        </w:tc>
        <w:tc>
          <w:tcPr>
            <w:tcW w:w="7770" w:type="dxa"/>
            <w:tcBorders>
              <w:top w:val="nil"/>
              <w:left w:val="nil"/>
              <w:bottom w:val="single" w:sz="6" w:space="0" w:color="666666"/>
              <w:right w:val="single" w:sz="6" w:space="0" w:color="FFFFFF"/>
            </w:tcBorders>
            <w:tcMar>
              <w:left w:w="108" w:type="dxa"/>
              <w:right w:w="108" w:type="dxa"/>
            </w:tcMar>
          </w:tcPr>
          <w:p w14:paraId="72E4FE64" w14:textId="77777777" w:rsidR="00D02D8C" w:rsidRPr="001168F7" w:rsidRDefault="00000000">
            <w:pPr>
              <w:spacing w:after="160"/>
              <w:rPr>
                <w:lang w:val="en-US"/>
              </w:rPr>
            </w:pPr>
            <w:r w:rsidRPr="001168F7">
              <w:rPr>
                <w:lang w:val="en-US"/>
              </w:rPr>
              <w:t>Injected Data Register — holds result of an injected conversion (JDR1–JDR4).</w:t>
            </w:r>
          </w:p>
        </w:tc>
      </w:tr>
      <w:tr w:rsidR="00D02D8C" w:rsidRPr="005D3D31" w14:paraId="477CE11D"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13B804" w14:textId="77777777" w:rsidR="00D02D8C" w:rsidRDefault="00000000">
            <w:pPr>
              <w:spacing w:after="160"/>
              <w:rPr>
                <w:b/>
                <w:bCs/>
              </w:rPr>
            </w:pPr>
            <w:r>
              <w:rPr>
                <w:b/>
                <w:bCs/>
              </w:rPr>
              <w:t>SQR</w:t>
            </w:r>
          </w:p>
        </w:tc>
        <w:tc>
          <w:tcPr>
            <w:tcW w:w="7770" w:type="dxa"/>
            <w:tcBorders>
              <w:top w:val="nil"/>
              <w:left w:val="nil"/>
              <w:bottom w:val="single" w:sz="6" w:space="0" w:color="666666"/>
              <w:right w:val="single" w:sz="6" w:space="0" w:color="FFFFFF"/>
            </w:tcBorders>
            <w:tcMar>
              <w:left w:w="108" w:type="dxa"/>
              <w:right w:w="108" w:type="dxa"/>
            </w:tcMar>
          </w:tcPr>
          <w:p w14:paraId="298752B6" w14:textId="77777777" w:rsidR="00D02D8C" w:rsidRPr="001168F7" w:rsidRDefault="00000000">
            <w:pPr>
              <w:spacing w:after="160"/>
              <w:rPr>
                <w:lang w:val="en-US"/>
              </w:rPr>
            </w:pPr>
            <w:r w:rsidRPr="001168F7">
              <w:rPr>
                <w:lang w:val="en-US"/>
              </w:rPr>
              <w:t>Sequence Register — defines the order and length of the regular conversion sequence.</w:t>
            </w:r>
          </w:p>
        </w:tc>
      </w:tr>
      <w:tr w:rsidR="00D02D8C" w:rsidRPr="005D3D31" w14:paraId="1E273D76"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1CD4FCF0" w14:textId="77777777" w:rsidR="00D02D8C" w:rsidRDefault="00000000">
            <w:pPr>
              <w:spacing w:after="160"/>
              <w:rPr>
                <w:b/>
                <w:bCs/>
              </w:rPr>
            </w:pPr>
            <w:r>
              <w:rPr>
                <w:b/>
                <w:bCs/>
              </w:rPr>
              <w:t>JSQR</w:t>
            </w:r>
          </w:p>
        </w:tc>
        <w:tc>
          <w:tcPr>
            <w:tcW w:w="7770" w:type="dxa"/>
            <w:tcBorders>
              <w:top w:val="nil"/>
              <w:left w:val="nil"/>
              <w:bottom w:val="single" w:sz="6" w:space="0" w:color="666666"/>
              <w:right w:val="single" w:sz="6" w:space="0" w:color="FFFFFF"/>
            </w:tcBorders>
            <w:tcMar>
              <w:left w:w="108" w:type="dxa"/>
              <w:right w:w="108" w:type="dxa"/>
            </w:tcMar>
          </w:tcPr>
          <w:p w14:paraId="31F85024" w14:textId="77777777" w:rsidR="00D02D8C" w:rsidRPr="001168F7" w:rsidRDefault="00000000">
            <w:pPr>
              <w:spacing w:after="160"/>
              <w:rPr>
                <w:lang w:val="en-US"/>
              </w:rPr>
            </w:pPr>
            <w:r w:rsidRPr="001168F7">
              <w:rPr>
                <w:lang w:val="en-US"/>
              </w:rPr>
              <w:t>Injected Sequence Register — defines the injected conversion sequence.</w:t>
            </w:r>
          </w:p>
        </w:tc>
      </w:tr>
      <w:tr w:rsidR="00D02D8C" w:rsidRPr="005D3D31" w14:paraId="31D55EF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6D9D2D" w14:textId="77777777" w:rsidR="00D02D8C" w:rsidRDefault="00000000">
            <w:pPr>
              <w:spacing w:after="160"/>
              <w:rPr>
                <w:b/>
                <w:bCs/>
              </w:rPr>
            </w:pPr>
            <w:r>
              <w:rPr>
                <w:b/>
                <w:bCs/>
              </w:rPr>
              <w:t>SR</w:t>
            </w:r>
          </w:p>
        </w:tc>
        <w:tc>
          <w:tcPr>
            <w:tcW w:w="7770" w:type="dxa"/>
            <w:tcBorders>
              <w:top w:val="nil"/>
              <w:left w:val="nil"/>
              <w:bottom w:val="single" w:sz="6" w:space="0" w:color="666666"/>
              <w:right w:val="single" w:sz="6" w:space="0" w:color="FFFFFF"/>
            </w:tcBorders>
            <w:tcMar>
              <w:left w:w="108" w:type="dxa"/>
              <w:right w:w="108" w:type="dxa"/>
            </w:tcMar>
          </w:tcPr>
          <w:p w14:paraId="2233A1DD" w14:textId="77777777" w:rsidR="00D02D8C" w:rsidRPr="001168F7" w:rsidRDefault="00000000">
            <w:pPr>
              <w:spacing w:after="160"/>
              <w:rPr>
                <w:lang w:val="en-US"/>
              </w:rPr>
            </w:pPr>
            <w:r w:rsidRPr="001168F7">
              <w:rPr>
                <w:lang w:val="en-US"/>
              </w:rPr>
              <w:t>Status Register — contains EOC and JEOC flags indicating conversion completion.</w:t>
            </w:r>
          </w:p>
        </w:tc>
      </w:tr>
      <w:tr w:rsidR="00D02D8C" w:rsidRPr="005D3D31" w14:paraId="4BFCC93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1A84493" w14:textId="77777777" w:rsidR="00D02D8C" w:rsidRDefault="00000000">
            <w:pPr>
              <w:spacing w:after="160"/>
              <w:rPr>
                <w:b/>
                <w:bCs/>
              </w:rPr>
            </w:pPr>
            <w:r>
              <w:rPr>
                <w:b/>
                <w:bCs/>
              </w:rPr>
              <w:t>CR2</w:t>
            </w:r>
          </w:p>
        </w:tc>
        <w:tc>
          <w:tcPr>
            <w:tcW w:w="7770" w:type="dxa"/>
            <w:tcBorders>
              <w:top w:val="nil"/>
              <w:left w:val="nil"/>
              <w:bottom w:val="single" w:sz="6" w:space="0" w:color="666666"/>
              <w:right w:val="single" w:sz="6" w:space="0" w:color="FFFFFF"/>
            </w:tcBorders>
            <w:tcMar>
              <w:left w:w="108" w:type="dxa"/>
              <w:right w:w="108" w:type="dxa"/>
            </w:tcMar>
          </w:tcPr>
          <w:p w14:paraId="0F5BB35E" w14:textId="77777777" w:rsidR="00D02D8C" w:rsidRPr="001168F7" w:rsidRDefault="00000000">
            <w:pPr>
              <w:spacing w:after="160"/>
              <w:rPr>
                <w:lang w:val="en-US"/>
              </w:rPr>
            </w:pPr>
            <w:r w:rsidRPr="001168F7">
              <w:rPr>
                <w:lang w:val="en-US"/>
              </w:rPr>
              <w:t>Control Register 2 — controls ADON, CONT, SWSTART, and JSWSTART bits.</w:t>
            </w:r>
          </w:p>
        </w:tc>
      </w:tr>
      <w:tr w:rsidR="00D02D8C" w:rsidRPr="005D3D31" w14:paraId="02774AA8"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3BBFC89A" w14:textId="77777777" w:rsidR="00D02D8C" w:rsidRDefault="00000000">
            <w:pPr>
              <w:spacing w:after="160"/>
              <w:rPr>
                <w:b/>
                <w:bCs/>
              </w:rPr>
            </w:pPr>
            <w:r>
              <w:rPr>
                <w:b/>
                <w:bCs/>
              </w:rPr>
              <w:t>EOC</w:t>
            </w:r>
          </w:p>
        </w:tc>
        <w:tc>
          <w:tcPr>
            <w:tcW w:w="7770" w:type="dxa"/>
            <w:tcBorders>
              <w:top w:val="nil"/>
              <w:left w:val="nil"/>
              <w:bottom w:val="single" w:sz="6" w:space="0" w:color="666666"/>
              <w:right w:val="single" w:sz="6" w:space="0" w:color="FFFFFF"/>
            </w:tcBorders>
            <w:tcMar>
              <w:left w:w="108" w:type="dxa"/>
              <w:right w:w="108" w:type="dxa"/>
            </w:tcMar>
          </w:tcPr>
          <w:p w14:paraId="477F8753" w14:textId="77777777" w:rsidR="00D02D8C" w:rsidRPr="001168F7" w:rsidRDefault="00000000">
            <w:pPr>
              <w:spacing w:after="160"/>
              <w:rPr>
                <w:lang w:val="en-US"/>
              </w:rPr>
            </w:pPr>
            <w:r w:rsidRPr="001168F7">
              <w:rPr>
                <w:lang w:val="en-US"/>
              </w:rPr>
              <w:t>End Of Conversion — flag in SR set by hardware when a regular conversion finishes.</w:t>
            </w:r>
          </w:p>
        </w:tc>
      </w:tr>
      <w:tr w:rsidR="00D02D8C" w:rsidRPr="005D3D31" w14:paraId="4B1F2F95"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3577B7CB" w14:textId="77777777" w:rsidR="00D02D8C" w:rsidRDefault="00000000">
            <w:pPr>
              <w:spacing w:after="160"/>
              <w:rPr>
                <w:b/>
                <w:bCs/>
              </w:rPr>
            </w:pPr>
            <w:r>
              <w:rPr>
                <w:b/>
                <w:bCs/>
              </w:rPr>
              <w:t>JEOC</w:t>
            </w:r>
          </w:p>
        </w:tc>
        <w:tc>
          <w:tcPr>
            <w:tcW w:w="7770" w:type="dxa"/>
            <w:tcBorders>
              <w:top w:val="nil"/>
              <w:left w:val="nil"/>
              <w:bottom w:val="single" w:sz="6" w:space="0" w:color="666666"/>
              <w:right w:val="single" w:sz="6" w:space="0" w:color="FFFFFF"/>
            </w:tcBorders>
            <w:tcMar>
              <w:left w:w="108" w:type="dxa"/>
              <w:right w:w="108" w:type="dxa"/>
            </w:tcMar>
          </w:tcPr>
          <w:p w14:paraId="4CD2B965" w14:textId="77777777" w:rsidR="00D02D8C" w:rsidRPr="001168F7" w:rsidRDefault="00000000">
            <w:pPr>
              <w:spacing w:after="160"/>
              <w:rPr>
                <w:lang w:val="en-US"/>
              </w:rPr>
            </w:pPr>
            <w:r w:rsidRPr="001168F7">
              <w:rPr>
                <w:lang w:val="en-US"/>
              </w:rPr>
              <w:t>End Of Injected Conversion — flag in SR set when an injected conversion finishes.</w:t>
            </w:r>
          </w:p>
        </w:tc>
      </w:tr>
      <w:tr w:rsidR="00D02D8C" w:rsidRPr="005D3D31" w14:paraId="09D34DFD"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6714372" w14:textId="77777777" w:rsidR="00D02D8C" w:rsidRDefault="00000000">
            <w:pPr>
              <w:spacing w:after="160"/>
              <w:rPr>
                <w:b/>
                <w:bCs/>
              </w:rPr>
            </w:pPr>
            <w:r>
              <w:rPr>
                <w:b/>
                <w:bCs/>
              </w:rPr>
              <w:t>ADON</w:t>
            </w:r>
          </w:p>
        </w:tc>
        <w:tc>
          <w:tcPr>
            <w:tcW w:w="7770" w:type="dxa"/>
            <w:tcBorders>
              <w:top w:val="nil"/>
              <w:left w:val="nil"/>
              <w:bottom w:val="single" w:sz="6" w:space="0" w:color="666666"/>
              <w:right w:val="single" w:sz="6" w:space="0" w:color="FFFFFF"/>
            </w:tcBorders>
            <w:tcMar>
              <w:left w:w="108" w:type="dxa"/>
              <w:right w:w="108" w:type="dxa"/>
            </w:tcMar>
          </w:tcPr>
          <w:p w14:paraId="4235177F" w14:textId="77777777" w:rsidR="00D02D8C" w:rsidRPr="001168F7" w:rsidRDefault="00000000">
            <w:pPr>
              <w:spacing w:after="160"/>
              <w:rPr>
                <w:lang w:val="en-US"/>
              </w:rPr>
            </w:pPr>
            <w:r w:rsidRPr="001168F7">
              <w:rPr>
                <w:lang w:val="en-US"/>
              </w:rPr>
              <w:t xml:space="preserve">ADC ON bit (bit 0 of </w:t>
            </w:r>
            <w:proofErr w:type="gramStart"/>
            <w:r w:rsidRPr="001168F7">
              <w:rPr>
                <w:lang w:val="en-US"/>
              </w:rPr>
              <w:t>CR2) —</w:t>
            </w:r>
            <w:proofErr w:type="gramEnd"/>
            <w:r w:rsidRPr="001168F7">
              <w:rPr>
                <w:lang w:val="en-US"/>
              </w:rPr>
              <w:t xml:space="preserve"> enables the ADC from power-down state.</w:t>
            </w:r>
          </w:p>
        </w:tc>
      </w:tr>
      <w:tr w:rsidR="00D02D8C" w:rsidRPr="005D3D31" w14:paraId="75A9DA8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A639724" w14:textId="77777777" w:rsidR="00D02D8C" w:rsidRDefault="00000000">
            <w:pPr>
              <w:spacing w:after="160"/>
              <w:rPr>
                <w:b/>
                <w:bCs/>
              </w:rPr>
            </w:pPr>
            <w:r>
              <w:rPr>
                <w:b/>
                <w:bCs/>
              </w:rPr>
              <w:t>CONT</w:t>
            </w:r>
          </w:p>
        </w:tc>
        <w:tc>
          <w:tcPr>
            <w:tcW w:w="7770" w:type="dxa"/>
            <w:tcBorders>
              <w:top w:val="nil"/>
              <w:left w:val="nil"/>
              <w:bottom w:val="single" w:sz="6" w:space="0" w:color="666666"/>
              <w:right w:val="single" w:sz="6" w:space="0" w:color="FFFFFF"/>
            </w:tcBorders>
            <w:tcMar>
              <w:left w:w="108" w:type="dxa"/>
              <w:right w:w="108" w:type="dxa"/>
            </w:tcMar>
          </w:tcPr>
          <w:p w14:paraId="29A9E458" w14:textId="77777777" w:rsidR="00D02D8C" w:rsidRPr="001168F7" w:rsidRDefault="00000000">
            <w:pPr>
              <w:spacing w:after="160"/>
              <w:rPr>
                <w:lang w:val="en-US"/>
              </w:rPr>
            </w:pPr>
            <w:r w:rsidRPr="001168F7">
              <w:rPr>
                <w:lang w:val="en-US"/>
              </w:rPr>
              <w:t xml:space="preserve">Continuous mode bit (bit 1 of </w:t>
            </w:r>
            <w:proofErr w:type="gramStart"/>
            <w:r w:rsidRPr="001168F7">
              <w:rPr>
                <w:lang w:val="en-US"/>
              </w:rPr>
              <w:t>CR2) —</w:t>
            </w:r>
            <w:proofErr w:type="gramEnd"/>
            <w:r w:rsidRPr="001168F7">
              <w:rPr>
                <w:lang w:val="en-US"/>
              </w:rPr>
              <w:t xml:space="preserve"> ADC auto-restarts after each conversion when set.</w:t>
            </w:r>
          </w:p>
        </w:tc>
      </w:tr>
      <w:tr w:rsidR="00D02D8C" w:rsidRPr="005D3D31" w14:paraId="4C4D3F76"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1030A591" w14:textId="77777777" w:rsidR="00D02D8C" w:rsidRDefault="00000000">
            <w:pPr>
              <w:spacing w:after="160"/>
              <w:rPr>
                <w:b/>
                <w:bCs/>
              </w:rPr>
            </w:pPr>
            <w:r>
              <w:rPr>
                <w:b/>
                <w:bCs/>
              </w:rPr>
              <w:t>SWSTART</w:t>
            </w:r>
          </w:p>
        </w:tc>
        <w:tc>
          <w:tcPr>
            <w:tcW w:w="7770" w:type="dxa"/>
            <w:tcBorders>
              <w:top w:val="nil"/>
              <w:left w:val="nil"/>
              <w:bottom w:val="single" w:sz="6" w:space="0" w:color="666666"/>
              <w:right w:val="single" w:sz="6" w:space="0" w:color="FFFFFF"/>
            </w:tcBorders>
            <w:tcMar>
              <w:left w:w="108" w:type="dxa"/>
              <w:right w:w="108" w:type="dxa"/>
            </w:tcMar>
          </w:tcPr>
          <w:p w14:paraId="354C545D" w14:textId="77777777" w:rsidR="00D02D8C" w:rsidRPr="001168F7" w:rsidRDefault="00000000">
            <w:pPr>
              <w:spacing w:after="160"/>
              <w:rPr>
                <w:lang w:val="en-US"/>
              </w:rPr>
            </w:pPr>
            <w:r w:rsidRPr="001168F7">
              <w:rPr>
                <w:lang w:val="en-US"/>
              </w:rPr>
              <w:t xml:space="preserve">Software Start bit (bit 30 of </w:t>
            </w:r>
            <w:proofErr w:type="gramStart"/>
            <w:r w:rsidRPr="001168F7">
              <w:rPr>
                <w:lang w:val="en-US"/>
              </w:rPr>
              <w:t>CR2) —</w:t>
            </w:r>
            <w:proofErr w:type="gramEnd"/>
            <w:r w:rsidRPr="001168F7">
              <w:rPr>
                <w:lang w:val="en-US"/>
              </w:rPr>
              <w:t xml:space="preserve"> triggers a regular conversion by software.</w:t>
            </w:r>
          </w:p>
        </w:tc>
      </w:tr>
      <w:tr w:rsidR="00D02D8C" w:rsidRPr="005D3D31" w14:paraId="43DD8967"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A887D3D" w14:textId="77777777" w:rsidR="00D02D8C" w:rsidRDefault="00000000">
            <w:pPr>
              <w:spacing w:after="160"/>
              <w:rPr>
                <w:b/>
                <w:bCs/>
              </w:rPr>
            </w:pPr>
            <w:r>
              <w:rPr>
                <w:b/>
                <w:bCs/>
              </w:rPr>
              <w:t>JSWSTART</w:t>
            </w:r>
          </w:p>
        </w:tc>
        <w:tc>
          <w:tcPr>
            <w:tcW w:w="7770" w:type="dxa"/>
            <w:tcBorders>
              <w:top w:val="nil"/>
              <w:left w:val="nil"/>
              <w:bottom w:val="single" w:sz="6" w:space="0" w:color="666666"/>
              <w:right w:val="single" w:sz="6" w:space="0" w:color="FFFFFF"/>
            </w:tcBorders>
            <w:tcMar>
              <w:left w:w="108" w:type="dxa"/>
              <w:right w:w="108" w:type="dxa"/>
            </w:tcMar>
          </w:tcPr>
          <w:p w14:paraId="71397229" w14:textId="77777777" w:rsidR="00D02D8C" w:rsidRPr="001168F7" w:rsidRDefault="00000000">
            <w:pPr>
              <w:spacing w:after="160"/>
              <w:rPr>
                <w:lang w:val="en-US"/>
              </w:rPr>
            </w:pPr>
            <w:r w:rsidRPr="001168F7">
              <w:rPr>
                <w:lang w:val="en-US"/>
              </w:rPr>
              <w:t xml:space="preserve">Injected Software Start bit (bit 22 of </w:t>
            </w:r>
            <w:proofErr w:type="gramStart"/>
            <w:r w:rsidRPr="001168F7">
              <w:rPr>
                <w:lang w:val="en-US"/>
              </w:rPr>
              <w:t>CR2) —</w:t>
            </w:r>
            <w:proofErr w:type="gramEnd"/>
            <w:r w:rsidRPr="001168F7">
              <w:rPr>
                <w:lang w:val="en-US"/>
              </w:rPr>
              <w:t xml:space="preserve"> triggers an injected conversion by software.</w:t>
            </w:r>
          </w:p>
        </w:tc>
      </w:tr>
      <w:tr w:rsidR="00D02D8C" w:rsidRPr="005D3D31" w14:paraId="52862991"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24ED0DA9" w14:textId="77777777" w:rsidR="00D02D8C" w:rsidRDefault="00000000">
            <w:pPr>
              <w:spacing w:after="160"/>
              <w:rPr>
                <w:b/>
                <w:bCs/>
              </w:rPr>
            </w:pPr>
            <w:r>
              <w:rPr>
                <w:b/>
                <w:bCs/>
              </w:rPr>
              <w:t>RCC</w:t>
            </w:r>
          </w:p>
        </w:tc>
        <w:tc>
          <w:tcPr>
            <w:tcW w:w="7770" w:type="dxa"/>
            <w:tcBorders>
              <w:top w:val="nil"/>
              <w:left w:val="nil"/>
              <w:bottom w:val="single" w:sz="6" w:space="0" w:color="666666"/>
              <w:right w:val="single" w:sz="6" w:space="0" w:color="FFFFFF"/>
            </w:tcBorders>
            <w:tcMar>
              <w:left w:w="108" w:type="dxa"/>
              <w:right w:w="108" w:type="dxa"/>
            </w:tcMar>
          </w:tcPr>
          <w:p w14:paraId="3531CCAF" w14:textId="77777777" w:rsidR="00D02D8C" w:rsidRPr="001168F7" w:rsidRDefault="00000000">
            <w:pPr>
              <w:spacing w:after="160"/>
              <w:rPr>
                <w:lang w:val="en-US"/>
              </w:rPr>
            </w:pPr>
            <w:r w:rsidRPr="001168F7">
              <w:rPr>
                <w:lang w:val="en-US"/>
              </w:rPr>
              <w:t>Reset and Clock Control — manages peripheral clocks via AHB1ENR and APB2ENR registers.</w:t>
            </w:r>
          </w:p>
        </w:tc>
      </w:tr>
      <w:tr w:rsidR="00D02D8C" w:rsidRPr="005D3D31" w14:paraId="52F488EE"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7FF59143" w14:textId="77777777" w:rsidR="00D02D8C" w:rsidRDefault="00000000">
            <w:pPr>
              <w:spacing w:after="160"/>
              <w:rPr>
                <w:b/>
                <w:bCs/>
              </w:rPr>
            </w:pPr>
            <w:r>
              <w:rPr>
                <w:b/>
                <w:bCs/>
              </w:rPr>
              <w:t>FR-x</w:t>
            </w:r>
          </w:p>
        </w:tc>
        <w:tc>
          <w:tcPr>
            <w:tcW w:w="7770" w:type="dxa"/>
            <w:tcBorders>
              <w:top w:val="nil"/>
              <w:left w:val="nil"/>
              <w:bottom w:val="single" w:sz="6" w:space="0" w:color="666666"/>
              <w:right w:val="single" w:sz="6" w:space="0" w:color="FFFFFF"/>
            </w:tcBorders>
            <w:tcMar>
              <w:left w:w="108" w:type="dxa"/>
              <w:right w:w="108" w:type="dxa"/>
            </w:tcMar>
          </w:tcPr>
          <w:p w14:paraId="0AD2C5A2" w14:textId="77777777" w:rsidR="00D02D8C" w:rsidRPr="001168F7" w:rsidRDefault="00000000">
            <w:pPr>
              <w:spacing w:after="160"/>
              <w:rPr>
                <w:lang w:val="en-US"/>
              </w:rPr>
            </w:pPr>
            <w:r w:rsidRPr="001168F7">
              <w:rPr>
                <w:lang w:val="en-US"/>
              </w:rPr>
              <w:t>Functional Requirement x — defined in SRS-</w:t>
            </w:r>
            <w:proofErr w:type="spellStart"/>
            <w:r w:rsidRPr="001168F7">
              <w:rPr>
                <w:lang w:val="en-US"/>
              </w:rPr>
              <w:t>ADC_Driver</w:t>
            </w:r>
            <w:proofErr w:type="spellEnd"/>
            <w:r w:rsidRPr="001168F7">
              <w:rPr>
                <w:lang w:val="en-US"/>
              </w:rPr>
              <w:t xml:space="preserve"> v1.0.</w:t>
            </w:r>
          </w:p>
        </w:tc>
      </w:tr>
      <w:tr w:rsidR="00D02D8C" w:rsidRPr="005D3D31" w14:paraId="5E7F8DC0"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0A35EB54" w14:textId="77777777" w:rsidR="00D02D8C" w:rsidRDefault="00000000">
            <w:pPr>
              <w:spacing w:after="160"/>
              <w:rPr>
                <w:b/>
                <w:bCs/>
              </w:rPr>
            </w:pPr>
            <w:r>
              <w:rPr>
                <w:b/>
                <w:bCs/>
              </w:rPr>
              <w:t>NFR-x</w:t>
            </w:r>
          </w:p>
        </w:tc>
        <w:tc>
          <w:tcPr>
            <w:tcW w:w="7770" w:type="dxa"/>
            <w:tcBorders>
              <w:top w:val="nil"/>
              <w:left w:val="nil"/>
              <w:bottom w:val="single" w:sz="6" w:space="0" w:color="666666"/>
              <w:right w:val="single" w:sz="6" w:space="0" w:color="FFFFFF"/>
            </w:tcBorders>
            <w:tcMar>
              <w:left w:w="108" w:type="dxa"/>
              <w:right w:w="108" w:type="dxa"/>
            </w:tcMar>
          </w:tcPr>
          <w:p w14:paraId="5191B953" w14:textId="77777777" w:rsidR="00D02D8C" w:rsidRPr="001168F7" w:rsidRDefault="00000000">
            <w:pPr>
              <w:spacing w:after="160"/>
              <w:rPr>
                <w:lang w:val="en-US"/>
              </w:rPr>
            </w:pPr>
            <w:r w:rsidRPr="001168F7">
              <w:rPr>
                <w:lang w:val="en-US"/>
              </w:rPr>
              <w:t>Non-Functional Requirement x — defined in SRS-</w:t>
            </w:r>
            <w:proofErr w:type="spellStart"/>
            <w:r w:rsidRPr="001168F7">
              <w:rPr>
                <w:lang w:val="en-US"/>
              </w:rPr>
              <w:t>ADC_Driver</w:t>
            </w:r>
            <w:proofErr w:type="spellEnd"/>
            <w:r w:rsidRPr="001168F7">
              <w:rPr>
                <w:lang w:val="en-US"/>
              </w:rPr>
              <w:t xml:space="preserve"> v1.0.</w:t>
            </w:r>
          </w:p>
        </w:tc>
      </w:tr>
      <w:tr w:rsidR="00D02D8C" w:rsidRPr="005D3D31" w14:paraId="66F4DE81"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5E6DEE77" w14:textId="77777777" w:rsidR="00D02D8C" w:rsidRDefault="00000000">
            <w:pPr>
              <w:spacing w:after="160"/>
              <w:rPr>
                <w:b/>
                <w:bCs/>
              </w:rPr>
            </w:pPr>
            <w:r>
              <w:rPr>
                <w:b/>
                <w:bCs/>
              </w:rPr>
              <w:t>HAL</w:t>
            </w:r>
          </w:p>
        </w:tc>
        <w:tc>
          <w:tcPr>
            <w:tcW w:w="7770" w:type="dxa"/>
            <w:tcBorders>
              <w:top w:val="nil"/>
              <w:left w:val="nil"/>
              <w:bottom w:val="single" w:sz="6" w:space="0" w:color="666666"/>
              <w:right w:val="single" w:sz="6" w:space="0" w:color="FFFFFF"/>
            </w:tcBorders>
            <w:tcMar>
              <w:left w:w="108" w:type="dxa"/>
              <w:right w:w="108" w:type="dxa"/>
            </w:tcMar>
          </w:tcPr>
          <w:p w14:paraId="3A6244C4" w14:textId="77777777" w:rsidR="00D02D8C" w:rsidRPr="001168F7" w:rsidRDefault="00000000">
            <w:pPr>
              <w:spacing w:after="160"/>
              <w:rPr>
                <w:lang w:val="en-US"/>
              </w:rPr>
            </w:pPr>
            <w:r w:rsidRPr="001168F7">
              <w:rPr>
                <w:lang w:val="en-US"/>
              </w:rPr>
              <w:t>Hardware Abstraction Layer — NOT used; driver uses direct register access.</w:t>
            </w:r>
          </w:p>
        </w:tc>
      </w:tr>
      <w:tr w:rsidR="00D02D8C" w:rsidRPr="005D3D31" w14:paraId="1662AD7B"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5B08E9C1" w14:textId="77777777" w:rsidR="00D02D8C" w:rsidRDefault="00000000">
            <w:pPr>
              <w:spacing w:after="160"/>
              <w:rPr>
                <w:b/>
                <w:bCs/>
              </w:rPr>
            </w:pPr>
            <w:r>
              <w:rPr>
                <w:b/>
                <w:bCs/>
              </w:rPr>
              <w:t>CMSIS</w:t>
            </w:r>
          </w:p>
        </w:tc>
        <w:tc>
          <w:tcPr>
            <w:tcW w:w="7770" w:type="dxa"/>
            <w:tcBorders>
              <w:top w:val="nil"/>
              <w:left w:val="nil"/>
              <w:bottom w:val="single" w:sz="6" w:space="0" w:color="666666"/>
              <w:right w:val="single" w:sz="6" w:space="0" w:color="FFFFFF"/>
            </w:tcBorders>
            <w:tcMar>
              <w:left w:w="108" w:type="dxa"/>
              <w:right w:w="108" w:type="dxa"/>
            </w:tcMar>
          </w:tcPr>
          <w:p w14:paraId="7FFC8AB8" w14:textId="77777777" w:rsidR="00D02D8C" w:rsidRPr="001168F7" w:rsidRDefault="00000000">
            <w:pPr>
              <w:spacing w:after="160"/>
              <w:rPr>
                <w:lang w:val="en-US"/>
              </w:rPr>
            </w:pPr>
            <w:r w:rsidRPr="001168F7">
              <w:rPr>
                <w:lang w:val="en-US"/>
              </w:rPr>
              <w:t xml:space="preserve">Cortex Microcontroller Software Interface Standard — provides </w:t>
            </w:r>
            <w:proofErr w:type="spellStart"/>
            <w:r w:rsidRPr="001168F7">
              <w:rPr>
                <w:lang w:val="en-US"/>
              </w:rPr>
              <w:t>ADC_TypeDef</w:t>
            </w:r>
            <w:proofErr w:type="spellEnd"/>
            <w:r w:rsidRPr="001168F7">
              <w:rPr>
                <w:lang w:val="en-US"/>
              </w:rPr>
              <w:t>.</w:t>
            </w:r>
          </w:p>
        </w:tc>
      </w:tr>
      <w:tr w:rsidR="00D02D8C" w:rsidRPr="005D3D31" w14:paraId="3BE15423"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62A60C3E" w14:textId="77777777" w:rsidR="00D02D8C" w:rsidRDefault="00000000">
            <w:pPr>
              <w:spacing w:after="160"/>
              <w:rPr>
                <w:b/>
                <w:bCs/>
              </w:rPr>
            </w:pPr>
            <w:r>
              <w:rPr>
                <w:b/>
                <w:bCs/>
              </w:rPr>
              <w:t>MCU</w:t>
            </w:r>
          </w:p>
        </w:tc>
        <w:tc>
          <w:tcPr>
            <w:tcW w:w="7770" w:type="dxa"/>
            <w:tcBorders>
              <w:top w:val="nil"/>
              <w:left w:val="nil"/>
              <w:bottom w:val="single" w:sz="6" w:space="0" w:color="666666"/>
              <w:right w:val="single" w:sz="6" w:space="0" w:color="FFFFFF"/>
            </w:tcBorders>
            <w:tcMar>
              <w:left w:w="108" w:type="dxa"/>
              <w:right w:w="108" w:type="dxa"/>
            </w:tcMar>
          </w:tcPr>
          <w:p w14:paraId="17308815" w14:textId="77777777" w:rsidR="00D02D8C" w:rsidRPr="001168F7" w:rsidRDefault="00000000">
            <w:pPr>
              <w:spacing w:after="160"/>
              <w:rPr>
                <w:lang w:val="en-US"/>
              </w:rPr>
            </w:pPr>
            <w:r w:rsidRPr="001168F7">
              <w:rPr>
                <w:lang w:val="en-US"/>
              </w:rPr>
              <w:t xml:space="preserve">Microcontroller Unit — refers to </w:t>
            </w:r>
            <w:proofErr w:type="gramStart"/>
            <w:r w:rsidRPr="001168F7">
              <w:rPr>
                <w:lang w:val="en-US"/>
              </w:rPr>
              <w:t>the STM32F411RE</w:t>
            </w:r>
            <w:proofErr w:type="gramEnd"/>
            <w:r w:rsidRPr="001168F7">
              <w:rPr>
                <w:lang w:val="en-US"/>
              </w:rPr>
              <w:t xml:space="preserve"> in this document.</w:t>
            </w:r>
          </w:p>
        </w:tc>
      </w:tr>
      <w:tr w:rsidR="00D02D8C" w:rsidRPr="005D3D31" w14:paraId="2F692CA2" w14:textId="77777777">
        <w:tc>
          <w:tcPr>
            <w:tcW w:w="1140" w:type="dxa"/>
            <w:tcBorders>
              <w:top w:val="nil"/>
              <w:left w:val="single" w:sz="6" w:space="0" w:color="FFFFFF"/>
              <w:bottom w:val="single" w:sz="6" w:space="0" w:color="666666"/>
              <w:right w:val="single" w:sz="6" w:space="0" w:color="FFFFFF"/>
            </w:tcBorders>
            <w:tcMar>
              <w:left w:w="108" w:type="dxa"/>
              <w:right w:w="108" w:type="dxa"/>
            </w:tcMar>
          </w:tcPr>
          <w:p w14:paraId="4E6599A2" w14:textId="77777777" w:rsidR="00D02D8C" w:rsidRDefault="00000000">
            <w:pPr>
              <w:spacing w:after="160"/>
              <w:rPr>
                <w:b/>
                <w:bCs/>
              </w:rPr>
            </w:pPr>
            <w:r>
              <w:rPr>
                <w:b/>
                <w:bCs/>
              </w:rPr>
              <w:t>API</w:t>
            </w:r>
          </w:p>
        </w:tc>
        <w:tc>
          <w:tcPr>
            <w:tcW w:w="7770" w:type="dxa"/>
            <w:tcBorders>
              <w:top w:val="nil"/>
              <w:left w:val="nil"/>
              <w:bottom w:val="single" w:sz="6" w:space="0" w:color="666666"/>
              <w:right w:val="single" w:sz="6" w:space="0" w:color="FFFFFF"/>
            </w:tcBorders>
            <w:tcMar>
              <w:left w:w="108" w:type="dxa"/>
              <w:right w:w="108" w:type="dxa"/>
            </w:tcMar>
          </w:tcPr>
          <w:p w14:paraId="2AC3AA4E" w14:textId="77777777" w:rsidR="00D02D8C" w:rsidRPr="001168F7" w:rsidRDefault="00000000">
            <w:pPr>
              <w:spacing w:after="160"/>
              <w:rPr>
                <w:lang w:val="en-US"/>
              </w:rPr>
            </w:pPr>
            <w:r w:rsidRPr="001168F7">
              <w:rPr>
                <w:lang w:val="en-US"/>
              </w:rPr>
              <w:t xml:space="preserve">Application Programming Interface — the public function set exposed by the </w:t>
            </w:r>
            <w:proofErr w:type="spellStart"/>
            <w:r w:rsidRPr="001168F7">
              <w:rPr>
                <w:lang w:val="en-US"/>
              </w:rPr>
              <w:t>adc_driver</w:t>
            </w:r>
            <w:proofErr w:type="spellEnd"/>
            <w:r w:rsidRPr="001168F7">
              <w:rPr>
                <w:lang w:val="en-US"/>
              </w:rPr>
              <w:t xml:space="preserve"> module.</w:t>
            </w:r>
          </w:p>
        </w:tc>
      </w:tr>
    </w:tbl>
    <w:p w14:paraId="70E20277" w14:textId="77777777" w:rsidR="00D02D8C" w:rsidRPr="001168F7" w:rsidRDefault="00D02D8C">
      <w:pPr>
        <w:spacing w:after="160"/>
        <w:rPr>
          <w:lang w:val="en-US"/>
        </w:rPr>
      </w:pPr>
    </w:p>
    <w:p w14:paraId="2985713D" w14:textId="77777777" w:rsidR="00D02D8C" w:rsidRPr="001168F7" w:rsidRDefault="00000000">
      <w:pPr>
        <w:spacing w:before="240" w:after="160"/>
        <w:rPr>
          <w:b/>
          <w:bCs/>
          <w:lang w:val="en-US"/>
        </w:rPr>
      </w:pPr>
      <w:r w:rsidRPr="001168F7">
        <w:rPr>
          <w:b/>
          <w:bCs/>
          <w:lang w:val="en-US"/>
        </w:rPr>
        <w:lastRenderedPageBreak/>
        <w:t>1.4. Requirements</w:t>
      </w:r>
    </w:p>
    <w:p w14:paraId="7F55FB1C" w14:textId="77777777" w:rsidR="00D02D8C" w:rsidRPr="001168F7" w:rsidRDefault="00000000">
      <w:pPr>
        <w:spacing w:after="160"/>
        <w:rPr>
          <w:lang w:val="en-US"/>
        </w:rPr>
      </w:pPr>
      <w:r w:rsidRPr="001168F7">
        <w:rPr>
          <w:lang w:val="en-US"/>
        </w:rPr>
        <w:t>All requirements for this module are allocated in SRS-</w:t>
      </w:r>
      <w:proofErr w:type="spellStart"/>
      <w:r w:rsidRPr="001168F7">
        <w:rPr>
          <w:lang w:val="en-US"/>
        </w:rPr>
        <w:t>ADC_Driver</w:t>
      </w:r>
      <w:proofErr w:type="spellEnd"/>
      <w:r w:rsidRPr="001168F7">
        <w:rPr>
          <w:lang w:val="en-US"/>
        </w:rPr>
        <w:t xml:space="preserve"> v1.0. This document covers FR-1 through FR-9 and NFR-1 through NFR-3:</w:t>
      </w:r>
    </w:p>
    <w:tbl>
      <w:tblPr>
        <w:tblW w:w="89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130"/>
        <w:gridCol w:w="1216"/>
        <w:gridCol w:w="6564"/>
      </w:tblGrid>
      <w:tr w:rsidR="00D02D8C" w14:paraId="735AC340" w14:textId="77777777">
        <w:tc>
          <w:tcPr>
            <w:tcW w:w="113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08F6C17" w14:textId="77777777" w:rsidR="00D02D8C" w:rsidRDefault="00000000">
            <w:pPr>
              <w:rPr>
                <w:b/>
                <w:bCs/>
              </w:rPr>
            </w:pPr>
            <w:proofErr w:type="spellStart"/>
            <w:r>
              <w:rPr>
                <w:b/>
                <w:bCs/>
              </w:rPr>
              <w:t>Req</w:t>
            </w:r>
            <w:proofErr w:type="spellEnd"/>
            <w:r>
              <w:rPr>
                <w:b/>
                <w:bCs/>
              </w:rPr>
              <w:t>. ID</w:t>
            </w:r>
          </w:p>
        </w:tc>
        <w:tc>
          <w:tcPr>
            <w:tcW w:w="1216"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9327F34" w14:textId="77777777" w:rsidR="00D02D8C" w:rsidRDefault="00000000">
            <w:pPr>
              <w:rPr>
                <w:b/>
                <w:bCs/>
              </w:rPr>
            </w:pPr>
            <w:r>
              <w:rPr>
                <w:b/>
                <w:bCs/>
              </w:rPr>
              <w:t>Type</w:t>
            </w:r>
          </w:p>
        </w:tc>
        <w:tc>
          <w:tcPr>
            <w:tcW w:w="656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146C75A" w14:textId="77777777" w:rsidR="00D02D8C" w:rsidRDefault="00000000">
            <w:pPr>
              <w:rPr>
                <w:b/>
                <w:bCs/>
              </w:rPr>
            </w:pPr>
            <w:r>
              <w:rPr>
                <w:b/>
                <w:bCs/>
              </w:rPr>
              <w:t>Description</w:t>
            </w:r>
          </w:p>
        </w:tc>
      </w:tr>
      <w:tr w:rsidR="00D02D8C" w:rsidRPr="005D3D31" w14:paraId="38ADC27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015C3E" w14:textId="77777777" w:rsidR="00D02D8C" w:rsidRDefault="00000000">
            <w:pPr>
              <w:rPr>
                <w:b/>
                <w:bCs/>
              </w:rPr>
            </w:pPr>
            <w:r>
              <w:rPr>
                <w:b/>
                <w:bCs/>
              </w:rPr>
              <w:t>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3CA93D"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356699" w14:textId="77777777" w:rsidR="00D02D8C" w:rsidRPr="001168F7" w:rsidRDefault="00000000">
            <w:pPr>
              <w:rPr>
                <w:lang w:val="en-US"/>
              </w:rPr>
            </w:pP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shall enable GPIOA and ADC1 clocks and configure PA1 in analog mode.</w:t>
            </w:r>
          </w:p>
        </w:tc>
      </w:tr>
      <w:tr w:rsidR="00D02D8C" w:rsidRPr="005D3D31" w14:paraId="4DA92783"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A229F" w14:textId="77777777" w:rsidR="00D02D8C" w:rsidRDefault="00000000">
            <w:pPr>
              <w:rPr>
                <w:b/>
                <w:bCs/>
              </w:rPr>
            </w:pPr>
            <w:r>
              <w:rPr>
                <w:b/>
                <w:bCs/>
              </w:rPr>
              <w:t>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DF3456"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E78368" w14:textId="77777777" w:rsidR="00D02D8C" w:rsidRPr="001168F7" w:rsidRDefault="00000000">
            <w:pPr>
              <w:rPr>
                <w:lang w:val="en-US"/>
              </w:rPr>
            </w:pP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shall power on ADC1 by setting ADON bit in CR2.</w:t>
            </w:r>
          </w:p>
        </w:tc>
      </w:tr>
      <w:tr w:rsidR="00D02D8C" w:rsidRPr="005D3D31" w14:paraId="78CC62A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5DBACF" w14:textId="77777777" w:rsidR="00D02D8C" w:rsidRDefault="00000000">
            <w:pPr>
              <w:rPr>
                <w:b/>
                <w:bCs/>
              </w:rPr>
            </w:pPr>
            <w:r>
              <w:rPr>
                <w:b/>
                <w:bCs/>
              </w:rPr>
              <w:t>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FD47875"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1DF1A6" w14:textId="77777777" w:rsidR="00D02D8C" w:rsidRPr="001168F7" w:rsidRDefault="00000000">
            <w:pPr>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shall configure the regular sequence for one channel (0–18) and return ADC_ERROR for invalid inputs.</w:t>
            </w:r>
          </w:p>
        </w:tc>
      </w:tr>
      <w:tr w:rsidR="00D02D8C" w:rsidRPr="005D3D31" w14:paraId="4DB5713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F118A6" w14:textId="77777777" w:rsidR="00D02D8C" w:rsidRDefault="00000000">
            <w:pPr>
              <w:rPr>
                <w:b/>
                <w:bCs/>
              </w:rPr>
            </w:pPr>
            <w:r>
              <w:rPr>
                <w:b/>
                <w:bCs/>
              </w:rPr>
              <w:t>FR-4</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4B87DF"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A8619B" w14:textId="77777777" w:rsidR="00D02D8C" w:rsidRPr="001168F7" w:rsidRDefault="00000000">
            <w:pPr>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shall configure the injected sequence for one channel (1–4) and return ADC_ERROR for invalid inputs.</w:t>
            </w:r>
          </w:p>
        </w:tc>
      </w:tr>
      <w:tr w:rsidR="00D02D8C" w:rsidRPr="005D3D31" w14:paraId="61A9EAA6"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C53920" w14:textId="77777777" w:rsidR="00D02D8C" w:rsidRDefault="00000000">
            <w:pPr>
              <w:rPr>
                <w:b/>
                <w:bCs/>
              </w:rPr>
            </w:pPr>
            <w:r>
              <w:rPr>
                <w:b/>
                <w:bCs/>
              </w:rPr>
              <w:t>FR-5</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2D5AEA"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059821" w14:textId="77777777" w:rsidR="00D02D8C" w:rsidRPr="001168F7" w:rsidRDefault="00000000">
            <w:pPr>
              <w:rPr>
                <w:lang w:val="en-US"/>
              </w:rPr>
            </w:pP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w:t>
            </w:r>
            <w:proofErr w:type="gramStart"/>
            <w:r w:rsidRPr="001168F7">
              <w:rPr>
                <w:lang w:val="en-US"/>
              </w:rPr>
              <w:t>shall</w:t>
            </w:r>
            <w:proofErr w:type="gramEnd"/>
            <w:r w:rsidRPr="001168F7">
              <w:rPr>
                <w:lang w:val="en-US"/>
              </w:rPr>
              <w:t xml:space="preserve"> clear CONT and set SWSTART to trigger exactly one regular conversion.</w:t>
            </w:r>
          </w:p>
        </w:tc>
      </w:tr>
      <w:tr w:rsidR="00D02D8C" w:rsidRPr="005D3D31" w14:paraId="55110EC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9BD924" w14:textId="77777777" w:rsidR="00D02D8C" w:rsidRDefault="00000000">
            <w:pPr>
              <w:rPr>
                <w:b/>
                <w:bCs/>
              </w:rPr>
            </w:pPr>
            <w:r>
              <w:rPr>
                <w:b/>
                <w:bCs/>
              </w:rPr>
              <w:t>FR-6</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E61710"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50FAA9C" w14:textId="77777777" w:rsidR="00D02D8C" w:rsidRPr="001168F7" w:rsidRDefault="00000000">
            <w:pPr>
              <w:rPr>
                <w:lang w:val="en-US"/>
              </w:rPr>
            </w:pP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shall set CONT and SWSTART to start continuous regular conversions.</w:t>
            </w:r>
          </w:p>
        </w:tc>
      </w:tr>
      <w:tr w:rsidR="00D02D8C" w:rsidRPr="005D3D31" w14:paraId="53F870AE"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715FB6" w14:textId="77777777" w:rsidR="00D02D8C" w:rsidRDefault="00000000">
            <w:pPr>
              <w:rPr>
                <w:b/>
                <w:bCs/>
              </w:rPr>
            </w:pPr>
            <w:r>
              <w:rPr>
                <w:b/>
                <w:bCs/>
              </w:rPr>
              <w:t>FR-7</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71740D"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7DF3A3" w14:textId="77777777" w:rsidR="00D02D8C" w:rsidRPr="001168F7" w:rsidRDefault="00000000">
            <w:pPr>
              <w:rPr>
                <w:lang w:val="en-US"/>
              </w:rPr>
            </w:pP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shall set JSWSTART to trigger one injected conversion.</w:t>
            </w:r>
          </w:p>
        </w:tc>
      </w:tr>
      <w:tr w:rsidR="00D02D8C" w:rsidRPr="005D3D31" w14:paraId="21E1015B"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07B373" w14:textId="77777777" w:rsidR="00D02D8C" w:rsidRDefault="00000000">
            <w:pPr>
              <w:rPr>
                <w:b/>
                <w:bCs/>
              </w:rPr>
            </w:pPr>
            <w:r>
              <w:rPr>
                <w:b/>
                <w:bCs/>
              </w:rPr>
              <w:t>FR-8</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7C46BA"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B22276" w14:textId="77777777" w:rsidR="00D02D8C" w:rsidRPr="001168F7" w:rsidRDefault="00000000">
            <w:pPr>
              <w:rPr>
                <w:lang w:val="en-US"/>
              </w:rPr>
            </w:pP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shall poll the EOC flag and return the 12-bit result from DR.</w:t>
            </w:r>
          </w:p>
        </w:tc>
      </w:tr>
      <w:tr w:rsidR="00D02D8C" w:rsidRPr="005D3D31" w14:paraId="043C4D64"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FDB688" w14:textId="77777777" w:rsidR="00D02D8C" w:rsidRDefault="00000000">
            <w:pPr>
              <w:rPr>
                <w:b/>
                <w:bCs/>
              </w:rPr>
            </w:pPr>
            <w:r>
              <w:rPr>
                <w:b/>
                <w:bCs/>
              </w:rPr>
              <w:t>FR-9</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505B44" w14:textId="77777777" w:rsidR="00D02D8C" w:rsidRDefault="00000000">
            <w:r>
              <w:t>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CA3411" w14:textId="77777777" w:rsidR="00D02D8C" w:rsidRPr="001168F7" w:rsidRDefault="00000000">
            <w:pPr>
              <w:rPr>
                <w:lang w:val="en-US"/>
              </w:rPr>
            </w:pP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shall poll JEOC and return the 12-bit result from the correct JDR register.</w:t>
            </w:r>
          </w:p>
        </w:tc>
      </w:tr>
      <w:tr w:rsidR="00D02D8C" w:rsidRPr="005D3D31" w14:paraId="241A3392"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71A74F" w14:textId="77777777" w:rsidR="00D02D8C" w:rsidRDefault="00000000">
            <w:pPr>
              <w:rPr>
                <w:b/>
                <w:bCs/>
              </w:rPr>
            </w:pPr>
            <w:r>
              <w:rPr>
                <w:b/>
                <w:bCs/>
              </w:rPr>
              <w:t>NFR-1</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2C3B18" w14:textId="77777777" w:rsidR="00D02D8C" w:rsidRDefault="00000000">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3E6CD" w14:textId="77777777" w:rsidR="00D02D8C" w:rsidRPr="001168F7" w:rsidRDefault="00000000">
            <w:pPr>
              <w:rPr>
                <w:lang w:val="en-US"/>
              </w:rPr>
            </w:pPr>
            <w:r w:rsidRPr="001168F7">
              <w:rPr>
                <w:lang w:val="en-US"/>
              </w:rPr>
              <w:t>The driver shall be lightweight: all hardware interaction uses direct MCU register access through CMSIS structures; no HAL or LL dependency.</w:t>
            </w:r>
          </w:p>
        </w:tc>
      </w:tr>
      <w:tr w:rsidR="00D02D8C" w:rsidRPr="005D3D31" w14:paraId="762115D7"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C392D80" w14:textId="77777777" w:rsidR="00D02D8C" w:rsidRDefault="00000000">
            <w:pPr>
              <w:rPr>
                <w:b/>
                <w:bCs/>
              </w:rPr>
            </w:pPr>
            <w:r>
              <w:rPr>
                <w:b/>
                <w:bCs/>
              </w:rPr>
              <w:t>NFR-2</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934996" w14:textId="77777777" w:rsidR="00D02D8C" w:rsidRDefault="00000000">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7AE147" w14:textId="77777777" w:rsidR="00D02D8C" w:rsidRPr="001168F7" w:rsidRDefault="00000000">
            <w:pPr>
              <w:rPr>
                <w:lang w:val="en-US"/>
              </w:rPr>
            </w:pPr>
            <w:r w:rsidRPr="001168F7">
              <w:rPr>
                <w:lang w:val="en-US"/>
              </w:rPr>
              <w:t xml:space="preserve">The driver shall validate all input arguments before any hardware register access and return </w:t>
            </w:r>
            <w:proofErr w:type="spellStart"/>
            <w:r w:rsidRPr="001168F7">
              <w:rPr>
                <w:lang w:val="en-US"/>
              </w:rPr>
              <w:t>ADC_Status_t</w:t>
            </w:r>
            <w:proofErr w:type="spellEnd"/>
            <w:r w:rsidRPr="001168F7">
              <w:rPr>
                <w:lang w:val="en-US"/>
              </w:rPr>
              <w:t xml:space="preserve"> error codes.</w:t>
            </w:r>
          </w:p>
        </w:tc>
      </w:tr>
      <w:tr w:rsidR="00D02D8C" w:rsidRPr="005D3D31" w14:paraId="7D189289" w14:textId="77777777">
        <w:tc>
          <w:tcPr>
            <w:tcW w:w="113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4FCA05" w14:textId="77777777" w:rsidR="00D02D8C" w:rsidRDefault="00000000">
            <w:pPr>
              <w:rPr>
                <w:b/>
                <w:bCs/>
              </w:rPr>
            </w:pPr>
            <w:r>
              <w:rPr>
                <w:b/>
                <w:bCs/>
              </w:rPr>
              <w:t>NFR-3</w:t>
            </w:r>
          </w:p>
        </w:tc>
        <w:tc>
          <w:tcPr>
            <w:tcW w:w="121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0617D5" w14:textId="77777777" w:rsidR="00D02D8C" w:rsidRDefault="00000000">
            <w:r>
              <w:t>Non-Functional</w:t>
            </w:r>
          </w:p>
        </w:tc>
        <w:tc>
          <w:tcPr>
            <w:tcW w:w="656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CCFD27" w14:textId="77777777" w:rsidR="00D02D8C" w:rsidRPr="001168F7" w:rsidRDefault="00000000">
            <w:pPr>
              <w:rPr>
                <w:lang w:val="en-US"/>
              </w:rPr>
            </w:pPr>
            <w:r w:rsidRPr="001168F7">
              <w:rPr>
                <w:lang w:val="en-US"/>
              </w:rPr>
              <w:t xml:space="preserve">The driver shall meet real-time constraints: no dynamic memory allocation; all operations complete in bounded time except the polling loops in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w:t>
            </w:r>
          </w:p>
        </w:tc>
      </w:tr>
    </w:tbl>
    <w:p w14:paraId="32BA9C03" w14:textId="77777777" w:rsidR="00D02D8C" w:rsidRPr="001168F7" w:rsidRDefault="00000000">
      <w:pPr>
        <w:rPr>
          <w:lang w:val="en-US"/>
        </w:rPr>
      </w:pPr>
      <w:r w:rsidRPr="001168F7">
        <w:rPr>
          <w:lang w:val="en-US"/>
        </w:rPr>
        <w:br w:type="page"/>
      </w:r>
    </w:p>
    <w:p w14:paraId="3BFFFDE0" w14:textId="77777777" w:rsidR="00D02D8C" w:rsidRDefault="00000000">
      <w:pPr>
        <w:spacing w:after="160"/>
        <w:rPr>
          <w:b/>
          <w:bCs/>
        </w:rPr>
      </w:pPr>
      <w:r>
        <w:rPr>
          <w:b/>
          <w:bCs/>
        </w:rPr>
        <w:lastRenderedPageBreak/>
        <w:t>2. System Architecture</w:t>
      </w:r>
    </w:p>
    <w:p w14:paraId="66BB4B98" w14:textId="77777777" w:rsidR="00D02D8C" w:rsidRDefault="00000000">
      <w:pPr>
        <w:spacing w:after="160"/>
        <w:rPr>
          <w:b/>
          <w:bCs/>
        </w:rPr>
      </w:pPr>
      <w:r>
        <w:rPr>
          <w:b/>
          <w:bCs/>
        </w:rPr>
        <w:t>2.1. High-Level Design</w:t>
      </w:r>
    </w:p>
    <w:p w14:paraId="3A500287" w14:textId="77777777" w:rsidR="00D02D8C" w:rsidRDefault="00000000">
      <w:pPr>
        <w:numPr>
          <w:ilvl w:val="0"/>
          <w:numId w:val="2"/>
        </w:numPr>
      </w:pPr>
      <w:r>
        <w:t>Layered Architecture:</w:t>
      </w:r>
    </w:p>
    <w:p w14:paraId="2A7DB5A2" w14:textId="77777777" w:rsidR="00D02D8C" w:rsidRDefault="00000000">
      <w:pPr>
        <w:numPr>
          <w:ilvl w:val="0"/>
          <w:numId w:val="2"/>
        </w:numPr>
      </w:pPr>
      <w:r w:rsidRPr="001168F7">
        <w:rPr>
          <w:lang w:val="en-US"/>
        </w:rPr>
        <w:t xml:space="preserve">Application Layer: Contains </w:t>
      </w:r>
      <w:proofErr w:type="spellStart"/>
      <w:r w:rsidRPr="001168F7">
        <w:rPr>
          <w:lang w:val="en-US"/>
        </w:rPr>
        <w:t>main</w:t>
      </w:r>
      <w:proofErr w:type="gramStart"/>
      <w:r w:rsidRPr="001168F7">
        <w:rPr>
          <w:lang w:val="en-US"/>
        </w:rPr>
        <w:t>.c</w:t>
      </w:r>
      <w:proofErr w:type="spellEnd"/>
      <w:proofErr w:type="gramEnd"/>
      <w:r w:rsidRPr="001168F7">
        <w:rPr>
          <w:lang w:val="en-US"/>
        </w:rPr>
        <w:t xml:space="preserve"> or user application code, which </w:t>
      </w:r>
      <w:proofErr w:type="gramStart"/>
      <w:r w:rsidRPr="001168F7">
        <w:rPr>
          <w:lang w:val="en-US"/>
        </w:rPr>
        <w:t>calls</w:t>
      </w:r>
      <w:proofErr w:type="gramEnd"/>
      <w:r w:rsidRPr="001168F7">
        <w:rPr>
          <w:lang w:val="en-US"/>
        </w:rPr>
        <w:t xml:space="preserve"> the ADC driver API (or an optional intermediate module API). </w:t>
      </w:r>
      <w:r>
        <w:t xml:space="preserve">Never </w:t>
      </w:r>
      <w:proofErr w:type="spellStart"/>
      <w:r>
        <w:t>accesses</w:t>
      </w:r>
      <w:proofErr w:type="spellEnd"/>
      <w:r>
        <w:t xml:space="preserve"> ADC </w:t>
      </w:r>
      <w:proofErr w:type="spellStart"/>
      <w:r>
        <w:t>registers</w:t>
      </w:r>
      <w:proofErr w:type="spellEnd"/>
      <w:r>
        <w:t xml:space="preserve"> </w:t>
      </w:r>
      <w:proofErr w:type="spellStart"/>
      <w:r>
        <w:t>directly</w:t>
      </w:r>
      <w:proofErr w:type="spellEnd"/>
      <w:r>
        <w:t>.</w:t>
      </w:r>
    </w:p>
    <w:p w14:paraId="33ADD15B" w14:textId="77777777" w:rsidR="00D02D8C" w:rsidRPr="001168F7" w:rsidRDefault="00000000">
      <w:pPr>
        <w:numPr>
          <w:ilvl w:val="0"/>
          <w:numId w:val="2"/>
        </w:numPr>
        <w:rPr>
          <w:lang w:val="en-US"/>
        </w:rPr>
      </w:pPr>
      <w:r w:rsidRPr="001168F7">
        <w:rPr>
          <w:lang w:val="en-US"/>
        </w:rPr>
        <w:t xml:space="preserve">Peripheral Module Layer: Optional modules (e.g., a voltage sensor module) that use the </w:t>
      </w:r>
      <w:proofErr w:type="spellStart"/>
      <w:r w:rsidRPr="001168F7">
        <w:rPr>
          <w:lang w:val="en-US"/>
        </w:rPr>
        <w:t>adc_driver</w:t>
      </w:r>
      <w:proofErr w:type="spellEnd"/>
      <w:r w:rsidRPr="001168F7">
        <w:rPr>
          <w:lang w:val="en-US"/>
        </w:rPr>
        <w:t xml:space="preserve"> API to abstract hardware details from the application.</w:t>
      </w:r>
    </w:p>
    <w:p w14:paraId="2E45712B" w14:textId="77777777" w:rsidR="00D02D8C" w:rsidRDefault="00000000">
      <w:pPr>
        <w:numPr>
          <w:ilvl w:val="0"/>
          <w:numId w:val="2"/>
        </w:numPr>
      </w:pPr>
      <w:r w:rsidRPr="001168F7">
        <w:rPr>
          <w:lang w:val="en-US"/>
        </w:rPr>
        <w:t xml:space="preserve">ADC Driver Layer: Contains </w:t>
      </w:r>
      <w:proofErr w:type="spellStart"/>
      <w:r w:rsidRPr="001168F7">
        <w:rPr>
          <w:lang w:val="en-US"/>
        </w:rPr>
        <w:t>adc.c</w:t>
      </w:r>
      <w:proofErr w:type="spellEnd"/>
      <w:r w:rsidRPr="001168F7">
        <w:rPr>
          <w:lang w:val="en-US"/>
        </w:rPr>
        <w:t xml:space="preserve"> / </w:t>
      </w:r>
      <w:proofErr w:type="spellStart"/>
      <w:r w:rsidRPr="001168F7">
        <w:rPr>
          <w:lang w:val="en-US"/>
        </w:rPr>
        <w:t>adc.h</w:t>
      </w:r>
      <w:proofErr w:type="spellEnd"/>
      <w:r w:rsidRPr="001168F7">
        <w:rPr>
          <w:lang w:val="en-US"/>
        </w:rPr>
        <w:t xml:space="preserve">. The only layer that accesses STM32F411RE ADC1 registers and configures GPIOA for analog input. </w:t>
      </w:r>
      <w:proofErr w:type="spellStart"/>
      <w:r>
        <w:t>Implements</w:t>
      </w:r>
      <w:proofErr w:type="spellEnd"/>
      <w:r>
        <w:t xml:space="preserve"> FR-1 </w:t>
      </w:r>
      <w:proofErr w:type="spellStart"/>
      <w:r>
        <w:t>through</w:t>
      </w:r>
      <w:proofErr w:type="spellEnd"/>
      <w:r>
        <w:t xml:space="preserve"> FR-9.</w:t>
      </w:r>
    </w:p>
    <w:p w14:paraId="391341AF" w14:textId="77777777" w:rsidR="00D02D8C" w:rsidRPr="001168F7" w:rsidRDefault="00000000">
      <w:pPr>
        <w:numPr>
          <w:ilvl w:val="0"/>
          <w:numId w:val="2"/>
        </w:numPr>
        <w:rPr>
          <w:lang w:val="en-US"/>
        </w:rPr>
      </w:pPr>
      <w:r w:rsidRPr="001168F7">
        <w:rPr>
          <w:lang w:val="en-US"/>
        </w:rPr>
        <w:t xml:space="preserve">Hardware Layer: STM32F411RE ADC1 peripheral registers and RCC, accessed through the CMSIS </w:t>
      </w:r>
      <w:proofErr w:type="spellStart"/>
      <w:r w:rsidRPr="001168F7">
        <w:rPr>
          <w:lang w:val="en-US"/>
        </w:rPr>
        <w:t>ADC_TypeDef</w:t>
      </w:r>
      <w:proofErr w:type="spellEnd"/>
      <w:r w:rsidRPr="001168F7">
        <w:rPr>
          <w:lang w:val="en-US"/>
        </w:rPr>
        <w:t xml:space="preserve"> structure.</w:t>
      </w:r>
    </w:p>
    <w:p w14:paraId="32CB9FDB" w14:textId="77777777" w:rsidR="00D02D8C" w:rsidRPr="001168F7" w:rsidRDefault="00D02D8C">
      <w:pPr>
        <w:spacing w:after="160"/>
        <w:rPr>
          <w:lang w:val="en-US"/>
        </w:rPr>
      </w:pPr>
    </w:p>
    <w:p w14:paraId="48C060C3" w14:textId="77777777" w:rsidR="00D02D8C" w:rsidRPr="001168F7" w:rsidRDefault="00000000">
      <w:pPr>
        <w:spacing w:after="160"/>
        <w:rPr>
          <w:b/>
          <w:bCs/>
          <w:lang w:val="en-US"/>
        </w:rPr>
      </w:pPr>
      <w:r w:rsidRPr="001168F7">
        <w:rPr>
          <w:b/>
          <w:bCs/>
          <w:lang w:val="en-US"/>
        </w:rPr>
        <w:t>2.2. Module Interfaces</w:t>
      </w:r>
    </w:p>
    <w:p w14:paraId="174CE844" w14:textId="77777777" w:rsidR="00D02D8C" w:rsidRPr="001168F7" w:rsidRDefault="00000000">
      <w:pPr>
        <w:spacing w:after="160"/>
        <w:rPr>
          <w:lang w:val="en-US"/>
        </w:rPr>
      </w:pPr>
      <w:r w:rsidRPr="001168F7">
        <w:rPr>
          <w:lang w:val="en-US"/>
        </w:rPr>
        <w:t xml:space="preserve">Public API: Functions declared in </w:t>
      </w:r>
      <w:proofErr w:type="spellStart"/>
      <w:r w:rsidRPr="001168F7">
        <w:rPr>
          <w:lang w:val="en-US"/>
        </w:rPr>
        <w:t>adc.h</w:t>
      </w:r>
      <w:proofErr w:type="spellEnd"/>
      <w:r w:rsidRPr="001168F7">
        <w:rPr>
          <w:lang w:val="en-US"/>
        </w:rPr>
        <w:t xml:space="preserve">.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return void;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return </w:t>
      </w:r>
      <w:proofErr w:type="spellStart"/>
      <w:r w:rsidRPr="001168F7">
        <w:rPr>
          <w:lang w:val="en-US"/>
        </w:rPr>
        <w:t>ADC_Status_t</w:t>
      </w:r>
      <w:proofErr w:type="spellEnd"/>
      <w:r w:rsidRPr="001168F7">
        <w:rPr>
          <w:lang w:val="en-US"/>
        </w:rPr>
        <w:t>; conversion start functions return void; result-reading functions return uint16_t.</w:t>
      </w:r>
    </w:p>
    <w:p w14:paraId="7C7740DB" w14:textId="77777777" w:rsidR="00D02D8C" w:rsidRPr="001168F7" w:rsidRDefault="00000000">
      <w:pPr>
        <w:spacing w:after="160"/>
        <w:rPr>
          <w:lang w:val="en-US"/>
        </w:rPr>
      </w:pPr>
      <w:r w:rsidRPr="001168F7">
        <w:rPr>
          <w:lang w:val="en-US"/>
        </w:rPr>
        <w:t xml:space="preserve">Dependencies: </w:t>
      </w:r>
      <w:proofErr w:type="spellStart"/>
      <w:r w:rsidRPr="001168F7">
        <w:rPr>
          <w:lang w:val="en-US"/>
        </w:rPr>
        <w:t>adc.h</w:t>
      </w:r>
      <w:proofErr w:type="spellEnd"/>
      <w:r w:rsidRPr="001168F7">
        <w:rPr>
          <w:lang w:val="en-US"/>
        </w:rPr>
        <w:t xml:space="preserve"> (CMSIS-style </w:t>
      </w:r>
      <w:proofErr w:type="spellStart"/>
      <w:r w:rsidRPr="001168F7">
        <w:rPr>
          <w:lang w:val="en-US"/>
        </w:rPr>
        <w:t>ADC_TypeDef</w:t>
      </w:r>
      <w:proofErr w:type="spellEnd"/>
      <w:r w:rsidRPr="001168F7">
        <w:rPr>
          <w:lang w:val="en-US"/>
        </w:rPr>
        <w:t xml:space="preserve">, enumerations, macros, prototypes); </w:t>
      </w:r>
      <w:proofErr w:type="spellStart"/>
      <w:r w:rsidRPr="001168F7">
        <w:rPr>
          <w:lang w:val="en-US"/>
        </w:rPr>
        <w:t>gpio.h</w:t>
      </w:r>
      <w:proofErr w:type="spellEnd"/>
      <w:r w:rsidRPr="001168F7">
        <w:rPr>
          <w:lang w:val="en-US"/>
        </w:rPr>
        <w:t xml:space="preserve"> (included in </w:t>
      </w:r>
      <w:proofErr w:type="spellStart"/>
      <w:r w:rsidRPr="001168F7">
        <w:rPr>
          <w:lang w:val="en-US"/>
        </w:rPr>
        <w:t>adc.c</w:t>
      </w:r>
      <w:proofErr w:type="spellEnd"/>
      <w:r w:rsidRPr="001168F7">
        <w:rPr>
          <w:lang w:val="en-US"/>
        </w:rPr>
        <w:t xml:space="preserve"> for RCC and GPIOA access); </w:t>
      </w:r>
      <w:proofErr w:type="spellStart"/>
      <w:r w:rsidRPr="001168F7">
        <w:rPr>
          <w:lang w:val="en-US"/>
        </w:rPr>
        <w:t>stdint.h</w:t>
      </w:r>
      <w:proofErr w:type="spellEnd"/>
      <w:r w:rsidRPr="001168F7">
        <w:rPr>
          <w:lang w:val="en-US"/>
        </w:rPr>
        <w:t xml:space="preserve"> (uint16_t, uint32_t).</w:t>
      </w:r>
    </w:p>
    <w:p w14:paraId="06000EB1" w14:textId="77777777" w:rsidR="00D02D8C" w:rsidRPr="001168F7" w:rsidRDefault="00000000">
      <w:pPr>
        <w:spacing w:after="160"/>
        <w:rPr>
          <w:lang w:val="en-US"/>
        </w:rPr>
      </w:pPr>
      <w:r w:rsidRPr="001168F7">
        <w:rPr>
          <w:lang w:val="en-US"/>
        </w:rPr>
        <w:t xml:space="preserve">Internal Design: No private helper functions. All public functions directly access ADC1 registers through the </w:t>
      </w:r>
      <w:proofErr w:type="spellStart"/>
      <w:r w:rsidRPr="001168F7">
        <w:rPr>
          <w:lang w:val="en-US"/>
        </w:rPr>
        <w:t>ADC_TypeDef</w:t>
      </w:r>
      <w:proofErr w:type="spellEnd"/>
      <w:r w:rsidRPr="001168F7">
        <w:rPr>
          <w:lang w:val="en-US"/>
        </w:rPr>
        <w:t xml:space="preserve"> pointer. Input validation is performed inline at the start of each function that accepts parameters.</w:t>
      </w:r>
    </w:p>
    <w:p w14:paraId="4B405CF7" w14:textId="77777777" w:rsidR="00D02D8C" w:rsidRPr="001168F7" w:rsidRDefault="00000000">
      <w:pPr>
        <w:rPr>
          <w:lang w:val="en-US"/>
        </w:rPr>
      </w:pPr>
      <w:r w:rsidRPr="001168F7">
        <w:rPr>
          <w:lang w:val="en-US"/>
        </w:rPr>
        <w:br w:type="page"/>
      </w:r>
    </w:p>
    <w:p w14:paraId="7F3B4033" w14:textId="77777777" w:rsidR="00D02D8C" w:rsidRPr="001168F7" w:rsidRDefault="00000000">
      <w:pPr>
        <w:spacing w:after="160"/>
        <w:rPr>
          <w:b/>
          <w:bCs/>
          <w:lang w:val="en-US"/>
        </w:rPr>
      </w:pPr>
      <w:r w:rsidRPr="001168F7">
        <w:rPr>
          <w:b/>
          <w:bCs/>
          <w:lang w:val="en-US"/>
        </w:rPr>
        <w:lastRenderedPageBreak/>
        <w:t>3. Detailed Design</w:t>
      </w:r>
    </w:p>
    <w:p w14:paraId="1F1AE7E1" w14:textId="77777777" w:rsidR="00D02D8C" w:rsidRPr="001168F7" w:rsidRDefault="00000000">
      <w:pPr>
        <w:spacing w:after="160"/>
        <w:rPr>
          <w:b/>
          <w:bCs/>
          <w:lang w:val="en-US"/>
        </w:rPr>
      </w:pPr>
      <w:r w:rsidRPr="001168F7">
        <w:rPr>
          <w:b/>
          <w:bCs/>
          <w:lang w:val="en-US"/>
        </w:rPr>
        <w:t>3.1. Module Description</w:t>
      </w:r>
    </w:p>
    <w:p w14:paraId="663E663F" w14:textId="77777777" w:rsidR="00D02D8C" w:rsidRPr="001168F7" w:rsidRDefault="00000000">
      <w:pPr>
        <w:spacing w:after="160"/>
        <w:rPr>
          <w:b/>
          <w:bCs/>
          <w:lang w:val="en-US"/>
        </w:rPr>
      </w:pPr>
      <w:r w:rsidRPr="001168F7">
        <w:rPr>
          <w:b/>
          <w:bCs/>
          <w:lang w:val="en-US"/>
        </w:rPr>
        <w:t>A. ADC Driver Module (</w:t>
      </w:r>
      <w:proofErr w:type="spellStart"/>
      <w:r w:rsidRPr="001168F7">
        <w:rPr>
          <w:b/>
          <w:bCs/>
          <w:lang w:val="en-US"/>
        </w:rPr>
        <w:t>adc.c</w:t>
      </w:r>
      <w:proofErr w:type="spellEnd"/>
      <w:r w:rsidRPr="001168F7">
        <w:rPr>
          <w:b/>
          <w:bCs/>
          <w:lang w:val="en-US"/>
        </w:rPr>
        <w:t xml:space="preserve"> / </w:t>
      </w:r>
      <w:proofErr w:type="spellStart"/>
      <w:r w:rsidRPr="001168F7">
        <w:rPr>
          <w:b/>
          <w:bCs/>
          <w:lang w:val="en-US"/>
        </w:rPr>
        <w:t>adc.h</w:t>
      </w:r>
      <w:proofErr w:type="spellEnd"/>
      <w:r w:rsidRPr="001168F7">
        <w:rPr>
          <w:b/>
          <w:bCs/>
          <w:lang w:val="en-US"/>
        </w:rPr>
        <w:t>)</w:t>
      </w:r>
    </w:p>
    <w:p w14:paraId="02E571FB" w14:textId="77777777" w:rsidR="00D02D8C" w:rsidRPr="001168F7" w:rsidRDefault="00000000">
      <w:pPr>
        <w:spacing w:after="160"/>
        <w:rPr>
          <w:lang w:val="en-US"/>
        </w:rPr>
      </w:pPr>
      <w:r w:rsidRPr="001168F7">
        <w:rPr>
          <w:lang w:val="en-US"/>
        </w:rPr>
        <w:t xml:space="preserve">Responsible for all direct register access to the STM32F411RE ADC1 peripheral. Provides the complete public API for clock initialization, GPIO configuration, channel selection, conversion triggering, and result reading. All nine public functions write directly to CMSIS-mapped registers through the ADC1 pointer defined </w:t>
      </w:r>
      <w:proofErr w:type="gramStart"/>
      <w:r w:rsidRPr="001168F7">
        <w:rPr>
          <w:lang w:val="en-US"/>
        </w:rPr>
        <w:t>as ((</w:t>
      </w:r>
      <w:proofErr w:type="spellStart"/>
      <w:proofErr w:type="gramEnd"/>
      <w:r w:rsidRPr="001168F7">
        <w:rPr>
          <w:lang w:val="en-US"/>
        </w:rPr>
        <w:t>ADC_TypeDef</w:t>
      </w:r>
      <w:proofErr w:type="spellEnd"/>
      <w:r w:rsidRPr="001168F7">
        <w:rPr>
          <w:lang w:val="en-US"/>
        </w:rPr>
        <w:t xml:space="preserve"> *) 0x40012000UL). No global mutable state is exposed; all state is held in hardware registers.</w:t>
      </w:r>
    </w:p>
    <w:p w14:paraId="37525DA9" w14:textId="77777777" w:rsidR="00D02D8C" w:rsidRPr="001168F7" w:rsidRDefault="00000000">
      <w:pPr>
        <w:spacing w:after="160"/>
        <w:rPr>
          <w:b/>
          <w:bCs/>
          <w:lang w:val="en-US"/>
        </w:rPr>
      </w:pPr>
      <w:r w:rsidRPr="001168F7">
        <w:rPr>
          <w:b/>
          <w:bCs/>
          <w:lang w:val="en-US"/>
        </w:rPr>
        <w:t>B. Application / Module Layer</w:t>
      </w:r>
    </w:p>
    <w:p w14:paraId="6DDFEE11" w14:textId="77777777" w:rsidR="00D02D8C" w:rsidRDefault="00000000">
      <w:pPr>
        <w:spacing w:after="160"/>
      </w:pPr>
      <w:r w:rsidRPr="001168F7">
        <w:rPr>
          <w:lang w:val="en-US"/>
        </w:rPr>
        <w:t xml:space="preserve">Calls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once at startup, then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For each measurement: </w:t>
      </w:r>
      <w:proofErr w:type="gramStart"/>
      <w:r w:rsidRPr="001168F7">
        <w:rPr>
          <w:lang w:val="en-US"/>
        </w:rPr>
        <w:t>calls</w:t>
      </w:r>
      <w:proofErr w:type="gramEnd"/>
      <w:r w:rsidRPr="001168F7">
        <w:rPr>
          <w:lang w:val="en-US"/>
        </w:rPr>
        <w:t xml:space="preserve">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or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starts the conversion, and reads the result. </w:t>
      </w:r>
      <w:r>
        <w:t xml:space="preserve">Never </w:t>
      </w:r>
      <w:proofErr w:type="spellStart"/>
      <w:r>
        <w:t>accesses</w:t>
      </w:r>
      <w:proofErr w:type="spellEnd"/>
      <w:r>
        <w:t xml:space="preserve"> ADC </w:t>
      </w:r>
      <w:proofErr w:type="spellStart"/>
      <w:r>
        <w:t>registers</w:t>
      </w:r>
      <w:proofErr w:type="spellEnd"/>
      <w:r>
        <w:t xml:space="preserve"> </w:t>
      </w:r>
      <w:proofErr w:type="spellStart"/>
      <w:r>
        <w:t>directly</w:t>
      </w:r>
      <w:proofErr w:type="spellEnd"/>
      <w:r>
        <w:t>.</w:t>
      </w:r>
    </w:p>
    <w:p w14:paraId="42BCF292" w14:textId="77777777" w:rsidR="00D02D8C" w:rsidRDefault="00000000">
      <w:pPr>
        <w:spacing w:after="160"/>
        <w:jc w:val="center"/>
      </w:pPr>
      <w:r>
        <w:rPr>
          <w:noProof/>
        </w:rPr>
        <w:drawing>
          <wp:inline distT="114300" distB="114300" distL="114300" distR="114300" wp14:anchorId="7C4F94F1" wp14:editId="33BC6F94">
            <wp:extent cx="5943511" cy="3582035"/>
            <wp:effectExtent l="0" t="0" r="63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rotWithShape="1">
                    <a:blip r:embed="rId5"/>
                    <a:srcRect t="5999"/>
                    <a:stretch>
                      <a:fillRect/>
                    </a:stretch>
                  </pic:blipFill>
                  <pic:spPr bwMode="auto">
                    <a:xfrm>
                      <a:off x="0" y="0"/>
                      <a:ext cx="5943600" cy="3582089"/>
                    </a:xfrm>
                    <a:prstGeom prst="rect">
                      <a:avLst/>
                    </a:prstGeom>
                    <a:ln>
                      <a:noFill/>
                    </a:ln>
                    <a:extLst>
                      <a:ext uri="{53640926-AAD7-44D8-BBD7-CCE9431645EC}">
                        <a14:shadowObscured xmlns:a14="http://schemas.microsoft.com/office/drawing/2010/main"/>
                      </a:ext>
                    </a:extLst>
                  </pic:spPr>
                </pic:pic>
              </a:graphicData>
            </a:graphic>
          </wp:inline>
        </w:drawing>
      </w:r>
    </w:p>
    <w:p w14:paraId="65B29032"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Fig. 1 — Class Diagram: ADC Driver Module</w:t>
      </w:r>
    </w:p>
    <w:p w14:paraId="0E52C11B" w14:textId="77777777" w:rsidR="00D02D8C" w:rsidRPr="001168F7" w:rsidRDefault="00D02D8C">
      <w:pPr>
        <w:spacing w:after="160"/>
        <w:rPr>
          <w:lang w:val="en-US"/>
        </w:rPr>
      </w:pPr>
    </w:p>
    <w:p w14:paraId="17C6F4B7" w14:textId="77777777" w:rsidR="00D02D8C" w:rsidRPr="001168F7" w:rsidRDefault="00000000">
      <w:pPr>
        <w:spacing w:after="120"/>
        <w:rPr>
          <w:b/>
          <w:bCs/>
          <w:lang w:val="en-US"/>
        </w:rPr>
      </w:pPr>
      <w:r w:rsidRPr="001168F7">
        <w:rPr>
          <w:b/>
          <w:bCs/>
          <w:lang w:val="en-US"/>
        </w:rPr>
        <w:t>3.2. Module Behavior</w:t>
      </w:r>
    </w:p>
    <w:p w14:paraId="46A6C408" w14:textId="77777777" w:rsidR="00D02D8C" w:rsidRPr="001168F7" w:rsidRDefault="00000000">
      <w:pPr>
        <w:spacing w:after="160"/>
        <w:rPr>
          <w:b/>
          <w:bCs/>
          <w:lang w:val="en-US"/>
        </w:rPr>
      </w:pPr>
      <w:r w:rsidRPr="001168F7">
        <w:rPr>
          <w:b/>
          <w:bCs/>
          <w:lang w:val="en-US"/>
        </w:rPr>
        <w:t>Initial State</w:t>
      </w:r>
    </w:p>
    <w:p w14:paraId="06BB3F8D" w14:textId="77777777" w:rsidR="00D02D8C" w:rsidRPr="001168F7" w:rsidRDefault="00000000">
      <w:pPr>
        <w:spacing w:after="160"/>
        <w:rPr>
          <w:lang w:val="en-US"/>
        </w:rPr>
      </w:pPr>
      <w:r w:rsidRPr="001168F7">
        <w:rPr>
          <w:lang w:val="en-US"/>
        </w:rPr>
        <w:t xml:space="preserve">After reset, ADC1 clocks are off and registers are undefined.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enables GPIOA and ADC1 clocks and configures PA1 in analog mode.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then powers on ADC1 (ADON=1) making it ready for conversions.</w:t>
      </w:r>
    </w:p>
    <w:p w14:paraId="5881B320" w14:textId="77777777" w:rsidR="00D02D8C" w:rsidRPr="001168F7" w:rsidRDefault="00000000">
      <w:pPr>
        <w:spacing w:after="160"/>
        <w:rPr>
          <w:b/>
          <w:bCs/>
          <w:lang w:val="en-US"/>
        </w:rPr>
      </w:pPr>
      <w:r w:rsidRPr="001168F7">
        <w:rPr>
          <w:b/>
          <w:bCs/>
          <w:lang w:val="en-US"/>
        </w:rPr>
        <w:lastRenderedPageBreak/>
        <w:t>Event: Regular Conversion (Single)</w:t>
      </w:r>
    </w:p>
    <w:p w14:paraId="02C1C798"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ADC_CH1) writes SQR1=0 and SQR3=1. </w:t>
      </w: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clears CONT and sets SWSTART. Hardware performs one conversion and sets EOC.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polls EOC, reads DR &amp; 0x0FFF, and returns the 12-bit result.</w:t>
      </w:r>
    </w:p>
    <w:p w14:paraId="5F12B416" w14:textId="77777777" w:rsidR="00D02D8C" w:rsidRPr="001168F7" w:rsidRDefault="00000000">
      <w:pPr>
        <w:spacing w:after="160"/>
        <w:rPr>
          <w:b/>
          <w:bCs/>
          <w:lang w:val="en-US"/>
        </w:rPr>
      </w:pPr>
      <w:r w:rsidRPr="001168F7">
        <w:rPr>
          <w:b/>
          <w:bCs/>
          <w:lang w:val="en-US"/>
        </w:rPr>
        <w:t>Event: Continuous Conversion</w:t>
      </w:r>
    </w:p>
    <w:p w14:paraId="6B938DBA"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xml:space="preserve">) sets CONT then SWSTART. ADC restarts automatically after each conversion. The application reads the latest result at any time via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w:t>
      </w:r>
    </w:p>
    <w:p w14:paraId="16B11255" w14:textId="77777777" w:rsidR="00D02D8C" w:rsidRPr="001168F7" w:rsidRDefault="00000000">
      <w:pPr>
        <w:spacing w:after="160"/>
        <w:rPr>
          <w:b/>
          <w:bCs/>
          <w:lang w:val="en-US"/>
        </w:rPr>
      </w:pPr>
      <w:r w:rsidRPr="001168F7">
        <w:rPr>
          <w:b/>
          <w:bCs/>
          <w:lang w:val="en-US"/>
        </w:rPr>
        <w:t>Event: Injected Conversion</w:t>
      </w:r>
    </w:p>
    <w:p w14:paraId="221900CD"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ADC_INJECTED_CH1) writes JSQR=0 then sets JSQ4.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xml:space="preserve">) sets JSWSTART. Hardware completes the injected conversion and sets JEOC.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xml:space="preserve">ADC_INJECTED_CH1) polls JEOC and reads </w:t>
      </w:r>
      <w:proofErr w:type="gramStart"/>
      <w:r w:rsidRPr="001168F7">
        <w:rPr>
          <w:lang w:val="en-US"/>
        </w:rPr>
        <w:t>JDR[</w:t>
      </w:r>
      <w:proofErr w:type="gramEnd"/>
      <w:r w:rsidRPr="001168F7">
        <w:rPr>
          <w:lang w:val="en-US"/>
        </w:rPr>
        <w:t>0] &amp; 0x0FFF.</w:t>
      </w:r>
    </w:p>
    <w:p w14:paraId="34407B9C" w14:textId="77777777" w:rsidR="00D02D8C" w:rsidRDefault="00000000">
      <w:pPr>
        <w:spacing w:after="160"/>
        <w:jc w:val="center"/>
      </w:pPr>
      <w:r>
        <w:rPr>
          <w:noProof/>
        </w:rPr>
        <w:drawing>
          <wp:inline distT="114300" distB="114300" distL="114300" distR="114300" wp14:anchorId="0B5F4E43" wp14:editId="4B96F5B2">
            <wp:extent cx="5942986" cy="3520440"/>
            <wp:effectExtent l="0" t="0" r="635" b="381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rotWithShape="1">
                    <a:blip r:embed="rId6"/>
                    <a:srcRect t="9234"/>
                    <a:stretch>
                      <a:fillRect/>
                    </a:stretch>
                  </pic:blipFill>
                  <pic:spPr bwMode="auto">
                    <a:xfrm>
                      <a:off x="0" y="0"/>
                      <a:ext cx="5943600" cy="3520804"/>
                    </a:xfrm>
                    <a:prstGeom prst="rect">
                      <a:avLst/>
                    </a:prstGeom>
                    <a:ln>
                      <a:noFill/>
                    </a:ln>
                    <a:extLst>
                      <a:ext uri="{53640926-AAD7-44D8-BBD7-CCE9431645EC}">
                        <a14:shadowObscured xmlns:a14="http://schemas.microsoft.com/office/drawing/2010/main"/>
                      </a:ext>
                    </a:extLst>
                  </pic:spPr>
                </pic:pic>
              </a:graphicData>
            </a:graphic>
          </wp:inline>
        </w:drawing>
      </w:r>
    </w:p>
    <w:p w14:paraId="28D2DFEC"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Fig. 2 — State Diagram: ADC Driver</w:t>
      </w:r>
    </w:p>
    <w:p w14:paraId="3CE528D1" w14:textId="77777777" w:rsidR="00D02D8C" w:rsidRPr="001168F7" w:rsidRDefault="00D02D8C">
      <w:pPr>
        <w:spacing w:after="160"/>
        <w:rPr>
          <w:lang w:val="en-US"/>
        </w:rPr>
      </w:pPr>
    </w:p>
    <w:p w14:paraId="3E5BA9BA" w14:textId="77777777" w:rsidR="00D02D8C" w:rsidRPr="001168F7" w:rsidRDefault="00000000">
      <w:pPr>
        <w:spacing w:after="120"/>
        <w:rPr>
          <w:b/>
          <w:bCs/>
          <w:lang w:val="en-US"/>
        </w:rPr>
      </w:pPr>
      <w:r w:rsidRPr="001168F7">
        <w:rPr>
          <w:b/>
          <w:bCs/>
          <w:lang w:val="en-US"/>
        </w:rPr>
        <w:t>3.2.1. Per-Function Sequence and Activity Diagrams</w:t>
      </w:r>
    </w:p>
    <w:p w14:paraId="5D8B0934" w14:textId="77777777" w:rsidR="00D02D8C" w:rsidRPr="001168F7" w:rsidRDefault="00D02D8C">
      <w:pPr>
        <w:spacing w:after="80"/>
        <w:rPr>
          <w:lang w:val="en-US"/>
        </w:rPr>
      </w:pPr>
    </w:p>
    <w:p w14:paraId="39ECF86B"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init</w:t>
      </w:r>
      <w:proofErr w:type="spellEnd"/>
      <w:r w:rsidRPr="001168F7">
        <w:rPr>
          <w:b/>
          <w:bCs/>
          <w:lang w:val="en-US"/>
        </w:rPr>
        <w:t>(</w:t>
      </w:r>
      <w:proofErr w:type="gramEnd"/>
      <w:r w:rsidRPr="001168F7">
        <w:rPr>
          <w:b/>
          <w:bCs/>
          <w:lang w:val="en-US"/>
        </w:rPr>
        <w:t>) — FR-1: Clock and GPIO Initialization</w:t>
      </w:r>
    </w:p>
    <w:p w14:paraId="5302E342" w14:textId="77777777" w:rsidR="00D02D8C" w:rsidRDefault="00000000">
      <w:pPr>
        <w:spacing w:after="160"/>
        <w:jc w:val="center"/>
      </w:pPr>
      <w:r>
        <w:rPr>
          <w:noProof/>
        </w:rPr>
        <w:lastRenderedPageBreak/>
        <w:drawing>
          <wp:inline distT="114300" distB="114300" distL="114300" distR="114300" wp14:anchorId="5087D7D8" wp14:editId="38F207D1">
            <wp:extent cx="5942946" cy="3693160"/>
            <wp:effectExtent l="0" t="0" r="1270" b="254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rotWithShape="1">
                    <a:blip r:embed="rId7"/>
                    <a:srcRect t="8322"/>
                    <a:stretch>
                      <a:fillRect/>
                    </a:stretch>
                  </pic:blipFill>
                  <pic:spPr bwMode="auto">
                    <a:xfrm>
                      <a:off x="0" y="0"/>
                      <a:ext cx="5943600" cy="3693566"/>
                    </a:xfrm>
                    <a:prstGeom prst="rect">
                      <a:avLst/>
                    </a:prstGeom>
                    <a:ln>
                      <a:noFill/>
                    </a:ln>
                    <a:extLst>
                      <a:ext uri="{53640926-AAD7-44D8-BBD7-CCE9431645EC}">
                        <a14:shadowObscured xmlns:a14="http://schemas.microsoft.com/office/drawing/2010/main"/>
                      </a:ext>
                    </a:extLst>
                  </pic:spPr>
                </pic:pic>
              </a:graphicData>
            </a:graphic>
          </wp:inline>
        </w:drawing>
      </w:r>
    </w:p>
    <w:p w14:paraId="30D53245"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3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init</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[FR-1]</w:t>
      </w:r>
    </w:p>
    <w:p w14:paraId="7DF64BFE" w14:textId="77777777" w:rsidR="00D02D8C" w:rsidRPr="001168F7" w:rsidRDefault="00D02D8C">
      <w:pPr>
        <w:spacing w:after="160"/>
        <w:rPr>
          <w:lang w:val="en-US"/>
        </w:rPr>
      </w:pPr>
    </w:p>
    <w:p w14:paraId="6CCE41B0" w14:textId="77777777" w:rsidR="00D02D8C" w:rsidRPr="001168F7" w:rsidRDefault="00000000">
      <w:pPr>
        <w:spacing w:after="160"/>
        <w:rPr>
          <w:lang w:val="en-US"/>
        </w:rPr>
      </w:pPr>
      <w:r w:rsidRPr="001168F7">
        <w:rPr>
          <w:lang w:val="en-US"/>
        </w:rPr>
        <w:t xml:space="preserve">The sequence diagram for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shows three hardware register targets: RCC-&gt;AHB1ENR, RCC-&gt;APB2ENR, and GPIOA-&gt;MODER. The function takes no parameters and returns void. It performs three sequential writes: enabling GPIOA clock (bit 0 of AHB1ENR), enabling ADC1 clock (bit 8 of APB2ENR), and setting PA1 to analog mode (MODER bits [3:2] = 0b11). No error branch exists because clock </w:t>
      </w:r>
      <w:proofErr w:type="gramStart"/>
      <w:r w:rsidRPr="001168F7">
        <w:rPr>
          <w:lang w:val="en-US"/>
        </w:rPr>
        <w:t>enable</w:t>
      </w:r>
      <w:proofErr w:type="gramEnd"/>
      <w:r w:rsidRPr="001168F7">
        <w:rPr>
          <w:lang w:val="en-US"/>
        </w:rPr>
        <w:t xml:space="preserve"> and MODER writes always succeed at the hardware level.</w:t>
      </w:r>
    </w:p>
    <w:p w14:paraId="3FBAE4DD" w14:textId="77777777" w:rsidR="00D02D8C" w:rsidRDefault="00000000">
      <w:pPr>
        <w:spacing w:after="160"/>
        <w:jc w:val="center"/>
      </w:pPr>
      <w:r>
        <w:rPr>
          <w:noProof/>
        </w:rPr>
        <w:lastRenderedPageBreak/>
        <w:drawing>
          <wp:inline distT="114300" distB="114300" distL="114300" distR="114300" wp14:anchorId="20975416" wp14:editId="25D5F620">
            <wp:extent cx="4431030" cy="5410200"/>
            <wp:effectExtent l="0" t="0" r="762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rotWithShape="1">
                    <a:blip r:embed="rId8"/>
                    <a:srcRect t="5655" b="8912"/>
                    <a:stretch>
                      <a:fillRect/>
                    </a:stretch>
                  </pic:blipFill>
                  <pic:spPr bwMode="auto">
                    <a:xfrm>
                      <a:off x="0" y="0"/>
                      <a:ext cx="4431792" cy="5411130"/>
                    </a:xfrm>
                    <a:prstGeom prst="rect">
                      <a:avLst/>
                    </a:prstGeom>
                    <a:ln>
                      <a:noFill/>
                    </a:ln>
                    <a:extLst>
                      <a:ext uri="{53640926-AAD7-44D8-BBD7-CCE9431645EC}">
                        <a14:shadowObscured xmlns:a14="http://schemas.microsoft.com/office/drawing/2010/main"/>
                      </a:ext>
                    </a:extLst>
                  </pic:spPr>
                </pic:pic>
              </a:graphicData>
            </a:graphic>
          </wp:inline>
        </w:drawing>
      </w:r>
    </w:p>
    <w:p w14:paraId="7FEAC9B9"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4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init</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[FR-1]</w:t>
      </w:r>
    </w:p>
    <w:p w14:paraId="6D49BD6F" w14:textId="77777777" w:rsidR="00D02D8C" w:rsidRPr="001168F7" w:rsidRDefault="00D02D8C">
      <w:pPr>
        <w:spacing w:after="160"/>
        <w:rPr>
          <w:lang w:val="en-US"/>
        </w:rPr>
      </w:pPr>
    </w:p>
    <w:p w14:paraId="40F535A6" w14:textId="77777777" w:rsidR="00D02D8C" w:rsidRPr="001168F7" w:rsidRDefault="00000000">
      <w:pPr>
        <w:spacing w:after="160"/>
        <w:rPr>
          <w:lang w:val="en-US"/>
        </w:rPr>
      </w:pPr>
      <w:r w:rsidRPr="001168F7">
        <w:rPr>
          <w:lang w:val="en-US"/>
        </w:rPr>
        <w:t xml:space="preserve">The activity diagram for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is a purely linear sequence of three actions with no decision nodes. The absence of decision diamonds confirms this is a straight-line initialization function that always returns void after the last register write.</w:t>
      </w:r>
    </w:p>
    <w:p w14:paraId="1A17F18E"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enableAdc</w:t>
      </w:r>
      <w:proofErr w:type="spellEnd"/>
      <w:r w:rsidRPr="001168F7">
        <w:rPr>
          <w:b/>
          <w:bCs/>
          <w:lang w:val="en-US"/>
        </w:rPr>
        <w:t>(</w:t>
      </w:r>
      <w:proofErr w:type="gramEnd"/>
      <w:r w:rsidRPr="001168F7">
        <w:rPr>
          <w:b/>
          <w:bCs/>
          <w:lang w:val="en-US"/>
        </w:rPr>
        <w:t>) — FR-2: ADC Power-On</w:t>
      </w:r>
    </w:p>
    <w:p w14:paraId="239A9CAB" w14:textId="77777777" w:rsidR="00D02D8C" w:rsidRDefault="00000000">
      <w:pPr>
        <w:spacing w:after="160"/>
        <w:jc w:val="center"/>
      </w:pPr>
      <w:r>
        <w:rPr>
          <w:noProof/>
        </w:rPr>
        <w:lastRenderedPageBreak/>
        <w:drawing>
          <wp:inline distT="114300" distB="114300" distL="114300" distR="114300" wp14:anchorId="4D77AEED" wp14:editId="546407C5">
            <wp:extent cx="5942697" cy="3183255"/>
            <wp:effectExtent l="0" t="0" r="127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pic:cNvPicPr>
                  </pic:nvPicPr>
                  <pic:blipFill rotWithShape="1">
                    <a:blip r:embed="rId9"/>
                    <a:srcRect t="7730"/>
                    <a:stretch>
                      <a:fillRect/>
                    </a:stretch>
                  </pic:blipFill>
                  <pic:spPr bwMode="auto">
                    <a:xfrm>
                      <a:off x="0" y="0"/>
                      <a:ext cx="5943600" cy="3183738"/>
                    </a:xfrm>
                    <a:prstGeom prst="rect">
                      <a:avLst/>
                    </a:prstGeom>
                    <a:ln>
                      <a:noFill/>
                    </a:ln>
                    <a:extLst>
                      <a:ext uri="{53640926-AAD7-44D8-BBD7-CCE9431645EC}">
                        <a14:shadowObscured xmlns:a14="http://schemas.microsoft.com/office/drawing/2010/main"/>
                      </a:ext>
                    </a:extLst>
                  </pic:spPr>
                </pic:pic>
              </a:graphicData>
            </a:graphic>
          </wp:inline>
        </w:drawing>
      </w:r>
    </w:p>
    <w:p w14:paraId="7D791BEB"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5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enableAdc</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[FR-2]</w:t>
      </w:r>
    </w:p>
    <w:p w14:paraId="2A30F15F" w14:textId="77777777" w:rsidR="00D02D8C" w:rsidRPr="001168F7" w:rsidRDefault="00D02D8C">
      <w:pPr>
        <w:spacing w:after="160"/>
        <w:rPr>
          <w:lang w:val="en-US"/>
        </w:rPr>
      </w:pPr>
    </w:p>
    <w:p w14:paraId="32A88BAD" w14:textId="77777777" w:rsidR="00D02D8C" w:rsidRPr="001168F7" w:rsidRDefault="00000000">
      <w:pPr>
        <w:spacing w:after="160"/>
        <w:rPr>
          <w:lang w:val="en-US"/>
        </w:rPr>
      </w:pPr>
      <w:r w:rsidRPr="001168F7">
        <w:rPr>
          <w:lang w:val="en-US"/>
        </w:rPr>
        <w:t xml:space="preserve">The sequence diagram for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shows a single write to ADC1-&gt;CR2 setting the ADON bit (bit 0). The function takes no parameters and returns void. This transitions the ADC from powered-down to idle/ready state.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must be called first to provide the APB2 clock.</w:t>
      </w:r>
    </w:p>
    <w:p w14:paraId="07032E3D" w14:textId="77777777" w:rsidR="00D02D8C" w:rsidRDefault="00000000">
      <w:pPr>
        <w:spacing w:after="160"/>
        <w:jc w:val="center"/>
      </w:pPr>
      <w:r>
        <w:rPr>
          <w:noProof/>
        </w:rPr>
        <w:drawing>
          <wp:inline distT="114300" distB="114300" distL="114300" distR="114300" wp14:anchorId="2B823E67" wp14:editId="3370596F">
            <wp:extent cx="4431030" cy="3406140"/>
            <wp:effectExtent l="0" t="0" r="7620" b="381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rotWithShape="1">
                    <a:blip r:embed="rId10"/>
                    <a:srcRect t="7506" b="27962"/>
                    <a:stretch>
                      <a:fillRect/>
                    </a:stretch>
                  </pic:blipFill>
                  <pic:spPr bwMode="auto">
                    <a:xfrm>
                      <a:off x="0" y="0"/>
                      <a:ext cx="4431792" cy="3406726"/>
                    </a:xfrm>
                    <a:prstGeom prst="rect">
                      <a:avLst/>
                    </a:prstGeom>
                    <a:ln>
                      <a:noFill/>
                    </a:ln>
                    <a:extLst>
                      <a:ext uri="{53640926-AAD7-44D8-BBD7-CCE9431645EC}">
                        <a14:shadowObscured xmlns:a14="http://schemas.microsoft.com/office/drawing/2010/main"/>
                      </a:ext>
                    </a:extLst>
                  </pic:spPr>
                </pic:pic>
              </a:graphicData>
            </a:graphic>
          </wp:inline>
        </w:drawing>
      </w:r>
    </w:p>
    <w:p w14:paraId="20118B17"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6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enableAdc</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[FR-2]</w:t>
      </w:r>
    </w:p>
    <w:p w14:paraId="5C11BC48" w14:textId="77777777" w:rsidR="00D02D8C" w:rsidRPr="001168F7" w:rsidRDefault="00D02D8C">
      <w:pPr>
        <w:spacing w:after="160"/>
        <w:rPr>
          <w:lang w:val="en-US"/>
        </w:rPr>
      </w:pPr>
    </w:p>
    <w:p w14:paraId="2F710893" w14:textId="77777777" w:rsidR="00D02D8C" w:rsidRPr="001168F7" w:rsidRDefault="00000000">
      <w:pPr>
        <w:spacing w:after="160"/>
        <w:rPr>
          <w:lang w:val="en-US"/>
        </w:rPr>
      </w:pPr>
      <w:r w:rsidRPr="001168F7">
        <w:rPr>
          <w:lang w:val="en-US"/>
        </w:rPr>
        <w:t xml:space="preserve">The activity diagram for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contains a single action node (CR2 |= CR2_ADON) with no decision logic, reflecting the unconditional register write.</w:t>
      </w:r>
    </w:p>
    <w:p w14:paraId="1E62B0E4"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setChannel</w:t>
      </w:r>
      <w:proofErr w:type="spellEnd"/>
      <w:r w:rsidRPr="001168F7">
        <w:rPr>
          <w:b/>
          <w:bCs/>
          <w:lang w:val="en-US"/>
        </w:rPr>
        <w:t>(</w:t>
      </w:r>
      <w:proofErr w:type="gramEnd"/>
      <w:r w:rsidRPr="001168F7">
        <w:rPr>
          <w:b/>
          <w:bCs/>
          <w:lang w:val="en-US"/>
        </w:rPr>
        <w:t>) — FR-3: Regular Channel Selection</w:t>
      </w:r>
    </w:p>
    <w:p w14:paraId="4B28EB3A" w14:textId="77777777" w:rsidR="00D02D8C" w:rsidRDefault="00000000">
      <w:pPr>
        <w:spacing w:after="160"/>
        <w:jc w:val="center"/>
      </w:pPr>
      <w:r>
        <w:rPr>
          <w:noProof/>
        </w:rPr>
        <w:drawing>
          <wp:inline distT="114300" distB="114300" distL="114300" distR="114300" wp14:anchorId="3747EAA9" wp14:editId="7F36CC11">
            <wp:extent cx="5943483" cy="4005580"/>
            <wp:effectExtent l="0" t="0" r="635"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rotWithShape="1">
                    <a:blip r:embed="rId11"/>
                    <a:srcRect t="7236"/>
                    <a:stretch>
                      <a:fillRect/>
                    </a:stretch>
                  </pic:blipFill>
                  <pic:spPr bwMode="auto">
                    <a:xfrm>
                      <a:off x="0" y="0"/>
                      <a:ext cx="5943600" cy="4005659"/>
                    </a:xfrm>
                    <a:prstGeom prst="rect">
                      <a:avLst/>
                    </a:prstGeom>
                    <a:ln>
                      <a:noFill/>
                    </a:ln>
                    <a:extLst>
                      <a:ext uri="{53640926-AAD7-44D8-BBD7-CCE9431645EC}">
                        <a14:shadowObscured xmlns:a14="http://schemas.microsoft.com/office/drawing/2010/main"/>
                      </a:ext>
                    </a:extLst>
                  </pic:spPr>
                </pic:pic>
              </a:graphicData>
            </a:graphic>
          </wp:inline>
        </w:drawing>
      </w:r>
    </w:p>
    <w:p w14:paraId="7BD4E616"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7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[FR-3]</w:t>
      </w:r>
    </w:p>
    <w:p w14:paraId="318BC7EA" w14:textId="77777777" w:rsidR="00D02D8C" w:rsidRPr="001168F7" w:rsidRDefault="00D02D8C">
      <w:pPr>
        <w:spacing w:after="160"/>
        <w:rPr>
          <w:lang w:val="en-US"/>
        </w:rPr>
      </w:pPr>
    </w:p>
    <w:p w14:paraId="5A812177" w14:textId="77777777" w:rsidR="00D02D8C" w:rsidRDefault="00000000">
      <w:pPr>
        <w:spacing w:after="160"/>
      </w:pPr>
      <w:r w:rsidRPr="001168F7">
        <w:rPr>
          <w:lang w:val="en-US"/>
        </w:rPr>
        <w:t xml:space="preserve">The sequence diagram shows an alt combined fragment. If channel &gt; ADC_CH18 (18), ADC_ERROR is returned immediately without touching any register. On the valid path, SQR1=0 (L=0, sequence length=1) is written first, then SQR3=channel (SQ1 field). </w:t>
      </w:r>
      <w:r>
        <w:t xml:space="preserve">Full </w:t>
      </w:r>
      <w:proofErr w:type="spellStart"/>
      <w:r>
        <w:t>assignment</w:t>
      </w:r>
      <w:proofErr w:type="spellEnd"/>
      <w:r>
        <w:t xml:space="preserve"> </w:t>
      </w:r>
      <w:proofErr w:type="spellStart"/>
      <w:r>
        <w:t>avoids</w:t>
      </w:r>
      <w:proofErr w:type="spellEnd"/>
      <w:r>
        <w:t xml:space="preserve"> residual bits from prior configurations.</w:t>
      </w:r>
    </w:p>
    <w:p w14:paraId="26EDBAAF" w14:textId="77777777" w:rsidR="00D02D8C" w:rsidRDefault="00000000">
      <w:pPr>
        <w:spacing w:after="160"/>
        <w:jc w:val="center"/>
      </w:pPr>
      <w:r>
        <w:rPr>
          <w:noProof/>
        </w:rPr>
        <w:lastRenderedPageBreak/>
        <w:drawing>
          <wp:inline distT="114300" distB="114300" distL="114300" distR="114300" wp14:anchorId="393C7290" wp14:editId="2A60B84B">
            <wp:extent cx="4784725" cy="5349240"/>
            <wp:effectExtent l="0" t="0" r="0" b="381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rotWithShape="1">
                    <a:blip r:embed="rId12"/>
                    <a:srcRect t="5309" b="18642"/>
                    <a:stretch>
                      <a:fillRect/>
                    </a:stretch>
                  </pic:blipFill>
                  <pic:spPr bwMode="auto">
                    <a:xfrm>
                      <a:off x="0" y="0"/>
                      <a:ext cx="4785360" cy="5349950"/>
                    </a:xfrm>
                    <a:prstGeom prst="rect">
                      <a:avLst/>
                    </a:prstGeom>
                    <a:ln>
                      <a:noFill/>
                    </a:ln>
                    <a:extLst>
                      <a:ext uri="{53640926-AAD7-44D8-BBD7-CCE9431645EC}">
                        <a14:shadowObscured xmlns:a14="http://schemas.microsoft.com/office/drawing/2010/main"/>
                      </a:ext>
                    </a:extLst>
                  </pic:spPr>
                </pic:pic>
              </a:graphicData>
            </a:graphic>
          </wp:inline>
        </w:drawing>
      </w:r>
    </w:p>
    <w:p w14:paraId="091F86FF"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8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[FR-3]</w:t>
      </w:r>
    </w:p>
    <w:p w14:paraId="198A99B0" w14:textId="77777777" w:rsidR="00D02D8C" w:rsidRPr="001168F7" w:rsidRDefault="00D02D8C">
      <w:pPr>
        <w:spacing w:after="160"/>
        <w:rPr>
          <w:lang w:val="en-US"/>
        </w:rPr>
      </w:pPr>
    </w:p>
    <w:p w14:paraId="7536BF7D" w14:textId="77777777" w:rsidR="00D02D8C" w:rsidRPr="001168F7" w:rsidRDefault="00000000">
      <w:pPr>
        <w:spacing w:after="160"/>
        <w:rPr>
          <w:lang w:val="en-US"/>
        </w:rPr>
      </w:pPr>
      <w:r w:rsidRPr="001168F7">
        <w:rPr>
          <w:lang w:val="en-US"/>
        </w:rPr>
        <w:t>The activity diagram has one decision node: [channel &gt; ADC_CH18?]. The error branch exits immediately with ADC_ERROR without modifying any register. The valid path writes SQR1=0 then SQR3=channel before returning ADC_OK.</w:t>
      </w:r>
    </w:p>
    <w:p w14:paraId="505D1459"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setInjectedChannel</w:t>
      </w:r>
      <w:proofErr w:type="spellEnd"/>
      <w:r w:rsidRPr="001168F7">
        <w:rPr>
          <w:b/>
          <w:bCs/>
          <w:lang w:val="en-US"/>
        </w:rPr>
        <w:t>(</w:t>
      </w:r>
      <w:proofErr w:type="gramEnd"/>
      <w:r w:rsidRPr="001168F7">
        <w:rPr>
          <w:b/>
          <w:bCs/>
          <w:lang w:val="en-US"/>
        </w:rPr>
        <w:t>) — FR-4: Injected Channel Selection</w:t>
      </w:r>
    </w:p>
    <w:p w14:paraId="1DE27094" w14:textId="77777777" w:rsidR="00D02D8C" w:rsidRDefault="00000000">
      <w:pPr>
        <w:spacing w:after="160"/>
        <w:jc w:val="center"/>
      </w:pPr>
      <w:r>
        <w:rPr>
          <w:noProof/>
        </w:rPr>
        <w:lastRenderedPageBreak/>
        <w:drawing>
          <wp:inline distT="114300" distB="114300" distL="114300" distR="114300" wp14:anchorId="303D90B7" wp14:editId="5D72890E">
            <wp:extent cx="5943011" cy="4258945"/>
            <wp:effectExtent l="0" t="0" r="635" b="8255"/>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rotWithShape="1">
                    <a:blip r:embed="rId13"/>
                    <a:srcRect t="7452"/>
                    <a:stretch>
                      <a:fillRect/>
                    </a:stretch>
                  </pic:blipFill>
                  <pic:spPr bwMode="auto">
                    <a:xfrm>
                      <a:off x="0" y="0"/>
                      <a:ext cx="5943600" cy="4259367"/>
                    </a:xfrm>
                    <a:prstGeom prst="rect">
                      <a:avLst/>
                    </a:prstGeom>
                    <a:ln>
                      <a:noFill/>
                    </a:ln>
                    <a:extLst>
                      <a:ext uri="{53640926-AAD7-44D8-BBD7-CCE9431645EC}">
                        <a14:shadowObscured xmlns:a14="http://schemas.microsoft.com/office/drawing/2010/main"/>
                      </a:ext>
                    </a:extLst>
                  </pic:spPr>
                </pic:pic>
              </a:graphicData>
            </a:graphic>
          </wp:inline>
        </w:drawing>
      </w:r>
    </w:p>
    <w:p w14:paraId="130593DE"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9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setInjectedChannel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[FR-4]</w:t>
      </w:r>
    </w:p>
    <w:p w14:paraId="580664AB" w14:textId="77777777" w:rsidR="00D02D8C" w:rsidRPr="001168F7" w:rsidRDefault="00D02D8C">
      <w:pPr>
        <w:spacing w:after="160"/>
        <w:rPr>
          <w:lang w:val="en-US"/>
        </w:rPr>
      </w:pPr>
    </w:p>
    <w:p w14:paraId="0850D6BB" w14:textId="77777777" w:rsidR="00D02D8C" w:rsidRPr="001168F7" w:rsidRDefault="00000000">
      <w:pPr>
        <w:spacing w:after="160"/>
        <w:rPr>
          <w:lang w:val="en-US"/>
        </w:rPr>
      </w:pPr>
      <w:r w:rsidRPr="001168F7">
        <w:rPr>
          <w:lang w:val="en-US"/>
        </w:rPr>
        <w:t>The sequence diagram shows validation against ADC_INJECTED_CH1 (1) and ADC_INJECTED_CH4 (4). If out of range, ADC_ERROR is returned. On the valid path, JSQR=0 (JL=0, length=1) is written first, then the channel is OR-written into the JSQ4 field (bits [19:15]) by masking and shifting left 15 positions. JSQ4 is always the active slot when JL=0 on STM32F4.</w:t>
      </w:r>
    </w:p>
    <w:p w14:paraId="204A78E9" w14:textId="77777777" w:rsidR="00D02D8C" w:rsidRDefault="00000000">
      <w:pPr>
        <w:spacing w:after="160"/>
        <w:jc w:val="center"/>
      </w:pPr>
      <w:r>
        <w:rPr>
          <w:noProof/>
        </w:rPr>
        <w:lastRenderedPageBreak/>
        <w:drawing>
          <wp:inline distT="114300" distB="114300" distL="114300" distR="114300" wp14:anchorId="32FBE50B" wp14:editId="4658240E">
            <wp:extent cx="4784725" cy="564642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rotWithShape="1">
                    <a:blip r:embed="rId14"/>
                    <a:srcRect t="4434" b="19132"/>
                    <a:stretch>
                      <a:fillRect/>
                    </a:stretch>
                  </pic:blipFill>
                  <pic:spPr bwMode="auto">
                    <a:xfrm>
                      <a:off x="0" y="0"/>
                      <a:ext cx="4785360" cy="5647169"/>
                    </a:xfrm>
                    <a:prstGeom prst="rect">
                      <a:avLst/>
                    </a:prstGeom>
                    <a:ln>
                      <a:noFill/>
                    </a:ln>
                    <a:extLst>
                      <a:ext uri="{53640926-AAD7-44D8-BBD7-CCE9431645EC}">
                        <a14:shadowObscured xmlns:a14="http://schemas.microsoft.com/office/drawing/2010/main"/>
                      </a:ext>
                    </a:extLst>
                  </pic:spPr>
                </pic:pic>
              </a:graphicData>
            </a:graphic>
          </wp:inline>
        </w:drawing>
      </w:r>
    </w:p>
    <w:p w14:paraId="640D463A"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10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setInjectedChannel</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[FR-4]</w:t>
      </w:r>
    </w:p>
    <w:p w14:paraId="6C4C1920" w14:textId="77777777" w:rsidR="00D02D8C" w:rsidRPr="001168F7" w:rsidRDefault="00D02D8C">
      <w:pPr>
        <w:spacing w:after="160"/>
        <w:rPr>
          <w:lang w:val="en-US"/>
        </w:rPr>
      </w:pPr>
    </w:p>
    <w:p w14:paraId="3E6CDCB5" w14:textId="77777777" w:rsidR="00D02D8C" w:rsidRPr="001168F7" w:rsidRDefault="00000000">
      <w:pPr>
        <w:spacing w:after="160"/>
        <w:rPr>
          <w:lang w:val="en-US"/>
        </w:rPr>
      </w:pPr>
      <w:r w:rsidRPr="001168F7">
        <w:rPr>
          <w:lang w:val="en-US"/>
        </w:rPr>
        <w:t>The activity diagram has one decision node checking both bounds. The valid path clears JSQR first to guarantee JL=0, then OR-writes the masked channel into JSQ4, and returns ADC_OK.</w:t>
      </w:r>
    </w:p>
    <w:p w14:paraId="715BDDCC"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startSingleConversion</w:t>
      </w:r>
      <w:proofErr w:type="spellEnd"/>
      <w:r w:rsidRPr="001168F7">
        <w:rPr>
          <w:b/>
          <w:bCs/>
          <w:lang w:val="en-US"/>
        </w:rPr>
        <w:t>(</w:t>
      </w:r>
      <w:proofErr w:type="gramEnd"/>
      <w:r w:rsidRPr="001168F7">
        <w:rPr>
          <w:b/>
          <w:bCs/>
          <w:lang w:val="en-US"/>
        </w:rPr>
        <w:t>) — FR-5: Single Conversion Trigger</w:t>
      </w:r>
    </w:p>
    <w:p w14:paraId="6C58D757" w14:textId="77777777" w:rsidR="00D02D8C" w:rsidRDefault="00000000">
      <w:pPr>
        <w:spacing w:after="160"/>
        <w:jc w:val="center"/>
      </w:pPr>
      <w:r>
        <w:rPr>
          <w:noProof/>
        </w:rPr>
        <w:lastRenderedPageBreak/>
        <w:drawing>
          <wp:inline distT="114300" distB="114300" distL="114300" distR="114300" wp14:anchorId="7239A6DE" wp14:editId="6944A0F9">
            <wp:extent cx="5943336" cy="3396615"/>
            <wp:effectExtent l="0" t="0" r="635"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rotWithShape="1">
                    <a:blip r:embed="rId15"/>
                    <a:srcRect t="9170"/>
                    <a:stretch>
                      <a:fillRect/>
                    </a:stretch>
                  </pic:blipFill>
                  <pic:spPr bwMode="auto">
                    <a:xfrm>
                      <a:off x="0" y="0"/>
                      <a:ext cx="5943600" cy="3396766"/>
                    </a:xfrm>
                    <a:prstGeom prst="rect">
                      <a:avLst/>
                    </a:prstGeom>
                    <a:ln>
                      <a:noFill/>
                    </a:ln>
                    <a:extLst>
                      <a:ext uri="{53640926-AAD7-44D8-BBD7-CCE9431645EC}">
                        <a14:shadowObscured xmlns:a14="http://schemas.microsoft.com/office/drawing/2010/main"/>
                      </a:ext>
                    </a:extLst>
                  </pic:spPr>
                </pic:pic>
              </a:graphicData>
            </a:graphic>
          </wp:inline>
        </w:drawing>
      </w:r>
    </w:p>
    <w:p w14:paraId="274A04BE"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11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startSingleConversion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[FR-5]</w:t>
      </w:r>
    </w:p>
    <w:p w14:paraId="5DA4A24C" w14:textId="77777777" w:rsidR="00D02D8C" w:rsidRPr="001168F7" w:rsidRDefault="00D02D8C">
      <w:pPr>
        <w:spacing w:after="160"/>
        <w:rPr>
          <w:lang w:val="en-US"/>
        </w:rPr>
      </w:pPr>
    </w:p>
    <w:p w14:paraId="0FF31D12" w14:textId="77777777" w:rsidR="00D02D8C" w:rsidRPr="001168F7" w:rsidRDefault="00000000">
      <w:pPr>
        <w:spacing w:after="160"/>
        <w:rPr>
          <w:lang w:val="en-US"/>
        </w:rPr>
      </w:pPr>
      <w:r w:rsidRPr="001168F7">
        <w:rPr>
          <w:lang w:val="en-US"/>
        </w:rPr>
        <w:t xml:space="preserve">The sequence diagram shows two sequential writes to ADC1-&gt;CR2: CR2 &amp;= ~CR2_CONT to disable continuous mode, then CR2 |= CR2_SWSTART to trigger the conversion. Hardware clears SWSTART automatically once the conversion begins and sets EOC when </w:t>
      </w:r>
      <w:proofErr w:type="gramStart"/>
      <w:r w:rsidRPr="001168F7">
        <w:rPr>
          <w:lang w:val="en-US"/>
        </w:rPr>
        <w:t>complete</w:t>
      </w:r>
      <w:proofErr w:type="gramEnd"/>
      <w:r w:rsidRPr="001168F7">
        <w:rPr>
          <w:lang w:val="en-US"/>
        </w:rPr>
        <w:t>.</w:t>
      </w:r>
    </w:p>
    <w:p w14:paraId="7CAEFEBF" w14:textId="77777777" w:rsidR="00D02D8C" w:rsidRDefault="00000000">
      <w:pPr>
        <w:spacing w:after="160"/>
        <w:jc w:val="center"/>
      </w:pPr>
      <w:r>
        <w:rPr>
          <w:noProof/>
        </w:rPr>
        <w:lastRenderedPageBreak/>
        <w:drawing>
          <wp:inline distT="114300" distB="114300" distL="114300" distR="114300" wp14:anchorId="6F6A4398" wp14:editId="7AEF11C6">
            <wp:extent cx="4431030" cy="4335780"/>
            <wp:effectExtent l="0" t="0" r="7620" b="762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pic:cNvPicPr>
                  </pic:nvPicPr>
                  <pic:blipFill rotWithShape="1">
                    <a:blip r:embed="rId16"/>
                    <a:srcRect t="7135" b="20349"/>
                    <a:stretch>
                      <a:fillRect/>
                    </a:stretch>
                  </pic:blipFill>
                  <pic:spPr bwMode="auto">
                    <a:xfrm>
                      <a:off x="0" y="0"/>
                      <a:ext cx="4431792" cy="4336526"/>
                    </a:xfrm>
                    <a:prstGeom prst="rect">
                      <a:avLst/>
                    </a:prstGeom>
                    <a:ln>
                      <a:noFill/>
                    </a:ln>
                    <a:extLst>
                      <a:ext uri="{53640926-AAD7-44D8-BBD7-CCE9431645EC}">
                        <a14:shadowObscured xmlns:a14="http://schemas.microsoft.com/office/drawing/2010/main"/>
                      </a:ext>
                    </a:extLst>
                  </pic:spPr>
                </pic:pic>
              </a:graphicData>
            </a:graphic>
          </wp:inline>
        </w:drawing>
      </w:r>
    </w:p>
    <w:p w14:paraId="606FE2F7"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12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startSingleConversion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[FR-5]</w:t>
      </w:r>
    </w:p>
    <w:p w14:paraId="3F63080E" w14:textId="77777777" w:rsidR="00D02D8C" w:rsidRPr="001168F7" w:rsidRDefault="00D02D8C">
      <w:pPr>
        <w:spacing w:after="160"/>
        <w:rPr>
          <w:lang w:val="en-US"/>
        </w:rPr>
      </w:pPr>
    </w:p>
    <w:p w14:paraId="5538D142" w14:textId="77777777" w:rsidR="00D02D8C" w:rsidRPr="001168F7" w:rsidRDefault="00000000">
      <w:pPr>
        <w:spacing w:after="160"/>
        <w:rPr>
          <w:lang w:val="en-US"/>
        </w:rPr>
      </w:pPr>
      <w:r w:rsidRPr="001168F7">
        <w:rPr>
          <w:lang w:val="en-US"/>
        </w:rPr>
        <w:t xml:space="preserve">The activity diagram is a linear two-action sequence with no decision nodes: clear CONT, then set SWSTART.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must be called before.</w:t>
      </w:r>
    </w:p>
    <w:p w14:paraId="7FC0B873" w14:textId="77777777" w:rsidR="00D02D8C" w:rsidRDefault="00000000">
      <w:pPr>
        <w:spacing w:after="120"/>
        <w:rPr>
          <w:b/>
          <w:bCs/>
        </w:rPr>
      </w:pPr>
      <w:proofErr w:type="spellStart"/>
      <w:r>
        <w:rPr>
          <w:b/>
          <w:bCs/>
        </w:rPr>
        <w:t>adc_</w:t>
      </w:r>
      <w:proofErr w:type="gramStart"/>
      <w:r>
        <w:rPr>
          <w:b/>
          <w:bCs/>
        </w:rPr>
        <w:t>startContinuousConversion</w:t>
      </w:r>
      <w:proofErr w:type="spellEnd"/>
      <w:r>
        <w:rPr>
          <w:b/>
          <w:bCs/>
        </w:rPr>
        <w:t>(</w:t>
      </w:r>
      <w:proofErr w:type="gramEnd"/>
      <w:r>
        <w:rPr>
          <w:b/>
          <w:bCs/>
        </w:rPr>
        <w:t xml:space="preserve">) — FR-6: </w:t>
      </w:r>
      <w:proofErr w:type="spellStart"/>
      <w:r>
        <w:rPr>
          <w:b/>
          <w:bCs/>
        </w:rPr>
        <w:t>Continuous</w:t>
      </w:r>
      <w:proofErr w:type="spellEnd"/>
      <w:r>
        <w:rPr>
          <w:b/>
          <w:bCs/>
        </w:rPr>
        <w:t xml:space="preserve"> Conversion</w:t>
      </w:r>
    </w:p>
    <w:p w14:paraId="1F710E10" w14:textId="77777777" w:rsidR="00D02D8C" w:rsidRDefault="00000000">
      <w:pPr>
        <w:spacing w:after="160"/>
        <w:jc w:val="center"/>
      </w:pPr>
      <w:r>
        <w:rPr>
          <w:noProof/>
        </w:rPr>
        <w:lastRenderedPageBreak/>
        <w:drawing>
          <wp:inline distT="114300" distB="114300" distL="114300" distR="114300" wp14:anchorId="321300FB" wp14:editId="03E27D78">
            <wp:extent cx="5942965" cy="3131820"/>
            <wp:effectExtent l="0" t="0" r="635"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rotWithShape="1">
                    <a:blip r:embed="rId17"/>
                    <a:srcRect t="9578" b="6668"/>
                    <a:stretch>
                      <a:fillRect/>
                    </a:stretch>
                  </pic:blipFill>
                  <pic:spPr bwMode="auto">
                    <a:xfrm>
                      <a:off x="0" y="0"/>
                      <a:ext cx="5943600" cy="3132155"/>
                    </a:xfrm>
                    <a:prstGeom prst="rect">
                      <a:avLst/>
                    </a:prstGeom>
                    <a:ln>
                      <a:noFill/>
                    </a:ln>
                    <a:extLst>
                      <a:ext uri="{53640926-AAD7-44D8-BBD7-CCE9431645EC}">
                        <a14:shadowObscured xmlns:a14="http://schemas.microsoft.com/office/drawing/2010/main"/>
                      </a:ext>
                    </a:extLst>
                  </pic:spPr>
                </pic:pic>
              </a:graphicData>
            </a:graphic>
          </wp:inline>
        </w:drawing>
      </w:r>
    </w:p>
    <w:p w14:paraId="4F354012"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13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startContinuousConversion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[FR-6]</w:t>
      </w:r>
    </w:p>
    <w:p w14:paraId="48E7DE96" w14:textId="77777777" w:rsidR="00D02D8C" w:rsidRPr="001168F7" w:rsidRDefault="00D02D8C">
      <w:pPr>
        <w:spacing w:after="160"/>
        <w:rPr>
          <w:lang w:val="en-US"/>
        </w:rPr>
      </w:pPr>
    </w:p>
    <w:p w14:paraId="0252F77D" w14:textId="77777777" w:rsidR="00D02D8C" w:rsidRPr="001168F7" w:rsidRDefault="00000000">
      <w:pPr>
        <w:spacing w:after="160"/>
        <w:rPr>
          <w:lang w:val="en-US"/>
        </w:rPr>
      </w:pPr>
      <w:r w:rsidRPr="001168F7">
        <w:rPr>
          <w:lang w:val="en-US"/>
        </w:rPr>
        <w:t>The sequence diagram shows CR2 |= CR2_CONT to enable continuous mode, then CR2 |= CR2_SWSTART to trigger the first conversion. The ADC hardware restarts automatically after each conversion, setting EOC after every result.</w:t>
      </w:r>
    </w:p>
    <w:p w14:paraId="43ED2577" w14:textId="77777777" w:rsidR="00D02D8C" w:rsidRDefault="00000000">
      <w:pPr>
        <w:spacing w:after="160"/>
        <w:jc w:val="center"/>
      </w:pPr>
      <w:r>
        <w:rPr>
          <w:noProof/>
        </w:rPr>
        <w:lastRenderedPageBreak/>
        <w:drawing>
          <wp:inline distT="114300" distB="114300" distL="114300" distR="114300" wp14:anchorId="4DF5C105" wp14:editId="72BF8C73">
            <wp:extent cx="4565015" cy="4221480"/>
            <wp:effectExtent l="0" t="0" r="6985" b="762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a:picLocks noChangeAspect="1"/>
                    </pic:cNvPicPr>
                  </pic:nvPicPr>
                  <pic:blipFill rotWithShape="1">
                    <a:blip r:embed="rId18"/>
                    <a:srcRect t="7263" b="22132"/>
                    <a:stretch>
                      <a:fillRect/>
                    </a:stretch>
                  </pic:blipFill>
                  <pic:spPr bwMode="auto">
                    <a:xfrm>
                      <a:off x="0" y="0"/>
                      <a:ext cx="4565904" cy="4222302"/>
                    </a:xfrm>
                    <a:prstGeom prst="rect">
                      <a:avLst/>
                    </a:prstGeom>
                    <a:ln>
                      <a:noFill/>
                    </a:ln>
                    <a:extLst>
                      <a:ext uri="{53640926-AAD7-44D8-BBD7-CCE9431645EC}">
                        <a14:shadowObscured xmlns:a14="http://schemas.microsoft.com/office/drawing/2010/main"/>
                      </a:ext>
                    </a:extLst>
                  </pic:spPr>
                </pic:pic>
              </a:graphicData>
            </a:graphic>
          </wp:inline>
        </w:drawing>
      </w:r>
    </w:p>
    <w:p w14:paraId="7BC322C4"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14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startContinuousConversion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[FR-6]</w:t>
      </w:r>
    </w:p>
    <w:p w14:paraId="0819B690" w14:textId="77777777" w:rsidR="00D02D8C" w:rsidRPr="001168F7" w:rsidRDefault="00D02D8C">
      <w:pPr>
        <w:spacing w:after="160"/>
        <w:rPr>
          <w:lang w:val="en-US"/>
        </w:rPr>
      </w:pPr>
    </w:p>
    <w:p w14:paraId="5D7D6171" w14:textId="77777777" w:rsidR="00D02D8C" w:rsidRPr="001168F7" w:rsidRDefault="00000000">
      <w:pPr>
        <w:spacing w:after="160"/>
        <w:rPr>
          <w:lang w:val="en-US"/>
        </w:rPr>
      </w:pPr>
      <w:r w:rsidRPr="001168F7">
        <w:rPr>
          <w:lang w:val="en-US"/>
        </w:rPr>
        <w:t>The activity diagram contains two sequential action nodes (enable CONT, then SWSTART) with no branching. To stop, the application must disable ADON or clear CONT without retriggering.</w:t>
      </w:r>
    </w:p>
    <w:p w14:paraId="2E100F8F"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startInjectedConversion</w:t>
      </w:r>
      <w:proofErr w:type="spellEnd"/>
      <w:r w:rsidRPr="001168F7">
        <w:rPr>
          <w:b/>
          <w:bCs/>
          <w:lang w:val="en-US"/>
        </w:rPr>
        <w:t>(</w:t>
      </w:r>
      <w:proofErr w:type="gramEnd"/>
      <w:r w:rsidRPr="001168F7">
        <w:rPr>
          <w:b/>
          <w:bCs/>
          <w:lang w:val="en-US"/>
        </w:rPr>
        <w:t>) — FR-7: Injected Conversion Trigger</w:t>
      </w:r>
    </w:p>
    <w:p w14:paraId="39319CD1" w14:textId="77777777" w:rsidR="00D02D8C" w:rsidRDefault="00000000">
      <w:pPr>
        <w:spacing w:after="160"/>
        <w:jc w:val="center"/>
      </w:pPr>
      <w:r>
        <w:rPr>
          <w:noProof/>
        </w:rPr>
        <w:lastRenderedPageBreak/>
        <w:drawing>
          <wp:inline distT="114300" distB="114300" distL="114300" distR="114300" wp14:anchorId="1A2F6655" wp14:editId="6CE7226A">
            <wp:extent cx="5942697" cy="3076575"/>
            <wp:effectExtent l="0" t="0" r="127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a:picLocks noChangeAspect="1"/>
                    </pic:cNvPicPr>
                  </pic:nvPicPr>
                  <pic:blipFill rotWithShape="1">
                    <a:blip r:embed="rId19"/>
                    <a:srcRect t="10823"/>
                    <a:stretch>
                      <a:fillRect/>
                    </a:stretch>
                  </pic:blipFill>
                  <pic:spPr bwMode="auto">
                    <a:xfrm>
                      <a:off x="0" y="0"/>
                      <a:ext cx="5943600" cy="3077042"/>
                    </a:xfrm>
                    <a:prstGeom prst="rect">
                      <a:avLst/>
                    </a:prstGeom>
                    <a:ln>
                      <a:noFill/>
                    </a:ln>
                    <a:extLst>
                      <a:ext uri="{53640926-AAD7-44D8-BBD7-CCE9431645EC}">
                        <a14:shadowObscured xmlns:a14="http://schemas.microsoft.com/office/drawing/2010/main"/>
                      </a:ext>
                    </a:extLst>
                  </pic:spPr>
                </pic:pic>
              </a:graphicData>
            </a:graphic>
          </wp:inline>
        </w:drawing>
      </w:r>
    </w:p>
    <w:p w14:paraId="3F59DCC9"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15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startInjectedConversion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[FR-7]</w:t>
      </w:r>
    </w:p>
    <w:p w14:paraId="7577E335" w14:textId="77777777" w:rsidR="00D02D8C" w:rsidRPr="001168F7" w:rsidRDefault="00D02D8C">
      <w:pPr>
        <w:spacing w:after="160"/>
        <w:rPr>
          <w:lang w:val="en-US"/>
        </w:rPr>
      </w:pPr>
    </w:p>
    <w:p w14:paraId="13546071" w14:textId="77777777" w:rsidR="00D02D8C" w:rsidRDefault="00000000">
      <w:pPr>
        <w:spacing w:after="160"/>
      </w:pPr>
      <w:r w:rsidRPr="001168F7">
        <w:rPr>
          <w:lang w:val="en-US"/>
        </w:rPr>
        <w:t xml:space="preserve">The sequence diagram shows a single write: CR2 |= CR2_JSWSTART (bit 22). Injected conversions have higher priority than regular conversions and can interrupt an ongoing regular sequence. </w:t>
      </w:r>
      <w:r>
        <w:t xml:space="preserve">JEOC in SR </w:t>
      </w:r>
      <w:proofErr w:type="spellStart"/>
      <w:r>
        <w:t>is</w:t>
      </w:r>
      <w:proofErr w:type="spellEnd"/>
      <w:r>
        <w:t xml:space="preserve"> set </w:t>
      </w:r>
      <w:proofErr w:type="spellStart"/>
      <w:r>
        <w:t>when</w:t>
      </w:r>
      <w:proofErr w:type="spellEnd"/>
      <w:r>
        <w:t xml:space="preserve"> </w:t>
      </w:r>
      <w:proofErr w:type="spellStart"/>
      <w:r>
        <w:t>the</w:t>
      </w:r>
      <w:proofErr w:type="spellEnd"/>
      <w:r>
        <w:t xml:space="preserve"> conversion completes.</w:t>
      </w:r>
    </w:p>
    <w:p w14:paraId="27049004" w14:textId="77777777" w:rsidR="00D02D8C" w:rsidRDefault="00000000">
      <w:pPr>
        <w:spacing w:after="160"/>
        <w:jc w:val="center"/>
      </w:pPr>
      <w:r>
        <w:rPr>
          <w:noProof/>
        </w:rPr>
        <w:drawing>
          <wp:inline distT="114300" distB="114300" distL="114300" distR="114300" wp14:anchorId="63D03FF5" wp14:editId="08C6A864">
            <wp:extent cx="4431030" cy="3116580"/>
            <wp:effectExtent l="0" t="0" r="7620" b="762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a:picLocks noChangeAspect="1"/>
                    </pic:cNvPicPr>
                  </pic:nvPicPr>
                  <pic:blipFill rotWithShape="1">
                    <a:blip r:embed="rId20"/>
                    <a:srcRect t="8950" b="32004"/>
                    <a:stretch>
                      <a:fillRect/>
                    </a:stretch>
                  </pic:blipFill>
                  <pic:spPr bwMode="auto">
                    <a:xfrm>
                      <a:off x="0" y="0"/>
                      <a:ext cx="4431792" cy="3117116"/>
                    </a:xfrm>
                    <a:prstGeom prst="rect">
                      <a:avLst/>
                    </a:prstGeom>
                    <a:ln>
                      <a:noFill/>
                    </a:ln>
                    <a:extLst>
                      <a:ext uri="{53640926-AAD7-44D8-BBD7-CCE9431645EC}">
                        <a14:shadowObscured xmlns:a14="http://schemas.microsoft.com/office/drawing/2010/main"/>
                      </a:ext>
                    </a:extLst>
                  </pic:spPr>
                </pic:pic>
              </a:graphicData>
            </a:graphic>
          </wp:inline>
        </w:drawing>
      </w:r>
    </w:p>
    <w:p w14:paraId="7515AF6F"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16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startInjectedConversion</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[FR-7]</w:t>
      </w:r>
    </w:p>
    <w:p w14:paraId="5BF82830" w14:textId="77777777" w:rsidR="00D02D8C" w:rsidRPr="001168F7" w:rsidRDefault="00D02D8C">
      <w:pPr>
        <w:spacing w:after="160"/>
        <w:rPr>
          <w:lang w:val="en-US"/>
        </w:rPr>
      </w:pPr>
    </w:p>
    <w:p w14:paraId="5A2AA4CF" w14:textId="77777777" w:rsidR="00D02D8C" w:rsidRPr="001168F7" w:rsidRDefault="00000000">
      <w:pPr>
        <w:spacing w:after="160"/>
        <w:rPr>
          <w:lang w:val="en-US"/>
        </w:rPr>
      </w:pPr>
      <w:r w:rsidRPr="001168F7">
        <w:rPr>
          <w:lang w:val="en-US"/>
        </w:rPr>
        <w:lastRenderedPageBreak/>
        <w:t xml:space="preserve">The activity diagram contains a single action node with no decision logic.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must have been called first.</w:t>
      </w:r>
    </w:p>
    <w:p w14:paraId="31017E34" w14:textId="77777777" w:rsidR="00D02D8C" w:rsidRDefault="00000000">
      <w:pPr>
        <w:spacing w:after="120"/>
        <w:rPr>
          <w:b/>
          <w:bCs/>
        </w:rPr>
      </w:pPr>
      <w:proofErr w:type="spellStart"/>
      <w:r>
        <w:rPr>
          <w:b/>
          <w:bCs/>
        </w:rPr>
        <w:t>adc_</w:t>
      </w:r>
      <w:proofErr w:type="gramStart"/>
      <w:r>
        <w:rPr>
          <w:b/>
          <w:bCs/>
        </w:rPr>
        <w:t>readData</w:t>
      </w:r>
      <w:proofErr w:type="spellEnd"/>
      <w:r>
        <w:rPr>
          <w:b/>
          <w:bCs/>
        </w:rPr>
        <w:t>(</w:t>
      </w:r>
      <w:proofErr w:type="gramEnd"/>
      <w:r>
        <w:rPr>
          <w:b/>
          <w:bCs/>
        </w:rPr>
        <w:t>) — FR-8: Regular Conversion Result</w:t>
      </w:r>
    </w:p>
    <w:p w14:paraId="2153650A" w14:textId="77777777" w:rsidR="00D02D8C" w:rsidRDefault="00000000">
      <w:pPr>
        <w:spacing w:after="160"/>
        <w:jc w:val="center"/>
      </w:pPr>
      <w:r>
        <w:rPr>
          <w:noProof/>
        </w:rPr>
        <w:drawing>
          <wp:inline distT="114300" distB="114300" distL="114300" distR="114300" wp14:anchorId="79E5A559" wp14:editId="0E018A63">
            <wp:extent cx="5942965" cy="3726180"/>
            <wp:effectExtent l="0" t="0" r="635" b="762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a:picLocks noChangeAspect="1"/>
                    </pic:cNvPicPr>
                  </pic:nvPicPr>
                  <pic:blipFill rotWithShape="1">
                    <a:blip r:embed="rId21"/>
                    <a:srcRect t="8942" b="10087"/>
                    <a:stretch>
                      <a:fillRect/>
                    </a:stretch>
                  </pic:blipFill>
                  <pic:spPr bwMode="auto">
                    <a:xfrm>
                      <a:off x="0" y="0"/>
                      <a:ext cx="5943600" cy="3726578"/>
                    </a:xfrm>
                    <a:prstGeom prst="rect">
                      <a:avLst/>
                    </a:prstGeom>
                    <a:ln>
                      <a:noFill/>
                    </a:ln>
                    <a:extLst>
                      <a:ext uri="{53640926-AAD7-44D8-BBD7-CCE9431645EC}">
                        <a14:shadowObscured xmlns:a14="http://schemas.microsoft.com/office/drawing/2010/main"/>
                      </a:ext>
                    </a:extLst>
                  </pic:spPr>
                </pic:pic>
              </a:graphicData>
            </a:graphic>
          </wp:inline>
        </w:drawing>
      </w:r>
    </w:p>
    <w:p w14:paraId="1757E370"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17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[FR-8]</w:t>
      </w:r>
    </w:p>
    <w:p w14:paraId="21BCF903" w14:textId="77777777" w:rsidR="00D02D8C" w:rsidRPr="001168F7" w:rsidRDefault="00D02D8C">
      <w:pPr>
        <w:spacing w:after="160"/>
        <w:rPr>
          <w:lang w:val="en-US"/>
        </w:rPr>
      </w:pPr>
    </w:p>
    <w:p w14:paraId="69A999D7" w14:textId="77777777" w:rsidR="00D02D8C" w:rsidRDefault="00000000">
      <w:pPr>
        <w:spacing w:after="160"/>
      </w:pPr>
      <w:r w:rsidRPr="001168F7">
        <w:rPr>
          <w:lang w:val="en-US"/>
        </w:rPr>
        <w:t xml:space="preserve">The sequence diagram shows a polling loop reading ADC1-&gt;SR until EOC (bit 1) is set by hardware. Once set, ADC1-&gt;DR is read and bits [11:0] are returned as uint16_t masked with 0x0FFF. </w:t>
      </w:r>
      <w:r>
        <w:t xml:space="preserve">Reading DR </w:t>
      </w:r>
      <w:proofErr w:type="spellStart"/>
      <w:r>
        <w:t>automatically</w:t>
      </w:r>
      <w:proofErr w:type="spellEnd"/>
      <w:r>
        <w:t xml:space="preserve"> </w:t>
      </w:r>
      <w:proofErr w:type="spellStart"/>
      <w:r>
        <w:t>clears</w:t>
      </w:r>
      <w:proofErr w:type="spellEnd"/>
      <w:r>
        <w:t xml:space="preserve"> EOC </w:t>
      </w:r>
      <w:proofErr w:type="spellStart"/>
      <w:r>
        <w:t>on</w:t>
      </w:r>
      <w:proofErr w:type="spellEnd"/>
      <w:r>
        <w:t xml:space="preserve"> STM32F4 devices.</w:t>
      </w:r>
    </w:p>
    <w:p w14:paraId="2A7FBE53" w14:textId="77777777" w:rsidR="00D02D8C" w:rsidRDefault="00000000">
      <w:pPr>
        <w:spacing w:after="160"/>
        <w:jc w:val="center"/>
      </w:pPr>
      <w:r>
        <w:rPr>
          <w:noProof/>
        </w:rPr>
        <w:lastRenderedPageBreak/>
        <w:drawing>
          <wp:inline distT="114300" distB="114300" distL="114300" distR="114300" wp14:anchorId="3576DD09" wp14:editId="51EB6C8C">
            <wp:extent cx="4784725" cy="537972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a:picLocks noChangeAspect="1"/>
                    </pic:cNvPicPr>
                  </pic:nvPicPr>
                  <pic:blipFill rotWithShape="1">
                    <a:blip r:embed="rId22"/>
                    <a:srcRect t="4230" b="22948"/>
                    <a:stretch>
                      <a:fillRect/>
                    </a:stretch>
                  </pic:blipFill>
                  <pic:spPr bwMode="auto">
                    <a:xfrm>
                      <a:off x="0" y="0"/>
                      <a:ext cx="4785360" cy="5380434"/>
                    </a:xfrm>
                    <a:prstGeom prst="rect">
                      <a:avLst/>
                    </a:prstGeom>
                    <a:ln>
                      <a:noFill/>
                    </a:ln>
                    <a:extLst>
                      <a:ext uri="{53640926-AAD7-44D8-BBD7-CCE9431645EC}">
                        <a14:shadowObscured xmlns:a14="http://schemas.microsoft.com/office/drawing/2010/main"/>
                      </a:ext>
                    </a:extLst>
                  </pic:spPr>
                </pic:pic>
              </a:graphicData>
            </a:graphic>
          </wp:inline>
        </w:drawing>
      </w:r>
    </w:p>
    <w:p w14:paraId="01B53B3E"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18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[FR-8]</w:t>
      </w:r>
    </w:p>
    <w:p w14:paraId="20AE58C5" w14:textId="77777777" w:rsidR="00D02D8C" w:rsidRPr="001168F7" w:rsidRDefault="00D02D8C">
      <w:pPr>
        <w:spacing w:after="160"/>
        <w:rPr>
          <w:lang w:val="en-US"/>
        </w:rPr>
      </w:pPr>
    </w:p>
    <w:p w14:paraId="5B904D97" w14:textId="77777777" w:rsidR="00D02D8C" w:rsidRPr="001168F7" w:rsidRDefault="00000000">
      <w:pPr>
        <w:spacing w:after="160"/>
        <w:rPr>
          <w:lang w:val="en-US"/>
        </w:rPr>
      </w:pPr>
      <w:r w:rsidRPr="001168F7">
        <w:rPr>
          <w:lang w:val="en-US"/>
        </w:rPr>
        <w:t>The activity diagram has one decision/loop node: [SR &amp; SR_EOC == 1?]. The No branch loops back (busy-wait). The Yes branch reads DR, applies the 12-bit mask, and returns the result. The function blocks indefinitely if no conversion was triggered or the ADC is not enabled.</w:t>
      </w:r>
    </w:p>
    <w:p w14:paraId="49FD8A66" w14:textId="77777777" w:rsidR="00D02D8C" w:rsidRPr="001168F7" w:rsidRDefault="00000000">
      <w:pPr>
        <w:spacing w:after="120"/>
        <w:rPr>
          <w:b/>
          <w:bCs/>
          <w:lang w:val="en-US"/>
        </w:rPr>
      </w:pPr>
      <w:proofErr w:type="spellStart"/>
      <w:r w:rsidRPr="001168F7">
        <w:rPr>
          <w:b/>
          <w:bCs/>
          <w:lang w:val="en-US"/>
        </w:rPr>
        <w:t>adc_</w:t>
      </w:r>
      <w:proofErr w:type="gramStart"/>
      <w:r w:rsidRPr="001168F7">
        <w:rPr>
          <w:b/>
          <w:bCs/>
          <w:lang w:val="en-US"/>
        </w:rPr>
        <w:t>readInjectedChannelData</w:t>
      </w:r>
      <w:proofErr w:type="spellEnd"/>
      <w:r w:rsidRPr="001168F7">
        <w:rPr>
          <w:b/>
          <w:bCs/>
          <w:lang w:val="en-US"/>
        </w:rPr>
        <w:t>(</w:t>
      </w:r>
      <w:proofErr w:type="gramEnd"/>
      <w:r w:rsidRPr="001168F7">
        <w:rPr>
          <w:b/>
          <w:bCs/>
          <w:lang w:val="en-US"/>
        </w:rPr>
        <w:t>) — FR-9: Injected Conversion Result</w:t>
      </w:r>
    </w:p>
    <w:p w14:paraId="1EB33E27" w14:textId="77777777" w:rsidR="00D02D8C" w:rsidRDefault="00000000">
      <w:pPr>
        <w:spacing w:after="160"/>
        <w:jc w:val="center"/>
      </w:pPr>
      <w:r>
        <w:rPr>
          <w:noProof/>
        </w:rPr>
        <w:lastRenderedPageBreak/>
        <w:drawing>
          <wp:inline distT="114300" distB="114300" distL="114300" distR="114300" wp14:anchorId="274E269B" wp14:editId="1E34265D">
            <wp:extent cx="5943600" cy="371856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a:picLocks noChangeAspect="1"/>
                    </pic:cNvPicPr>
                  </pic:nvPicPr>
                  <pic:blipFill rotWithShape="1">
                    <a:blip r:embed="rId23"/>
                    <a:srcRect t="8376" b="8205"/>
                    <a:stretch>
                      <a:fillRect/>
                    </a:stretch>
                  </pic:blipFill>
                  <pic:spPr bwMode="auto">
                    <a:xfrm>
                      <a:off x="0" y="0"/>
                      <a:ext cx="5943600" cy="3718560"/>
                    </a:xfrm>
                    <a:prstGeom prst="rect">
                      <a:avLst/>
                    </a:prstGeom>
                    <a:ln>
                      <a:noFill/>
                    </a:ln>
                    <a:extLst>
                      <a:ext uri="{53640926-AAD7-44D8-BBD7-CCE9431645EC}">
                        <a14:shadowObscured xmlns:a14="http://schemas.microsoft.com/office/drawing/2010/main"/>
                      </a:ext>
                    </a:extLst>
                  </pic:spPr>
                </pic:pic>
              </a:graphicData>
            </a:graphic>
          </wp:inline>
        </w:drawing>
      </w:r>
    </w:p>
    <w:p w14:paraId="5D642280"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19 — Sequence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readInjectedChannelData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[FR-9]</w:t>
      </w:r>
    </w:p>
    <w:p w14:paraId="658C7B83" w14:textId="77777777" w:rsidR="00D02D8C" w:rsidRPr="001168F7" w:rsidRDefault="00D02D8C">
      <w:pPr>
        <w:spacing w:after="160"/>
        <w:rPr>
          <w:lang w:val="en-US"/>
        </w:rPr>
      </w:pPr>
    </w:p>
    <w:p w14:paraId="596B49D3" w14:textId="77777777" w:rsidR="00D02D8C" w:rsidRPr="001168F7" w:rsidRDefault="00000000">
      <w:pPr>
        <w:spacing w:after="160"/>
        <w:rPr>
          <w:lang w:val="en-US"/>
        </w:rPr>
      </w:pPr>
      <w:r w:rsidRPr="001168F7">
        <w:rPr>
          <w:lang w:val="en-US"/>
        </w:rPr>
        <w:t>The sequence diagram shows a polling loop on JEOC (bit 2 of SR). Once set, a switch statement selects JDR[0]–</w:t>
      </w:r>
      <w:proofErr w:type="gramStart"/>
      <w:r w:rsidRPr="001168F7">
        <w:rPr>
          <w:lang w:val="en-US"/>
        </w:rPr>
        <w:t>JDR[</w:t>
      </w:r>
      <w:proofErr w:type="gramEnd"/>
      <w:r w:rsidRPr="001168F7">
        <w:rPr>
          <w:lang w:val="en-US"/>
        </w:rPr>
        <w:t xml:space="preserve">3] based on </w:t>
      </w:r>
      <w:proofErr w:type="spellStart"/>
      <w:r w:rsidRPr="001168F7">
        <w:rPr>
          <w:lang w:val="en-US"/>
        </w:rPr>
        <w:t>injectedChannel</w:t>
      </w:r>
      <w:proofErr w:type="spellEnd"/>
      <w:r w:rsidRPr="001168F7">
        <w:rPr>
          <w:lang w:val="en-US"/>
        </w:rPr>
        <w:t xml:space="preserve"> (CH1=</w:t>
      </w:r>
      <w:proofErr w:type="gramStart"/>
      <w:r w:rsidRPr="001168F7">
        <w:rPr>
          <w:lang w:val="en-US"/>
        </w:rPr>
        <w:t>JDR[</w:t>
      </w:r>
      <w:proofErr w:type="gramEnd"/>
      <w:r w:rsidRPr="001168F7">
        <w:rPr>
          <w:lang w:val="en-US"/>
        </w:rPr>
        <w:t>0], CH2=</w:t>
      </w:r>
      <w:proofErr w:type="gramStart"/>
      <w:r w:rsidRPr="001168F7">
        <w:rPr>
          <w:lang w:val="en-US"/>
        </w:rPr>
        <w:t>JDR[</w:t>
      </w:r>
      <w:proofErr w:type="gramEnd"/>
      <w:r w:rsidRPr="001168F7">
        <w:rPr>
          <w:lang w:val="en-US"/>
        </w:rPr>
        <w:t>1], CH3=</w:t>
      </w:r>
      <w:proofErr w:type="gramStart"/>
      <w:r w:rsidRPr="001168F7">
        <w:rPr>
          <w:lang w:val="en-US"/>
        </w:rPr>
        <w:t>JDR[</w:t>
      </w:r>
      <w:proofErr w:type="gramEnd"/>
      <w:r w:rsidRPr="001168F7">
        <w:rPr>
          <w:lang w:val="en-US"/>
        </w:rPr>
        <w:t>2], CH4=</w:t>
      </w:r>
      <w:proofErr w:type="gramStart"/>
      <w:r w:rsidRPr="001168F7">
        <w:rPr>
          <w:lang w:val="en-US"/>
        </w:rPr>
        <w:t>JDR[</w:t>
      </w:r>
      <w:proofErr w:type="gramEnd"/>
      <w:r w:rsidRPr="001168F7">
        <w:rPr>
          <w:lang w:val="en-US"/>
        </w:rPr>
        <w:t>3]). The result is masked with 0x0FFF and returned as uint16_t.</w:t>
      </w:r>
    </w:p>
    <w:p w14:paraId="03FBF973" w14:textId="77777777" w:rsidR="00D02D8C" w:rsidRDefault="00000000">
      <w:pPr>
        <w:spacing w:after="160"/>
        <w:jc w:val="center"/>
      </w:pPr>
      <w:r>
        <w:rPr>
          <w:noProof/>
        </w:rPr>
        <w:lastRenderedPageBreak/>
        <w:drawing>
          <wp:inline distT="114300" distB="114300" distL="114300" distR="114300" wp14:anchorId="39F46476" wp14:editId="2D927860">
            <wp:extent cx="4137660" cy="6888480"/>
            <wp:effectExtent l="0" t="0" r="0" b="762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a:picLocks noChangeAspect="1"/>
                    </pic:cNvPicPr>
                  </pic:nvPicPr>
                  <pic:blipFill rotWithShape="1">
                    <a:blip r:embed="rId24"/>
                    <a:srcRect t="3519" b="1881"/>
                    <a:stretch>
                      <a:fillRect/>
                    </a:stretch>
                  </pic:blipFill>
                  <pic:spPr bwMode="auto">
                    <a:xfrm>
                      <a:off x="0" y="0"/>
                      <a:ext cx="4138590" cy="6890028"/>
                    </a:xfrm>
                    <a:prstGeom prst="rect">
                      <a:avLst/>
                    </a:prstGeom>
                    <a:ln>
                      <a:noFill/>
                    </a:ln>
                    <a:extLst>
                      <a:ext uri="{53640926-AAD7-44D8-BBD7-CCE9431645EC}">
                        <a14:shadowObscured xmlns:a14="http://schemas.microsoft.com/office/drawing/2010/main"/>
                      </a:ext>
                    </a:extLst>
                  </pic:spPr>
                </pic:pic>
              </a:graphicData>
            </a:graphic>
          </wp:inline>
        </w:drawing>
      </w:r>
    </w:p>
    <w:p w14:paraId="749D636D" w14:textId="77777777" w:rsidR="00D02D8C" w:rsidRPr="001168F7" w:rsidRDefault="00000000">
      <w:pPr>
        <w:spacing w:after="160"/>
        <w:jc w:val="center"/>
        <w:rPr>
          <w:lang w:val="en-US"/>
        </w:rPr>
      </w:pPr>
      <w:r w:rsidRPr="001168F7">
        <w:rPr>
          <w:rFonts w:ascii="Times New Roman" w:eastAsia="Times New Roman" w:hAnsi="Times New Roman" w:cs="Times New Roman"/>
          <w:b/>
          <w:bCs/>
          <w:sz w:val="20"/>
          <w:szCs w:val="20"/>
          <w:lang w:val="en-US"/>
        </w:rPr>
        <w:t xml:space="preserve">Fig. 20 — Activity Diagram: </w:t>
      </w:r>
      <w:proofErr w:type="spellStart"/>
      <w:r w:rsidRPr="001168F7">
        <w:rPr>
          <w:rFonts w:ascii="Times New Roman" w:eastAsia="Times New Roman" w:hAnsi="Times New Roman" w:cs="Times New Roman"/>
          <w:b/>
          <w:bCs/>
          <w:sz w:val="20"/>
          <w:szCs w:val="20"/>
          <w:lang w:val="en-US"/>
        </w:rPr>
        <w:t>adc_</w:t>
      </w:r>
      <w:proofErr w:type="gramStart"/>
      <w:r w:rsidRPr="001168F7">
        <w:rPr>
          <w:rFonts w:ascii="Times New Roman" w:eastAsia="Times New Roman" w:hAnsi="Times New Roman" w:cs="Times New Roman"/>
          <w:b/>
          <w:bCs/>
          <w:sz w:val="20"/>
          <w:szCs w:val="20"/>
          <w:lang w:val="en-US"/>
        </w:rPr>
        <w:t>readInjectedChannelData</w:t>
      </w:r>
      <w:proofErr w:type="spellEnd"/>
      <w:r w:rsidRPr="001168F7">
        <w:rPr>
          <w:rFonts w:ascii="Times New Roman" w:eastAsia="Times New Roman" w:hAnsi="Times New Roman" w:cs="Times New Roman"/>
          <w:b/>
          <w:bCs/>
          <w:sz w:val="20"/>
          <w:szCs w:val="20"/>
          <w:lang w:val="en-US"/>
        </w:rPr>
        <w:t>(</w:t>
      </w:r>
      <w:proofErr w:type="gramEnd"/>
      <w:r w:rsidRPr="001168F7">
        <w:rPr>
          <w:rFonts w:ascii="Times New Roman" w:eastAsia="Times New Roman" w:hAnsi="Times New Roman" w:cs="Times New Roman"/>
          <w:b/>
          <w:bCs/>
          <w:sz w:val="20"/>
          <w:szCs w:val="20"/>
          <w:lang w:val="en-US"/>
        </w:rPr>
        <w:t>) [FR-9]</w:t>
      </w:r>
    </w:p>
    <w:p w14:paraId="54FC44B5" w14:textId="77777777" w:rsidR="00D02D8C" w:rsidRPr="001168F7" w:rsidRDefault="00D02D8C">
      <w:pPr>
        <w:spacing w:after="160"/>
        <w:rPr>
          <w:lang w:val="en-US"/>
        </w:rPr>
      </w:pPr>
    </w:p>
    <w:p w14:paraId="6CE4B42F" w14:textId="77777777" w:rsidR="00D02D8C" w:rsidRPr="001168F7" w:rsidRDefault="00000000">
      <w:pPr>
        <w:spacing w:after="160"/>
        <w:rPr>
          <w:lang w:val="en-US"/>
        </w:rPr>
      </w:pPr>
      <w:r w:rsidRPr="001168F7">
        <w:rPr>
          <w:lang w:val="en-US"/>
        </w:rPr>
        <w:t xml:space="preserve">The activity diagram has two decision nodes: the JEOC polling loop and the switch on injected channel with four branches selecting </w:t>
      </w:r>
      <w:proofErr w:type="gramStart"/>
      <w:r w:rsidRPr="001168F7">
        <w:rPr>
          <w:lang w:val="en-US"/>
        </w:rPr>
        <w:t>JDR[</w:t>
      </w:r>
      <w:proofErr w:type="gramEnd"/>
      <w:r w:rsidRPr="001168F7">
        <w:rPr>
          <w:lang w:val="en-US"/>
        </w:rPr>
        <w:t xml:space="preserve">0] through </w:t>
      </w:r>
      <w:proofErr w:type="gramStart"/>
      <w:r w:rsidRPr="001168F7">
        <w:rPr>
          <w:lang w:val="en-US"/>
        </w:rPr>
        <w:t>JDR[</w:t>
      </w:r>
      <w:proofErr w:type="gramEnd"/>
      <w:r w:rsidRPr="001168F7">
        <w:rPr>
          <w:lang w:val="en-US"/>
        </w:rPr>
        <w:t>3]. A default returns 0 for invalid channel values as a safeguard.</w:t>
      </w:r>
    </w:p>
    <w:p w14:paraId="1CE16683" w14:textId="77777777" w:rsidR="00D02D8C" w:rsidRPr="001168F7" w:rsidRDefault="00000000">
      <w:pPr>
        <w:spacing w:after="160"/>
        <w:rPr>
          <w:b/>
          <w:bCs/>
          <w:lang w:val="en-US"/>
        </w:rPr>
      </w:pPr>
      <w:r w:rsidRPr="001168F7">
        <w:rPr>
          <w:b/>
          <w:bCs/>
          <w:lang w:val="en-US"/>
        </w:rPr>
        <w:lastRenderedPageBreak/>
        <w:t>3.3. ADC Driver</w:t>
      </w:r>
    </w:p>
    <w:p w14:paraId="0E2677C0" w14:textId="77777777" w:rsidR="00D02D8C" w:rsidRPr="001168F7" w:rsidRDefault="00000000">
      <w:pPr>
        <w:spacing w:after="160"/>
        <w:rPr>
          <w:lang w:val="en-US"/>
        </w:rPr>
      </w:pPr>
      <w:r w:rsidRPr="001168F7">
        <w:rPr>
          <w:lang w:val="en-US"/>
        </w:rPr>
        <w:t>The ADC driver is a hardware abstraction module written in C targeting the STM32F411RE microcontroller (RM0383 reference manual). It provides a clean, validated API allowing upper-layer code to control ADC1 without accessing hardware registers directly. It complies with SRS-</w:t>
      </w:r>
      <w:proofErr w:type="spellStart"/>
      <w:r w:rsidRPr="001168F7">
        <w:rPr>
          <w:lang w:val="en-US"/>
        </w:rPr>
        <w:t>ADC_Driver</w:t>
      </w:r>
      <w:proofErr w:type="spellEnd"/>
      <w:r w:rsidRPr="001168F7">
        <w:rPr>
          <w:lang w:val="en-US"/>
        </w:rPr>
        <w:t xml:space="preserve"> v1.0, implementing FR-1 through FR-9, documented by the sequence and activity diagrams in Section 3.2.1 (Figs. 3–20).</w:t>
      </w:r>
    </w:p>
    <w:p w14:paraId="74CCB127" w14:textId="77777777" w:rsidR="00D02D8C" w:rsidRPr="001168F7" w:rsidRDefault="00000000">
      <w:pPr>
        <w:spacing w:after="160"/>
        <w:rPr>
          <w:b/>
          <w:bCs/>
          <w:lang w:val="en-US"/>
        </w:rPr>
      </w:pPr>
      <w:r w:rsidRPr="001168F7">
        <w:rPr>
          <w:b/>
          <w:bCs/>
          <w:lang w:val="en-US"/>
        </w:rPr>
        <w:t>Internal Data Structures</w:t>
      </w:r>
    </w:p>
    <w:p w14:paraId="6BB50C0B" w14:textId="77777777" w:rsidR="00D02D8C" w:rsidRPr="001168F7" w:rsidRDefault="00000000">
      <w:pPr>
        <w:spacing w:after="160"/>
        <w:rPr>
          <w:lang w:val="en-US"/>
        </w:rPr>
      </w:pPr>
      <w:r w:rsidRPr="001168F7">
        <w:rPr>
          <w:lang w:val="en-US"/>
        </w:rPr>
        <w:t>The driver exposes no mutable global state. All hardware state is held in the STM32F411RE peripheral registers (</w:t>
      </w:r>
      <w:proofErr w:type="spellStart"/>
      <w:r w:rsidRPr="001168F7">
        <w:rPr>
          <w:lang w:val="en-US"/>
        </w:rPr>
        <w:t>ADC_TypeDef</w:t>
      </w:r>
      <w:proofErr w:type="spellEnd"/>
      <w:r w:rsidRPr="001168F7">
        <w:rPr>
          <w:lang w:val="en-US"/>
        </w:rPr>
        <w:t xml:space="preserve">) accessed through the ADC1 macro pointer defined in </w:t>
      </w:r>
      <w:proofErr w:type="spellStart"/>
      <w:r w:rsidRPr="001168F7">
        <w:rPr>
          <w:lang w:val="en-US"/>
        </w:rPr>
        <w:t>adc.h</w:t>
      </w:r>
      <w:proofErr w:type="spellEnd"/>
      <w:r w:rsidRPr="001168F7">
        <w:rPr>
          <w:lang w:val="en-US"/>
        </w:rPr>
        <w:t xml:space="preserve"> </w:t>
      </w:r>
      <w:proofErr w:type="gramStart"/>
      <w:r w:rsidRPr="001168F7">
        <w:rPr>
          <w:lang w:val="en-US"/>
        </w:rPr>
        <w:t>as ((</w:t>
      </w:r>
      <w:proofErr w:type="spellStart"/>
      <w:proofErr w:type="gramEnd"/>
      <w:r w:rsidRPr="001168F7">
        <w:rPr>
          <w:lang w:val="en-US"/>
        </w:rPr>
        <w:t>ADC_TypeDef</w:t>
      </w:r>
      <w:proofErr w:type="spellEnd"/>
      <w:r w:rsidRPr="001168F7">
        <w:rPr>
          <w:lang w:val="en-US"/>
        </w:rPr>
        <w:t xml:space="preserve"> *) 0x40012000UL).</w:t>
      </w:r>
    </w:p>
    <w:p w14:paraId="1B9BEAF9" w14:textId="77777777" w:rsidR="00D02D8C" w:rsidRPr="001168F7" w:rsidRDefault="00000000">
      <w:pPr>
        <w:spacing w:after="160"/>
        <w:rPr>
          <w:b/>
          <w:bCs/>
          <w:lang w:val="en-US"/>
        </w:rPr>
      </w:pPr>
      <w:r w:rsidRPr="001168F7">
        <w:rPr>
          <w:b/>
          <w:bCs/>
          <w:lang w:val="en-US"/>
        </w:rPr>
        <w:t>Initialization Flow</w:t>
      </w:r>
    </w:p>
    <w:p w14:paraId="4792185D" w14:textId="77777777" w:rsidR="00D02D8C" w:rsidRPr="001168F7" w:rsidRDefault="00000000">
      <w:pPr>
        <w:spacing w:after="160"/>
        <w:rPr>
          <w:lang w:val="en-US"/>
        </w:rPr>
      </w:pPr>
      <w:r w:rsidRPr="001168F7">
        <w:rPr>
          <w:lang w:val="en-US"/>
        </w:rPr>
        <w:t xml:space="preserve">System initialization is a two-step process. In the first step,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xml:space="preserve">) (FR-1, Figs. 3–4) enables the GPIOA clock on AHB1, enables the ADC1 clock on APB2, and configures PA1 in analog mode (MODER bits [3:2] = 0b11). In the second step,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(FR-2, Figs. 5–6) sets ADON (bit 0 of CR2), transitioning ADC1 from powered-down to idle/ready state.</w:t>
      </w:r>
    </w:p>
    <w:p w14:paraId="4ABD93AE" w14:textId="77777777" w:rsidR="00D02D8C" w:rsidRPr="001168F7" w:rsidRDefault="00000000">
      <w:pPr>
        <w:spacing w:after="160"/>
        <w:rPr>
          <w:b/>
          <w:bCs/>
          <w:lang w:val="en-US"/>
        </w:rPr>
      </w:pPr>
      <w:r w:rsidRPr="001168F7">
        <w:rPr>
          <w:b/>
          <w:bCs/>
          <w:lang w:val="en-US"/>
        </w:rPr>
        <w:t>Channel Configuration</w:t>
      </w:r>
    </w:p>
    <w:p w14:paraId="65D769A1"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(FR-3) writes SQR1=0 (L=0) then SQR3=channel to configure a single regular conversion.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(FR-4) writes JSQR=0 (JL=0) then OR-writes the channel into JSQ4 (bits [19:15]). Full register assignment before the OR-write prevents stale configuration from prior calls.</w:t>
      </w:r>
    </w:p>
    <w:p w14:paraId="13FC2327" w14:textId="77777777" w:rsidR="00D02D8C" w:rsidRPr="001168F7" w:rsidRDefault="00000000">
      <w:pPr>
        <w:spacing w:after="160"/>
        <w:rPr>
          <w:b/>
          <w:bCs/>
          <w:lang w:val="en-US"/>
        </w:rPr>
      </w:pPr>
      <w:r w:rsidRPr="001168F7">
        <w:rPr>
          <w:b/>
          <w:bCs/>
          <w:lang w:val="en-US"/>
        </w:rPr>
        <w:t>Conversion Control</w:t>
      </w:r>
    </w:p>
    <w:p w14:paraId="4ADD4497"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startSingleConversion</w:t>
      </w:r>
      <w:proofErr w:type="spellEnd"/>
      <w:r w:rsidRPr="001168F7">
        <w:rPr>
          <w:lang w:val="en-US"/>
        </w:rPr>
        <w:t>(</w:t>
      </w:r>
      <w:proofErr w:type="gramEnd"/>
      <w:r w:rsidRPr="001168F7">
        <w:rPr>
          <w:lang w:val="en-US"/>
        </w:rPr>
        <w:t xml:space="preserve">) (FR-5) clears CONT then sets SWSTART for a one-shot conversion. </w:t>
      </w:r>
      <w:proofErr w:type="spellStart"/>
      <w:r w:rsidRPr="001168F7">
        <w:rPr>
          <w:lang w:val="en-US"/>
        </w:rPr>
        <w:t>adc_</w:t>
      </w:r>
      <w:proofErr w:type="gramStart"/>
      <w:r w:rsidRPr="001168F7">
        <w:rPr>
          <w:lang w:val="en-US"/>
        </w:rPr>
        <w:t>startContinuousConversion</w:t>
      </w:r>
      <w:proofErr w:type="spellEnd"/>
      <w:r w:rsidRPr="001168F7">
        <w:rPr>
          <w:lang w:val="en-US"/>
        </w:rPr>
        <w:t>(</w:t>
      </w:r>
      <w:proofErr w:type="gramEnd"/>
      <w:r w:rsidRPr="001168F7">
        <w:rPr>
          <w:lang w:val="en-US"/>
        </w:rPr>
        <w:t xml:space="preserve">) (FR-6) sets CONT then SWSTART for continuous operation.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(FR-7) sets JSWSTART to trigger a high-priority injected conversion that can interrupt a regular sequence.</w:t>
      </w:r>
    </w:p>
    <w:p w14:paraId="259D4241" w14:textId="77777777" w:rsidR="00D02D8C" w:rsidRPr="001168F7" w:rsidRDefault="00000000">
      <w:pPr>
        <w:spacing w:after="160"/>
        <w:rPr>
          <w:b/>
          <w:bCs/>
          <w:lang w:val="en-US"/>
        </w:rPr>
      </w:pPr>
      <w:r w:rsidRPr="001168F7">
        <w:rPr>
          <w:b/>
          <w:bCs/>
          <w:lang w:val="en-US"/>
        </w:rPr>
        <w:t>Result Reading and Polling</w:t>
      </w:r>
    </w:p>
    <w:p w14:paraId="1D037296"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(FR-8) spin-waits on EOC (SR bit 1) before reading DR &amp; 0x0FFF.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(FR-9) spin-waits on JEOC (SR bit 2) before selecting the correct JDR register via a switch statement. The 12-bit mask guarantees only valid bits are returned.</w:t>
      </w:r>
    </w:p>
    <w:p w14:paraId="284F9619" w14:textId="77777777" w:rsidR="00D02D8C" w:rsidRPr="001168F7" w:rsidRDefault="00000000">
      <w:pPr>
        <w:spacing w:after="160"/>
        <w:rPr>
          <w:b/>
          <w:bCs/>
          <w:lang w:val="en-US"/>
        </w:rPr>
      </w:pPr>
      <w:r w:rsidRPr="001168F7">
        <w:rPr>
          <w:b/>
          <w:bCs/>
          <w:lang w:val="en-US"/>
        </w:rPr>
        <w:t>Error Handling and Safety Model</w:t>
      </w:r>
    </w:p>
    <w:p w14:paraId="103DFA01"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return </w:t>
      </w:r>
      <w:proofErr w:type="spellStart"/>
      <w:r w:rsidRPr="001168F7">
        <w:rPr>
          <w:lang w:val="en-US"/>
        </w:rPr>
        <w:t>ADC_Status_t</w:t>
      </w:r>
      <w:proofErr w:type="spellEnd"/>
      <w:r w:rsidRPr="001168F7">
        <w:rPr>
          <w:lang w:val="en-US"/>
        </w:rPr>
        <w:t xml:space="preserve"> (ADC_OK or ADC_ERROR). Input validation is performed before any register access (NFR-2). Polling loops block indefinitely if called without a prior conversion trigger — callers are responsible for correct call sequence.</w:t>
      </w:r>
    </w:p>
    <w:p w14:paraId="34AC9F54" w14:textId="77777777" w:rsidR="00D02D8C" w:rsidRPr="001168F7" w:rsidRDefault="00000000">
      <w:pPr>
        <w:spacing w:after="160"/>
        <w:rPr>
          <w:b/>
          <w:bCs/>
          <w:lang w:val="en-US"/>
        </w:rPr>
      </w:pPr>
      <w:r w:rsidRPr="001168F7">
        <w:rPr>
          <w:b/>
          <w:bCs/>
          <w:lang w:val="en-US"/>
        </w:rPr>
        <w:t>Design Decisions and Rationale</w:t>
      </w:r>
    </w:p>
    <w:p w14:paraId="5D691E60" w14:textId="77777777" w:rsidR="00D02D8C" w:rsidRPr="001168F7" w:rsidRDefault="00000000">
      <w:pPr>
        <w:spacing w:after="160"/>
        <w:rPr>
          <w:lang w:val="en-US"/>
        </w:rPr>
      </w:pPr>
      <w:r w:rsidRPr="001168F7">
        <w:rPr>
          <w:lang w:val="en-US"/>
        </w:rPr>
        <w:lastRenderedPageBreak/>
        <w:t xml:space="preserve">The 12-bit mask (0x0FFF) on DR and JDR reads guarantees only valid result bits are returned. Writing SQR1=0 before SQR3, and JSQR=0 before the JSQ4 OR-write, prevents stale sequence configuration. PA1 is hard-coded in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as the primary analog input on the NUCLEO-64 A0 header; future versions may accept pin and channel as parameters.</w:t>
      </w:r>
    </w:p>
    <w:p w14:paraId="53393CF0" w14:textId="68016520" w:rsidR="00D02D8C" w:rsidRPr="00D9492C" w:rsidRDefault="00000000" w:rsidP="00D9492C">
      <w:pPr>
        <w:rPr>
          <w:lang w:val="en-US"/>
        </w:rPr>
      </w:pPr>
      <w:r w:rsidRPr="001168F7">
        <w:rPr>
          <w:b/>
          <w:bCs/>
          <w:lang w:val="en-US"/>
        </w:rPr>
        <w:t>4. Application Programming Interfaces</w:t>
      </w:r>
    </w:p>
    <w:p w14:paraId="55E39B9A" w14:textId="77777777" w:rsidR="00D02D8C" w:rsidRPr="001168F7" w:rsidRDefault="00000000">
      <w:pPr>
        <w:spacing w:after="160"/>
        <w:rPr>
          <w:b/>
          <w:bCs/>
          <w:lang w:val="en-US"/>
        </w:rPr>
      </w:pPr>
      <w:r w:rsidRPr="001168F7">
        <w:rPr>
          <w:b/>
          <w:bCs/>
          <w:lang w:val="en-US"/>
        </w:rPr>
        <w:t>4.1. Data Types and Macros</w:t>
      </w:r>
    </w:p>
    <w:p w14:paraId="17D549AD" w14:textId="77777777" w:rsidR="00D02D8C" w:rsidRPr="001168F7" w:rsidRDefault="00000000">
      <w:pPr>
        <w:spacing w:after="160"/>
        <w:rPr>
          <w:lang w:val="en-US"/>
        </w:rPr>
      </w:pPr>
      <w:proofErr w:type="spellStart"/>
      <w:r w:rsidRPr="001168F7">
        <w:rPr>
          <w:lang w:val="en-US"/>
        </w:rPr>
        <w:t>ADC_Status_t</w:t>
      </w:r>
      <w:proofErr w:type="spellEnd"/>
      <w:r w:rsidRPr="001168F7">
        <w:rPr>
          <w:lang w:val="en-US"/>
        </w:rPr>
        <w:t>: Return type enumeration for functions with input validation. Values: ADC_OK=0 (success), ADC_ERROR=1 (invalid parameter).</w:t>
      </w:r>
    </w:p>
    <w:p w14:paraId="6C782672" w14:textId="77777777" w:rsidR="00D02D8C" w:rsidRPr="001168F7" w:rsidRDefault="00000000">
      <w:pPr>
        <w:spacing w:after="160"/>
        <w:rPr>
          <w:lang w:val="en-US"/>
        </w:rPr>
      </w:pPr>
      <w:proofErr w:type="spellStart"/>
      <w:r w:rsidRPr="001168F7">
        <w:rPr>
          <w:lang w:val="en-US"/>
        </w:rPr>
        <w:t>ADC_Channel_t</w:t>
      </w:r>
      <w:proofErr w:type="spellEnd"/>
      <w:r w:rsidRPr="001168F7">
        <w:rPr>
          <w:lang w:val="en-US"/>
        </w:rPr>
        <w:t>: Enum identifying the regular channel to convert. Values: ADC_CH0=0 through ADC_CH18=18. Maps directly to the SQ1 field in ADC1-&gt;SQR3.</w:t>
      </w:r>
    </w:p>
    <w:p w14:paraId="5867D0E2" w14:textId="77777777" w:rsidR="00D02D8C" w:rsidRPr="001168F7" w:rsidRDefault="00000000">
      <w:pPr>
        <w:spacing w:after="160"/>
        <w:rPr>
          <w:lang w:val="en-US"/>
        </w:rPr>
      </w:pPr>
      <w:proofErr w:type="spellStart"/>
      <w:r w:rsidRPr="001168F7">
        <w:rPr>
          <w:lang w:val="en-US"/>
        </w:rPr>
        <w:t>ADC_InjectedChannel_t</w:t>
      </w:r>
      <w:proofErr w:type="spellEnd"/>
      <w:r w:rsidRPr="001168F7">
        <w:rPr>
          <w:lang w:val="en-US"/>
        </w:rPr>
        <w:t>: Enum identifying the injected channel to convert. Values: ADC_INJECTED_CH1=1 through ADC_INJECTED_CH4=4. Maps to the JSQ4 field (bits [19:15]) in ADC1-&gt;JSQR.</w:t>
      </w:r>
    </w:p>
    <w:p w14:paraId="21C5567B" w14:textId="77777777" w:rsidR="00D02D8C" w:rsidRDefault="00000000">
      <w:pPr>
        <w:spacing w:after="160"/>
      </w:pPr>
      <w:r>
        <w:t>Key macros: ADC1_BASE=0x40012000UL, GPIOAEN=(1U&lt;&lt;0), ADCEN=(1U&lt;&lt;8), SR_EOC=(1U&lt;&lt;1), SR_JEOC=(1U&lt;&lt;2), CR2_ADON=(1U&lt;&lt;0), CR2_CONT=(1U&lt;&lt;1), CR2_SWSTART=(1U&lt;&lt;30), CR2_JSWSTART=(1U&lt;&lt;22), ADC1=((ADC_TypeDef</w:t>
      </w:r>
      <w:proofErr w:type="gramStart"/>
      <w:r>
        <w:t>*)ADC</w:t>
      </w:r>
      <w:proofErr w:type="gramEnd"/>
      <w:r>
        <w:t>1_BASE).</w:t>
      </w:r>
    </w:p>
    <w:p w14:paraId="2A936123" w14:textId="77777777" w:rsidR="00D02D8C" w:rsidRPr="001168F7" w:rsidRDefault="00000000">
      <w:pPr>
        <w:spacing w:after="80"/>
        <w:rPr>
          <w:b/>
          <w:bCs/>
          <w:lang w:val="en-US"/>
        </w:rPr>
      </w:pPr>
      <w:proofErr w:type="spellStart"/>
      <w:r w:rsidRPr="001168F7">
        <w:rPr>
          <w:b/>
          <w:bCs/>
          <w:lang w:val="en-US"/>
        </w:rPr>
        <w:t>ADC_TypeDef</w:t>
      </w:r>
      <w:proofErr w:type="spellEnd"/>
      <w:r w:rsidRPr="001168F7">
        <w:rPr>
          <w:b/>
          <w:bCs/>
          <w:lang w:val="en-US"/>
        </w:rPr>
        <w:t xml:space="preserve"> Structure (key members used by this driver):</w:t>
      </w: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900"/>
        <w:gridCol w:w="5535"/>
      </w:tblGrid>
      <w:tr w:rsidR="00D02D8C" w14:paraId="51065087"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730234E2" w14:textId="77777777" w:rsidR="00D02D8C" w:rsidRDefault="00000000">
            <w:pPr>
              <w:spacing w:after="160"/>
              <w:ind w:left="20"/>
              <w:rPr>
                <w:b/>
                <w:bCs/>
              </w:rPr>
            </w:pPr>
            <w:proofErr w:type="spellStart"/>
            <w:r>
              <w:rPr>
                <w:b/>
                <w:bCs/>
              </w:rPr>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36B3B2A5" w14:textId="77777777" w:rsidR="00D02D8C" w:rsidRDefault="00000000">
            <w:pPr>
              <w:spacing w:after="160"/>
              <w:ind w:left="20"/>
              <w:rPr>
                <w:b/>
                <w:bCs/>
              </w:rPr>
            </w:pPr>
            <w:r>
              <w:rPr>
                <w:b/>
                <w:bCs/>
              </w:rPr>
              <w:t>Type</w:t>
            </w:r>
          </w:p>
        </w:tc>
        <w:tc>
          <w:tcPr>
            <w:tcW w:w="900" w:type="dxa"/>
            <w:tcBorders>
              <w:top w:val="single" w:sz="6" w:space="0" w:color="666666"/>
              <w:left w:val="nil"/>
              <w:bottom w:val="single" w:sz="6" w:space="0" w:color="666666"/>
              <w:right w:val="nil"/>
            </w:tcBorders>
            <w:tcMar>
              <w:top w:w="0" w:type="dxa"/>
              <w:left w:w="100" w:type="dxa"/>
              <w:bottom w:w="0" w:type="dxa"/>
              <w:right w:w="100" w:type="dxa"/>
            </w:tcMar>
          </w:tcPr>
          <w:p w14:paraId="26D93730" w14:textId="77777777" w:rsidR="00D02D8C" w:rsidRDefault="00000000">
            <w:pPr>
              <w:spacing w:after="160"/>
              <w:ind w:left="20"/>
              <w:rPr>
                <w:b/>
                <w:bCs/>
              </w:rPr>
            </w:pPr>
            <w:r>
              <w:rPr>
                <w:b/>
                <w:bCs/>
              </w:rPr>
              <w:t>Offset</w:t>
            </w:r>
          </w:p>
        </w:tc>
        <w:tc>
          <w:tcPr>
            <w:tcW w:w="5535" w:type="dxa"/>
            <w:tcBorders>
              <w:top w:val="single" w:sz="6" w:space="0" w:color="666666"/>
              <w:left w:val="nil"/>
              <w:bottom w:val="single" w:sz="6" w:space="0" w:color="666666"/>
              <w:right w:val="nil"/>
            </w:tcBorders>
            <w:tcMar>
              <w:top w:w="0" w:type="dxa"/>
              <w:left w:w="100" w:type="dxa"/>
              <w:bottom w:w="0" w:type="dxa"/>
              <w:right w:w="100" w:type="dxa"/>
            </w:tcMar>
          </w:tcPr>
          <w:p w14:paraId="7626FEB5" w14:textId="77777777" w:rsidR="00D02D8C" w:rsidRDefault="00000000">
            <w:pPr>
              <w:spacing w:after="160"/>
              <w:ind w:left="20"/>
              <w:rPr>
                <w:b/>
                <w:bCs/>
              </w:rPr>
            </w:pPr>
            <w:r>
              <w:rPr>
                <w:b/>
                <w:bCs/>
              </w:rPr>
              <w:t>Notes / Definition</w:t>
            </w:r>
          </w:p>
        </w:tc>
      </w:tr>
      <w:tr w:rsidR="00D02D8C" w:rsidRPr="005D3D31" w14:paraId="39105CF3"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7A4C1EBC" w14:textId="77777777" w:rsidR="00D02D8C" w:rsidRDefault="00000000">
            <w:pPr>
              <w:spacing w:after="160"/>
              <w:ind w:left="20"/>
              <w:rPr>
                <w:b/>
                <w:bCs/>
              </w:rPr>
            </w:pPr>
            <w:r>
              <w:rPr>
                <w:b/>
                <w:bCs/>
              </w:rPr>
              <w:t>SR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55440E61" w14:textId="77777777" w:rsidR="00D02D8C" w:rsidRDefault="00000000">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2EE87149" w14:textId="77777777" w:rsidR="00D02D8C" w:rsidRDefault="00000000">
            <w:pPr>
              <w:spacing w:after="160"/>
              <w:ind w:left="20"/>
            </w:pPr>
            <w:r>
              <w:t>+0x00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264ED364" w14:textId="77777777" w:rsidR="00D02D8C" w:rsidRPr="001168F7" w:rsidRDefault="00000000">
            <w:pPr>
              <w:spacing w:after="160"/>
              <w:ind w:left="20"/>
              <w:rPr>
                <w:lang w:val="en-US"/>
              </w:rPr>
            </w:pPr>
            <w:r w:rsidRPr="001168F7">
              <w:rPr>
                <w:lang w:val="en-US"/>
              </w:rPr>
              <w:t>Status register — EOC (bit 1), JEOC (bit 2) set by hardware on conversion completion.</w:t>
            </w:r>
          </w:p>
        </w:tc>
      </w:tr>
      <w:tr w:rsidR="00D02D8C" w:rsidRPr="005D3D31" w14:paraId="3001081F"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3CAA3E7" w14:textId="77777777" w:rsidR="00D02D8C" w:rsidRDefault="00000000">
            <w:pPr>
              <w:spacing w:after="160"/>
              <w:ind w:left="20"/>
              <w:rPr>
                <w:b/>
                <w:bCs/>
              </w:rPr>
            </w:pPr>
            <w:r>
              <w:rPr>
                <w:b/>
                <w:bCs/>
              </w:rPr>
              <w:t>CR1</w:t>
            </w:r>
          </w:p>
        </w:tc>
        <w:tc>
          <w:tcPr>
            <w:tcW w:w="1800" w:type="dxa"/>
            <w:tcBorders>
              <w:top w:val="nil"/>
              <w:left w:val="nil"/>
              <w:bottom w:val="single" w:sz="6" w:space="0" w:color="666666"/>
              <w:right w:val="nil"/>
            </w:tcBorders>
            <w:tcMar>
              <w:top w:w="0" w:type="dxa"/>
              <w:left w:w="100" w:type="dxa"/>
              <w:bottom w:w="0" w:type="dxa"/>
              <w:right w:w="100" w:type="dxa"/>
            </w:tcMar>
          </w:tcPr>
          <w:p w14:paraId="4FFEB5A6" w14:textId="77777777" w:rsidR="00D02D8C" w:rsidRDefault="00000000">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798B8E3F" w14:textId="77777777" w:rsidR="00D02D8C" w:rsidRDefault="00000000">
            <w:pPr>
              <w:spacing w:after="160"/>
              <w:ind w:left="20"/>
            </w:pPr>
            <w:r>
              <w:t>+0x04</w:t>
            </w:r>
          </w:p>
        </w:tc>
        <w:tc>
          <w:tcPr>
            <w:tcW w:w="5535" w:type="dxa"/>
            <w:tcBorders>
              <w:top w:val="nil"/>
              <w:left w:val="nil"/>
              <w:bottom w:val="single" w:sz="6" w:space="0" w:color="666666"/>
              <w:right w:val="nil"/>
            </w:tcBorders>
            <w:tcMar>
              <w:top w:w="0" w:type="dxa"/>
              <w:left w:w="100" w:type="dxa"/>
              <w:bottom w:w="0" w:type="dxa"/>
              <w:right w:w="100" w:type="dxa"/>
            </w:tcMar>
          </w:tcPr>
          <w:p w14:paraId="79DD0B22" w14:textId="77777777" w:rsidR="00D02D8C" w:rsidRPr="001168F7" w:rsidRDefault="00000000">
            <w:pPr>
              <w:spacing w:after="160"/>
              <w:ind w:left="20"/>
              <w:rPr>
                <w:lang w:val="en-US"/>
              </w:rPr>
            </w:pPr>
            <w:r w:rsidRPr="001168F7">
              <w:rPr>
                <w:lang w:val="en-US"/>
              </w:rPr>
              <w:t>Control 1 — not directly used by this driver; reserved for future configuration.</w:t>
            </w:r>
          </w:p>
        </w:tc>
      </w:tr>
      <w:tr w:rsidR="00D02D8C" w:rsidRPr="005D3D31" w14:paraId="7088EC0D"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2A14EFA" w14:textId="77777777" w:rsidR="00D02D8C" w:rsidRDefault="00000000">
            <w:pPr>
              <w:spacing w:after="160"/>
              <w:ind w:left="20"/>
              <w:rPr>
                <w:b/>
                <w:bCs/>
              </w:rPr>
            </w:pPr>
            <w:r>
              <w:rPr>
                <w:b/>
                <w:bCs/>
              </w:rPr>
              <w:t>CR2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715F8BC2" w14:textId="77777777" w:rsidR="00D02D8C" w:rsidRDefault="00000000">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7981817E" w14:textId="77777777" w:rsidR="00D02D8C" w:rsidRDefault="00000000">
            <w:pPr>
              <w:spacing w:after="160"/>
              <w:ind w:left="20"/>
            </w:pPr>
            <w:r>
              <w:t>+0x08</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851ADE4" w14:textId="77777777" w:rsidR="00D02D8C" w:rsidRPr="001168F7" w:rsidRDefault="00000000">
            <w:pPr>
              <w:spacing w:after="160"/>
              <w:ind w:left="20"/>
              <w:rPr>
                <w:lang w:val="en-US"/>
              </w:rPr>
            </w:pPr>
            <w:r w:rsidRPr="001168F7">
              <w:rPr>
                <w:lang w:val="en-US"/>
              </w:rPr>
              <w:t>Control 2 — ADON (bit 0), CONT (bit 1), JSWSTART (bit 22), SWSTART (bit 30).</w:t>
            </w:r>
          </w:p>
        </w:tc>
      </w:tr>
      <w:tr w:rsidR="00D02D8C" w:rsidRPr="005D3D31" w14:paraId="7AB415EB"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4FD4A209" w14:textId="77777777" w:rsidR="00D02D8C" w:rsidRDefault="00000000">
            <w:pPr>
              <w:spacing w:after="160"/>
              <w:ind w:left="20"/>
              <w:rPr>
                <w:b/>
                <w:bCs/>
              </w:rPr>
            </w:pPr>
            <w:r>
              <w:rPr>
                <w:b/>
                <w:bCs/>
              </w:rPr>
              <w:t>SMPR1</w:t>
            </w:r>
          </w:p>
        </w:tc>
        <w:tc>
          <w:tcPr>
            <w:tcW w:w="1800" w:type="dxa"/>
            <w:tcBorders>
              <w:top w:val="nil"/>
              <w:left w:val="nil"/>
              <w:bottom w:val="single" w:sz="6" w:space="0" w:color="666666"/>
              <w:right w:val="nil"/>
            </w:tcBorders>
            <w:tcMar>
              <w:top w:w="0" w:type="dxa"/>
              <w:left w:w="100" w:type="dxa"/>
              <w:bottom w:w="0" w:type="dxa"/>
              <w:right w:w="100" w:type="dxa"/>
            </w:tcMar>
          </w:tcPr>
          <w:p w14:paraId="2B592217" w14:textId="77777777" w:rsidR="00D02D8C" w:rsidRDefault="00000000">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157D98A3" w14:textId="77777777" w:rsidR="00D02D8C" w:rsidRDefault="00000000">
            <w:pPr>
              <w:spacing w:after="160"/>
              <w:ind w:left="20"/>
            </w:pPr>
            <w:r>
              <w:t>+0x0C</w:t>
            </w:r>
          </w:p>
        </w:tc>
        <w:tc>
          <w:tcPr>
            <w:tcW w:w="5535" w:type="dxa"/>
            <w:tcBorders>
              <w:top w:val="nil"/>
              <w:left w:val="nil"/>
              <w:bottom w:val="single" w:sz="6" w:space="0" w:color="666666"/>
              <w:right w:val="nil"/>
            </w:tcBorders>
            <w:tcMar>
              <w:top w:w="0" w:type="dxa"/>
              <w:left w:w="100" w:type="dxa"/>
              <w:bottom w:w="0" w:type="dxa"/>
              <w:right w:w="100" w:type="dxa"/>
            </w:tcMar>
          </w:tcPr>
          <w:p w14:paraId="0E55553F" w14:textId="77777777" w:rsidR="00D02D8C" w:rsidRPr="001168F7" w:rsidRDefault="00000000">
            <w:pPr>
              <w:spacing w:after="160"/>
              <w:ind w:left="20"/>
              <w:rPr>
                <w:lang w:val="en-US"/>
              </w:rPr>
            </w:pPr>
            <w:r w:rsidRPr="001168F7">
              <w:rPr>
                <w:lang w:val="en-US"/>
              </w:rPr>
              <w:t>Sampling time CH10–CH18 — not configured by this driver (uses reset default).</w:t>
            </w:r>
          </w:p>
        </w:tc>
      </w:tr>
      <w:tr w:rsidR="00D02D8C" w:rsidRPr="005D3D31" w14:paraId="6FBF4AA1"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9B9D5E0" w14:textId="77777777" w:rsidR="00D02D8C" w:rsidRDefault="00000000">
            <w:pPr>
              <w:spacing w:after="160"/>
              <w:ind w:left="20"/>
              <w:rPr>
                <w:b/>
                <w:bCs/>
              </w:rPr>
            </w:pPr>
            <w:r>
              <w:rPr>
                <w:b/>
                <w:bCs/>
              </w:rPr>
              <w:t>SMPR2</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94ED5CF" w14:textId="77777777" w:rsidR="00D02D8C" w:rsidRDefault="00000000">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006D1B1A" w14:textId="77777777" w:rsidR="00D02D8C" w:rsidRDefault="00000000">
            <w:pPr>
              <w:spacing w:after="160"/>
              <w:ind w:left="20"/>
            </w:pPr>
            <w:r>
              <w:t>+0x10</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4B5710F" w14:textId="77777777" w:rsidR="00D02D8C" w:rsidRPr="001168F7" w:rsidRDefault="00000000">
            <w:pPr>
              <w:spacing w:after="160"/>
              <w:ind w:left="20"/>
              <w:rPr>
                <w:lang w:val="en-US"/>
              </w:rPr>
            </w:pPr>
            <w:r w:rsidRPr="001168F7">
              <w:rPr>
                <w:lang w:val="en-US"/>
              </w:rPr>
              <w:t>Sampling time CH0–CH9 — not configured by this driver (uses reset default).</w:t>
            </w:r>
          </w:p>
        </w:tc>
      </w:tr>
      <w:tr w:rsidR="00D02D8C" w:rsidRPr="005D3D31" w14:paraId="2B87603E"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89EE360" w14:textId="77777777" w:rsidR="00D02D8C" w:rsidRDefault="00000000">
            <w:pPr>
              <w:spacing w:after="160"/>
              <w:ind w:left="20"/>
              <w:rPr>
                <w:b/>
                <w:bCs/>
              </w:rPr>
            </w:pPr>
            <w:r>
              <w:rPr>
                <w:b/>
                <w:bCs/>
              </w:rPr>
              <w:t>SQR1</w:t>
            </w:r>
          </w:p>
        </w:tc>
        <w:tc>
          <w:tcPr>
            <w:tcW w:w="1800" w:type="dxa"/>
            <w:tcBorders>
              <w:top w:val="nil"/>
              <w:left w:val="nil"/>
              <w:bottom w:val="single" w:sz="6" w:space="0" w:color="666666"/>
              <w:right w:val="nil"/>
            </w:tcBorders>
            <w:tcMar>
              <w:top w:w="0" w:type="dxa"/>
              <w:left w:w="100" w:type="dxa"/>
              <w:bottom w:w="0" w:type="dxa"/>
              <w:right w:w="100" w:type="dxa"/>
            </w:tcMar>
          </w:tcPr>
          <w:p w14:paraId="2285881C" w14:textId="77777777" w:rsidR="00D02D8C" w:rsidRDefault="00000000">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77C3506B" w14:textId="77777777" w:rsidR="00D02D8C" w:rsidRDefault="00000000">
            <w:pPr>
              <w:spacing w:after="160"/>
              <w:ind w:left="20"/>
            </w:pPr>
            <w:r>
              <w:t>+0x2C</w:t>
            </w:r>
          </w:p>
        </w:tc>
        <w:tc>
          <w:tcPr>
            <w:tcW w:w="5535" w:type="dxa"/>
            <w:tcBorders>
              <w:top w:val="nil"/>
              <w:left w:val="nil"/>
              <w:bottom w:val="single" w:sz="6" w:space="0" w:color="666666"/>
              <w:right w:val="nil"/>
            </w:tcBorders>
            <w:tcMar>
              <w:top w:w="0" w:type="dxa"/>
              <w:left w:w="100" w:type="dxa"/>
              <w:bottom w:w="0" w:type="dxa"/>
              <w:right w:w="100" w:type="dxa"/>
            </w:tcMar>
          </w:tcPr>
          <w:p w14:paraId="1AF10632" w14:textId="77777777" w:rsidR="00D02D8C" w:rsidRPr="001168F7" w:rsidRDefault="00000000">
            <w:pPr>
              <w:spacing w:after="160"/>
              <w:ind w:left="20"/>
              <w:rPr>
                <w:lang w:val="en-US"/>
              </w:rPr>
            </w:pPr>
            <w:r w:rsidRPr="001168F7">
              <w:rPr>
                <w:lang w:val="en-US"/>
              </w:rPr>
              <w:t>Sequence length L field [23:20]; written to 0 for single regular conversion.</w:t>
            </w:r>
          </w:p>
        </w:tc>
      </w:tr>
      <w:tr w:rsidR="00D02D8C" w:rsidRPr="005D3D31" w14:paraId="7C960715"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383E738" w14:textId="77777777" w:rsidR="00D02D8C" w:rsidRDefault="00000000">
            <w:pPr>
              <w:spacing w:after="160"/>
              <w:ind w:left="20"/>
              <w:rPr>
                <w:b/>
                <w:bCs/>
              </w:rPr>
            </w:pPr>
            <w:r>
              <w:rPr>
                <w:b/>
                <w:bCs/>
              </w:rPr>
              <w:t>SQR3</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764A07C3" w14:textId="77777777" w:rsidR="00D02D8C" w:rsidRDefault="00000000">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1118BB6E" w14:textId="77777777" w:rsidR="00D02D8C" w:rsidRDefault="00000000">
            <w:pPr>
              <w:spacing w:after="160"/>
              <w:ind w:left="20"/>
            </w:pPr>
            <w:r>
              <w:t>+0x34</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7CDB1A89" w14:textId="77777777" w:rsidR="00D02D8C" w:rsidRPr="001168F7" w:rsidRDefault="00000000">
            <w:pPr>
              <w:spacing w:after="160"/>
              <w:ind w:left="20"/>
              <w:rPr>
                <w:lang w:val="en-US"/>
              </w:rPr>
            </w:pPr>
            <w:r w:rsidRPr="001168F7">
              <w:rPr>
                <w:lang w:val="en-US"/>
              </w:rPr>
              <w:t>SQ1 field [4:</w:t>
            </w:r>
            <w:proofErr w:type="gramStart"/>
            <w:r w:rsidRPr="001168F7">
              <w:rPr>
                <w:lang w:val="en-US"/>
              </w:rPr>
              <w:t>0] —</w:t>
            </w:r>
            <w:proofErr w:type="gramEnd"/>
            <w:r w:rsidRPr="001168F7">
              <w:rPr>
                <w:lang w:val="en-US"/>
              </w:rPr>
              <w:t xml:space="preserve"> first (and only) channel in the regular sequence.</w:t>
            </w:r>
          </w:p>
        </w:tc>
      </w:tr>
      <w:tr w:rsidR="00D02D8C" w:rsidRPr="005D3D31" w14:paraId="067AF819"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229AA0A6" w14:textId="77777777" w:rsidR="00D02D8C" w:rsidRDefault="00000000">
            <w:pPr>
              <w:spacing w:after="160"/>
              <w:ind w:left="20"/>
              <w:rPr>
                <w:b/>
                <w:bCs/>
              </w:rPr>
            </w:pPr>
            <w:r>
              <w:rPr>
                <w:b/>
                <w:bCs/>
              </w:rPr>
              <w:lastRenderedPageBreak/>
              <w:t>JSQR</w:t>
            </w:r>
          </w:p>
        </w:tc>
        <w:tc>
          <w:tcPr>
            <w:tcW w:w="1800" w:type="dxa"/>
            <w:tcBorders>
              <w:top w:val="nil"/>
              <w:left w:val="nil"/>
              <w:bottom w:val="single" w:sz="6" w:space="0" w:color="666666"/>
              <w:right w:val="nil"/>
            </w:tcBorders>
            <w:tcMar>
              <w:top w:w="0" w:type="dxa"/>
              <w:left w:w="100" w:type="dxa"/>
              <w:bottom w:w="0" w:type="dxa"/>
              <w:right w:w="100" w:type="dxa"/>
            </w:tcMar>
          </w:tcPr>
          <w:p w14:paraId="2111C910" w14:textId="77777777" w:rsidR="00D02D8C" w:rsidRDefault="00000000">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425B2C9A" w14:textId="77777777" w:rsidR="00D02D8C" w:rsidRDefault="00000000">
            <w:pPr>
              <w:spacing w:after="160"/>
              <w:ind w:left="20"/>
            </w:pPr>
            <w:r>
              <w:t>+0x38</w:t>
            </w:r>
          </w:p>
        </w:tc>
        <w:tc>
          <w:tcPr>
            <w:tcW w:w="5535" w:type="dxa"/>
            <w:tcBorders>
              <w:top w:val="nil"/>
              <w:left w:val="nil"/>
              <w:bottom w:val="single" w:sz="6" w:space="0" w:color="666666"/>
              <w:right w:val="nil"/>
            </w:tcBorders>
            <w:tcMar>
              <w:top w:w="0" w:type="dxa"/>
              <w:left w:w="100" w:type="dxa"/>
              <w:bottom w:w="0" w:type="dxa"/>
              <w:right w:w="100" w:type="dxa"/>
            </w:tcMar>
          </w:tcPr>
          <w:p w14:paraId="3ECAD5DB" w14:textId="77777777" w:rsidR="00D02D8C" w:rsidRPr="001168F7" w:rsidRDefault="00000000">
            <w:pPr>
              <w:spacing w:after="160"/>
              <w:ind w:left="20"/>
              <w:rPr>
                <w:lang w:val="en-US"/>
              </w:rPr>
            </w:pPr>
            <w:r w:rsidRPr="001168F7">
              <w:rPr>
                <w:lang w:val="en-US"/>
              </w:rPr>
              <w:t>JL [21:</w:t>
            </w:r>
            <w:proofErr w:type="gramStart"/>
            <w:r w:rsidRPr="001168F7">
              <w:rPr>
                <w:lang w:val="en-US"/>
              </w:rPr>
              <w:t>20] —</w:t>
            </w:r>
            <w:proofErr w:type="gramEnd"/>
            <w:r w:rsidRPr="001168F7">
              <w:rPr>
                <w:lang w:val="en-US"/>
              </w:rPr>
              <w:t xml:space="preserve"> injected length; JSQ4 bits [19:</w:t>
            </w:r>
            <w:proofErr w:type="gramStart"/>
            <w:r w:rsidRPr="001168F7">
              <w:rPr>
                <w:lang w:val="en-US"/>
              </w:rPr>
              <w:t>15] —</w:t>
            </w:r>
            <w:proofErr w:type="gramEnd"/>
            <w:r w:rsidRPr="001168F7">
              <w:rPr>
                <w:lang w:val="en-US"/>
              </w:rPr>
              <w:t xml:space="preserve"> injected channel number.</w:t>
            </w:r>
          </w:p>
        </w:tc>
      </w:tr>
      <w:tr w:rsidR="00D02D8C" w:rsidRPr="005D3D31" w14:paraId="697483C9"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368C79C6" w14:textId="77777777" w:rsidR="00D02D8C" w:rsidRDefault="00000000">
            <w:pPr>
              <w:spacing w:after="160"/>
              <w:ind w:left="20"/>
              <w:rPr>
                <w:b/>
                <w:bCs/>
              </w:rPr>
            </w:pPr>
            <w:proofErr w:type="gramStart"/>
            <w:r>
              <w:rPr>
                <w:b/>
                <w:bCs/>
              </w:rPr>
              <w:t>JDR[</w:t>
            </w:r>
            <w:proofErr w:type="gramEnd"/>
            <w:r>
              <w:rPr>
                <w:b/>
                <w:bCs/>
              </w:rPr>
              <w:t>4]</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6287E97" w14:textId="77777777" w:rsidR="00D02D8C" w:rsidRDefault="00000000">
            <w:pPr>
              <w:spacing w:after="160"/>
              <w:ind w:left="20"/>
            </w:pPr>
            <w:r>
              <w:t>volatile uint32_t</w:t>
            </w:r>
          </w:p>
        </w:tc>
        <w:tc>
          <w:tcPr>
            <w:tcW w:w="900" w:type="dxa"/>
            <w:tcBorders>
              <w:top w:val="nil"/>
              <w:left w:val="nil"/>
              <w:bottom w:val="single" w:sz="6" w:space="0" w:color="666666"/>
              <w:right w:val="nil"/>
            </w:tcBorders>
            <w:shd w:val="clear" w:color="auto" w:fill="CCCCCC"/>
            <w:tcMar>
              <w:top w:w="0" w:type="dxa"/>
              <w:left w:w="100" w:type="dxa"/>
              <w:bottom w:w="0" w:type="dxa"/>
              <w:right w:w="100" w:type="dxa"/>
            </w:tcMar>
          </w:tcPr>
          <w:p w14:paraId="1A8D42A5" w14:textId="77777777" w:rsidR="00D02D8C" w:rsidRDefault="00000000">
            <w:pPr>
              <w:spacing w:after="160"/>
              <w:ind w:left="20"/>
            </w:pPr>
            <w:r>
              <w:t>+0x3C</w:t>
            </w:r>
          </w:p>
        </w:tc>
        <w:tc>
          <w:tcPr>
            <w:tcW w:w="5535" w:type="dxa"/>
            <w:tcBorders>
              <w:top w:val="nil"/>
              <w:left w:val="nil"/>
              <w:bottom w:val="single" w:sz="6" w:space="0" w:color="666666"/>
              <w:right w:val="nil"/>
            </w:tcBorders>
            <w:shd w:val="clear" w:color="auto" w:fill="CCCCCC"/>
            <w:tcMar>
              <w:top w:w="0" w:type="dxa"/>
              <w:left w:w="100" w:type="dxa"/>
              <w:bottom w:w="0" w:type="dxa"/>
              <w:right w:w="100" w:type="dxa"/>
            </w:tcMar>
          </w:tcPr>
          <w:p w14:paraId="38427AF9" w14:textId="77777777" w:rsidR="00D02D8C" w:rsidRPr="001168F7" w:rsidRDefault="00000000">
            <w:pPr>
              <w:spacing w:after="160"/>
              <w:ind w:left="20"/>
              <w:rPr>
                <w:lang w:val="en-US"/>
              </w:rPr>
            </w:pPr>
            <w:r w:rsidRPr="001168F7">
              <w:rPr>
                <w:lang w:val="en-US"/>
              </w:rPr>
              <w:t xml:space="preserve">Injected data registers: </w:t>
            </w:r>
            <w:proofErr w:type="gramStart"/>
            <w:r w:rsidRPr="001168F7">
              <w:rPr>
                <w:lang w:val="en-US"/>
              </w:rPr>
              <w:t>JDR[0]=</w:t>
            </w:r>
            <w:proofErr w:type="gramEnd"/>
            <w:r w:rsidRPr="001168F7">
              <w:rPr>
                <w:lang w:val="en-US"/>
              </w:rPr>
              <w:t xml:space="preserve">CH1, </w:t>
            </w:r>
            <w:proofErr w:type="gramStart"/>
            <w:r w:rsidRPr="001168F7">
              <w:rPr>
                <w:lang w:val="en-US"/>
              </w:rPr>
              <w:t>JDR[1]=</w:t>
            </w:r>
            <w:proofErr w:type="gramEnd"/>
            <w:r w:rsidRPr="001168F7">
              <w:rPr>
                <w:lang w:val="en-US"/>
              </w:rPr>
              <w:t xml:space="preserve">CH2, </w:t>
            </w:r>
            <w:proofErr w:type="gramStart"/>
            <w:r w:rsidRPr="001168F7">
              <w:rPr>
                <w:lang w:val="en-US"/>
              </w:rPr>
              <w:t>JDR[2]=</w:t>
            </w:r>
            <w:proofErr w:type="gramEnd"/>
            <w:r w:rsidRPr="001168F7">
              <w:rPr>
                <w:lang w:val="en-US"/>
              </w:rPr>
              <w:t xml:space="preserve">CH3, </w:t>
            </w:r>
            <w:proofErr w:type="gramStart"/>
            <w:r w:rsidRPr="001168F7">
              <w:rPr>
                <w:lang w:val="en-US"/>
              </w:rPr>
              <w:t>JDR[3]=</w:t>
            </w:r>
            <w:proofErr w:type="gramEnd"/>
            <w:r w:rsidRPr="001168F7">
              <w:rPr>
                <w:lang w:val="en-US"/>
              </w:rPr>
              <w:t>CH4.</w:t>
            </w:r>
          </w:p>
        </w:tc>
      </w:tr>
      <w:tr w:rsidR="00D02D8C" w:rsidRPr="005D3D31" w14:paraId="1914FA03"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35F0B459" w14:textId="77777777" w:rsidR="00D02D8C" w:rsidRDefault="00000000">
            <w:pPr>
              <w:spacing w:after="160"/>
              <w:ind w:left="20"/>
              <w:rPr>
                <w:b/>
                <w:bCs/>
              </w:rPr>
            </w:pPr>
            <w:r>
              <w:rPr>
                <w:b/>
                <w:bCs/>
              </w:rPr>
              <w:t>DR</w:t>
            </w:r>
          </w:p>
        </w:tc>
        <w:tc>
          <w:tcPr>
            <w:tcW w:w="1800" w:type="dxa"/>
            <w:tcBorders>
              <w:top w:val="nil"/>
              <w:left w:val="nil"/>
              <w:bottom w:val="single" w:sz="6" w:space="0" w:color="666666"/>
              <w:right w:val="nil"/>
            </w:tcBorders>
            <w:tcMar>
              <w:top w:w="0" w:type="dxa"/>
              <w:left w:w="100" w:type="dxa"/>
              <w:bottom w:w="0" w:type="dxa"/>
              <w:right w:w="100" w:type="dxa"/>
            </w:tcMar>
          </w:tcPr>
          <w:p w14:paraId="6E439D9C" w14:textId="77777777" w:rsidR="00D02D8C" w:rsidRDefault="00000000">
            <w:pPr>
              <w:spacing w:after="160"/>
              <w:ind w:left="20"/>
            </w:pPr>
            <w:r>
              <w:t>volatile uint32_t</w:t>
            </w:r>
          </w:p>
        </w:tc>
        <w:tc>
          <w:tcPr>
            <w:tcW w:w="900" w:type="dxa"/>
            <w:tcBorders>
              <w:top w:val="nil"/>
              <w:left w:val="nil"/>
              <w:bottom w:val="single" w:sz="6" w:space="0" w:color="666666"/>
              <w:right w:val="nil"/>
            </w:tcBorders>
            <w:tcMar>
              <w:top w:w="0" w:type="dxa"/>
              <w:left w:w="100" w:type="dxa"/>
              <w:bottom w:w="0" w:type="dxa"/>
              <w:right w:w="100" w:type="dxa"/>
            </w:tcMar>
          </w:tcPr>
          <w:p w14:paraId="33025D5D" w14:textId="77777777" w:rsidR="00D02D8C" w:rsidRDefault="00000000">
            <w:pPr>
              <w:spacing w:after="160"/>
              <w:ind w:left="20"/>
            </w:pPr>
            <w:r>
              <w:t>+0x4C</w:t>
            </w:r>
          </w:p>
        </w:tc>
        <w:tc>
          <w:tcPr>
            <w:tcW w:w="5535" w:type="dxa"/>
            <w:tcBorders>
              <w:top w:val="nil"/>
              <w:left w:val="nil"/>
              <w:bottom w:val="single" w:sz="6" w:space="0" w:color="666666"/>
              <w:right w:val="nil"/>
            </w:tcBorders>
            <w:tcMar>
              <w:top w:w="0" w:type="dxa"/>
              <w:left w:w="100" w:type="dxa"/>
              <w:bottom w:w="0" w:type="dxa"/>
              <w:right w:w="100" w:type="dxa"/>
            </w:tcMar>
          </w:tcPr>
          <w:p w14:paraId="7CC47DA4" w14:textId="77777777" w:rsidR="00D02D8C" w:rsidRPr="001168F7" w:rsidRDefault="00000000">
            <w:pPr>
              <w:spacing w:after="160"/>
              <w:ind w:left="20"/>
              <w:rPr>
                <w:lang w:val="en-US"/>
              </w:rPr>
            </w:pPr>
            <w:r w:rsidRPr="001168F7">
              <w:rPr>
                <w:lang w:val="en-US"/>
              </w:rPr>
              <w:t>Regular conversion result — bits [11:0] contain 12-bit value; reading DR clears EOC.</w:t>
            </w:r>
          </w:p>
        </w:tc>
      </w:tr>
    </w:tbl>
    <w:p w14:paraId="54C7FB43" w14:textId="77777777" w:rsidR="00D02D8C" w:rsidRPr="001168F7" w:rsidRDefault="00D02D8C">
      <w:pPr>
        <w:spacing w:after="160"/>
        <w:rPr>
          <w:lang w:val="en-US"/>
        </w:rPr>
      </w:pPr>
    </w:p>
    <w:p w14:paraId="16FF1FB2" w14:textId="77777777" w:rsidR="00D02D8C" w:rsidRPr="001168F7" w:rsidRDefault="00000000">
      <w:pPr>
        <w:spacing w:after="80"/>
        <w:rPr>
          <w:b/>
          <w:bCs/>
          <w:lang w:val="en-US"/>
        </w:rPr>
      </w:pPr>
      <w:r w:rsidRPr="001168F7">
        <w:rPr>
          <w:b/>
          <w:bCs/>
          <w:lang w:val="en-US"/>
        </w:rPr>
        <w:t>Register Map Used by this Driver:</w:t>
      </w:r>
    </w:p>
    <w:tbl>
      <w:tblPr>
        <w:tblW w:w="94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800"/>
        <w:gridCol w:w="2200"/>
        <w:gridCol w:w="3800"/>
      </w:tblGrid>
      <w:tr w:rsidR="00D02D8C" w14:paraId="13C0A189"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46FA7C9" w14:textId="77777777" w:rsidR="00D02D8C" w:rsidRDefault="00000000">
            <w:pPr>
              <w:rPr>
                <w:b/>
                <w:bCs/>
              </w:rPr>
            </w:pPr>
            <w:r>
              <w:rPr>
                <w:b/>
                <w:bC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A84A5BB" w14:textId="77777777" w:rsidR="00D02D8C" w:rsidRDefault="00000000">
            <w:pPr>
              <w:rPr>
                <w:b/>
                <w:bCs/>
              </w:rPr>
            </w:pPr>
            <w:r>
              <w:rPr>
                <w:b/>
                <w:bCs/>
              </w:rPr>
              <w:t>Address</w:t>
            </w:r>
          </w:p>
        </w:tc>
        <w:tc>
          <w:tcPr>
            <w:tcW w:w="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DD6DD5D" w14:textId="77777777" w:rsidR="00D02D8C" w:rsidRDefault="00000000">
            <w:pPr>
              <w:rPr>
                <w:b/>
                <w:bCs/>
              </w:rPr>
            </w:pPr>
            <w:r>
              <w:rPr>
                <w:b/>
                <w:bC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6F6F7E0" w14:textId="77777777" w:rsidR="00D02D8C" w:rsidRDefault="00000000">
            <w:pPr>
              <w:rPr>
                <w:b/>
                <w:bCs/>
              </w:rPr>
            </w:pPr>
            <w:r>
              <w:rPr>
                <w:b/>
                <w:bCs/>
              </w:rPr>
              <w:t>Used by Function(s)</w:t>
            </w:r>
          </w:p>
        </w:tc>
        <w:tc>
          <w:tcPr>
            <w:tcW w:w="3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B9023F7" w14:textId="77777777" w:rsidR="00D02D8C" w:rsidRDefault="00000000">
            <w:pPr>
              <w:rPr>
                <w:b/>
                <w:bCs/>
              </w:rPr>
            </w:pPr>
            <w:r>
              <w:rPr>
                <w:b/>
                <w:bCs/>
              </w:rPr>
              <w:t>Purpose in Driver</w:t>
            </w:r>
          </w:p>
        </w:tc>
      </w:tr>
      <w:tr w:rsidR="00D02D8C" w:rsidRPr="005D3D31" w14:paraId="4738053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01C056" w14:textId="77777777" w:rsidR="00D02D8C" w:rsidRDefault="00000000">
            <w:pPr>
              <w:rPr>
                <w:b/>
                <w:bCs/>
              </w:rPr>
            </w:pPr>
            <w:r>
              <w:rPr>
                <w:b/>
                <w:bC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3C8C98" w14:textId="77777777" w:rsidR="00D02D8C" w:rsidRDefault="00000000">
            <w:r>
              <w:t>0x40023830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EA6588"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45E2BB" w14:textId="77777777" w:rsidR="00D02D8C" w:rsidRDefault="00000000">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E17EEFC" w14:textId="77777777" w:rsidR="00D02D8C" w:rsidRPr="001168F7" w:rsidRDefault="00000000">
            <w:pPr>
              <w:rPr>
                <w:lang w:val="en-US"/>
              </w:rPr>
            </w:pPr>
            <w:r w:rsidRPr="001168F7">
              <w:rPr>
                <w:lang w:val="en-US"/>
              </w:rPr>
              <w:t>Enable GPIOA clock (bit 0 = GPIOAEN).</w:t>
            </w:r>
          </w:p>
        </w:tc>
      </w:tr>
      <w:tr w:rsidR="00D02D8C" w:rsidRPr="005D3D31" w14:paraId="482A7FB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B2D4714" w14:textId="77777777" w:rsidR="00D02D8C" w:rsidRDefault="00000000">
            <w:pPr>
              <w:rPr>
                <w:b/>
                <w:bCs/>
              </w:rPr>
            </w:pPr>
            <w:r>
              <w:rPr>
                <w:b/>
                <w:bCs/>
              </w:rPr>
              <w:t>RCC-&gt;APB2ENR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0CAF45" w14:textId="77777777" w:rsidR="00D02D8C" w:rsidRDefault="00000000">
            <w:r>
              <w:t>0x40023844</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ACBE36"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09F6C8" w14:textId="77777777" w:rsidR="00D02D8C" w:rsidRDefault="00000000">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74D3657" w14:textId="77777777" w:rsidR="00D02D8C" w:rsidRPr="001168F7" w:rsidRDefault="00000000">
            <w:pPr>
              <w:rPr>
                <w:lang w:val="en-US"/>
              </w:rPr>
            </w:pPr>
            <w:r w:rsidRPr="001168F7">
              <w:rPr>
                <w:lang w:val="en-US"/>
              </w:rPr>
              <w:t>Enable ADC1 clock (bit 8 = ADCEN).</w:t>
            </w:r>
          </w:p>
        </w:tc>
      </w:tr>
      <w:tr w:rsidR="00D02D8C" w:rsidRPr="005D3D31" w14:paraId="4A8308D3"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72A710" w14:textId="77777777" w:rsidR="00D02D8C" w:rsidRDefault="00000000">
            <w:pPr>
              <w:rPr>
                <w:b/>
                <w:bCs/>
              </w:rPr>
            </w:pPr>
            <w:r>
              <w:rPr>
                <w:b/>
                <w:bCs/>
              </w:rPr>
              <w:t>GPIOA-&gt;MODER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7FD5E5" w14:textId="77777777" w:rsidR="00D02D8C" w:rsidRDefault="00000000">
            <w:r>
              <w:t>0x40020000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3D9E2A"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E98149" w14:textId="77777777" w:rsidR="00D02D8C" w:rsidRDefault="00000000">
            <w:r>
              <w:t>adc_init()</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1180B2" w14:textId="77777777" w:rsidR="00D02D8C" w:rsidRPr="001168F7" w:rsidRDefault="00000000">
            <w:pPr>
              <w:rPr>
                <w:lang w:val="en-US"/>
              </w:rPr>
            </w:pPr>
            <w:r w:rsidRPr="001168F7">
              <w:rPr>
                <w:lang w:val="en-US"/>
              </w:rPr>
              <w:t>PA1 analog mode — bits [3:2] = 0b11.</w:t>
            </w:r>
          </w:p>
        </w:tc>
      </w:tr>
      <w:tr w:rsidR="00D02D8C" w14:paraId="7C757F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F67087" w14:textId="77777777" w:rsidR="00D02D8C" w:rsidRDefault="00000000">
            <w:pPr>
              <w:rPr>
                <w:b/>
                <w:bCs/>
              </w:rPr>
            </w:pPr>
            <w:r>
              <w:rPr>
                <w:b/>
                <w:bCs/>
              </w:rPr>
              <w:t>ADC1-&gt;CR2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47B7C5" w14:textId="77777777" w:rsidR="00D02D8C" w:rsidRDefault="00000000">
            <w:r>
              <w:t>0x40012008</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61DA67"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049975" w14:textId="77777777" w:rsidR="00D02D8C" w:rsidRDefault="00000000">
            <w:r>
              <w:t>adc_enableAdc(), adc_startX()</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27FD0AF" w14:textId="77777777" w:rsidR="00D02D8C" w:rsidRDefault="00000000">
            <w:r>
              <w:t>ADON (0), CONT (1), JSWSTART (22), SWSTART (30).</w:t>
            </w:r>
          </w:p>
        </w:tc>
      </w:tr>
      <w:tr w:rsidR="00D02D8C" w:rsidRPr="005D3D31" w14:paraId="770D599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A44963" w14:textId="77777777" w:rsidR="00D02D8C" w:rsidRDefault="00000000">
            <w:pPr>
              <w:rPr>
                <w:b/>
                <w:bCs/>
              </w:rPr>
            </w:pPr>
            <w:r>
              <w:rPr>
                <w:b/>
                <w:bCs/>
              </w:rPr>
              <w:t>ADC1-&gt;SR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3A03EB2" w14:textId="77777777" w:rsidR="00D02D8C" w:rsidRDefault="00000000">
            <w:r>
              <w:t>0x40012000</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920370"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9AB22E" w14:textId="77777777" w:rsidR="00D02D8C" w:rsidRDefault="00000000">
            <w:r>
              <w:t>adc_readData(), adc_readInjectedChannelData()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B28E63" w14:textId="77777777" w:rsidR="00D02D8C" w:rsidRPr="001168F7" w:rsidRDefault="00000000">
            <w:pPr>
              <w:rPr>
                <w:lang w:val="en-US"/>
              </w:rPr>
            </w:pPr>
            <w:r w:rsidRPr="001168F7">
              <w:rPr>
                <w:lang w:val="en-US"/>
              </w:rPr>
              <w:t>EOC (bit 1), JEOC (bit 2) polling flags.</w:t>
            </w:r>
          </w:p>
        </w:tc>
      </w:tr>
      <w:tr w:rsidR="00D02D8C" w:rsidRPr="005D3D31" w14:paraId="5810E4A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329F5D" w14:textId="77777777" w:rsidR="00D02D8C" w:rsidRDefault="00000000">
            <w:pPr>
              <w:rPr>
                <w:b/>
                <w:bCs/>
              </w:rPr>
            </w:pPr>
            <w:r>
              <w:rPr>
                <w:b/>
                <w:bCs/>
              </w:rPr>
              <w:t>ADC1-&gt;SQR1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18A4E6" w14:textId="77777777" w:rsidR="00D02D8C" w:rsidRDefault="00000000">
            <w:r>
              <w:t>0x4001202C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7AFDE6"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6B1B39" w14:textId="77777777" w:rsidR="00D02D8C" w:rsidRDefault="00000000">
            <w:r>
              <w:t>adc_setChannel()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003C2A" w14:textId="77777777" w:rsidR="00D02D8C" w:rsidRPr="001168F7" w:rsidRDefault="00000000">
            <w:pPr>
              <w:rPr>
                <w:lang w:val="en-US"/>
              </w:rPr>
            </w:pPr>
            <w:r w:rsidRPr="001168F7">
              <w:rPr>
                <w:lang w:val="en-US"/>
              </w:rPr>
              <w:t>L field cleared to 0 (sequence length = 1).</w:t>
            </w:r>
          </w:p>
        </w:tc>
      </w:tr>
      <w:tr w:rsidR="00D02D8C" w:rsidRPr="005D3D31" w14:paraId="67E74A0C"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0F339" w14:textId="77777777" w:rsidR="00D02D8C" w:rsidRDefault="00000000">
            <w:pPr>
              <w:rPr>
                <w:b/>
                <w:bCs/>
              </w:rPr>
            </w:pPr>
            <w:r>
              <w:rPr>
                <w:b/>
                <w:bCs/>
              </w:rPr>
              <w:t>ADC1-&gt;SQR3</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1FA4A7" w14:textId="77777777" w:rsidR="00D02D8C" w:rsidRDefault="00000000">
            <w:r>
              <w:t>0x40012034</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FC776F"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7E8BDC" w14:textId="77777777" w:rsidR="00D02D8C" w:rsidRDefault="00000000">
            <w:r>
              <w:t>adc_setChannel()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C822AF" w14:textId="77777777" w:rsidR="00D02D8C" w:rsidRPr="001168F7" w:rsidRDefault="00000000">
            <w:pPr>
              <w:rPr>
                <w:lang w:val="en-US"/>
              </w:rPr>
            </w:pPr>
            <w:r w:rsidRPr="001168F7">
              <w:rPr>
                <w:lang w:val="en-US"/>
              </w:rPr>
              <w:t>SQ1 field [4:0] = regular channel number.</w:t>
            </w:r>
          </w:p>
        </w:tc>
      </w:tr>
      <w:tr w:rsidR="00D02D8C" w:rsidRPr="005D3D31" w14:paraId="3C228EB2"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108A39" w14:textId="77777777" w:rsidR="00D02D8C" w:rsidRDefault="00000000">
            <w:pPr>
              <w:rPr>
                <w:b/>
                <w:bCs/>
              </w:rPr>
            </w:pPr>
            <w:r>
              <w:rPr>
                <w:b/>
                <w:bCs/>
              </w:rPr>
              <w:t>ADC1-&gt;JSQR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937AB6" w14:textId="77777777" w:rsidR="00D02D8C" w:rsidRDefault="00000000">
            <w:r>
              <w:t>0x40012038</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CD74EF7" w14:textId="77777777" w:rsidR="00D02D8C" w:rsidRDefault="00000000">
            <w: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FD3213" w14:textId="77777777" w:rsidR="00D02D8C" w:rsidRDefault="00000000">
            <w:r>
              <w:t>adc_setInjectedChannel()</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6BC4C" w14:textId="77777777" w:rsidR="00D02D8C" w:rsidRPr="001168F7" w:rsidRDefault="00000000">
            <w:pPr>
              <w:rPr>
                <w:lang w:val="en-US"/>
              </w:rPr>
            </w:pPr>
            <w:r w:rsidRPr="001168F7">
              <w:rPr>
                <w:lang w:val="en-US"/>
              </w:rPr>
              <w:t>JL = 0; JSQ4 bits [19:15] = injected channel.</w:t>
            </w:r>
          </w:p>
        </w:tc>
      </w:tr>
      <w:tr w:rsidR="00D02D8C" w:rsidRPr="005D3D31" w14:paraId="2BD84312"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C90966" w14:textId="77777777" w:rsidR="00D02D8C" w:rsidRDefault="00000000">
            <w:pPr>
              <w:rPr>
                <w:b/>
                <w:bCs/>
              </w:rPr>
            </w:pPr>
            <w:r>
              <w:rPr>
                <w:b/>
                <w:bCs/>
              </w:rPr>
              <w:t>ADC1-&gt;DR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F7A5382" w14:textId="77777777" w:rsidR="00D02D8C" w:rsidRDefault="00000000">
            <w:r>
              <w:t>0x4001204C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2E2B10B" w14:textId="77777777" w:rsidR="00D02D8C" w:rsidRDefault="00000000">
            <w:r>
              <w:t>R</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AEAE91" w14:textId="77777777" w:rsidR="00D02D8C" w:rsidRDefault="00000000">
            <w:r>
              <w:t>adc_readData()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16BB3A9" w14:textId="77777777" w:rsidR="00D02D8C" w:rsidRPr="001168F7" w:rsidRDefault="00000000">
            <w:pPr>
              <w:rPr>
                <w:lang w:val="en-US"/>
              </w:rPr>
            </w:pPr>
            <w:r w:rsidRPr="001168F7">
              <w:rPr>
                <w:lang w:val="en-US"/>
              </w:rPr>
              <w:t>12-bit regular result; reading DR clears EOC flag.</w:t>
            </w:r>
          </w:p>
        </w:tc>
      </w:tr>
      <w:tr w:rsidR="00D02D8C" w14:paraId="439980B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91D9DD" w14:textId="77777777" w:rsidR="00D02D8C" w:rsidRDefault="00000000">
            <w:pPr>
              <w:rPr>
                <w:b/>
                <w:bCs/>
              </w:rPr>
            </w:pPr>
            <w:r>
              <w:rPr>
                <w:b/>
                <w:bCs/>
              </w:rPr>
              <w:t>ADC1-&gt;</w:t>
            </w:r>
            <w:proofErr w:type="gramStart"/>
            <w:r>
              <w:rPr>
                <w:b/>
                <w:bCs/>
              </w:rPr>
              <w:t>JDR[</w:t>
            </w:r>
            <w:proofErr w:type="gramEnd"/>
            <w:r>
              <w:rPr>
                <w:b/>
                <w:bCs/>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5FC255" w14:textId="77777777" w:rsidR="00D02D8C" w:rsidRDefault="00000000">
            <w:r>
              <w:t>0x4001203C</w:t>
            </w:r>
          </w:p>
        </w:tc>
        <w:tc>
          <w:tcPr>
            <w:tcW w:w="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AF28EC" w14:textId="77777777" w:rsidR="00D02D8C" w:rsidRDefault="00000000">
            <w:r>
              <w:t>R</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C1AABE" w14:textId="77777777" w:rsidR="00D02D8C" w:rsidRDefault="00000000">
            <w:r>
              <w:t>adc_readInjectedChannelData()</w:t>
            </w:r>
          </w:p>
        </w:tc>
        <w:tc>
          <w:tcPr>
            <w:tcW w:w="3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C02006" w14:textId="77777777" w:rsidR="00D02D8C" w:rsidRDefault="00000000">
            <w:r>
              <w:t>12-bit injected results: JDR[0..3].</w:t>
            </w:r>
          </w:p>
        </w:tc>
      </w:tr>
    </w:tbl>
    <w:p w14:paraId="72EAB92D" w14:textId="77777777" w:rsidR="00D02D8C" w:rsidRDefault="00D02D8C">
      <w:pPr>
        <w:spacing w:after="160"/>
      </w:pPr>
    </w:p>
    <w:p w14:paraId="31CEDA00" w14:textId="77777777" w:rsidR="00D02D8C" w:rsidRDefault="00000000">
      <w:pPr>
        <w:spacing w:after="160"/>
        <w:rPr>
          <w:b/>
          <w:bCs/>
        </w:rPr>
      </w:pPr>
      <w:r>
        <w:rPr>
          <w:b/>
          <w:bCs/>
        </w:rPr>
        <w:t>4.2. Error Codes</w:t>
      </w:r>
    </w:p>
    <w:p w14:paraId="678E0624" w14:textId="77777777" w:rsidR="00D02D8C" w:rsidRPr="001168F7" w:rsidRDefault="00000000">
      <w:pPr>
        <w:spacing w:after="160"/>
        <w:rPr>
          <w:lang w:val="en-US"/>
        </w:rPr>
      </w:pPr>
      <w:r w:rsidRPr="001168F7">
        <w:rPr>
          <w:lang w:val="en-US"/>
        </w:rPr>
        <w:lastRenderedPageBreak/>
        <w:t xml:space="preserve">The ADC driver public API uses </w:t>
      </w:r>
      <w:proofErr w:type="spellStart"/>
      <w:r w:rsidRPr="001168F7">
        <w:rPr>
          <w:lang w:val="en-US"/>
        </w:rPr>
        <w:t>ADC_Status_t</w:t>
      </w:r>
      <w:proofErr w:type="spellEnd"/>
      <w:r w:rsidRPr="001168F7">
        <w:rPr>
          <w:lang w:val="en-US"/>
        </w:rPr>
        <w:t xml:space="preserve"> as a unified return type for functions with input validation:</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D02D8C" w14:paraId="3154F229"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8E929B" w14:textId="77777777" w:rsidR="00D02D8C" w:rsidRDefault="00000000">
            <w:pPr>
              <w:rPr>
                <w:b/>
                <w:bCs/>
              </w:rPr>
            </w:pPr>
            <w:r>
              <w:rPr>
                <w:b/>
                <w:bC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E9B23FE" w14:textId="77777777" w:rsidR="00D02D8C" w:rsidRDefault="00000000">
            <w:pPr>
              <w:rPr>
                <w:b/>
                <w:bCs/>
              </w:rPr>
            </w:pPr>
            <w:r>
              <w:rPr>
                <w:b/>
                <w:bC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0C09F64" w14:textId="77777777" w:rsidR="00D02D8C" w:rsidRDefault="00000000">
            <w:pPr>
              <w:rPr>
                <w:b/>
                <w:bCs/>
              </w:rPr>
            </w:pPr>
            <w:r>
              <w:rPr>
                <w:b/>
                <w:bC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8AF8A2E" w14:textId="77777777" w:rsidR="00D02D8C" w:rsidRDefault="00000000">
            <w:pPr>
              <w:rPr>
                <w:b/>
                <w:bCs/>
              </w:rPr>
            </w:pPr>
            <w:r>
              <w:rPr>
                <w:b/>
                <w:bCs/>
              </w:rPr>
              <w:t>Trigger Condition</w:t>
            </w:r>
          </w:p>
        </w:tc>
      </w:tr>
      <w:tr w:rsidR="00D02D8C" w:rsidRPr="005D3D31" w14:paraId="408CCE8E"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DAD481" w14:textId="77777777" w:rsidR="00D02D8C" w:rsidRDefault="00000000">
            <w:pPr>
              <w:rPr>
                <w:b/>
                <w:bCs/>
              </w:rPr>
            </w:pPr>
            <w:r>
              <w:rPr>
                <w:b/>
                <w:bCs/>
              </w:rPr>
              <w:t>ADC_OK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1728E3" w14:textId="77777777" w:rsidR="00D02D8C" w:rsidRDefault="00000000">
            <w: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86601" w14:textId="77777777" w:rsidR="00D02D8C" w:rsidRDefault="00000000">
            <w:r>
              <w:t>adc_setChannel(), adc_setInjectedChannel()</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2BE1087" w14:textId="77777777" w:rsidR="00D02D8C" w:rsidRPr="001168F7" w:rsidRDefault="00000000">
            <w:pPr>
              <w:rPr>
                <w:lang w:val="en-US"/>
              </w:rPr>
            </w:pPr>
            <w:r w:rsidRPr="001168F7">
              <w:rPr>
                <w:lang w:val="en-US"/>
              </w:rPr>
              <w:t>Operation completed successfully. All arguments valid; hardware register written correctly.</w:t>
            </w:r>
          </w:p>
        </w:tc>
      </w:tr>
      <w:tr w:rsidR="00D02D8C" w14:paraId="32BA5A01"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DCEA4F" w14:textId="77777777" w:rsidR="00D02D8C" w:rsidRDefault="00000000">
            <w:pPr>
              <w:rPr>
                <w:b/>
                <w:bCs/>
              </w:rPr>
            </w:pPr>
            <w:r>
              <w:rPr>
                <w:b/>
                <w:bCs/>
              </w:rPr>
              <w:t>ADC_ERROR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15D8E6" w14:textId="77777777" w:rsidR="00D02D8C" w:rsidRDefault="00000000">
            <w: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2EE7AB" w14:textId="77777777" w:rsidR="00D02D8C" w:rsidRDefault="00000000">
            <w:r>
              <w:t>adc_setChannel(), adc_setInjectedChannel()</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7A451F" w14:textId="77777777" w:rsidR="00D02D8C" w:rsidRDefault="00000000">
            <w:r w:rsidRPr="001168F7">
              <w:rPr>
                <w:lang w:val="en-US"/>
              </w:rPr>
              <w:t>Invalid parameter: channel &gt; ADC_CH18 or injected channel outside [</w:t>
            </w:r>
            <w:proofErr w:type="gramStart"/>
            <w:r w:rsidRPr="001168F7">
              <w:rPr>
                <w:lang w:val="en-US"/>
              </w:rPr>
              <w:t>1..</w:t>
            </w:r>
            <w:proofErr w:type="gramEnd"/>
            <w:r w:rsidRPr="001168F7">
              <w:rPr>
                <w:lang w:val="en-US"/>
              </w:rPr>
              <w:t xml:space="preserve">4]. </w:t>
            </w:r>
            <w:r>
              <w:t xml:space="preserve">No </w:t>
            </w:r>
            <w:proofErr w:type="spellStart"/>
            <w:r>
              <w:t>register</w:t>
            </w:r>
            <w:proofErr w:type="spellEnd"/>
            <w:r>
              <w:t xml:space="preserve"> </w:t>
            </w:r>
            <w:proofErr w:type="spellStart"/>
            <w:r>
              <w:t>was</w:t>
            </w:r>
            <w:proofErr w:type="spellEnd"/>
            <w:r>
              <w:t xml:space="preserve"> </w:t>
            </w:r>
            <w:proofErr w:type="spellStart"/>
            <w:r>
              <w:t>modified</w:t>
            </w:r>
            <w:proofErr w:type="spellEnd"/>
            <w:r>
              <w:t>.</w:t>
            </w:r>
          </w:p>
        </w:tc>
      </w:tr>
    </w:tbl>
    <w:p w14:paraId="321BA47E" w14:textId="77777777" w:rsidR="00D02D8C" w:rsidRDefault="00D02D8C">
      <w:pPr>
        <w:spacing w:after="160"/>
      </w:pPr>
    </w:p>
    <w:p w14:paraId="69823E3A" w14:textId="77777777" w:rsidR="00D02D8C" w:rsidRDefault="00000000">
      <w:pPr>
        <w:spacing w:after="160"/>
        <w:rPr>
          <w:b/>
          <w:bCs/>
        </w:rPr>
      </w:pPr>
      <w:r>
        <w:rPr>
          <w:b/>
          <w:bCs/>
        </w:rPr>
        <w:t>4.3. Public Function Definitions</w:t>
      </w:r>
    </w:p>
    <w:p w14:paraId="449A29B6" w14:textId="77777777" w:rsidR="00D02D8C" w:rsidRDefault="00000000">
      <w:pPr>
        <w:spacing w:after="80"/>
        <w:rPr>
          <w:b/>
          <w:bCs/>
        </w:rPr>
      </w:pPr>
      <w:r>
        <w:rPr>
          <w:b/>
          <w:bCs/>
        </w:rPr>
        <w:t>adc_init</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2A1C4B45" w14:textId="77777777">
        <w:tc>
          <w:tcPr>
            <w:tcW w:w="1695" w:type="dxa"/>
            <w:tcBorders>
              <w:top w:val="nil"/>
              <w:left w:val="single" w:sz="6" w:space="0" w:color="FFFFFF"/>
              <w:bottom w:val="single" w:sz="6" w:space="0" w:color="FFFFFF"/>
              <w:right w:val="single" w:sz="6" w:space="0" w:color="FFFFFF"/>
            </w:tcBorders>
            <w:shd w:val="clear" w:color="auto" w:fill="1F3864"/>
          </w:tcPr>
          <w:p w14:paraId="693F0182"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129C2A0" w14:textId="77777777" w:rsidR="00D02D8C" w:rsidRDefault="00D02D8C">
            <w:pPr>
              <w:spacing w:after="160"/>
            </w:pPr>
          </w:p>
        </w:tc>
      </w:tr>
      <w:tr w:rsidR="00D02D8C" w14:paraId="257D7220" w14:textId="77777777">
        <w:tc>
          <w:tcPr>
            <w:tcW w:w="1695" w:type="dxa"/>
            <w:tcBorders>
              <w:top w:val="nil"/>
              <w:left w:val="single" w:sz="6" w:space="0" w:color="FFFFFF"/>
              <w:bottom w:val="single" w:sz="6" w:space="0" w:color="FFFFFF"/>
              <w:right w:val="single" w:sz="6" w:space="0" w:color="FFFFFF"/>
            </w:tcBorders>
            <w:shd w:val="clear" w:color="auto" w:fill="1F3864"/>
          </w:tcPr>
          <w:p w14:paraId="1A805310"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7FF3ABE" w14:textId="77777777" w:rsidR="00D02D8C" w:rsidRDefault="00000000">
            <w:pPr>
              <w:spacing w:after="160"/>
            </w:pPr>
            <w:r>
              <w:t>adc_init</w:t>
            </w:r>
          </w:p>
        </w:tc>
      </w:tr>
      <w:tr w:rsidR="00D02D8C" w14:paraId="069D7A71" w14:textId="77777777">
        <w:tc>
          <w:tcPr>
            <w:tcW w:w="1695" w:type="dxa"/>
            <w:tcBorders>
              <w:top w:val="nil"/>
              <w:left w:val="single" w:sz="6" w:space="0" w:color="FFFFFF"/>
              <w:bottom w:val="single" w:sz="6" w:space="0" w:color="FFFFFF"/>
              <w:right w:val="single" w:sz="6" w:space="0" w:color="FFFFFF"/>
            </w:tcBorders>
            <w:shd w:val="clear" w:color="auto" w:fill="1F3864"/>
          </w:tcPr>
          <w:p w14:paraId="58900D11"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9521E0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E574FCE" w14:textId="77777777" w:rsidR="00D02D8C" w:rsidRDefault="00000000">
            <w:pPr>
              <w:spacing w:after="160"/>
            </w:pPr>
            <w:r>
              <w:t>void adc_init(void)</w:t>
            </w:r>
          </w:p>
        </w:tc>
      </w:tr>
      <w:tr w:rsidR="00D02D8C" w14:paraId="7B118DA0" w14:textId="77777777">
        <w:tc>
          <w:tcPr>
            <w:tcW w:w="1695" w:type="dxa"/>
            <w:tcBorders>
              <w:top w:val="nil"/>
              <w:left w:val="single" w:sz="6" w:space="0" w:color="FFFFFF"/>
              <w:bottom w:val="single" w:sz="6" w:space="0" w:color="FFFFFF"/>
              <w:right w:val="single" w:sz="6" w:space="0" w:color="FFFFFF"/>
            </w:tcBorders>
            <w:shd w:val="clear" w:color="auto" w:fill="1F3864"/>
          </w:tcPr>
          <w:p w14:paraId="626EE40A" w14:textId="77777777" w:rsidR="00D02D8C" w:rsidRDefault="00000000">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532F4D2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B035EC" w14:textId="77777777" w:rsidR="00D02D8C" w:rsidRDefault="00000000">
            <w:pPr>
              <w:spacing w:after="160"/>
            </w:pPr>
            <w:r>
              <w:t>N/A</w:t>
            </w:r>
          </w:p>
        </w:tc>
      </w:tr>
      <w:tr w:rsidR="00D02D8C" w:rsidRPr="005D3D31" w14:paraId="79D09428" w14:textId="77777777">
        <w:tc>
          <w:tcPr>
            <w:tcW w:w="1695" w:type="dxa"/>
            <w:tcBorders>
              <w:top w:val="nil"/>
              <w:left w:val="single" w:sz="6" w:space="0" w:color="FFFFFF"/>
              <w:bottom w:val="single" w:sz="6" w:space="0" w:color="FFFFFF"/>
              <w:right w:val="single" w:sz="6" w:space="0" w:color="FFFFFF"/>
            </w:tcBorders>
            <w:shd w:val="clear" w:color="auto" w:fill="1F3864"/>
          </w:tcPr>
          <w:p w14:paraId="6B732CBB"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3C87FAA5"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47A75765"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39984B04" w14:textId="77777777">
        <w:tc>
          <w:tcPr>
            <w:tcW w:w="1695" w:type="dxa"/>
            <w:tcBorders>
              <w:top w:val="nil"/>
              <w:left w:val="single" w:sz="6" w:space="0" w:color="FFFFFF"/>
              <w:bottom w:val="single" w:sz="6" w:space="0" w:color="FFFFFF"/>
              <w:right w:val="single" w:sz="6" w:space="0" w:color="FFFFFF"/>
            </w:tcBorders>
            <w:shd w:val="clear" w:color="auto" w:fill="1F3864"/>
          </w:tcPr>
          <w:p w14:paraId="51D0B3E6"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E9251A6"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5E533800" w14:textId="77777777" w:rsidR="00D02D8C" w:rsidRPr="001168F7" w:rsidRDefault="00000000">
            <w:pPr>
              <w:spacing w:after="160"/>
              <w:rPr>
                <w:lang w:val="en-US"/>
              </w:rPr>
            </w:pPr>
            <w:r w:rsidRPr="001168F7">
              <w:rPr>
                <w:lang w:val="en-US"/>
              </w:rPr>
              <w:t>N/A — This function has no output parameters.</w:t>
            </w:r>
          </w:p>
        </w:tc>
      </w:tr>
      <w:tr w:rsidR="00D02D8C" w14:paraId="631D2C35" w14:textId="77777777">
        <w:tc>
          <w:tcPr>
            <w:tcW w:w="1695" w:type="dxa"/>
            <w:tcBorders>
              <w:top w:val="nil"/>
              <w:left w:val="single" w:sz="6" w:space="0" w:color="FFFFFF"/>
              <w:bottom w:val="single" w:sz="6" w:space="0" w:color="FFFFFF"/>
              <w:right w:val="single" w:sz="6" w:space="0" w:color="FFFFFF"/>
            </w:tcBorders>
            <w:shd w:val="clear" w:color="auto" w:fill="1F3864"/>
          </w:tcPr>
          <w:p w14:paraId="2282AB53"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9F364F3" w14:textId="77777777" w:rsidR="00D02D8C" w:rsidRDefault="00000000">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597470ED" w14:textId="77777777" w:rsidR="00D02D8C" w:rsidRDefault="00000000">
            <w:pPr>
              <w:spacing w:after="160"/>
            </w:pPr>
            <w:r>
              <w:t>void — no return value.</w:t>
            </w:r>
          </w:p>
        </w:tc>
      </w:tr>
      <w:tr w:rsidR="00D02D8C" w:rsidRPr="005D3D31" w14:paraId="677F0094" w14:textId="77777777">
        <w:tc>
          <w:tcPr>
            <w:tcW w:w="1695" w:type="dxa"/>
            <w:tcBorders>
              <w:top w:val="nil"/>
              <w:left w:val="single" w:sz="6" w:space="0" w:color="FFFFFF"/>
              <w:bottom w:val="single" w:sz="6" w:space="0" w:color="FFFFFF"/>
              <w:right w:val="single" w:sz="6" w:space="0" w:color="FFFFFF"/>
            </w:tcBorders>
            <w:shd w:val="clear" w:color="auto" w:fill="1F3864"/>
          </w:tcPr>
          <w:p w14:paraId="7135CD9C"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81DCA24"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9E09347" w14:textId="77777777" w:rsidR="00D02D8C" w:rsidRPr="001168F7" w:rsidRDefault="00000000">
            <w:pPr>
              <w:spacing w:after="160"/>
              <w:rPr>
                <w:lang w:val="en-US"/>
              </w:rPr>
            </w:pPr>
            <w:r w:rsidRPr="001168F7">
              <w:rPr>
                <w:lang w:val="en-US"/>
              </w:rPr>
              <w:t>Enables GPIOA peripheral clock (RCC-&gt;AHB1ENR bit 0) and ADC1 peripheral clock (RCC-&gt;APB2ENR bit 8). Configures PA1 in analog mode (GPIOA-&gt;MODER bits [3:2] = 0b11). Must be called once at startup before any other ADC driver function (FR-1).</w:t>
            </w:r>
          </w:p>
        </w:tc>
      </w:tr>
      <w:tr w:rsidR="00D02D8C" w:rsidRPr="005D3D31" w14:paraId="6A83F197" w14:textId="77777777">
        <w:tc>
          <w:tcPr>
            <w:tcW w:w="1695" w:type="dxa"/>
            <w:tcBorders>
              <w:top w:val="nil"/>
              <w:left w:val="single" w:sz="6" w:space="0" w:color="FFFFFF"/>
              <w:bottom w:val="single" w:sz="6" w:space="0" w:color="FFFFFF"/>
              <w:right w:val="single" w:sz="6" w:space="0" w:color="FFFFFF"/>
            </w:tcBorders>
            <w:shd w:val="clear" w:color="auto" w:fill="1F3864"/>
          </w:tcPr>
          <w:p w14:paraId="0E461C4A" w14:textId="77777777" w:rsidR="00D02D8C" w:rsidRDefault="00000000">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2B7F34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5FD1E65" w14:textId="77777777" w:rsidR="00D02D8C" w:rsidRPr="001168F7" w:rsidRDefault="00000000">
            <w:pPr>
              <w:spacing w:after="160"/>
              <w:rPr>
                <w:lang w:val="en-US"/>
              </w:rPr>
            </w:pPr>
            <w:r w:rsidRPr="001168F7">
              <w:rPr>
                <w:lang w:val="en-US"/>
              </w:rPr>
              <w:t xml:space="preserve">Safe to call multiple times (OR-writes to clock enable bits are idempotent). Must precede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No error conditions — clock and MODER writes always succeed.</w:t>
            </w:r>
          </w:p>
        </w:tc>
      </w:tr>
      <w:tr w:rsidR="00D02D8C" w14:paraId="2F6E10E6" w14:textId="77777777">
        <w:tc>
          <w:tcPr>
            <w:tcW w:w="1695" w:type="dxa"/>
            <w:tcBorders>
              <w:top w:val="nil"/>
              <w:left w:val="single" w:sz="6" w:space="0" w:color="FFFFFF"/>
              <w:bottom w:val="single" w:sz="6" w:space="0" w:color="FFFFFF"/>
              <w:right w:val="single" w:sz="6" w:space="0" w:color="FFFFFF"/>
            </w:tcBorders>
            <w:shd w:val="clear" w:color="auto" w:fill="1F3864"/>
          </w:tcPr>
          <w:p w14:paraId="62D81315" w14:textId="77777777" w:rsidR="00D02D8C" w:rsidRDefault="00000000">
            <w:pPr>
              <w:spacing w:after="160"/>
              <w:rPr>
                <w:b/>
                <w:bCs/>
                <w:color w:val="FFFFFF"/>
              </w:rPr>
            </w:pPr>
            <w:r>
              <w:rPr>
                <w:b/>
                <w:bCs/>
                <w:color w:val="FFFFFF"/>
              </w:rPr>
              <w:lastRenderedPageBreak/>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1660F5A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0BDE104" w14:textId="77777777" w:rsidR="00D02D8C" w:rsidRDefault="00000000">
            <w:pPr>
              <w:spacing w:after="160"/>
            </w:pPr>
            <w:r>
              <w:t>adc.h</w:t>
            </w:r>
          </w:p>
        </w:tc>
      </w:tr>
    </w:tbl>
    <w:p w14:paraId="2C8B151B" w14:textId="77777777" w:rsidR="00D02D8C" w:rsidRDefault="00D02D8C">
      <w:pPr>
        <w:spacing w:after="160"/>
      </w:pPr>
    </w:p>
    <w:p w14:paraId="6EB58692" w14:textId="77777777" w:rsidR="00D02D8C" w:rsidRDefault="00000000">
      <w:pPr>
        <w:spacing w:after="80"/>
        <w:rPr>
          <w:b/>
          <w:bCs/>
        </w:rPr>
      </w:pPr>
      <w:r>
        <w:rPr>
          <w:b/>
          <w:bCs/>
        </w:rPr>
        <w:t>adc_enableAdc</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10731C83" w14:textId="77777777">
        <w:tc>
          <w:tcPr>
            <w:tcW w:w="1695" w:type="dxa"/>
            <w:tcBorders>
              <w:top w:val="nil"/>
              <w:left w:val="single" w:sz="6" w:space="0" w:color="FFFFFF"/>
              <w:bottom w:val="single" w:sz="6" w:space="0" w:color="FFFFFF"/>
              <w:right w:val="single" w:sz="6" w:space="0" w:color="FFFFFF"/>
            </w:tcBorders>
            <w:shd w:val="clear" w:color="auto" w:fill="1F3864"/>
          </w:tcPr>
          <w:p w14:paraId="44F8801B"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C576966" w14:textId="77777777" w:rsidR="00D02D8C" w:rsidRDefault="00D02D8C">
            <w:pPr>
              <w:spacing w:after="160"/>
            </w:pPr>
          </w:p>
        </w:tc>
      </w:tr>
      <w:tr w:rsidR="00D02D8C" w14:paraId="40BE25AC" w14:textId="77777777">
        <w:tc>
          <w:tcPr>
            <w:tcW w:w="1695" w:type="dxa"/>
            <w:tcBorders>
              <w:top w:val="nil"/>
              <w:left w:val="single" w:sz="6" w:space="0" w:color="FFFFFF"/>
              <w:bottom w:val="single" w:sz="6" w:space="0" w:color="FFFFFF"/>
              <w:right w:val="single" w:sz="6" w:space="0" w:color="FFFFFF"/>
            </w:tcBorders>
            <w:shd w:val="clear" w:color="auto" w:fill="1F3864"/>
          </w:tcPr>
          <w:p w14:paraId="2B1998BF"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00591FC" w14:textId="77777777" w:rsidR="00D02D8C" w:rsidRDefault="00000000">
            <w:pPr>
              <w:spacing w:after="160"/>
            </w:pPr>
            <w:r>
              <w:t>adc_enableAdc</w:t>
            </w:r>
          </w:p>
        </w:tc>
      </w:tr>
      <w:tr w:rsidR="00D02D8C" w14:paraId="21A0A3B7" w14:textId="77777777">
        <w:tc>
          <w:tcPr>
            <w:tcW w:w="1695" w:type="dxa"/>
            <w:tcBorders>
              <w:top w:val="nil"/>
              <w:left w:val="single" w:sz="6" w:space="0" w:color="FFFFFF"/>
              <w:bottom w:val="single" w:sz="6" w:space="0" w:color="FFFFFF"/>
              <w:right w:val="single" w:sz="6" w:space="0" w:color="FFFFFF"/>
            </w:tcBorders>
            <w:shd w:val="clear" w:color="auto" w:fill="1F3864"/>
          </w:tcPr>
          <w:p w14:paraId="59B80901"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043E5D2F"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789842D" w14:textId="77777777" w:rsidR="00D02D8C" w:rsidRDefault="00000000">
            <w:pPr>
              <w:spacing w:after="160"/>
            </w:pPr>
            <w:r>
              <w:t>void adc_enableAdc(void)</w:t>
            </w:r>
          </w:p>
        </w:tc>
      </w:tr>
      <w:tr w:rsidR="00D02D8C" w14:paraId="6C163BBF" w14:textId="77777777">
        <w:tc>
          <w:tcPr>
            <w:tcW w:w="1695" w:type="dxa"/>
            <w:tcBorders>
              <w:top w:val="nil"/>
              <w:left w:val="single" w:sz="6" w:space="0" w:color="FFFFFF"/>
              <w:bottom w:val="single" w:sz="6" w:space="0" w:color="FFFFFF"/>
              <w:right w:val="single" w:sz="6" w:space="0" w:color="FFFFFF"/>
            </w:tcBorders>
            <w:shd w:val="clear" w:color="auto" w:fill="1F3864"/>
          </w:tcPr>
          <w:p w14:paraId="2AB57681" w14:textId="77777777" w:rsidR="00D02D8C" w:rsidRDefault="00000000">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0E8FF03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2FFD835" w14:textId="77777777" w:rsidR="00D02D8C" w:rsidRDefault="00000000">
            <w:pPr>
              <w:spacing w:after="160"/>
            </w:pPr>
            <w:r>
              <w:t>N/A</w:t>
            </w:r>
          </w:p>
        </w:tc>
      </w:tr>
      <w:tr w:rsidR="00D02D8C" w:rsidRPr="005D3D31" w14:paraId="78ED4B47" w14:textId="77777777">
        <w:tc>
          <w:tcPr>
            <w:tcW w:w="1695" w:type="dxa"/>
            <w:tcBorders>
              <w:top w:val="nil"/>
              <w:left w:val="single" w:sz="6" w:space="0" w:color="FFFFFF"/>
              <w:bottom w:val="single" w:sz="6" w:space="0" w:color="FFFFFF"/>
              <w:right w:val="single" w:sz="6" w:space="0" w:color="FFFFFF"/>
            </w:tcBorders>
            <w:shd w:val="clear" w:color="auto" w:fill="1F3864"/>
          </w:tcPr>
          <w:p w14:paraId="2BFF0E11"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72CB696E"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0989734"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7C0CA03A" w14:textId="77777777">
        <w:tc>
          <w:tcPr>
            <w:tcW w:w="1695" w:type="dxa"/>
            <w:tcBorders>
              <w:top w:val="nil"/>
              <w:left w:val="single" w:sz="6" w:space="0" w:color="FFFFFF"/>
              <w:bottom w:val="single" w:sz="6" w:space="0" w:color="FFFFFF"/>
              <w:right w:val="single" w:sz="6" w:space="0" w:color="FFFFFF"/>
            </w:tcBorders>
            <w:shd w:val="clear" w:color="auto" w:fill="1F3864"/>
          </w:tcPr>
          <w:p w14:paraId="426DD523"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0A9665C7"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6CB3066" w14:textId="77777777" w:rsidR="00D02D8C" w:rsidRPr="001168F7" w:rsidRDefault="00000000">
            <w:pPr>
              <w:spacing w:after="160"/>
              <w:rPr>
                <w:lang w:val="en-US"/>
              </w:rPr>
            </w:pPr>
            <w:r w:rsidRPr="001168F7">
              <w:rPr>
                <w:lang w:val="en-US"/>
              </w:rPr>
              <w:t>N/A — This function has no output parameters.</w:t>
            </w:r>
          </w:p>
        </w:tc>
      </w:tr>
      <w:tr w:rsidR="00D02D8C" w14:paraId="58A81E56" w14:textId="77777777">
        <w:tc>
          <w:tcPr>
            <w:tcW w:w="1695" w:type="dxa"/>
            <w:tcBorders>
              <w:top w:val="nil"/>
              <w:left w:val="single" w:sz="6" w:space="0" w:color="FFFFFF"/>
              <w:bottom w:val="single" w:sz="6" w:space="0" w:color="FFFFFF"/>
              <w:right w:val="single" w:sz="6" w:space="0" w:color="FFFFFF"/>
            </w:tcBorders>
            <w:shd w:val="clear" w:color="auto" w:fill="1F3864"/>
          </w:tcPr>
          <w:p w14:paraId="0B6BD5D9"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2F79436" w14:textId="77777777" w:rsidR="00D02D8C" w:rsidRDefault="00000000">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2EFDC62B" w14:textId="77777777" w:rsidR="00D02D8C" w:rsidRDefault="00000000">
            <w:pPr>
              <w:spacing w:after="160"/>
            </w:pPr>
            <w:r>
              <w:t>void — no return value.</w:t>
            </w:r>
          </w:p>
        </w:tc>
      </w:tr>
      <w:tr w:rsidR="00D02D8C" w14:paraId="4B192675" w14:textId="77777777">
        <w:tc>
          <w:tcPr>
            <w:tcW w:w="1695" w:type="dxa"/>
            <w:tcBorders>
              <w:top w:val="nil"/>
              <w:left w:val="single" w:sz="6" w:space="0" w:color="FFFFFF"/>
              <w:bottom w:val="single" w:sz="6" w:space="0" w:color="FFFFFF"/>
              <w:right w:val="single" w:sz="6" w:space="0" w:color="FFFFFF"/>
            </w:tcBorders>
            <w:shd w:val="clear" w:color="auto" w:fill="1F3864"/>
          </w:tcPr>
          <w:p w14:paraId="44A0A45B"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1CE0C1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38B32181" w14:textId="77777777" w:rsidR="00D02D8C" w:rsidRDefault="00000000">
            <w:pPr>
              <w:spacing w:after="160"/>
            </w:pPr>
            <w:r w:rsidRPr="001168F7">
              <w:rPr>
                <w:lang w:val="en-US"/>
              </w:rPr>
              <w:t xml:space="preserve">Powers on ADC1 by setting the ADON bit (bit 0) in ADC1-&gt;CR2 (FR-2). Transitions the ADC from powered-down to idle/ready state. </w:t>
            </w:r>
            <w:r>
              <w:t xml:space="preserve">Does </w:t>
            </w:r>
            <w:proofErr w:type="spellStart"/>
            <w:r>
              <w:t>not</w:t>
            </w:r>
            <w:proofErr w:type="spellEnd"/>
            <w:r>
              <w:t xml:space="preserve"> </w:t>
            </w:r>
            <w:proofErr w:type="spellStart"/>
            <w:r>
              <w:t>start</w:t>
            </w:r>
            <w:proofErr w:type="spellEnd"/>
            <w:r>
              <w:t xml:space="preserve"> a </w:t>
            </w:r>
            <w:proofErr w:type="spellStart"/>
            <w:r>
              <w:t>conversion</w:t>
            </w:r>
            <w:proofErr w:type="spellEnd"/>
            <w:r>
              <w:t>.</w:t>
            </w:r>
          </w:p>
        </w:tc>
      </w:tr>
      <w:tr w:rsidR="00D02D8C" w:rsidRPr="005D3D31" w14:paraId="70FB84D2" w14:textId="77777777">
        <w:tc>
          <w:tcPr>
            <w:tcW w:w="1695" w:type="dxa"/>
            <w:tcBorders>
              <w:top w:val="nil"/>
              <w:left w:val="single" w:sz="6" w:space="0" w:color="FFFFFF"/>
              <w:bottom w:val="single" w:sz="6" w:space="0" w:color="FFFFFF"/>
              <w:right w:val="single" w:sz="6" w:space="0" w:color="FFFFFF"/>
            </w:tcBorders>
            <w:shd w:val="clear" w:color="auto" w:fill="1F3864"/>
          </w:tcPr>
          <w:p w14:paraId="1EE5331E" w14:textId="77777777" w:rsidR="00D02D8C" w:rsidRDefault="00000000">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59E6CCD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64DC7ED"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must be called first to enable the APB2 clock. Allow a stabilization delay after ADON is set before triggering the first conversion.</w:t>
            </w:r>
          </w:p>
        </w:tc>
      </w:tr>
      <w:tr w:rsidR="00D02D8C" w14:paraId="39EF2ABA" w14:textId="77777777">
        <w:tc>
          <w:tcPr>
            <w:tcW w:w="1695" w:type="dxa"/>
            <w:tcBorders>
              <w:top w:val="nil"/>
              <w:left w:val="single" w:sz="6" w:space="0" w:color="FFFFFF"/>
              <w:bottom w:val="single" w:sz="6" w:space="0" w:color="FFFFFF"/>
              <w:right w:val="single" w:sz="6" w:space="0" w:color="FFFFFF"/>
            </w:tcBorders>
            <w:shd w:val="clear" w:color="auto" w:fill="1F3864"/>
          </w:tcPr>
          <w:p w14:paraId="7C234F31"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71A2020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F3406A0" w14:textId="77777777" w:rsidR="00D02D8C" w:rsidRDefault="00000000">
            <w:pPr>
              <w:spacing w:after="160"/>
            </w:pPr>
            <w:r>
              <w:t>adc.h</w:t>
            </w:r>
          </w:p>
        </w:tc>
      </w:tr>
    </w:tbl>
    <w:p w14:paraId="2746EC20" w14:textId="77777777" w:rsidR="00D02D8C" w:rsidRDefault="00D02D8C">
      <w:pPr>
        <w:spacing w:after="160"/>
      </w:pPr>
    </w:p>
    <w:p w14:paraId="66DD5732" w14:textId="77777777" w:rsidR="00D02D8C" w:rsidRDefault="00000000">
      <w:pPr>
        <w:spacing w:after="80"/>
        <w:rPr>
          <w:b/>
          <w:bCs/>
        </w:rPr>
      </w:pPr>
      <w:r>
        <w:rPr>
          <w:b/>
          <w:bCs/>
        </w:rPr>
        <w:t>adc_setChannel</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71E32F25" w14:textId="77777777">
        <w:tc>
          <w:tcPr>
            <w:tcW w:w="1695" w:type="dxa"/>
            <w:tcBorders>
              <w:top w:val="nil"/>
              <w:left w:val="single" w:sz="6" w:space="0" w:color="FFFFFF"/>
              <w:bottom w:val="single" w:sz="6" w:space="0" w:color="FFFFFF"/>
              <w:right w:val="single" w:sz="6" w:space="0" w:color="FFFFFF"/>
            </w:tcBorders>
            <w:shd w:val="clear" w:color="auto" w:fill="1F3864"/>
          </w:tcPr>
          <w:p w14:paraId="5467159E"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11B5434A" w14:textId="77777777" w:rsidR="00D02D8C" w:rsidRDefault="00D02D8C">
            <w:pPr>
              <w:spacing w:after="160"/>
            </w:pPr>
          </w:p>
        </w:tc>
      </w:tr>
      <w:tr w:rsidR="00D02D8C" w14:paraId="2F602773" w14:textId="77777777">
        <w:tc>
          <w:tcPr>
            <w:tcW w:w="1695" w:type="dxa"/>
            <w:tcBorders>
              <w:top w:val="nil"/>
              <w:left w:val="single" w:sz="6" w:space="0" w:color="FFFFFF"/>
              <w:bottom w:val="single" w:sz="6" w:space="0" w:color="FFFFFF"/>
              <w:right w:val="single" w:sz="6" w:space="0" w:color="FFFFFF"/>
            </w:tcBorders>
            <w:shd w:val="clear" w:color="auto" w:fill="1F3864"/>
          </w:tcPr>
          <w:p w14:paraId="3394804D"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30AC623" w14:textId="77777777" w:rsidR="00D02D8C" w:rsidRDefault="00000000">
            <w:pPr>
              <w:spacing w:after="160"/>
            </w:pPr>
            <w:r>
              <w:t>adc_setChannel</w:t>
            </w:r>
          </w:p>
        </w:tc>
      </w:tr>
      <w:tr w:rsidR="00D02D8C" w:rsidRPr="005D3D31" w14:paraId="36EE1D9E" w14:textId="77777777">
        <w:tc>
          <w:tcPr>
            <w:tcW w:w="1695" w:type="dxa"/>
            <w:tcBorders>
              <w:top w:val="nil"/>
              <w:left w:val="single" w:sz="6" w:space="0" w:color="FFFFFF"/>
              <w:bottom w:val="single" w:sz="6" w:space="0" w:color="FFFFFF"/>
              <w:right w:val="single" w:sz="6" w:space="0" w:color="FFFFFF"/>
            </w:tcBorders>
            <w:shd w:val="clear" w:color="auto" w:fill="1F3864"/>
          </w:tcPr>
          <w:p w14:paraId="16D62E7D"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31C21E5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F13D562" w14:textId="77777777" w:rsidR="00D02D8C" w:rsidRPr="001168F7" w:rsidRDefault="00000000">
            <w:pPr>
              <w:spacing w:after="160"/>
              <w:rPr>
                <w:lang w:val="en-US"/>
              </w:rPr>
            </w:pPr>
            <w:proofErr w:type="spellStart"/>
            <w:r w:rsidRPr="001168F7">
              <w:rPr>
                <w:lang w:val="en-US"/>
              </w:rPr>
              <w:t>ADC_Status_t</w:t>
            </w:r>
            <w:proofErr w:type="spellEnd"/>
            <w:r w:rsidRPr="001168F7">
              <w:rPr>
                <w:lang w:val="en-US"/>
              </w:rPr>
              <w:t xml:space="preserve"> </w:t>
            </w:r>
            <w:proofErr w:type="spellStart"/>
            <w:r w:rsidRPr="001168F7">
              <w:rPr>
                <w:lang w:val="en-US"/>
              </w:rPr>
              <w:t>adc_</w:t>
            </w:r>
            <w:proofErr w:type="gramStart"/>
            <w:r w:rsidRPr="001168F7">
              <w:rPr>
                <w:lang w:val="en-US"/>
              </w:rPr>
              <w:t>setChannel</w:t>
            </w:r>
            <w:proofErr w:type="spellEnd"/>
            <w:r w:rsidRPr="001168F7">
              <w:rPr>
                <w:lang w:val="en-US"/>
              </w:rPr>
              <w:t>(</w:t>
            </w:r>
            <w:proofErr w:type="spellStart"/>
            <w:proofErr w:type="gramEnd"/>
            <w:r w:rsidRPr="001168F7">
              <w:rPr>
                <w:lang w:val="en-US"/>
              </w:rPr>
              <w:t>ADC_Channel_t</w:t>
            </w:r>
            <w:proofErr w:type="spellEnd"/>
            <w:r w:rsidRPr="001168F7">
              <w:rPr>
                <w:lang w:val="en-US"/>
              </w:rPr>
              <w:t xml:space="preserve"> channel)</w:t>
            </w:r>
          </w:p>
        </w:tc>
      </w:tr>
      <w:tr w:rsidR="00D02D8C" w:rsidRPr="005D3D31" w14:paraId="063B6576" w14:textId="77777777">
        <w:tc>
          <w:tcPr>
            <w:tcW w:w="1695" w:type="dxa"/>
            <w:tcBorders>
              <w:top w:val="nil"/>
              <w:left w:val="single" w:sz="6" w:space="0" w:color="FFFFFF"/>
              <w:bottom w:val="single" w:sz="6" w:space="0" w:color="FFFFFF"/>
              <w:right w:val="single" w:sz="6" w:space="0" w:color="FFFFFF"/>
            </w:tcBorders>
            <w:shd w:val="clear" w:color="auto" w:fill="1F3864"/>
          </w:tcPr>
          <w:p w14:paraId="67F30A8A"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1E84FA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844E613" w14:textId="77777777" w:rsidR="00D02D8C" w:rsidRPr="001168F7" w:rsidRDefault="00000000">
            <w:pPr>
              <w:spacing w:after="160"/>
              <w:rPr>
                <w:lang w:val="en-US"/>
              </w:rPr>
            </w:pPr>
            <w:r w:rsidRPr="001168F7">
              <w:rPr>
                <w:lang w:val="en-US"/>
              </w:rPr>
              <w:t xml:space="preserve">channel — </w:t>
            </w:r>
            <w:proofErr w:type="spellStart"/>
            <w:r w:rsidRPr="001168F7">
              <w:rPr>
                <w:lang w:val="en-US"/>
              </w:rPr>
              <w:t>ADC_Channel_t</w:t>
            </w:r>
            <w:proofErr w:type="spellEnd"/>
            <w:r w:rsidRPr="001168F7">
              <w:rPr>
                <w:lang w:val="en-US"/>
              </w:rPr>
              <w:t>: Regular channel to convert. Valid range: ADC_CH0 (0) to ADC_CH18 (18).</w:t>
            </w:r>
          </w:p>
        </w:tc>
      </w:tr>
      <w:tr w:rsidR="00D02D8C" w:rsidRPr="005D3D31" w14:paraId="07A926D4" w14:textId="77777777">
        <w:tc>
          <w:tcPr>
            <w:tcW w:w="1695" w:type="dxa"/>
            <w:tcBorders>
              <w:top w:val="nil"/>
              <w:left w:val="single" w:sz="6" w:space="0" w:color="FFFFFF"/>
              <w:bottom w:val="single" w:sz="6" w:space="0" w:color="FFFFFF"/>
              <w:right w:val="single" w:sz="6" w:space="0" w:color="FFFFFF"/>
            </w:tcBorders>
            <w:shd w:val="clear" w:color="auto" w:fill="1F3864"/>
          </w:tcPr>
          <w:p w14:paraId="2FB00B67"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0FB2365A"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42DBDC8F"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48DC51C7" w14:textId="77777777">
        <w:tc>
          <w:tcPr>
            <w:tcW w:w="1695" w:type="dxa"/>
            <w:tcBorders>
              <w:top w:val="nil"/>
              <w:left w:val="single" w:sz="6" w:space="0" w:color="FFFFFF"/>
              <w:bottom w:val="single" w:sz="6" w:space="0" w:color="FFFFFF"/>
              <w:right w:val="single" w:sz="6" w:space="0" w:color="FFFFFF"/>
            </w:tcBorders>
            <w:shd w:val="clear" w:color="auto" w:fill="1F3864"/>
          </w:tcPr>
          <w:p w14:paraId="7F43546D" w14:textId="77777777" w:rsidR="00D02D8C" w:rsidRDefault="00000000">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550AC964"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9DCDB78" w14:textId="77777777" w:rsidR="00D02D8C" w:rsidRPr="001168F7" w:rsidRDefault="00000000">
            <w:pPr>
              <w:spacing w:after="160"/>
              <w:rPr>
                <w:lang w:val="en-US"/>
              </w:rPr>
            </w:pPr>
            <w:r w:rsidRPr="001168F7">
              <w:rPr>
                <w:lang w:val="en-US"/>
              </w:rPr>
              <w:t>N/A — This function has no output parameters.</w:t>
            </w:r>
          </w:p>
        </w:tc>
      </w:tr>
      <w:tr w:rsidR="00D02D8C" w:rsidRPr="005D3D31" w14:paraId="03997B71" w14:textId="77777777">
        <w:tc>
          <w:tcPr>
            <w:tcW w:w="1695" w:type="dxa"/>
            <w:tcBorders>
              <w:top w:val="nil"/>
              <w:left w:val="single" w:sz="6" w:space="0" w:color="FFFFFF"/>
              <w:bottom w:val="single" w:sz="6" w:space="0" w:color="FFFFFF"/>
              <w:right w:val="single" w:sz="6" w:space="0" w:color="FFFFFF"/>
            </w:tcBorders>
            <w:shd w:val="clear" w:color="auto" w:fill="1F3864"/>
          </w:tcPr>
          <w:p w14:paraId="473A0833"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8595C41" w14:textId="77777777" w:rsidR="00D02D8C" w:rsidRDefault="00000000">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3734E748" w14:textId="77777777" w:rsidR="00D02D8C" w:rsidRPr="001168F7" w:rsidRDefault="00000000">
            <w:pPr>
              <w:spacing w:after="160"/>
              <w:rPr>
                <w:lang w:val="en-US"/>
              </w:rPr>
            </w:pPr>
            <w:r w:rsidRPr="001168F7">
              <w:rPr>
                <w:lang w:val="en-US"/>
              </w:rPr>
              <w:t>ADC_OK if channel is valid; ADC_ERROR if channel &gt; ADC_CH18.</w:t>
            </w:r>
          </w:p>
        </w:tc>
      </w:tr>
      <w:tr w:rsidR="00D02D8C" w14:paraId="5E9F1292" w14:textId="77777777">
        <w:tc>
          <w:tcPr>
            <w:tcW w:w="1695" w:type="dxa"/>
            <w:tcBorders>
              <w:top w:val="nil"/>
              <w:left w:val="single" w:sz="6" w:space="0" w:color="FFFFFF"/>
              <w:bottom w:val="single" w:sz="6" w:space="0" w:color="FFFFFF"/>
              <w:right w:val="single" w:sz="6" w:space="0" w:color="FFFFFF"/>
            </w:tcBorders>
            <w:shd w:val="clear" w:color="auto" w:fill="1F3864"/>
          </w:tcPr>
          <w:p w14:paraId="32216010" w14:textId="77777777" w:rsidR="00D02D8C" w:rsidRDefault="00000000">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56F20A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34379A8" w14:textId="77777777" w:rsidR="00D02D8C" w:rsidRDefault="00000000">
            <w:pPr>
              <w:spacing w:after="160"/>
            </w:pPr>
            <w:r w:rsidRPr="001168F7">
              <w:rPr>
                <w:lang w:val="en-US"/>
              </w:rPr>
              <w:t xml:space="preserve">Configures a single regular conversion sequence (FR-3). Writes SQR1=0 (L=0, length=1) then SQR3=channel (SQ1 field bits [4:0]). </w:t>
            </w:r>
            <w:r>
              <w:t xml:space="preserve">No </w:t>
            </w:r>
            <w:proofErr w:type="spellStart"/>
            <w:r>
              <w:t>register</w:t>
            </w:r>
            <w:proofErr w:type="spellEnd"/>
            <w:r>
              <w:t xml:space="preserve"> </w:t>
            </w:r>
            <w:proofErr w:type="spellStart"/>
            <w:r>
              <w:t>is</w:t>
            </w:r>
            <w:proofErr w:type="spellEnd"/>
            <w:r>
              <w:t xml:space="preserve"> </w:t>
            </w:r>
            <w:proofErr w:type="spellStart"/>
            <w:r>
              <w:t>modified</w:t>
            </w:r>
            <w:proofErr w:type="spellEnd"/>
            <w:r>
              <w:t xml:space="preserve"> </w:t>
            </w:r>
            <w:proofErr w:type="spellStart"/>
            <w:r>
              <w:t>if</w:t>
            </w:r>
            <w:proofErr w:type="spellEnd"/>
            <w:r>
              <w:t xml:space="preserve"> the channel is invalid.</w:t>
            </w:r>
          </w:p>
        </w:tc>
      </w:tr>
      <w:tr w:rsidR="00D02D8C" w:rsidRPr="005D3D31" w14:paraId="03359191" w14:textId="77777777">
        <w:tc>
          <w:tcPr>
            <w:tcW w:w="1695" w:type="dxa"/>
            <w:tcBorders>
              <w:top w:val="nil"/>
              <w:left w:val="single" w:sz="6" w:space="0" w:color="FFFFFF"/>
              <w:bottom w:val="single" w:sz="6" w:space="0" w:color="FFFFFF"/>
              <w:right w:val="single" w:sz="6" w:space="0" w:color="FFFFFF"/>
            </w:tcBorders>
            <w:shd w:val="clear" w:color="auto" w:fill="1F3864"/>
          </w:tcPr>
          <w:p w14:paraId="17986480" w14:textId="77777777" w:rsidR="00D02D8C" w:rsidRDefault="00000000">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4C5446D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2E4C65"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must be called before starting a conversion. Channel must correspond to a pin configured in analog mode; PA1 (CH1) is the default configured by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w:t>
            </w:r>
          </w:p>
        </w:tc>
      </w:tr>
      <w:tr w:rsidR="00D02D8C" w14:paraId="7F78C8B5" w14:textId="77777777">
        <w:tc>
          <w:tcPr>
            <w:tcW w:w="1695" w:type="dxa"/>
            <w:tcBorders>
              <w:top w:val="nil"/>
              <w:left w:val="single" w:sz="6" w:space="0" w:color="FFFFFF"/>
              <w:bottom w:val="single" w:sz="6" w:space="0" w:color="FFFFFF"/>
              <w:right w:val="single" w:sz="6" w:space="0" w:color="FFFFFF"/>
            </w:tcBorders>
            <w:shd w:val="clear" w:color="auto" w:fill="1F3864"/>
          </w:tcPr>
          <w:p w14:paraId="391E171B"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52693FD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AC26A67" w14:textId="77777777" w:rsidR="00D02D8C" w:rsidRDefault="00000000">
            <w:pPr>
              <w:spacing w:after="160"/>
            </w:pPr>
            <w:r>
              <w:t>adc.h</w:t>
            </w:r>
          </w:p>
        </w:tc>
      </w:tr>
    </w:tbl>
    <w:p w14:paraId="57B8B90B" w14:textId="77777777" w:rsidR="00D02D8C" w:rsidRDefault="00D02D8C">
      <w:pPr>
        <w:spacing w:after="160"/>
      </w:pPr>
    </w:p>
    <w:p w14:paraId="649FCD69" w14:textId="77777777" w:rsidR="00D02D8C" w:rsidRDefault="00000000">
      <w:pPr>
        <w:spacing w:after="80"/>
        <w:rPr>
          <w:b/>
          <w:bCs/>
        </w:rPr>
      </w:pPr>
      <w:r>
        <w:rPr>
          <w:b/>
          <w:bCs/>
        </w:rPr>
        <w:t>adc_setInjectedChannel</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60BBB649" w14:textId="77777777">
        <w:tc>
          <w:tcPr>
            <w:tcW w:w="1695" w:type="dxa"/>
            <w:tcBorders>
              <w:top w:val="nil"/>
              <w:left w:val="single" w:sz="6" w:space="0" w:color="FFFFFF"/>
              <w:bottom w:val="single" w:sz="6" w:space="0" w:color="FFFFFF"/>
              <w:right w:val="single" w:sz="6" w:space="0" w:color="FFFFFF"/>
            </w:tcBorders>
            <w:shd w:val="clear" w:color="auto" w:fill="1F3864"/>
          </w:tcPr>
          <w:p w14:paraId="61981CFE"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39D3309" w14:textId="77777777" w:rsidR="00D02D8C" w:rsidRDefault="00D02D8C">
            <w:pPr>
              <w:spacing w:after="160"/>
            </w:pPr>
          </w:p>
        </w:tc>
      </w:tr>
      <w:tr w:rsidR="00D02D8C" w14:paraId="701DC3CE" w14:textId="77777777">
        <w:tc>
          <w:tcPr>
            <w:tcW w:w="1695" w:type="dxa"/>
            <w:tcBorders>
              <w:top w:val="nil"/>
              <w:left w:val="single" w:sz="6" w:space="0" w:color="FFFFFF"/>
              <w:bottom w:val="single" w:sz="6" w:space="0" w:color="FFFFFF"/>
              <w:right w:val="single" w:sz="6" w:space="0" w:color="FFFFFF"/>
            </w:tcBorders>
            <w:shd w:val="clear" w:color="auto" w:fill="1F3864"/>
          </w:tcPr>
          <w:p w14:paraId="1C4CFC71"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07D406F" w14:textId="77777777" w:rsidR="00D02D8C" w:rsidRDefault="00000000">
            <w:pPr>
              <w:spacing w:after="160"/>
            </w:pPr>
            <w:r>
              <w:t>adc_setInjectedChannel</w:t>
            </w:r>
          </w:p>
        </w:tc>
      </w:tr>
      <w:tr w:rsidR="00D02D8C" w:rsidRPr="005D3D31" w14:paraId="4DA5A2C6" w14:textId="77777777">
        <w:tc>
          <w:tcPr>
            <w:tcW w:w="1695" w:type="dxa"/>
            <w:tcBorders>
              <w:top w:val="nil"/>
              <w:left w:val="single" w:sz="6" w:space="0" w:color="FFFFFF"/>
              <w:bottom w:val="single" w:sz="6" w:space="0" w:color="FFFFFF"/>
              <w:right w:val="single" w:sz="6" w:space="0" w:color="FFFFFF"/>
            </w:tcBorders>
            <w:shd w:val="clear" w:color="auto" w:fill="1F3864"/>
          </w:tcPr>
          <w:p w14:paraId="40ED9BBD"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767C7CB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0C8AD1B" w14:textId="77777777" w:rsidR="00D02D8C" w:rsidRPr="001168F7" w:rsidRDefault="00000000">
            <w:pPr>
              <w:spacing w:after="160"/>
              <w:rPr>
                <w:lang w:val="en-US"/>
              </w:rPr>
            </w:pPr>
            <w:proofErr w:type="spellStart"/>
            <w:r w:rsidRPr="001168F7">
              <w:rPr>
                <w:lang w:val="en-US"/>
              </w:rPr>
              <w:t>ADC_Status_t</w:t>
            </w:r>
            <w:proofErr w:type="spellEnd"/>
            <w:r w:rsidRPr="001168F7">
              <w:rPr>
                <w:lang w:val="en-US"/>
              </w:rPr>
              <w:t xml:space="preserve"> </w:t>
            </w:r>
            <w:proofErr w:type="spellStart"/>
            <w:r w:rsidRPr="001168F7">
              <w:rPr>
                <w:lang w:val="en-US"/>
              </w:rPr>
              <w:t>adc_</w:t>
            </w:r>
            <w:proofErr w:type="gramStart"/>
            <w:r w:rsidRPr="001168F7">
              <w:rPr>
                <w:lang w:val="en-US"/>
              </w:rPr>
              <w:t>setInjectedChannel</w:t>
            </w:r>
            <w:proofErr w:type="spellEnd"/>
            <w:r w:rsidRPr="001168F7">
              <w:rPr>
                <w:lang w:val="en-US"/>
              </w:rPr>
              <w:t>(</w:t>
            </w:r>
            <w:proofErr w:type="spellStart"/>
            <w:proofErr w:type="gramEnd"/>
            <w:r w:rsidRPr="001168F7">
              <w:rPr>
                <w:lang w:val="en-US"/>
              </w:rPr>
              <w:t>ADC_InjectedChannel_t</w:t>
            </w:r>
            <w:proofErr w:type="spellEnd"/>
            <w:r w:rsidRPr="001168F7">
              <w:rPr>
                <w:lang w:val="en-US"/>
              </w:rPr>
              <w:t xml:space="preserve"> channel)</w:t>
            </w:r>
          </w:p>
        </w:tc>
      </w:tr>
      <w:tr w:rsidR="00D02D8C" w:rsidRPr="005D3D31" w14:paraId="4A60C8F4" w14:textId="77777777">
        <w:tc>
          <w:tcPr>
            <w:tcW w:w="1695" w:type="dxa"/>
            <w:tcBorders>
              <w:top w:val="nil"/>
              <w:left w:val="single" w:sz="6" w:space="0" w:color="FFFFFF"/>
              <w:bottom w:val="single" w:sz="6" w:space="0" w:color="FFFFFF"/>
              <w:right w:val="single" w:sz="6" w:space="0" w:color="FFFFFF"/>
            </w:tcBorders>
            <w:shd w:val="clear" w:color="auto" w:fill="1F3864"/>
          </w:tcPr>
          <w:p w14:paraId="66626815"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683FEBE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7491969" w14:textId="77777777" w:rsidR="00D02D8C" w:rsidRPr="001168F7" w:rsidRDefault="00000000">
            <w:pPr>
              <w:spacing w:after="160"/>
              <w:rPr>
                <w:lang w:val="en-US"/>
              </w:rPr>
            </w:pPr>
            <w:r w:rsidRPr="001168F7">
              <w:rPr>
                <w:lang w:val="en-US"/>
              </w:rPr>
              <w:t xml:space="preserve">channel — </w:t>
            </w:r>
            <w:proofErr w:type="spellStart"/>
            <w:r w:rsidRPr="001168F7">
              <w:rPr>
                <w:lang w:val="en-US"/>
              </w:rPr>
              <w:t>ADC_InjectedChannel_t</w:t>
            </w:r>
            <w:proofErr w:type="spellEnd"/>
            <w:r w:rsidRPr="001168F7">
              <w:rPr>
                <w:lang w:val="en-US"/>
              </w:rPr>
              <w:t>: Injected channel to convert. Valid range: ADC_INJECTED_CH1 (1) to ADC_INJECTED_CH4 (4).</w:t>
            </w:r>
          </w:p>
        </w:tc>
      </w:tr>
      <w:tr w:rsidR="00D02D8C" w:rsidRPr="005D3D31" w14:paraId="1A2DDDFA" w14:textId="77777777">
        <w:tc>
          <w:tcPr>
            <w:tcW w:w="1695" w:type="dxa"/>
            <w:tcBorders>
              <w:top w:val="nil"/>
              <w:left w:val="single" w:sz="6" w:space="0" w:color="FFFFFF"/>
              <w:bottom w:val="single" w:sz="6" w:space="0" w:color="FFFFFF"/>
              <w:right w:val="single" w:sz="6" w:space="0" w:color="FFFFFF"/>
            </w:tcBorders>
            <w:shd w:val="clear" w:color="auto" w:fill="1F3864"/>
          </w:tcPr>
          <w:p w14:paraId="7E0A238F"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66032CDE"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22DD2DAC"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27BA2EC7" w14:textId="77777777">
        <w:tc>
          <w:tcPr>
            <w:tcW w:w="1695" w:type="dxa"/>
            <w:tcBorders>
              <w:top w:val="nil"/>
              <w:left w:val="single" w:sz="6" w:space="0" w:color="FFFFFF"/>
              <w:bottom w:val="single" w:sz="6" w:space="0" w:color="FFFFFF"/>
              <w:right w:val="single" w:sz="6" w:space="0" w:color="FFFFFF"/>
            </w:tcBorders>
            <w:shd w:val="clear" w:color="auto" w:fill="1F3864"/>
          </w:tcPr>
          <w:p w14:paraId="6CA98607"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3E879BF3"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73769835" w14:textId="77777777" w:rsidR="00D02D8C" w:rsidRPr="001168F7" w:rsidRDefault="00000000">
            <w:pPr>
              <w:spacing w:after="160"/>
              <w:rPr>
                <w:lang w:val="en-US"/>
              </w:rPr>
            </w:pPr>
            <w:r w:rsidRPr="001168F7">
              <w:rPr>
                <w:lang w:val="en-US"/>
              </w:rPr>
              <w:t>N/A — This function has no output parameters.</w:t>
            </w:r>
          </w:p>
        </w:tc>
      </w:tr>
      <w:tr w:rsidR="00D02D8C" w:rsidRPr="005D3D31" w14:paraId="345295D3" w14:textId="77777777">
        <w:tc>
          <w:tcPr>
            <w:tcW w:w="1695" w:type="dxa"/>
            <w:tcBorders>
              <w:top w:val="nil"/>
              <w:left w:val="single" w:sz="6" w:space="0" w:color="FFFFFF"/>
              <w:bottom w:val="single" w:sz="6" w:space="0" w:color="FFFFFF"/>
              <w:right w:val="single" w:sz="6" w:space="0" w:color="FFFFFF"/>
            </w:tcBorders>
            <w:shd w:val="clear" w:color="auto" w:fill="1F3864"/>
          </w:tcPr>
          <w:p w14:paraId="2CA15625"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47298B7" w14:textId="77777777" w:rsidR="00D02D8C" w:rsidRDefault="00000000">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7B59850F" w14:textId="77777777" w:rsidR="00D02D8C" w:rsidRPr="001168F7" w:rsidRDefault="00000000">
            <w:pPr>
              <w:spacing w:after="160"/>
              <w:rPr>
                <w:lang w:val="en-US"/>
              </w:rPr>
            </w:pPr>
            <w:r w:rsidRPr="001168F7">
              <w:rPr>
                <w:lang w:val="en-US"/>
              </w:rPr>
              <w:t>ADC_OK if channel is valid; ADC_ERROR if channel &lt; ADC_INJECTED_CH1 or &gt; ADC_INJECTED_CH4.</w:t>
            </w:r>
          </w:p>
        </w:tc>
      </w:tr>
      <w:tr w:rsidR="00D02D8C" w14:paraId="69A9A47F" w14:textId="77777777">
        <w:tc>
          <w:tcPr>
            <w:tcW w:w="1695" w:type="dxa"/>
            <w:tcBorders>
              <w:top w:val="nil"/>
              <w:left w:val="single" w:sz="6" w:space="0" w:color="FFFFFF"/>
              <w:bottom w:val="single" w:sz="6" w:space="0" w:color="FFFFFF"/>
              <w:right w:val="single" w:sz="6" w:space="0" w:color="FFFFFF"/>
            </w:tcBorders>
            <w:shd w:val="clear" w:color="auto" w:fill="1F3864"/>
          </w:tcPr>
          <w:p w14:paraId="5F4A7F6A" w14:textId="77777777" w:rsidR="00D02D8C" w:rsidRDefault="00000000">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4806F5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E0324DA" w14:textId="77777777" w:rsidR="00D02D8C" w:rsidRDefault="00000000">
            <w:pPr>
              <w:spacing w:after="160"/>
            </w:pPr>
            <w:r w:rsidRPr="001168F7">
              <w:rPr>
                <w:lang w:val="en-US"/>
              </w:rPr>
              <w:t xml:space="preserve">Configures a single injected conversion sequence (FR-4). Writes JSQR=0 (JL=0, length=1) then JSQR |= (channel &amp; 0x1FU) &lt;&lt; 15 to place the channel in the JSQ4 field. </w:t>
            </w:r>
            <w:r>
              <w:t xml:space="preserve">JSQ4 </w:t>
            </w:r>
            <w:proofErr w:type="spellStart"/>
            <w:r>
              <w:t>is</w:t>
            </w:r>
            <w:proofErr w:type="spellEnd"/>
            <w:r>
              <w:t xml:space="preserve"> </w:t>
            </w:r>
            <w:proofErr w:type="spellStart"/>
            <w:r>
              <w:t>always</w:t>
            </w:r>
            <w:proofErr w:type="spellEnd"/>
            <w:r>
              <w:t xml:space="preserve"> </w:t>
            </w:r>
            <w:proofErr w:type="spellStart"/>
            <w:r>
              <w:t>the</w:t>
            </w:r>
            <w:proofErr w:type="spellEnd"/>
            <w:r>
              <w:t xml:space="preserve"> active slot when JL=0.</w:t>
            </w:r>
          </w:p>
        </w:tc>
      </w:tr>
      <w:tr w:rsidR="00D02D8C" w:rsidRPr="005D3D31" w14:paraId="141D9581" w14:textId="77777777">
        <w:tc>
          <w:tcPr>
            <w:tcW w:w="1695" w:type="dxa"/>
            <w:tcBorders>
              <w:top w:val="nil"/>
              <w:left w:val="single" w:sz="6" w:space="0" w:color="FFFFFF"/>
              <w:bottom w:val="single" w:sz="6" w:space="0" w:color="FFFFFF"/>
              <w:right w:val="single" w:sz="6" w:space="0" w:color="FFFFFF"/>
            </w:tcBorders>
            <w:shd w:val="clear" w:color="auto" w:fill="1F3864"/>
          </w:tcPr>
          <w:p w14:paraId="2C188C28" w14:textId="77777777" w:rsidR="00D02D8C" w:rsidRDefault="00000000">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44C5A33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D132FCC" w14:textId="77777777" w:rsidR="00D02D8C" w:rsidRPr="001168F7" w:rsidRDefault="00000000">
            <w:pPr>
              <w:spacing w:after="160"/>
              <w:rPr>
                <w:lang w:val="en-US"/>
              </w:rPr>
            </w:pPr>
            <w:r w:rsidRPr="001168F7">
              <w:rPr>
                <w:lang w:val="en-US"/>
              </w:rPr>
              <w:t xml:space="preserve">Must be called before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No register is modified if the channel is invalid.</w:t>
            </w:r>
          </w:p>
        </w:tc>
      </w:tr>
      <w:tr w:rsidR="00D02D8C" w14:paraId="5579F227" w14:textId="77777777">
        <w:tc>
          <w:tcPr>
            <w:tcW w:w="1695" w:type="dxa"/>
            <w:tcBorders>
              <w:top w:val="nil"/>
              <w:left w:val="single" w:sz="6" w:space="0" w:color="FFFFFF"/>
              <w:bottom w:val="single" w:sz="6" w:space="0" w:color="FFFFFF"/>
              <w:right w:val="single" w:sz="6" w:space="0" w:color="FFFFFF"/>
            </w:tcBorders>
            <w:shd w:val="clear" w:color="auto" w:fill="1F3864"/>
          </w:tcPr>
          <w:p w14:paraId="4DFD3B06" w14:textId="77777777" w:rsidR="00D02D8C" w:rsidRDefault="00000000">
            <w:pPr>
              <w:spacing w:after="160"/>
              <w:rPr>
                <w:b/>
                <w:bCs/>
                <w:color w:val="FFFFFF"/>
              </w:rPr>
            </w:pPr>
            <w:r>
              <w:rPr>
                <w:b/>
                <w:bCs/>
                <w:color w:val="FFFFFF"/>
              </w:rPr>
              <w:lastRenderedPageBreak/>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06CE21C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CF1DB61" w14:textId="77777777" w:rsidR="00D02D8C" w:rsidRDefault="00000000">
            <w:pPr>
              <w:spacing w:after="160"/>
            </w:pPr>
            <w:r>
              <w:t>adc.h</w:t>
            </w:r>
          </w:p>
        </w:tc>
      </w:tr>
    </w:tbl>
    <w:p w14:paraId="424B9ACF" w14:textId="77777777" w:rsidR="00D02D8C" w:rsidRDefault="00D02D8C">
      <w:pPr>
        <w:spacing w:after="160"/>
      </w:pPr>
    </w:p>
    <w:p w14:paraId="697ECC77" w14:textId="77777777" w:rsidR="00D02D8C" w:rsidRDefault="00000000">
      <w:pPr>
        <w:spacing w:after="80"/>
        <w:rPr>
          <w:b/>
          <w:bCs/>
        </w:rPr>
      </w:pPr>
      <w:r>
        <w:rPr>
          <w:b/>
          <w:bCs/>
        </w:rPr>
        <w:t>adc_startSingleConversion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7306046D" w14:textId="77777777">
        <w:tc>
          <w:tcPr>
            <w:tcW w:w="1695" w:type="dxa"/>
            <w:tcBorders>
              <w:top w:val="nil"/>
              <w:left w:val="single" w:sz="6" w:space="0" w:color="FFFFFF"/>
              <w:bottom w:val="single" w:sz="6" w:space="0" w:color="FFFFFF"/>
              <w:right w:val="single" w:sz="6" w:space="0" w:color="FFFFFF"/>
            </w:tcBorders>
            <w:shd w:val="clear" w:color="auto" w:fill="1F3864"/>
          </w:tcPr>
          <w:p w14:paraId="4076E632"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C69D465" w14:textId="77777777" w:rsidR="00D02D8C" w:rsidRDefault="00D02D8C">
            <w:pPr>
              <w:spacing w:after="160"/>
            </w:pPr>
          </w:p>
        </w:tc>
      </w:tr>
      <w:tr w:rsidR="00D02D8C" w14:paraId="4153888B" w14:textId="77777777">
        <w:tc>
          <w:tcPr>
            <w:tcW w:w="1695" w:type="dxa"/>
            <w:tcBorders>
              <w:top w:val="nil"/>
              <w:left w:val="single" w:sz="6" w:space="0" w:color="FFFFFF"/>
              <w:bottom w:val="single" w:sz="6" w:space="0" w:color="FFFFFF"/>
              <w:right w:val="single" w:sz="6" w:space="0" w:color="FFFFFF"/>
            </w:tcBorders>
            <w:shd w:val="clear" w:color="auto" w:fill="1F3864"/>
          </w:tcPr>
          <w:p w14:paraId="48E4AC5A"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7B4E220" w14:textId="77777777" w:rsidR="00D02D8C" w:rsidRDefault="00000000">
            <w:pPr>
              <w:spacing w:after="160"/>
            </w:pPr>
            <w:r>
              <w:t>adc_startSingleConversion</w:t>
            </w:r>
          </w:p>
        </w:tc>
      </w:tr>
      <w:tr w:rsidR="00D02D8C" w14:paraId="7F93D65F" w14:textId="77777777">
        <w:tc>
          <w:tcPr>
            <w:tcW w:w="1695" w:type="dxa"/>
            <w:tcBorders>
              <w:top w:val="nil"/>
              <w:left w:val="single" w:sz="6" w:space="0" w:color="FFFFFF"/>
              <w:bottom w:val="single" w:sz="6" w:space="0" w:color="FFFFFF"/>
              <w:right w:val="single" w:sz="6" w:space="0" w:color="FFFFFF"/>
            </w:tcBorders>
            <w:shd w:val="clear" w:color="auto" w:fill="1F3864"/>
          </w:tcPr>
          <w:p w14:paraId="3CAA08B3"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621C8A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BF84C4B" w14:textId="77777777" w:rsidR="00D02D8C" w:rsidRDefault="00000000">
            <w:pPr>
              <w:spacing w:after="160"/>
            </w:pPr>
            <w:r>
              <w:t>void adc_startSingleConversion(void)</w:t>
            </w:r>
          </w:p>
        </w:tc>
      </w:tr>
      <w:tr w:rsidR="00D02D8C" w14:paraId="5982A6E7" w14:textId="77777777">
        <w:tc>
          <w:tcPr>
            <w:tcW w:w="1695" w:type="dxa"/>
            <w:tcBorders>
              <w:top w:val="nil"/>
              <w:left w:val="single" w:sz="6" w:space="0" w:color="FFFFFF"/>
              <w:bottom w:val="single" w:sz="6" w:space="0" w:color="FFFFFF"/>
              <w:right w:val="single" w:sz="6" w:space="0" w:color="FFFFFF"/>
            </w:tcBorders>
            <w:shd w:val="clear" w:color="auto" w:fill="1F3864"/>
          </w:tcPr>
          <w:p w14:paraId="659407E6" w14:textId="77777777" w:rsidR="00D02D8C" w:rsidRDefault="00000000">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7AFFF9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9122E2F" w14:textId="77777777" w:rsidR="00D02D8C" w:rsidRDefault="00000000">
            <w:pPr>
              <w:spacing w:after="160"/>
            </w:pPr>
            <w:r>
              <w:t>N/A</w:t>
            </w:r>
          </w:p>
        </w:tc>
      </w:tr>
      <w:tr w:rsidR="00D02D8C" w:rsidRPr="005D3D31" w14:paraId="270F88C7" w14:textId="77777777">
        <w:tc>
          <w:tcPr>
            <w:tcW w:w="1695" w:type="dxa"/>
            <w:tcBorders>
              <w:top w:val="nil"/>
              <w:left w:val="single" w:sz="6" w:space="0" w:color="FFFFFF"/>
              <w:bottom w:val="single" w:sz="6" w:space="0" w:color="FFFFFF"/>
              <w:right w:val="single" w:sz="6" w:space="0" w:color="FFFFFF"/>
            </w:tcBorders>
            <w:shd w:val="clear" w:color="auto" w:fill="1F3864"/>
          </w:tcPr>
          <w:p w14:paraId="0449BFFE"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1C571F1C"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5551329D"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574D413D" w14:textId="77777777">
        <w:tc>
          <w:tcPr>
            <w:tcW w:w="1695" w:type="dxa"/>
            <w:tcBorders>
              <w:top w:val="nil"/>
              <w:left w:val="single" w:sz="6" w:space="0" w:color="FFFFFF"/>
              <w:bottom w:val="single" w:sz="6" w:space="0" w:color="FFFFFF"/>
              <w:right w:val="single" w:sz="6" w:space="0" w:color="FFFFFF"/>
            </w:tcBorders>
            <w:shd w:val="clear" w:color="auto" w:fill="1F3864"/>
          </w:tcPr>
          <w:p w14:paraId="19FF08AC"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67FC61CF"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58412C4C" w14:textId="77777777" w:rsidR="00D02D8C" w:rsidRPr="001168F7" w:rsidRDefault="00000000">
            <w:pPr>
              <w:spacing w:after="160"/>
              <w:rPr>
                <w:lang w:val="en-US"/>
              </w:rPr>
            </w:pPr>
            <w:r w:rsidRPr="001168F7">
              <w:rPr>
                <w:lang w:val="en-US"/>
              </w:rPr>
              <w:t>N/A — This function has no output parameters.</w:t>
            </w:r>
          </w:p>
        </w:tc>
      </w:tr>
      <w:tr w:rsidR="00D02D8C" w14:paraId="59B4F8F5" w14:textId="77777777">
        <w:tc>
          <w:tcPr>
            <w:tcW w:w="1695" w:type="dxa"/>
            <w:tcBorders>
              <w:top w:val="nil"/>
              <w:left w:val="single" w:sz="6" w:space="0" w:color="FFFFFF"/>
              <w:bottom w:val="single" w:sz="6" w:space="0" w:color="FFFFFF"/>
              <w:right w:val="single" w:sz="6" w:space="0" w:color="FFFFFF"/>
            </w:tcBorders>
            <w:shd w:val="clear" w:color="auto" w:fill="1F3864"/>
          </w:tcPr>
          <w:p w14:paraId="49CCB500"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4D4893CC" w14:textId="77777777" w:rsidR="00D02D8C" w:rsidRDefault="00000000">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745AC7EE" w14:textId="77777777" w:rsidR="00D02D8C" w:rsidRDefault="00000000">
            <w:pPr>
              <w:spacing w:after="160"/>
            </w:pPr>
            <w:r>
              <w:t>void — no return value.</w:t>
            </w:r>
          </w:p>
        </w:tc>
      </w:tr>
      <w:tr w:rsidR="00D02D8C" w14:paraId="4D199900" w14:textId="77777777">
        <w:tc>
          <w:tcPr>
            <w:tcW w:w="1695" w:type="dxa"/>
            <w:tcBorders>
              <w:top w:val="nil"/>
              <w:left w:val="single" w:sz="6" w:space="0" w:color="FFFFFF"/>
              <w:bottom w:val="single" w:sz="6" w:space="0" w:color="FFFFFF"/>
              <w:right w:val="single" w:sz="6" w:space="0" w:color="FFFFFF"/>
            </w:tcBorders>
            <w:shd w:val="clear" w:color="auto" w:fill="1F3864"/>
          </w:tcPr>
          <w:p w14:paraId="0EBFC6D1"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6E3B046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9250ABB" w14:textId="77777777" w:rsidR="00D02D8C" w:rsidRDefault="00000000">
            <w:pPr>
              <w:spacing w:after="160"/>
            </w:pPr>
            <w:r w:rsidRPr="001168F7">
              <w:rPr>
                <w:lang w:val="en-US"/>
              </w:rPr>
              <w:t xml:space="preserve">Initiates exactly one regular conversion (FR-5). Clears CONT bit (CR2 &amp;= ~CR2_CONT) to disable continuous mode, then sets SWSTART (CR2 |= CR2_SWSTART). </w:t>
            </w:r>
            <w:r>
              <w:t xml:space="preserve">Hardware </w:t>
            </w:r>
            <w:proofErr w:type="spellStart"/>
            <w:r>
              <w:t>clears</w:t>
            </w:r>
            <w:proofErr w:type="spellEnd"/>
            <w:r>
              <w:t xml:space="preserve"> SWSTART </w:t>
            </w:r>
            <w:proofErr w:type="spellStart"/>
            <w:r>
              <w:t>automatically</w:t>
            </w:r>
            <w:proofErr w:type="spellEnd"/>
            <w:r>
              <w:t xml:space="preserve"> once the conversion begins.</w:t>
            </w:r>
          </w:p>
        </w:tc>
      </w:tr>
      <w:tr w:rsidR="00D02D8C" w:rsidRPr="005D3D31" w14:paraId="07E2B7E3" w14:textId="77777777">
        <w:tc>
          <w:tcPr>
            <w:tcW w:w="1695" w:type="dxa"/>
            <w:tcBorders>
              <w:top w:val="nil"/>
              <w:left w:val="single" w:sz="6" w:space="0" w:color="FFFFFF"/>
              <w:bottom w:val="single" w:sz="6" w:space="0" w:color="FFFFFF"/>
              <w:right w:val="single" w:sz="6" w:space="0" w:color="FFFFFF"/>
            </w:tcBorders>
            <w:shd w:val="clear" w:color="auto" w:fill="1F3864"/>
          </w:tcPr>
          <w:p w14:paraId="6A0F7282" w14:textId="77777777" w:rsidR="00D02D8C" w:rsidRDefault="00000000">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DA8D97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1AA9354"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enableAdc</w:t>
            </w:r>
            <w:proofErr w:type="spellEnd"/>
            <w:r w:rsidRPr="001168F7">
              <w:rPr>
                <w:lang w:val="en-US"/>
              </w:rPr>
              <w:t>(</w:t>
            </w:r>
            <w:proofErr w:type="gramEnd"/>
            <w:r w:rsidRPr="001168F7">
              <w:rPr>
                <w:lang w:val="en-US"/>
              </w:rPr>
              <w:t xml:space="preserve">) must be called first. Follow with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to retrieve the result.</w:t>
            </w:r>
          </w:p>
        </w:tc>
      </w:tr>
      <w:tr w:rsidR="00D02D8C" w14:paraId="46D2F132" w14:textId="77777777">
        <w:tc>
          <w:tcPr>
            <w:tcW w:w="1695" w:type="dxa"/>
            <w:tcBorders>
              <w:top w:val="nil"/>
              <w:left w:val="single" w:sz="6" w:space="0" w:color="FFFFFF"/>
              <w:bottom w:val="single" w:sz="6" w:space="0" w:color="FFFFFF"/>
              <w:right w:val="single" w:sz="6" w:space="0" w:color="FFFFFF"/>
            </w:tcBorders>
            <w:shd w:val="clear" w:color="auto" w:fill="1F3864"/>
          </w:tcPr>
          <w:p w14:paraId="1FB5460D"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084D2F3E"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41A0F8B" w14:textId="77777777" w:rsidR="00D02D8C" w:rsidRDefault="00000000">
            <w:pPr>
              <w:spacing w:after="160"/>
            </w:pPr>
            <w:r>
              <w:t>adc.h</w:t>
            </w:r>
          </w:p>
        </w:tc>
      </w:tr>
    </w:tbl>
    <w:p w14:paraId="257BD502" w14:textId="77777777" w:rsidR="00D02D8C" w:rsidRDefault="00D02D8C">
      <w:pPr>
        <w:spacing w:after="160"/>
      </w:pPr>
    </w:p>
    <w:p w14:paraId="1AA7749D" w14:textId="77777777" w:rsidR="00D02D8C" w:rsidRDefault="00000000">
      <w:pPr>
        <w:spacing w:after="80"/>
        <w:rPr>
          <w:b/>
          <w:bCs/>
        </w:rPr>
      </w:pPr>
      <w:r>
        <w:rPr>
          <w:b/>
          <w:bCs/>
        </w:rPr>
        <w:t>adc_startContinuousConversion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0373E623" w14:textId="77777777">
        <w:tc>
          <w:tcPr>
            <w:tcW w:w="1695" w:type="dxa"/>
            <w:tcBorders>
              <w:top w:val="nil"/>
              <w:left w:val="single" w:sz="6" w:space="0" w:color="FFFFFF"/>
              <w:bottom w:val="single" w:sz="6" w:space="0" w:color="FFFFFF"/>
              <w:right w:val="single" w:sz="6" w:space="0" w:color="FFFFFF"/>
            </w:tcBorders>
            <w:shd w:val="clear" w:color="auto" w:fill="1F3864"/>
          </w:tcPr>
          <w:p w14:paraId="25315812"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10C6462" w14:textId="77777777" w:rsidR="00D02D8C" w:rsidRDefault="00D02D8C">
            <w:pPr>
              <w:spacing w:after="160"/>
            </w:pPr>
          </w:p>
        </w:tc>
      </w:tr>
      <w:tr w:rsidR="00D02D8C" w14:paraId="296E9838" w14:textId="77777777">
        <w:tc>
          <w:tcPr>
            <w:tcW w:w="1695" w:type="dxa"/>
            <w:tcBorders>
              <w:top w:val="nil"/>
              <w:left w:val="single" w:sz="6" w:space="0" w:color="FFFFFF"/>
              <w:bottom w:val="single" w:sz="6" w:space="0" w:color="FFFFFF"/>
              <w:right w:val="single" w:sz="6" w:space="0" w:color="FFFFFF"/>
            </w:tcBorders>
            <w:shd w:val="clear" w:color="auto" w:fill="1F3864"/>
          </w:tcPr>
          <w:p w14:paraId="10507ACD"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A83B2C8" w14:textId="77777777" w:rsidR="00D02D8C" w:rsidRDefault="00000000">
            <w:pPr>
              <w:spacing w:after="160"/>
            </w:pPr>
            <w:r>
              <w:t>adc_startContinuousConversion</w:t>
            </w:r>
          </w:p>
        </w:tc>
      </w:tr>
      <w:tr w:rsidR="00D02D8C" w14:paraId="36C2A21D" w14:textId="77777777">
        <w:tc>
          <w:tcPr>
            <w:tcW w:w="1695" w:type="dxa"/>
            <w:tcBorders>
              <w:top w:val="nil"/>
              <w:left w:val="single" w:sz="6" w:space="0" w:color="FFFFFF"/>
              <w:bottom w:val="single" w:sz="6" w:space="0" w:color="FFFFFF"/>
              <w:right w:val="single" w:sz="6" w:space="0" w:color="FFFFFF"/>
            </w:tcBorders>
            <w:shd w:val="clear" w:color="auto" w:fill="1F3864"/>
          </w:tcPr>
          <w:p w14:paraId="12D27609"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2F06FB0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39D836FF" w14:textId="77777777" w:rsidR="00D02D8C" w:rsidRDefault="00000000">
            <w:pPr>
              <w:spacing w:after="160"/>
            </w:pPr>
            <w:r>
              <w:t>void adc_startContinuousConversion(void)</w:t>
            </w:r>
          </w:p>
        </w:tc>
      </w:tr>
      <w:tr w:rsidR="00D02D8C" w14:paraId="600D066A" w14:textId="77777777">
        <w:tc>
          <w:tcPr>
            <w:tcW w:w="1695" w:type="dxa"/>
            <w:tcBorders>
              <w:top w:val="nil"/>
              <w:left w:val="single" w:sz="6" w:space="0" w:color="FFFFFF"/>
              <w:bottom w:val="single" w:sz="6" w:space="0" w:color="FFFFFF"/>
              <w:right w:val="single" w:sz="6" w:space="0" w:color="FFFFFF"/>
            </w:tcBorders>
            <w:shd w:val="clear" w:color="auto" w:fill="1F3864"/>
          </w:tcPr>
          <w:p w14:paraId="63D20554" w14:textId="77777777" w:rsidR="00D02D8C" w:rsidRDefault="00000000">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0B235CB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6A84286" w14:textId="77777777" w:rsidR="00D02D8C" w:rsidRDefault="00000000">
            <w:pPr>
              <w:spacing w:after="160"/>
            </w:pPr>
            <w:r>
              <w:t>N/A</w:t>
            </w:r>
          </w:p>
        </w:tc>
      </w:tr>
      <w:tr w:rsidR="00D02D8C" w:rsidRPr="005D3D31" w14:paraId="5C3B5282" w14:textId="77777777">
        <w:tc>
          <w:tcPr>
            <w:tcW w:w="1695" w:type="dxa"/>
            <w:tcBorders>
              <w:top w:val="nil"/>
              <w:left w:val="single" w:sz="6" w:space="0" w:color="FFFFFF"/>
              <w:bottom w:val="single" w:sz="6" w:space="0" w:color="FFFFFF"/>
              <w:right w:val="single" w:sz="6" w:space="0" w:color="FFFFFF"/>
            </w:tcBorders>
            <w:shd w:val="clear" w:color="auto" w:fill="1F3864"/>
          </w:tcPr>
          <w:p w14:paraId="6EBBF462"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3B9B58AD"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51A5AF1A"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24606168" w14:textId="77777777">
        <w:tc>
          <w:tcPr>
            <w:tcW w:w="1695" w:type="dxa"/>
            <w:tcBorders>
              <w:top w:val="nil"/>
              <w:left w:val="single" w:sz="6" w:space="0" w:color="FFFFFF"/>
              <w:bottom w:val="single" w:sz="6" w:space="0" w:color="FFFFFF"/>
              <w:right w:val="single" w:sz="6" w:space="0" w:color="FFFFFF"/>
            </w:tcBorders>
            <w:shd w:val="clear" w:color="auto" w:fill="1F3864"/>
          </w:tcPr>
          <w:p w14:paraId="6AD92BCD" w14:textId="77777777" w:rsidR="00D02D8C" w:rsidRDefault="00000000">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8724ADD"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3AECFA2" w14:textId="77777777" w:rsidR="00D02D8C" w:rsidRPr="001168F7" w:rsidRDefault="00000000">
            <w:pPr>
              <w:spacing w:after="160"/>
              <w:rPr>
                <w:lang w:val="en-US"/>
              </w:rPr>
            </w:pPr>
            <w:r w:rsidRPr="001168F7">
              <w:rPr>
                <w:lang w:val="en-US"/>
              </w:rPr>
              <w:t>N/A — This function has no output parameters.</w:t>
            </w:r>
          </w:p>
        </w:tc>
      </w:tr>
      <w:tr w:rsidR="00D02D8C" w14:paraId="383ECDBB" w14:textId="77777777">
        <w:tc>
          <w:tcPr>
            <w:tcW w:w="1695" w:type="dxa"/>
            <w:tcBorders>
              <w:top w:val="nil"/>
              <w:left w:val="single" w:sz="6" w:space="0" w:color="FFFFFF"/>
              <w:bottom w:val="single" w:sz="6" w:space="0" w:color="FFFFFF"/>
              <w:right w:val="single" w:sz="6" w:space="0" w:color="FFFFFF"/>
            </w:tcBorders>
            <w:shd w:val="clear" w:color="auto" w:fill="1F3864"/>
          </w:tcPr>
          <w:p w14:paraId="2085874F"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DA4A1D7" w14:textId="77777777" w:rsidR="00D02D8C" w:rsidRDefault="00000000">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6FE17B29" w14:textId="77777777" w:rsidR="00D02D8C" w:rsidRDefault="00000000">
            <w:pPr>
              <w:spacing w:after="160"/>
            </w:pPr>
            <w:r>
              <w:t>void — no return value.</w:t>
            </w:r>
          </w:p>
        </w:tc>
      </w:tr>
      <w:tr w:rsidR="00D02D8C" w:rsidRPr="005D3D31" w14:paraId="0DC6A427" w14:textId="77777777">
        <w:tc>
          <w:tcPr>
            <w:tcW w:w="1695" w:type="dxa"/>
            <w:tcBorders>
              <w:top w:val="nil"/>
              <w:left w:val="single" w:sz="6" w:space="0" w:color="FFFFFF"/>
              <w:bottom w:val="single" w:sz="6" w:space="0" w:color="FFFFFF"/>
              <w:right w:val="single" w:sz="6" w:space="0" w:color="FFFFFF"/>
            </w:tcBorders>
            <w:shd w:val="clear" w:color="auto" w:fill="1F3864"/>
          </w:tcPr>
          <w:p w14:paraId="5C673FE5"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000B208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5EC1AA2" w14:textId="77777777" w:rsidR="00D02D8C" w:rsidRPr="001168F7" w:rsidRDefault="00000000">
            <w:pPr>
              <w:spacing w:after="160"/>
              <w:rPr>
                <w:lang w:val="en-US"/>
              </w:rPr>
            </w:pPr>
            <w:r w:rsidRPr="001168F7">
              <w:rPr>
                <w:lang w:val="en-US"/>
              </w:rPr>
              <w:t>Starts uninterrupted regular conversions (FR-6). Sets CONT (CR2 |= CR2_CONT) then SWSTART (CR2 |= CR2_SWSTART). ADC automatically restarts after each conversion; EOC is set on every result.</w:t>
            </w:r>
          </w:p>
        </w:tc>
      </w:tr>
      <w:tr w:rsidR="00D02D8C" w:rsidRPr="005D3D31" w14:paraId="6BBC5214" w14:textId="77777777">
        <w:tc>
          <w:tcPr>
            <w:tcW w:w="1695" w:type="dxa"/>
            <w:tcBorders>
              <w:top w:val="nil"/>
              <w:left w:val="single" w:sz="6" w:space="0" w:color="FFFFFF"/>
              <w:bottom w:val="single" w:sz="6" w:space="0" w:color="FFFFFF"/>
              <w:right w:val="single" w:sz="6" w:space="0" w:color="FFFFFF"/>
            </w:tcBorders>
            <w:shd w:val="clear" w:color="auto" w:fill="1F3864"/>
          </w:tcPr>
          <w:p w14:paraId="1894317B" w14:textId="77777777" w:rsidR="00D02D8C" w:rsidRDefault="00000000">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83AEFD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0FA867"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must be configured. To stop, disable ADON or clear CONT without retriggering SWSTART.</w:t>
            </w:r>
          </w:p>
        </w:tc>
      </w:tr>
      <w:tr w:rsidR="00D02D8C" w14:paraId="0A33DE89" w14:textId="77777777">
        <w:tc>
          <w:tcPr>
            <w:tcW w:w="1695" w:type="dxa"/>
            <w:tcBorders>
              <w:top w:val="nil"/>
              <w:left w:val="single" w:sz="6" w:space="0" w:color="FFFFFF"/>
              <w:bottom w:val="single" w:sz="6" w:space="0" w:color="FFFFFF"/>
              <w:right w:val="single" w:sz="6" w:space="0" w:color="FFFFFF"/>
            </w:tcBorders>
            <w:shd w:val="clear" w:color="auto" w:fill="1F3864"/>
          </w:tcPr>
          <w:p w14:paraId="32A5C13A"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1BF2A09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606B3FE" w14:textId="77777777" w:rsidR="00D02D8C" w:rsidRDefault="00000000">
            <w:pPr>
              <w:spacing w:after="160"/>
            </w:pPr>
            <w:r>
              <w:t>adc.h</w:t>
            </w:r>
          </w:p>
        </w:tc>
      </w:tr>
    </w:tbl>
    <w:p w14:paraId="02ECD749" w14:textId="77777777" w:rsidR="00D02D8C" w:rsidRDefault="00D02D8C">
      <w:pPr>
        <w:spacing w:after="160"/>
      </w:pPr>
    </w:p>
    <w:p w14:paraId="530BB0C2" w14:textId="77777777" w:rsidR="00D02D8C" w:rsidRDefault="00000000">
      <w:pPr>
        <w:spacing w:after="80"/>
        <w:rPr>
          <w:b/>
          <w:bCs/>
        </w:rPr>
      </w:pPr>
      <w:r>
        <w:rPr>
          <w:b/>
          <w:bCs/>
        </w:rPr>
        <w:t>adc_startInjectedConversion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139B205B" w14:textId="77777777">
        <w:tc>
          <w:tcPr>
            <w:tcW w:w="1695" w:type="dxa"/>
            <w:tcBorders>
              <w:top w:val="nil"/>
              <w:left w:val="single" w:sz="6" w:space="0" w:color="FFFFFF"/>
              <w:bottom w:val="single" w:sz="6" w:space="0" w:color="FFFFFF"/>
              <w:right w:val="single" w:sz="6" w:space="0" w:color="FFFFFF"/>
            </w:tcBorders>
            <w:shd w:val="clear" w:color="auto" w:fill="1F3864"/>
          </w:tcPr>
          <w:p w14:paraId="0288E6E3"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90E45DD" w14:textId="77777777" w:rsidR="00D02D8C" w:rsidRDefault="00D02D8C">
            <w:pPr>
              <w:spacing w:after="160"/>
            </w:pPr>
          </w:p>
        </w:tc>
      </w:tr>
      <w:tr w:rsidR="00D02D8C" w14:paraId="198F8485" w14:textId="77777777">
        <w:tc>
          <w:tcPr>
            <w:tcW w:w="1695" w:type="dxa"/>
            <w:tcBorders>
              <w:top w:val="nil"/>
              <w:left w:val="single" w:sz="6" w:space="0" w:color="FFFFFF"/>
              <w:bottom w:val="single" w:sz="6" w:space="0" w:color="FFFFFF"/>
              <w:right w:val="single" w:sz="6" w:space="0" w:color="FFFFFF"/>
            </w:tcBorders>
            <w:shd w:val="clear" w:color="auto" w:fill="1F3864"/>
          </w:tcPr>
          <w:p w14:paraId="41351136"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2BE20967" w14:textId="77777777" w:rsidR="00D02D8C" w:rsidRDefault="00000000">
            <w:pPr>
              <w:spacing w:after="160"/>
            </w:pPr>
            <w:r>
              <w:t>adc_startInjectedConversion</w:t>
            </w:r>
          </w:p>
        </w:tc>
      </w:tr>
      <w:tr w:rsidR="00D02D8C" w14:paraId="7C56A29C" w14:textId="77777777">
        <w:tc>
          <w:tcPr>
            <w:tcW w:w="1695" w:type="dxa"/>
            <w:tcBorders>
              <w:top w:val="nil"/>
              <w:left w:val="single" w:sz="6" w:space="0" w:color="FFFFFF"/>
              <w:bottom w:val="single" w:sz="6" w:space="0" w:color="FFFFFF"/>
              <w:right w:val="single" w:sz="6" w:space="0" w:color="FFFFFF"/>
            </w:tcBorders>
            <w:shd w:val="clear" w:color="auto" w:fill="1F3864"/>
          </w:tcPr>
          <w:p w14:paraId="31DB9C76"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510E32E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28C3D888" w14:textId="77777777" w:rsidR="00D02D8C" w:rsidRDefault="00000000">
            <w:pPr>
              <w:spacing w:after="160"/>
            </w:pPr>
            <w:r>
              <w:t>void adc_startInjectedConversion(void)</w:t>
            </w:r>
          </w:p>
        </w:tc>
      </w:tr>
      <w:tr w:rsidR="00D02D8C" w14:paraId="35203A37" w14:textId="77777777">
        <w:tc>
          <w:tcPr>
            <w:tcW w:w="1695" w:type="dxa"/>
            <w:tcBorders>
              <w:top w:val="nil"/>
              <w:left w:val="single" w:sz="6" w:space="0" w:color="FFFFFF"/>
              <w:bottom w:val="single" w:sz="6" w:space="0" w:color="FFFFFF"/>
              <w:right w:val="single" w:sz="6" w:space="0" w:color="FFFFFF"/>
            </w:tcBorders>
            <w:shd w:val="clear" w:color="auto" w:fill="1F3864"/>
          </w:tcPr>
          <w:p w14:paraId="22A92645" w14:textId="77777777" w:rsidR="00D02D8C" w:rsidRDefault="00000000">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left w:w="108" w:type="dxa"/>
            </w:tcMar>
          </w:tcPr>
          <w:p w14:paraId="4E2DF89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4A766D1" w14:textId="77777777" w:rsidR="00D02D8C" w:rsidRDefault="00000000">
            <w:pPr>
              <w:spacing w:after="160"/>
            </w:pPr>
            <w:r>
              <w:t>N/A</w:t>
            </w:r>
          </w:p>
        </w:tc>
      </w:tr>
      <w:tr w:rsidR="00D02D8C" w:rsidRPr="005D3D31" w14:paraId="19265FEE" w14:textId="77777777">
        <w:tc>
          <w:tcPr>
            <w:tcW w:w="1695" w:type="dxa"/>
            <w:tcBorders>
              <w:top w:val="nil"/>
              <w:left w:val="single" w:sz="6" w:space="0" w:color="FFFFFF"/>
              <w:bottom w:val="single" w:sz="6" w:space="0" w:color="FFFFFF"/>
              <w:right w:val="single" w:sz="6" w:space="0" w:color="FFFFFF"/>
            </w:tcBorders>
            <w:shd w:val="clear" w:color="auto" w:fill="1F3864"/>
          </w:tcPr>
          <w:p w14:paraId="3066251A"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59AA171B"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6D455DA4"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6EAA2BAD" w14:textId="77777777">
        <w:tc>
          <w:tcPr>
            <w:tcW w:w="1695" w:type="dxa"/>
            <w:tcBorders>
              <w:top w:val="nil"/>
              <w:left w:val="single" w:sz="6" w:space="0" w:color="FFFFFF"/>
              <w:bottom w:val="single" w:sz="6" w:space="0" w:color="FFFFFF"/>
              <w:right w:val="single" w:sz="6" w:space="0" w:color="FFFFFF"/>
            </w:tcBorders>
            <w:shd w:val="clear" w:color="auto" w:fill="1F3864"/>
          </w:tcPr>
          <w:p w14:paraId="703AF0F8"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03B4D30"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E0CDDEA" w14:textId="77777777" w:rsidR="00D02D8C" w:rsidRPr="001168F7" w:rsidRDefault="00000000">
            <w:pPr>
              <w:spacing w:after="160"/>
              <w:rPr>
                <w:lang w:val="en-US"/>
              </w:rPr>
            </w:pPr>
            <w:r w:rsidRPr="001168F7">
              <w:rPr>
                <w:lang w:val="en-US"/>
              </w:rPr>
              <w:t>N/A — This function has no output parameters.</w:t>
            </w:r>
          </w:p>
        </w:tc>
      </w:tr>
      <w:tr w:rsidR="00D02D8C" w14:paraId="4F8FA887" w14:textId="77777777">
        <w:tc>
          <w:tcPr>
            <w:tcW w:w="1695" w:type="dxa"/>
            <w:tcBorders>
              <w:top w:val="nil"/>
              <w:left w:val="single" w:sz="6" w:space="0" w:color="FFFFFF"/>
              <w:bottom w:val="single" w:sz="6" w:space="0" w:color="FFFFFF"/>
              <w:right w:val="single" w:sz="6" w:space="0" w:color="FFFFFF"/>
            </w:tcBorders>
            <w:shd w:val="clear" w:color="auto" w:fill="1F3864"/>
          </w:tcPr>
          <w:p w14:paraId="115A8B9B"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9AA613E" w14:textId="77777777" w:rsidR="00D02D8C" w:rsidRDefault="00000000">
            <w:pPr>
              <w:spacing w:after="160"/>
            </w:pPr>
            <w:r>
              <w:t>void</w:t>
            </w:r>
          </w:p>
        </w:tc>
        <w:tc>
          <w:tcPr>
            <w:tcW w:w="5940" w:type="dxa"/>
            <w:tcBorders>
              <w:top w:val="nil"/>
              <w:left w:val="nil"/>
              <w:bottom w:val="single" w:sz="6" w:space="0" w:color="FFFFFF"/>
              <w:right w:val="single" w:sz="6" w:space="0" w:color="FFFFFF"/>
            </w:tcBorders>
            <w:shd w:val="clear" w:color="auto" w:fill="CCCCCC"/>
            <w:tcMar>
              <w:left w:w="108" w:type="dxa"/>
            </w:tcMar>
          </w:tcPr>
          <w:p w14:paraId="7861809B" w14:textId="77777777" w:rsidR="00D02D8C" w:rsidRDefault="00000000">
            <w:pPr>
              <w:spacing w:after="160"/>
            </w:pPr>
            <w:r>
              <w:t>void — no return value.</w:t>
            </w:r>
          </w:p>
        </w:tc>
      </w:tr>
      <w:tr w:rsidR="00D02D8C" w14:paraId="0F18B04B" w14:textId="77777777">
        <w:tc>
          <w:tcPr>
            <w:tcW w:w="1695" w:type="dxa"/>
            <w:tcBorders>
              <w:top w:val="nil"/>
              <w:left w:val="single" w:sz="6" w:space="0" w:color="FFFFFF"/>
              <w:bottom w:val="single" w:sz="6" w:space="0" w:color="FFFFFF"/>
              <w:right w:val="single" w:sz="6" w:space="0" w:color="FFFFFF"/>
            </w:tcBorders>
            <w:shd w:val="clear" w:color="auto" w:fill="1F3864"/>
          </w:tcPr>
          <w:p w14:paraId="55412460"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F1D4ED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2667162" w14:textId="77777777" w:rsidR="00D02D8C" w:rsidRDefault="00000000">
            <w:pPr>
              <w:spacing w:after="160"/>
            </w:pPr>
            <w:r w:rsidRPr="001168F7">
              <w:rPr>
                <w:lang w:val="en-US"/>
              </w:rPr>
              <w:t xml:space="preserve">Triggers a software-initiated injected conversion (FR-7) by setting JSWSTART (bit 22) in ADC1-&gt;CR2. Injected conversions have higher priority than regular conversions and can interrupt an ongoing regular sequence. </w:t>
            </w:r>
            <w:r>
              <w:t xml:space="preserve">JEOC in SR </w:t>
            </w:r>
            <w:proofErr w:type="spellStart"/>
            <w:r>
              <w:t>is</w:t>
            </w:r>
            <w:proofErr w:type="spellEnd"/>
            <w:r>
              <w:t xml:space="preserve"> set </w:t>
            </w:r>
            <w:proofErr w:type="spellStart"/>
            <w:r>
              <w:t>when</w:t>
            </w:r>
            <w:proofErr w:type="spellEnd"/>
            <w:r>
              <w:t xml:space="preserve"> </w:t>
            </w:r>
            <w:proofErr w:type="spellStart"/>
            <w:r>
              <w:t>the</w:t>
            </w:r>
            <w:proofErr w:type="spellEnd"/>
            <w:r>
              <w:t xml:space="preserve"> conversion completes.</w:t>
            </w:r>
          </w:p>
        </w:tc>
      </w:tr>
      <w:tr w:rsidR="00D02D8C" w:rsidRPr="005D3D31" w14:paraId="6550D641" w14:textId="77777777">
        <w:tc>
          <w:tcPr>
            <w:tcW w:w="1695" w:type="dxa"/>
            <w:tcBorders>
              <w:top w:val="nil"/>
              <w:left w:val="single" w:sz="6" w:space="0" w:color="FFFFFF"/>
              <w:bottom w:val="single" w:sz="6" w:space="0" w:color="FFFFFF"/>
              <w:right w:val="single" w:sz="6" w:space="0" w:color="FFFFFF"/>
            </w:tcBorders>
            <w:shd w:val="clear" w:color="auto" w:fill="1F3864"/>
          </w:tcPr>
          <w:p w14:paraId="412FF21B" w14:textId="77777777" w:rsidR="00D02D8C" w:rsidRDefault="00000000">
            <w:pPr>
              <w:spacing w:after="160"/>
              <w:rPr>
                <w:b/>
                <w:bCs/>
                <w:color w:val="FFFFFF"/>
              </w:rPr>
            </w:pPr>
            <w:r>
              <w:rPr>
                <w:b/>
                <w:bCs/>
                <w:color w:val="FFFFFF"/>
              </w:rPr>
              <w:t>Constraints</w:t>
            </w:r>
          </w:p>
        </w:tc>
        <w:tc>
          <w:tcPr>
            <w:tcW w:w="1260" w:type="dxa"/>
            <w:tcBorders>
              <w:top w:val="nil"/>
              <w:left w:val="nil"/>
              <w:bottom w:val="single" w:sz="6" w:space="0" w:color="FFFFFF"/>
              <w:right w:val="single" w:sz="6" w:space="0" w:color="FFFFFF"/>
            </w:tcBorders>
            <w:shd w:val="clear" w:color="auto" w:fill="CCCCCC"/>
            <w:tcMar>
              <w:left w:w="108" w:type="dxa"/>
            </w:tcMar>
          </w:tcPr>
          <w:p w14:paraId="6767CCE0"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42B89C4" w14:textId="77777777" w:rsidR="00D02D8C" w:rsidRPr="001168F7" w:rsidRDefault="00000000">
            <w:pPr>
              <w:spacing w:after="160"/>
              <w:rPr>
                <w:lang w:val="en-US"/>
              </w:rPr>
            </w:pP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must be called first. Follow with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to retrieve the result.</w:t>
            </w:r>
          </w:p>
        </w:tc>
      </w:tr>
      <w:tr w:rsidR="00D02D8C" w14:paraId="7CEB69BD" w14:textId="77777777">
        <w:tc>
          <w:tcPr>
            <w:tcW w:w="1695" w:type="dxa"/>
            <w:tcBorders>
              <w:top w:val="nil"/>
              <w:left w:val="single" w:sz="6" w:space="0" w:color="FFFFFF"/>
              <w:bottom w:val="single" w:sz="6" w:space="0" w:color="FFFFFF"/>
              <w:right w:val="single" w:sz="6" w:space="0" w:color="FFFFFF"/>
            </w:tcBorders>
            <w:shd w:val="clear" w:color="auto" w:fill="1F3864"/>
          </w:tcPr>
          <w:p w14:paraId="69386256"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33217E9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27016E26" w14:textId="77777777" w:rsidR="00D02D8C" w:rsidRDefault="00000000">
            <w:pPr>
              <w:spacing w:after="160"/>
            </w:pPr>
            <w:r>
              <w:t>adc.h</w:t>
            </w:r>
          </w:p>
        </w:tc>
      </w:tr>
    </w:tbl>
    <w:p w14:paraId="6E4471DE" w14:textId="77777777" w:rsidR="00D02D8C" w:rsidRDefault="00D02D8C">
      <w:pPr>
        <w:spacing w:after="160"/>
      </w:pPr>
    </w:p>
    <w:p w14:paraId="52D13561" w14:textId="77777777" w:rsidR="00D02D8C" w:rsidRDefault="00000000">
      <w:pPr>
        <w:spacing w:after="80"/>
        <w:rPr>
          <w:b/>
          <w:bCs/>
        </w:rPr>
      </w:pPr>
      <w:r>
        <w:rPr>
          <w:b/>
          <w:bCs/>
        </w:rPr>
        <w:t>adc_readData</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33E381B3" w14:textId="77777777">
        <w:tc>
          <w:tcPr>
            <w:tcW w:w="1695" w:type="dxa"/>
            <w:tcBorders>
              <w:top w:val="nil"/>
              <w:left w:val="single" w:sz="6" w:space="0" w:color="FFFFFF"/>
              <w:bottom w:val="single" w:sz="6" w:space="0" w:color="FFFFFF"/>
              <w:right w:val="single" w:sz="6" w:space="0" w:color="FFFFFF"/>
            </w:tcBorders>
            <w:shd w:val="clear" w:color="auto" w:fill="1F3864"/>
          </w:tcPr>
          <w:p w14:paraId="3EF99B16" w14:textId="77777777" w:rsidR="00D02D8C" w:rsidRDefault="00000000">
            <w:pPr>
              <w:spacing w:after="160"/>
              <w:rPr>
                <w:b/>
                <w:bCs/>
                <w:color w:val="FFFFFF"/>
              </w:rPr>
            </w:pPr>
            <w:r>
              <w:rPr>
                <w:b/>
                <w:bCs/>
                <w:color w:val="FFFFFF"/>
              </w:rPr>
              <w:lastRenderedPageBreak/>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8BF7476" w14:textId="77777777" w:rsidR="00D02D8C" w:rsidRDefault="00D02D8C">
            <w:pPr>
              <w:spacing w:after="160"/>
            </w:pPr>
          </w:p>
        </w:tc>
      </w:tr>
      <w:tr w:rsidR="00D02D8C" w14:paraId="28A02EC0" w14:textId="77777777">
        <w:tc>
          <w:tcPr>
            <w:tcW w:w="1695" w:type="dxa"/>
            <w:tcBorders>
              <w:top w:val="nil"/>
              <w:left w:val="single" w:sz="6" w:space="0" w:color="FFFFFF"/>
              <w:bottom w:val="single" w:sz="6" w:space="0" w:color="FFFFFF"/>
              <w:right w:val="single" w:sz="6" w:space="0" w:color="FFFFFF"/>
            </w:tcBorders>
            <w:shd w:val="clear" w:color="auto" w:fill="1F3864"/>
          </w:tcPr>
          <w:p w14:paraId="39F377A9"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C425ABF" w14:textId="77777777" w:rsidR="00D02D8C" w:rsidRDefault="00000000">
            <w:pPr>
              <w:spacing w:after="160"/>
            </w:pPr>
            <w:r>
              <w:t>adc_readData</w:t>
            </w:r>
          </w:p>
        </w:tc>
      </w:tr>
      <w:tr w:rsidR="00D02D8C" w:rsidRPr="005D3D31" w14:paraId="68437964" w14:textId="77777777">
        <w:tc>
          <w:tcPr>
            <w:tcW w:w="1695" w:type="dxa"/>
            <w:tcBorders>
              <w:top w:val="nil"/>
              <w:left w:val="single" w:sz="6" w:space="0" w:color="FFFFFF"/>
              <w:bottom w:val="single" w:sz="6" w:space="0" w:color="FFFFFF"/>
              <w:right w:val="single" w:sz="6" w:space="0" w:color="FFFFFF"/>
            </w:tcBorders>
            <w:shd w:val="clear" w:color="auto" w:fill="1F3864"/>
          </w:tcPr>
          <w:p w14:paraId="242E3BAA"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CB3C04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36E41D44" w14:textId="77777777" w:rsidR="00D02D8C" w:rsidRPr="001168F7" w:rsidRDefault="00000000">
            <w:pPr>
              <w:spacing w:after="160"/>
              <w:rPr>
                <w:lang w:val="en-US"/>
              </w:rPr>
            </w:pPr>
            <w:r w:rsidRPr="001168F7">
              <w:rPr>
                <w:lang w:val="en-US"/>
              </w:rPr>
              <w:t xml:space="preserve">uint16_t </w:t>
            </w:r>
            <w:proofErr w:type="spellStart"/>
            <w:r w:rsidRPr="001168F7">
              <w:rPr>
                <w:lang w:val="en-US"/>
              </w:rPr>
              <w:t>adc_readData</w:t>
            </w:r>
            <w:proofErr w:type="spellEnd"/>
            <w:r w:rsidRPr="001168F7">
              <w:rPr>
                <w:lang w:val="en-US"/>
              </w:rPr>
              <w:t>(void)</w:t>
            </w:r>
          </w:p>
        </w:tc>
      </w:tr>
      <w:tr w:rsidR="00D02D8C" w14:paraId="25771467" w14:textId="77777777">
        <w:tc>
          <w:tcPr>
            <w:tcW w:w="1695" w:type="dxa"/>
            <w:tcBorders>
              <w:top w:val="nil"/>
              <w:left w:val="single" w:sz="6" w:space="0" w:color="FFFFFF"/>
              <w:bottom w:val="single" w:sz="6" w:space="0" w:color="FFFFFF"/>
              <w:right w:val="single" w:sz="6" w:space="0" w:color="FFFFFF"/>
            </w:tcBorders>
            <w:shd w:val="clear" w:color="auto" w:fill="1F3864"/>
          </w:tcPr>
          <w:p w14:paraId="7F94DA4D"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0C87A82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B4B5E8D" w14:textId="77777777" w:rsidR="00D02D8C" w:rsidRDefault="00000000">
            <w:pPr>
              <w:spacing w:after="160"/>
            </w:pPr>
            <w:r>
              <w:t>N/A</w:t>
            </w:r>
          </w:p>
        </w:tc>
      </w:tr>
      <w:tr w:rsidR="00D02D8C" w:rsidRPr="005D3D31" w14:paraId="6EB58F66" w14:textId="77777777">
        <w:tc>
          <w:tcPr>
            <w:tcW w:w="1695" w:type="dxa"/>
            <w:tcBorders>
              <w:top w:val="nil"/>
              <w:left w:val="single" w:sz="6" w:space="0" w:color="FFFFFF"/>
              <w:bottom w:val="single" w:sz="6" w:space="0" w:color="FFFFFF"/>
              <w:right w:val="single" w:sz="6" w:space="0" w:color="FFFFFF"/>
            </w:tcBorders>
            <w:shd w:val="clear" w:color="auto" w:fill="1F3864"/>
          </w:tcPr>
          <w:p w14:paraId="64566A57" w14:textId="77777777" w:rsidR="00D02D8C" w:rsidRDefault="00000000">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623A6AEA"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6246EA4"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4FF765F3" w14:textId="77777777">
        <w:tc>
          <w:tcPr>
            <w:tcW w:w="1695" w:type="dxa"/>
            <w:tcBorders>
              <w:top w:val="nil"/>
              <w:left w:val="single" w:sz="6" w:space="0" w:color="FFFFFF"/>
              <w:bottom w:val="single" w:sz="6" w:space="0" w:color="FFFFFF"/>
              <w:right w:val="single" w:sz="6" w:space="0" w:color="FFFFFF"/>
            </w:tcBorders>
            <w:shd w:val="clear" w:color="auto" w:fill="1F3864"/>
          </w:tcPr>
          <w:p w14:paraId="464B25C7"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BF52885"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7205F5E" w14:textId="77777777" w:rsidR="00D02D8C" w:rsidRPr="001168F7" w:rsidRDefault="00000000">
            <w:pPr>
              <w:spacing w:after="160"/>
              <w:rPr>
                <w:lang w:val="en-US"/>
              </w:rPr>
            </w:pPr>
            <w:r w:rsidRPr="001168F7">
              <w:rPr>
                <w:lang w:val="en-US"/>
              </w:rPr>
              <w:t>N/A — This function has no output parameters.</w:t>
            </w:r>
          </w:p>
        </w:tc>
      </w:tr>
      <w:tr w:rsidR="00D02D8C" w14:paraId="0D6A980C" w14:textId="77777777">
        <w:tc>
          <w:tcPr>
            <w:tcW w:w="1695" w:type="dxa"/>
            <w:tcBorders>
              <w:top w:val="nil"/>
              <w:left w:val="single" w:sz="6" w:space="0" w:color="FFFFFF"/>
              <w:bottom w:val="single" w:sz="6" w:space="0" w:color="FFFFFF"/>
              <w:right w:val="single" w:sz="6" w:space="0" w:color="FFFFFF"/>
            </w:tcBorders>
            <w:shd w:val="clear" w:color="auto" w:fill="1F3864"/>
          </w:tcPr>
          <w:p w14:paraId="610EFC15"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6E9A58C" w14:textId="77777777" w:rsidR="00D02D8C" w:rsidRDefault="00000000">
            <w:pPr>
              <w:spacing w:after="160"/>
            </w:pPr>
            <w:r>
              <w:t>uint16_t</w:t>
            </w:r>
          </w:p>
        </w:tc>
        <w:tc>
          <w:tcPr>
            <w:tcW w:w="5940" w:type="dxa"/>
            <w:tcBorders>
              <w:top w:val="nil"/>
              <w:left w:val="nil"/>
              <w:bottom w:val="single" w:sz="6" w:space="0" w:color="FFFFFF"/>
              <w:right w:val="single" w:sz="6" w:space="0" w:color="FFFFFF"/>
            </w:tcBorders>
            <w:shd w:val="clear" w:color="auto" w:fill="CCCCCC"/>
            <w:tcMar>
              <w:left w:w="108" w:type="dxa"/>
            </w:tcMar>
          </w:tcPr>
          <w:p w14:paraId="1C809F43" w14:textId="77777777" w:rsidR="00D02D8C" w:rsidRDefault="00000000">
            <w:pPr>
              <w:spacing w:after="160"/>
            </w:pPr>
            <w:r w:rsidRPr="001168F7">
              <w:rPr>
                <w:lang w:val="en-US"/>
              </w:rPr>
              <w:t xml:space="preserve">uint16_t — 12-bit conversion result (0–4095). </w:t>
            </w:r>
            <w:r>
              <w:t xml:space="preserve">Bits [15:12] are </w:t>
            </w:r>
            <w:proofErr w:type="spellStart"/>
            <w:r>
              <w:t>always</w:t>
            </w:r>
            <w:proofErr w:type="spellEnd"/>
            <w:r>
              <w:t xml:space="preserve"> </w:t>
            </w:r>
            <w:proofErr w:type="spellStart"/>
            <w:r>
              <w:t>zero</w:t>
            </w:r>
            <w:proofErr w:type="spellEnd"/>
            <w:r>
              <w:t>.</w:t>
            </w:r>
          </w:p>
        </w:tc>
      </w:tr>
      <w:tr w:rsidR="00D02D8C" w:rsidRPr="005D3D31" w14:paraId="0F805CB8" w14:textId="77777777">
        <w:tc>
          <w:tcPr>
            <w:tcW w:w="1695" w:type="dxa"/>
            <w:tcBorders>
              <w:top w:val="nil"/>
              <w:left w:val="single" w:sz="6" w:space="0" w:color="FFFFFF"/>
              <w:bottom w:val="single" w:sz="6" w:space="0" w:color="FFFFFF"/>
              <w:right w:val="single" w:sz="6" w:space="0" w:color="FFFFFF"/>
            </w:tcBorders>
            <w:shd w:val="clear" w:color="auto" w:fill="1F3864"/>
          </w:tcPr>
          <w:p w14:paraId="4D57BB82" w14:textId="77777777" w:rsidR="00D02D8C" w:rsidRDefault="00000000">
            <w:pPr>
              <w:spacing w:after="160"/>
              <w:rPr>
                <w:b/>
                <w:bCs/>
                <w:color w:val="FFFFFF"/>
              </w:rPr>
            </w:pPr>
            <w:r>
              <w:rPr>
                <w:b/>
                <w:bCs/>
                <w:color w:val="FFFFFF"/>
              </w:rPr>
              <w:t>Description</w:t>
            </w:r>
          </w:p>
        </w:tc>
        <w:tc>
          <w:tcPr>
            <w:tcW w:w="1260" w:type="dxa"/>
            <w:tcBorders>
              <w:top w:val="nil"/>
              <w:left w:val="nil"/>
              <w:bottom w:val="single" w:sz="6" w:space="0" w:color="FFFFFF"/>
              <w:right w:val="single" w:sz="6" w:space="0" w:color="FFFFFF"/>
            </w:tcBorders>
            <w:shd w:val="clear" w:color="auto" w:fill="999999"/>
            <w:tcMar>
              <w:left w:w="108" w:type="dxa"/>
            </w:tcMar>
          </w:tcPr>
          <w:p w14:paraId="39C13814"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491268A" w14:textId="77777777" w:rsidR="00D02D8C" w:rsidRPr="001168F7" w:rsidRDefault="00000000">
            <w:pPr>
              <w:spacing w:after="160"/>
              <w:rPr>
                <w:lang w:val="en-US"/>
              </w:rPr>
            </w:pPr>
            <w:r w:rsidRPr="001168F7">
              <w:rPr>
                <w:lang w:val="en-US"/>
              </w:rPr>
              <w:t>Blocks in a polling loop until EOC (bit 1 of SR) is set by hardware (FR-8). Reads ADC1-&gt;DR and returns bits [11:0] masked with 0x0FFF. Reading DR clears EOC automatically on STM32F4.</w:t>
            </w:r>
          </w:p>
        </w:tc>
      </w:tr>
      <w:tr w:rsidR="00D02D8C" w14:paraId="52DD6531" w14:textId="77777777">
        <w:tc>
          <w:tcPr>
            <w:tcW w:w="1695" w:type="dxa"/>
            <w:tcBorders>
              <w:top w:val="nil"/>
              <w:left w:val="single" w:sz="6" w:space="0" w:color="FFFFFF"/>
              <w:bottom w:val="single" w:sz="6" w:space="0" w:color="FFFFFF"/>
              <w:right w:val="single" w:sz="6" w:space="0" w:color="FFFFFF"/>
            </w:tcBorders>
            <w:shd w:val="clear" w:color="auto" w:fill="1F3864"/>
          </w:tcPr>
          <w:p w14:paraId="4A71B77D" w14:textId="77777777" w:rsidR="00D02D8C" w:rsidRDefault="00000000">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7991C8B"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17E8A3B7" w14:textId="77777777" w:rsidR="00D02D8C" w:rsidRDefault="00000000">
            <w:pPr>
              <w:spacing w:after="160"/>
            </w:pPr>
            <w:r w:rsidRPr="001168F7">
              <w:rPr>
                <w:lang w:val="en-US"/>
              </w:rPr>
              <w:t xml:space="preserve">Blocks indefinitely if a conversion was never started or ADC is not enabled. </w:t>
            </w:r>
            <w:r>
              <w:t xml:space="preserve">Call </w:t>
            </w:r>
            <w:proofErr w:type="spellStart"/>
            <w:r>
              <w:t>only</w:t>
            </w:r>
            <w:proofErr w:type="spellEnd"/>
            <w:r>
              <w:t xml:space="preserve"> after </w:t>
            </w:r>
            <w:proofErr w:type="spellStart"/>
            <w:r>
              <w:t>adc_startSingleConversion</w:t>
            </w:r>
            <w:proofErr w:type="spellEnd"/>
            <w:r>
              <w:t xml:space="preserve">() </w:t>
            </w:r>
            <w:proofErr w:type="spellStart"/>
            <w:r>
              <w:t>or</w:t>
            </w:r>
            <w:proofErr w:type="spellEnd"/>
            <w:r>
              <w:t xml:space="preserve"> adc_startContinuousConversion().</w:t>
            </w:r>
          </w:p>
        </w:tc>
      </w:tr>
      <w:tr w:rsidR="00D02D8C" w14:paraId="1184B7D4" w14:textId="77777777">
        <w:tc>
          <w:tcPr>
            <w:tcW w:w="1695" w:type="dxa"/>
            <w:tcBorders>
              <w:top w:val="nil"/>
              <w:left w:val="single" w:sz="6" w:space="0" w:color="FFFFFF"/>
              <w:bottom w:val="single" w:sz="6" w:space="0" w:color="FFFFFF"/>
              <w:right w:val="single" w:sz="6" w:space="0" w:color="FFFFFF"/>
            </w:tcBorders>
            <w:shd w:val="clear" w:color="auto" w:fill="1F3864"/>
          </w:tcPr>
          <w:p w14:paraId="127FEE1B" w14:textId="77777777" w:rsidR="00D02D8C" w:rsidRDefault="00000000">
            <w:pPr>
              <w:spacing w:after="160"/>
              <w:rPr>
                <w:b/>
                <w:bCs/>
                <w:color w:val="FFFFFF"/>
              </w:rPr>
            </w:pPr>
            <w:r>
              <w:rPr>
                <w:b/>
                <w:bCs/>
                <w:color w:val="FFFFFF"/>
              </w:rPr>
              <w:t>Available via</w:t>
            </w:r>
          </w:p>
        </w:tc>
        <w:tc>
          <w:tcPr>
            <w:tcW w:w="1260" w:type="dxa"/>
            <w:tcBorders>
              <w:top w:val="nil"/>
              <w:left w:val="nil"/>
              <w:bottom w:val="single" w:sz="6" w:space="0" w:color="FFFFFF"/>
              <w:right w:val="single" w:sz="6" w:space="0" w:color="FFFFFF"/>
            </w:tcBorders>
            <w:shd w:val="clear" w:color="auto" w:fill="999999"/>
            <w:tcMar>
              <w:left w:w="108" w:type="dxa"/>
            </w:tcMar>
          </w:tcPr>
          <w:p w14:paraId="50DE4B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7B01DCE8" w14:textId="77777777" w:rsidR="00D02D8C" w:rsidRDefault="00000000">
            <w:pPr>
              <w:spacing w:after="160"/>
            </w:pPr>
            <w:r>
              <w:t>adc.h</w:t>
            </w:r>
          </w:p>
        </w:tc>
      </w:tr>
    </w:tbl>
    <w:p w14:paraId="2B8D0A1F" w14:textId="77777777" w:rsidR="00D02D8C" w:rsidRDefault="00D02D8C">
      <w:pPr>
        <w:spacing w:after="160"/>
      </w:pPr>
    </w:p>
    <w:p w14:paraId="5CCA1363" w14:textId="77777777" w:rsidR="00D02D8C" w:rsidRDefault="00000000">
      <w:pPr>
        <w:spacing w:after="80"/>
        <w:rPr>
          <w:b/>
          <w:bCs/>
        </w:rPr>
      </w:pPr>
      <w:r>
        <w:rPr>
          <w:b/>
          <w:bCs/>
        </w:rPr>
        <w:t>adc_readInjectedChannelData</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34DCDC01" w14:textId="77777777">
        <w:tc>
          <w:tcPr>
            <w:tcW w:w="1695" w:type="dxa"/>
            <w:tcBorders>
              <w:top w:val="nil"/>
              <w:left w:val="single" w:sz="6" w:space="0" w:color="FFFFFF"/>
              <w:bottom w:val="single" w:sz="6" w:space="0" w:color="FFFFFF"/>
              <w:right w:val="single" w:sz="6" w:space="0" w:color="FFFFFF"/>
            </w:tcBorders>
            <w:shd w:val="clear" w:color="auto" w:fill="1F3864"/>
          </w:tcPr>
          <w:p w14:paraId="4F56ABC8"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4B090A4C" w14:textId="77777777" w:rsidR="00D02D8C" w:rsidRDefault="00D02D8C">
            <w:pPr>
              <w:spacing w:after="160"/>
            </w:pPr>
          </w:p>
        </w:tc>
      </w:tr>
      <w:tr w:rsidR="00D02D8C" w14:paraId="65220784" w14:textId="77777777">
        <w:tc>
          <w:tcPr>
            <w:tcW w:w="1695" w:type="dxa"/>
            <w:tcBorders>
              <w:top w:val="nil"/>
              <w:left w:val="single" w:sz="6" w:space="0" w:color="FFFFFF"/>
              <w:bottom w:val="single" w:sz="6" w:space="0" w:color="FFFFFF"/>
              <w:right w:val="single" w:sz="6" w:space="0" w:color="FFFFFF"/>
            </w:tcBorders>
            <w:shd w:val="clear" w:color="auto" w:fill="1F3864"/>
          </w:tcPr>
          <w:p w14:paraId="17F0D667"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0D5DDE33" w14:textId="77777777" w:rsidR="00D02D8C" w:rsidRDefault="00000000">
            <w:pPr>
              <w:spacing w:after="160"/>
            </w:pPr>
            <w:r>
              <w:t>adc_readInjectedChannelData</w:t>
            </w:r>
          </w:p>
        </w:tc>
      </w:tr>
      <w:tr w:rsidR="00D02D8C" w:rsidRPr="005D3D31" w14:paraId="00B1EC62" w14:textId="77777777">
        <w:tc>
          <w:tcPr>
            <w:tcW w:w="1695" w:type="dxa"/>
            <w:tcBorders>
              <w:top w:val="nil"/>
              <w:left w:val="single" w:sz="6" w:space="0" w:color="FFFFFF"/>
              <w:bottom w:val="single" w:sz="6" w:space="0" w:color="FFFFFF"/>
              <w:right w:val="single" w:sz="6" w:space="0" w:color="FFFFFF"/>
            </w:tcBorders>
            <w:shd w:val="clear" w:color="auto" w:fill="1F3864"/>
          </w:tcPr>
          <w:p w14:paraId="65874D9C"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12B940C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7F6C35E" w14:textId="77777777" w:rsidR="00D02D8C" w:rsidRPr="001168F7" w:rsidRDefault="00000000">
            <w:pPr>
              <w:spacing w:after="160"/>
              <w:rPr>
                <w:lang w:val="en-US"/>
              </w:rPr>
            </w:pPr>
            <w:r w:rsidRPr="001168F7">
              <w:rPr>
                <w:lang w:val="en-US"/>
              </w:rPr>
              <w:t xml:space="preserve">uint16_t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spellStart"/>
            <w:proofErr w:type="gramEnd"/>
            <w:r w:rsidRPr="001168F7">
              <w:rPr>
                <w:lang w:val="en-US"/>
              </w:rPr>
              <w:t>ADC_InjectedChannel_t</w:t>
            </w:r>
            <w:proofErr w:type="spellEnd"/>
            <w:r w:rsidRPr="001168F7">
              <w:rPr>
                <w:lang w:val="en-US"/>
              </w:rPr>
              <w:t xml:space="preserve"> </w:t>
            </w:r>
            <w:proofErr w:type="spellStart"/>
            <w:r w:rsidRPr="001168F7">
              <w:rPr>
                <w:lang w:val="en-US"/>
              </w:rPr>
              <w:t>injectedChannel</w:t>
            </w:r>
            <w:proofErr w:type="spellEnd"/>
            <w:r w:rsidRPr="001168F7">
              <w:rPr>
                <w:lang w:val="en-US"/>
              </w:rPr>
              <w:t>)</w:t>
            </w:r>
          </w:p>
        </w:tc>
      </w:tr>
      <w:tr w:rsidR="00D02D8C" w14:paraId="3BE32797" w14:textId="77777777">
        <w:tc>
          <w:tcPr>
            <w:tcW w:w="1695" w:type="dxa"/>
            <w:tcBorders>
              <w:top w:val="nil"/>
              <w:left w:val="single" w:sz="6" w:space="0" w:color="FFFFFF"/>
              <w:bottom w:val="single" w:sz="6" w:space="0" w:color="FFFFFF"/>
              <w:right w:val="single" w:sz="6" w:space="0" w:color="FFFFFF"/>
            </w:tcBorders>
            <w:shd w:val="clear" w:color="auto" w:fill="1F3864"/>
          </w:tcPr>
          <w:p w14:paraId="44C6090C"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7C55F9F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09632731" w14:textId="77777777" w:rsidR="00D02D8C" w:rsidRDefault="00000000">
            <w:pPr>
              <w:spacing w:after="160"/>
            </w:pPr>
            <w:proofErr w:type="spellStart"/>
            <w:r w:rsidRPr="001168F7">
              <w:rPr>
                <w:lang w:val="en-US"/>
              </w:rPr>
              <w:t>injectedChannel</w:t>
            </w:r>
            <w:proofErr w:type="spellEnd"/>
            <w:r w:rsidRPr="001168F7">
              <w:rPr>
                <w:lang w:val="en-US"/>
              </w:rPr>
              <w:t xml:space="preserve"> — </w:t>
            </w:r>
            <w:proofErr w:type="spellStart"/>
            <w:r w:rsidRPr="001168F7">
              <w:rPr>
                <w:lang w:val="en-US"/>
              </w:rPr>
              <w:t>ADC_InjectedChannel_t</w:t>
            </w:r>
            <w:proofErr w:type="spellEnd"/>
            <w:r w:rsidRPr="001168F7">
              <w:rPr>
                <w:lang w:val="en-US"/>
              </w:rPr>
              <w:t xml:space="preserve">: Injected channel whose result to read. </w:t>
            </w:r>
            <w:r>
              <w:t xml:space="preserve">Valid </w:t>
            </w:r>
            <w:proofErr w:type="spellStart"/>
            <w:r>
              <w:t>values</w:t>
            </w:r>
            <w:proofErr w:type="spellEnd"/>
            <w:r>
              <w:t xml:space="preserve">: ADC_INJECTED_CH1 (1) </w:t>
            </w:r>
            <w:proofErr w:type="spellStart"/>
            <w:r>
              <w:t>through</w:t>
            </w:r>
            <w:proofErr w:type="spellEnd"/>
            <w:r>
              <w:t xml:space="preserve"> ADC_INJECTED_CH4 (4).</w:t>
            </w:r>
          </w:p>
        </w:tc>
      </w:tr>
      <w:tr w:rsidR="00D02D8C" w:rsidRPr="005D3D31" w14:paraId="70E54B56" w14:textId="77777777">
        <w:tc>
          <w:tcPr>
            <w:tcW w:w="1695" w:type="dxa"/>
            <w:tcBorders>
              <w:top w:val="nil"/>
              <w:left w:val="single" w:sz="6" w:space="0" w:color="FFFFFF"/>
              <w:bottom w:val="single" w:sz="6" w:space="0" w:color="FFFFFF"/>
              <w:right w:val="single" w:sz="6" w:space="0" w:color="FFFFFF"/>
            </w:tcBorders>
            <w:shd w:val="clear" w:color="auto" w:fill="1F3864"/>
          </w:tcPr>
          <w:p w14:paraId="1472ACD1" w14:textId="77777777" w:rsidR="00D02D8C" w:rsidRDefault="00000000">
            <w:pPr>
              <w:spacing w:after="160"/>
              <w:rPr>
                <w:b/>
                <w:bCs/>
                <w:color w:val="FFFFFF"/>
              </w:rPr>
            </w:pPr>
            <w:r>
              <w:rPr>
                <w:b/>
                <w:bCs/>
                <w:color w:val="FFFFFF"/>
              </w:rPr>
              <w:lastRenderedPageBreak/>
              <w:t>Parameters (inout)</w:t>
            </w:r>
          </w:p>
        </w:tc>
        <w:tc>
          <w:tcPr>
            <w:tcW w:w="1260" w:type="dxa"/>
            <w:tcBorders>
              <w:top w:val="nil"/>
              <w:left w:val="nil"/>
              <w:bottom w:val="single" w:sz="6" w:space="0" w:color="FFFFFF"/>
              <w:right w:val="single" w:sz="6" w:space="0" w:color="FFFFFF"/>
            </w:tcBorders>
            <w:shd w:val="clear" w:color="auto" w:fill="CCCCCC"/>
            <w:tcMar>
              <w:left w:w="108" w:type="dxa"/>
            </w:tcMar>
          </w:tcPr>
          <w:p w14:paraId="0E5C830E"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E1C5B3F"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7AD7B27B" w14:textId="77777777">
        <w:tc>
          <w:tcPr>
            <w:tcW w:w="1695" w:type="dxa"/>
            <w:tcBorders>
              <w:top w:val="nil"/>
              <w:left w:val="single" w:sz="6" w:space="0" w:color="FFFFFF"/>
              <w:bottom w:val="single" w:sz="6" w:space="0" w:color="FFFFFF"/>
              <w:right w:val="single" w:sz="6" w:space="0" w:color="FFFFFF"/>
            </w:tcBorders>
            <w:shd w:val="clear" w:color="auto" w:fill="1F3864"/>
          </w:tcPr>
          <w:p w14:paraId="27881F13"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2C1CE70F"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6BD8E50A" w14:textId="77777777" w:rsidR="00D02D8C" w:rsidRPr="001168F7" w:rsidRDefault="00000000">
            <w:pPr>
              <w:spacing w:after="160"/>
              <w:rPr>
                <w:lang w:val="en-US"/>
              </w:rPr>
            </w:pPr>
            <w:r w:rsidRPr="001168F7">
              <w:rPr>
                <w:lang w:val="en-US"/>
              </w:rPr>
              <w:t>N/A — This function has no output parameters.</w:t>
            </w:r>
          </w:p>
        </w:tc>
      </w:tr>
      <w:tr w:rsidR="00D02D8C" w:rsidRPr="005D3D31" w14:paraId="4BB7039F" w14:textId="77777777">
        <w:tc>
          <w:tcPr>
            <w:tcW w:w="1695" w:type="dxa"/>
            <w:tcBorders>
              <w:top w:val="nil"/>
              <w:left w:val="single" w:sz="6" w:space="0" w:color="FFFFFF"/>
              <w:bottom w:val="single" w:sz="6" w:space="0" w:color="FFFFFF"/>
              <w:right w:val="single" w:sz="6" w:space="0" w:color="FFFFFF"/>
            </w:tcBorders>
            <w:shd w:val="clear" w:color="auto" w:fill="1F3864"/>
          </w:tcPr>
          <w:p w14:paraId="3FE710A5"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1E765C71" w14:textId="77777777" w:rsidR="00D02D8C" w:rsidRDefault="00000000">
            <w:pPr>
              <w:spacing w:after="160"/>
            </w:pPr>
            <w:r>
              <w:t>uint16_t</w:t>
            </w:r>
          </w:p>
        </w:tc>
        <w:tc>
          <w:tcPr>
            <w:tcW w:w="5940" w:type="dxa"/>
            <w:tcBorders>
              <w:top w:val="nil"/>
              <w:left w:val="nil"/>
              <w:bottom w:val="single" w:sz="6" w:space="0" w:color="FFFFFF"/>
              <w:right w:val="single" w:sz="6" w:space="0" w:color="FFFFFF"/>
            </w:tcBorders>
            <w:shd w:val="clear" w:color="auto" w:fill="CCCCCC"/>
            <w:tcMar>
              <w:left w:w="108" w:type="dxa"/>
            </w:tcMar>
          </w:tcPr>
          <w:p w14:paraId="3DC50E01" w14:textId="77777777" w:rsidR="00D02D8C" w:rsidRPr="001168F7" w:rsidRDefault="00000000">
            <w:pPr>
              <w:spacing w:after="160"/>
              <w:rPr>
                <w:lang w:val="en-US"/>
              </w:rPr>
            </w:pPr>
            <w:r w:rsidRPr="001168F7">
              <w:rPr>
                <w:lang w:val="en-US"/>
              </w:rPr>
              <w:t>uint16_t — 12-bit injected result (0–4095). Returns 0 for invalid channel values as safeguard.</w:t>
            </w:r>
          </w:p>
        </w:tc>
      </w:tr>
      <w:tr w:rsidR="00D02D8C" w:rsidRPr="005D3D31" w14:paraId="6F6BB7A3" w14:textId="77777777">
        <w:tc>
          <w:tcPr>
            <w:tcW w:w="1695" w:type="dxa"/>
            <w:tcBorders>
              <w:top w:val="nil"/>
              <w:left w:val="single" w:sz="6" w:space="0" w:color="FFFFFF"/>
              <w:bottom w:val="single" w:sz="6" w:space="0" w:color="FFFFFF"/>
              <w:right w:val="single" w:sz="6" w:space="0" w:color="FFFFFF"/>
            </w:tcBorders>
            <w:shd w:val="clear" w:color="auto" w:fill="1F3864"/>
          </w:tcPr>
          <w:p w14:paraId="4712BAA3" w14:textId="77777777" w:rsidR="00D02D8C" w:rsidRDefault="00000000">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348ECAD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5079854" w14:textId="77777777" w:rsidR="00D02D8C" w:rsidRPr="001168F7" w:rsidRDefault="00000000">
            <w:pPr>
              <w:spacing w:after="160"/>
              <w:rPr>
                <w:lang w:val="en-US"/>
              </w:rPr>
            </w:pPr>
            <w:r w:rsidRPr="001168F7">
              <w:rPr>
                <w:lang w:val="en-US"/>
              </w:rPr>
              <w:t>Blocks in a polling loop until JEOC (bit 2 of SR) is set by hardware (FR-9). Selects JDR[0]–</w:t>
            </w:r>
            <w:proofErr w:type="gramStart"/>
            <w:r w:rsidRPr="001168F7">
              <w:rPr>
                <w:lang w:val="en-US"/>
              </w:rPr>
              <w:t>JDR[</w:t>
            </w:r>
            <w:proofErr w:type="gramEnd"/>
            <w:r w:rsidRPr="001168F7">
              <w:rPr>
                <w:lang w:val="en-US"/>
              </w:rPr>
              <w:t xml:space="preserve">3] via switch on </w:t>
            </w:r>
            <w:proofErr w:type="spellStart"/>
            <w:r w:rsidRPr="001168F7">
              <w:rPr>
                <w:lang w:val="en-US"/>
              </w:rPr>
              <w:t>injectedChannel</w:t>
            </w:r>
            <w:proofErr w:type="spellEnd"/>
            <w:r w:rsidRPr="001168F7">
              <w:rPr>
                <w:lang w:val="en-US"/>
              </w:rPr>
              <w:t xml:space="preserve"> and returns bits [11:0] masked with 0x0FFF.</w:t>
            </w:r>
          </w:p>
        </w:tc>
      </w:tr>
      <w:tr w:rsidR="00D02D8C" w:rsidRPr="005D3D31" w14:paraId="4D8DD10C" w14:textId="77777777">
        <w:tc>
          <w:tcPr>
            <w:tcW w:w="1695" w:type="dxa"/>
            <w:tcBorders>
              <w:top w:val="nil"/>
              <w:left w:val="single" w:sz="6" w:space="0" w:color="FFFFFF"/>
              <w:bottom w:val="single" w:sz="6" w:space="0" w:color="FFFFFF"/>
              <w:right w:val="single" w:sz="6" w:space="0" w:color="FFFFFF"/>
            </w:tcBorders>
            <w:shd w:val="clear" w:color="auto" w:fill="1F3864"/>
          </w:tcPr>
          <w:p w14:paraId="1270E25A" w14:textId="77777777" w:rsidR="00D02D8C" w:rsidRDefault="00000000">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0FA84D2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46A5467C" w14:textId="77777777" w:rsidR="00D02D8C" w:rsidRPr="001168F7" w:rsidRDefault="00000000">
            <w:pPr>
              <w:spacing w:after="160"/>
              <w:rPr>
                <w:lang w:val="en-US"/>
              </w:rPr>
            </w:pPr>
            <w:r w:rsidRPr="001168F7">
              <w:rPr>
                <w:lang w:val="en-US"/>
              </w:rPr>
              <w:t xml:space="preserve">Blocks indefinitely if no injected conversion was started. Must be called after </w:t>
            </w:r>
            <w:proofErr w:type="spellStart"/>
            <w:r w:rsidRPr="001168F7">
              <w:rPr>
                <w:lang w:val="en-US"/>
              </w:rPr>
              <w:t>adc_</w:t>
            </w:r>
            <w:proofErr w:type="gramStart"/>
            <w:r w:rsidRPr="001168F7">
              <w:rPr>
                <w:lang w:val="en-US"/>
              </w:rPr>
              <w:t>startInjectedConversion</w:t>
            </w:r>
            <w:proofErr w:type="spellEnd"/>
            <w:r w:rsidRPr="001168F7">
              <w:rPr>
                <w:lang w:val="en-US"/>
              </w:rPr>
              <w:t>(</w:t>
            </w:r>
            <w:proofErr w:type="gramEnd"/>
            <w:r w:rsidRPr="001168F7">
              <w:rPr>
                <w:lang w:val="en-US"/>
              </w:rPr>
              <w:t xml:space="preserve">). </w:t>
            </w:r>
            <w:proofErr w:type="spellStart"/>
            <w:r w:rsidRPr="001168F7">
              <w:rPr>
                <w:lang w:val="en-US"/>
              </w:rPr>
              <w:t>injectedChannel</w:t>
            </w:r>
            <w:proofErr w:type="spellEnd"/>
            <w:r w:rsidRPr="001168F7">
              <w:rPr>
                <w:lang w:val="en-US"/>
              </w:rPr>
              <w:t xml:space="preserve"> must match the channel configured with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w:t>
            </w:r>
          </w:p>
        </w:tc>
      </w:tr>
      <w:tr w:rsidR="00D02D8C" w14:paraId="43A00CB9" w14:textId="77777777">
        <w:tc>
          <w:tcPr>
            <w:tcW w:w="1695" w:type="dxa"/>
            <w:tcBorders>
              <w:top w:val="nil"/>
              <w:left w:val="single" w:sz="6" w:space="0" w:color="FFFFFF"/>
              <w:bottom w:val="single" w:sz="6" w:space="0" w:color="FFFFFF"/>
              <w:right w:val="single" w:sz="6" w:space="0" w:color="FFFFFF"/>
            </w:tcBorders>
            <w:shd w:val="clear" w:color="auto" w:fill="1F3864"/>
          </w:tcPr>
          <w:p w14:paraId="54999692" w14:textId="77777777" w:rsidR="00D02D8C" w:rsidRDefault="00000000">
            <w:pPr>
              <w:spacing w:after="160"/>
              <w:rPr>
                <w:b/>
                <w:bCs/>
                <w:color w:val="FFFFFF"/>
              </w:rPr>
            </w:pPr>
            <w:r>
              <w:rPr>
                <w:b/>
                <w:bCs/>
                <w:color w:val="FFFFFF"/>
              </w:rPr>
              <w:t xml:space="preserve">Available </w:t>
            </w:r>
            <w:proofErr w:type="spellStart"/>
            <w:r>
              <w:rPr>
                <w:b/>
                <w:bCs/>
                <w:color w:val="FFFFFF"/>
              </w:rPr>
              <w:t>via</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3323762"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588363FF" w14:textId="77777777" w:rsidR="00D02D8C" w:rsidRDefault="00000000">
            <w:pPr>
              <w:spacing w:after="160"/>
            </w:pPr>
            <w:r>
              <w:t>adc.h</w:t>
            </w:r>
          </w:p>
        </w:tc>
      </w:tr>
    </w:tbl>
    <w:p w14:paraId="6E14DBF0" w14:textId="77777777" w:rsidR="00D02D8C" w:rsidRDefault="00D02D8C">
      <w:pPr>
        <w:spacing w:after="160"/>
      </w:pPr>
    </w:p>
    <w:p w14:paraId="31467203" w14:textId="77777777" w:rsidR="00D02D8C" w:rsidRDefault="00D02D8C">
      <w:pPr>
        <w:spacing w:after="160"/>
      </w:pPr>
    </w:p>
    <w:p w14:paraId="76909F40" w14:textId="77777777" w:rsidR="00D02D8C" w:rsidRDefault="00000000">
      <w:pPr>
        <w:spacing w:after="160"/>
        <w:rPr>
          <w:b/>
          <w:bCs/>
        </w:rPr>
      </w:pPr>
      <w:r>
        <w:rPr>
          <w:b/>
          <w:bCs/>
        </w:rPr>
        <w:t>4.4. Internal Function Definitions</w:t>
      </w:r>
    </w:p>
    <w:p w14:paraId="253A4300" w14:textId="77777777" w:rsidR="00D02D8C" w:rsidRPr="001168F7" w:rsidRDefault="00000000">
      <w:pPr>
        <w:spacing w:after="160"/>
        <w:rPr>
          <w:lang w:val="en-US"/>
        </w:rPr>
      </w:pPr>
      <w:r w:rsidRPr="001168F7">
        <w:rPr>
          <w:lang w:val="en-US"/>
        </w:rPr>
        <w:t xml:space="preserve">The ADC driver does not expose private helper functions in </w:t>
      </w:r>
      <w:proofErr w:type="spellStart"/>
      <w:r w:rsidRPr="001168F7">
        <w:rPr>
          <w:lang w:val="en-US"/>
        </w:rPr>
        <w:t>adc.h</w:t>
      </w:r>
      <w:proofErr w:type="spellEnd"/>
      <w:r w:rsidRPr="001168F7">
        <w:rPr>
          <w:lang w:val="en-US"/>
        </w:rPr>
        <w:t xml:space="preserve">. All input validation and register access </w:t>
      </w:r>
      <w:proofErr w:type="gramStart"/>
      <w:r w:rsidRPr="001168F7">
        <w:rPr>
          <w:lang w:val="en-US"/>
        </w:rPr>
        <w:t>is</w:t>
      </w:r>
      <w:proofErr w:type="gramEnd"/>
      <w:r w:rsidRPr="001168F7">
        <w:rPr>
          <w:lang w:val="en-US"/>
        </w:rPr>
        <w:t xml:space="preserve"> performed inline within each public function. The two implicit internal operations are described below for completeness:</w:t>
      </w:r>
    </w:p>
    <w:p w14:paraId="47292E71" w14:textId="77777777" w:rsidR="00D02D8C" w:rsidRPr="001168F7" w:rsidRDefault="00D02D8C">
      <w:pPr>
        <w:spacing w:after="40"/>
        <w:rPr>
          <w:lang w:val="en-US"/>
        </w:rPr>
      </w:pPr>
    </w:p>
    <w:p w14:paraId="11E77DEB" w14:textId="77777777" w:rsidR="00D02D8C" w:rsidRPr="001168F7" w:rsidRDefault="00000000">
      <w:pPr>
        <w:spacing w:after="80"/>
        <w:rPr>
          <w:b/>
          <w:bCs/>
          <w:lang w:val="en-US"/>
        </w:rPr>
      </w:pPr>
      <w:r w:rsidRPr="001168F7">
        <w:rPr>
          <w:b/>
          <w:bCs/>
          <w:lang w:val="en-US"/>
        </w:rPr>
        <w:t>Inline Input Validation (no separate function)</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25E0C36B" w14:textId="77777777">
        <w:tc>
          <w:tcPr>
            <w:tcW w:w="1695" w:type="dxa"/>
            <w:tcBorders>
              <w:top w:val="nil"/>
              <w:left w:val="single" w:sz="6" w:space="0" w:color="FFFFFF"/>
              <w:bottom w:val="single" w:sz="6" w:space="0" w:color="FFFFFF"/>
              <w:right w:val="single" w:sz="6" w:space="0" w:color="FFFFFF"/>
            </w:tcBorders>
            <w:shd w:val="clear" w:color="auto" w:fill="1F3864"/>
          </w:tcPr>
          <w:p w14:paraId="78D6642E" w14:textId="77777777" w:rsidR="00D02D8C" w:rsidRDefault="00000000">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53CE214F" w14:textId="77777777" w:rsidR="00D02D8C" w:rsidRDefault="00D02D8C">
            <w:pPr>
              <w:spacing w:after="160"/>
            </w:pPr>
          </w:p>
        </w:tc>
      </w:tr>
      <w:tr w:rsidR="00D02D8C" w14:paraId="5EEDEA80" w14:textId="77777777">
        <w:tc>
          <w:tcPr>
            <w:tcW w:w="1695" w:type="dxa"/>
            <w:tcBorders>
              <w:top w:val="nil"/>
              <w:left w:val="single" w:sz="6" w:space="0" w:color="FFFFFF"/>
              <w:bottom w:val="single" w:sz="6" w:space="0" w:color="FFFFFF"/>
              <w:right w:val="single" w:sz="6" w:space="0" w:color="FFFFFF"/>
            </w:tcBorders>
            <w:shd w:val="clear" w:color="auto" w:fill="1F3864"/>
          </w:tcPr>
          <w:p w14:paraId="3AB5B30B"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67A2784C" w14:textId="77777777" w:rsidR="00D02D8C" w:rsidRDefault="00000000">
            <w:pPr>
              <w:spacing w:after="160"/>
            </w:pPr>
            <w:r>
              <w:t>(inline validation)</w:t>
            </w:r>
          </w:p>
        </w:tc>
      </w:tr>
      <w:tr w:rsidR="00D02D8C" w:rsidRPr="005D3D31" w14:paraId="47CD3D46" w14:textId="77777777">
        <w:tc>
          <w:tcPr>
            <w:tcW w:w="1695" w:type="dxa"/>
            <w:tcBorders>
              <w:top w:val="nil"/>
              <w:left w:val="single" w:sz="6" w:space="0" w:color="FFFFFF"/>
              <w:bottom w:val="single" w:sz="6" w:space="0" w:color="FFFFFF"/>
              <w:right w:val="single" w:sz="6" w:space="0" w:color="FFFFFF"/>
            </w:tcBorders>
            <w:shd w:val="clear" w:color="auto" w:fill="1F3864"/>
          </w:tcPr>
          <w:p w14:paraId="684A2A1B" w14:textId="77777777" w:rsidR="00D02D8C" w:rsidRDefault="00000000">
            <w:pPr>
              <w:spacing w:after="160"/>
              <w:rPr>
                <w:b/>
                <w:bCs/>
                <w:color w:val="FFFFFF"/>
              </w:rPr>
            </w:pPr>
            <w:r>
              <w:rPr>
                <w:b/>
                <w:bCs/>
                <w:color w:val="FFFFFF"/>
              </w:rPr>
              <w:t>Syntax</w:t>
            </w:r>
          </w:p>
        </w:tc>
        <w:tc>
          <w:tcPr>
            <w:tcW w:w="1260" w:type="dxa"/>
            <w:tcBorders>
              <w:top w:val="nil"/>
              <w:left w:val="nil"/>
              <w:bottom w:val="single" w:sz="6" w:space="0" w:color="FFFFFF"/>
              <w:right w:val="single" w:sz="6" w:space="0" w:color="FFFFFF"/>
            </w:tcBorders>
            <w:shd w:val="clear" w:color="auto" w:fill="CCCCCC"/>
            <w:tcMar>
              <w:left w:w="108" w:type="dxa"/>
            </w:tcMar>
          </w:tcPr>
          <w:p w14:paraId="003E4673"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702147D2" w14:textId="77777777" w:rsidR="00D02D8C" w:rsidRPr="001168F7" w:rsidRDefault="00000000">
            <w:pPr>
              <w:spacing w:after="160"/>
              <w:rPr>
                <w:lang w:val="en-US"/>
              </w:rPr>
            </w:pPr>
            <w:r w:rsidRPr="001168F7">
              <w:rPr>
                <w:lang w:val="en-US"/>
              </w:rPr>
              <w:t xml:space="preserve">if (channel &gt; ADC_CH18) </w:t>
            </w:r>
            <w:proofErr w:type="gramStart"/>
            <w:r w:rsidRPr="001168F7">
              <w:rPr>
                <w:lang w:val="en-US"/>
              </w:rPr>
              <w:t>{ return</w:t>
            </w:r>
            <w:proofErr w:type="gramEnd"/>
            <w:r w:rsidRPr="001168F7">
              <w:rPr>
                <w:lang w:val="en-US"/>
              </w:rPr>
              <w:t xml:space="preserve"> ADC_ERROR</w:t>
            </w:r>
            <w:proofErr w:type="gramStart"/>
            <w:r w:rsidRPr="001168F7">
              <w:rPr>
                <w:lang w:val="en-US"/>
              </w:rPr>
              <w:t>; }</w:t>
            </w:r>
            <w:proofErr w:type="gramEnd"/>
            <w:r w:rsidRPr="001168F7">
              <w:rPr>
                <w:lang w:val="en-US"/>
              </w:rPr>
              <w:t xml:space="preserve"> </w:t>
            </w:r>
            <w:r w:rsidRPr="001168F7">
              <w:rPr>
                <w:lang w:val="en-US"/>
              </w:rPr>
              <w:t xml:space="preserve">if (channel &lt; ADC_INJECTED_CH1 || channel &gt; ADC_INJECTED_CH4) </w:t>
            </w:r>
            <w:proofErr w:type="gramStart"/>
            <w:r w:rsidRPr="001168F7">
              <w:rPr>
                <w:lang w:val="en-US"/>
              </w:rPr>
              <w:t>{ return</w:t>
            </w:r>
            <w:proofErr w:type="gramEnd"/>
            <w:r w:rsidRPr="001168F7">
              <w:rPr>
                <w:lang w:val="en-US"/>
              </w:rPr>
              <w:t xml:space="preserve"> ADC_ERROR</w:t>
            </w:r>
            <w:proofErr w:type="gramStart"/>
            <w:r w:rsidRPr="001168F7">
              <w:rPr>
                <w:lang w:val="en-US"/>
              </w:rPr>
              <w:t>; }</w:t>
            </w:r>
            <w:proofErr w:type="gramEnd"/>
          </w:p>
        </w:tc>
      </w:tr>
      <w:tr w:rsidR="00D02D8C" w:rsidRPr="005D3D31" w14:paraId="26E66DDF" w14:textId="77777777">
        <w:tc>
          <w:tcPr>
            <w:tcW w:w="1695" w:type="dxa"/>
            <w:tcBorders>
              <w:top w:val="nil"/>
              <w:left w:val="single" w:sz="6" w:space="0" w:color="FFFFFF"/>
              <w:bottom w:val="single" w:sz="6" w:space="0" w:color="FFFFFF"/>
              <w:right w:val="single" w:sz="6" w:space="0" w:color="FFFFFF"/>
            </w:tcBorders>
            <w:shd w:val="clear" w:color="auto" w:fill="1F3864"/>
          </w:tcPr>
          <w:p w14:paraId="27B48391"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5328230C"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45D5673D" w14:textId="77777777" w:rsidR="00D02D8C" w:rsidRPr="001168F7" w:rsidRDefault="00000000">
            <w:pPr>
              <w:spacing w:after="160"/>
              <w:rPr>
                <w:lang w:val="en-US"/>
              </w:rPr>
            </w:pPr>
            <w:r w:rsidRPr="001168F7">
              <w:rPr>
                <w:lang w:val="en-US"/>
              </w:rPr>
              <w:t xml:space="preserve">channel — </w:t>
            </w:r>
            <w:proofErr w:type="spellStart"/>
            <w:r w:rsidRPr="001168F7">
              <w:rPr>
                <w:lang w:val="en-US"/>
              </w:rPr>
              <w:t>ADC_Channel_t</w:t>
            </w:r>
            <w:proofErr w:type="spellEnd"/>
            <w:r w:rsidRPr="001168F7">
              <w:rPr>
                <w:lang w:val="en-US"/>
              </w:rPr>
              <w:t xml:space="preserve"> or </w:t>
            </w:r>
            <w:proofErr w:type="spellStart"/>
            <w:r w:rsidRPr="001168F7">
              <w:rPr>
                <w:lang w:val="en-US"/>
              </w:rPr>
              <w:t>ADC_InjectedChannel_t</w:t>
            </w:r>
            <w:proofErr w:type="spellEnd"/>
            <w:r w:rsidRPr="001168F7">
              <w:rPr>
                <w:lang w:val="en-US"/>
              </w:rPr>
              <w:t>: The user-supplied channel parameter to validate.</w:t>
            </w:r>
          </w:p>
        </w:tc>
      </w:tr>
      <w:tr w:rsidR="00D02D8C" w:rsidRPr="005D3D31" w14:paraId="658B766C" w14:textId="77777777">
        <w:tc>
          <w:tcPr>
            <w:tcW w:w="1695" w:type="dxa"/>
            <w:tcBorders>
              <w:top w:val="nil"/>
              <w:left w:val="single" w:sz="6" w:space="0" w:color="FFFFFF"/>
              <w:bottom w:val="single" w:sz="6" w:space="0" w:color="FFFFFF"/>
              <w:right w:val="single" w:sz="6" w:space="0" w:color="FFFFFF"/>
            </w:tcBorders>
            <w:shd w:val="clear" w:color="auto" w:fill="1F3864"/>
          </w:tcPr>
          <w:p w14:paraId="7111CE43"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5322E0C4"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7C15A5ED"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15864C81" w14:textId="77777777">
        <w:tc>
          <w:tcPr>
            <w:tcW w:w="1695" w:type="dxa"/>
            <w:tcBorders>
              <w:top w:val="nil"/>
              <w:left w:val="single" w:sz="6" w:space="0" w:color="FFFFFF"/>
              <w:bottom w:val="single" w:sz="6" w:space="0" w:color="FFFFFF"/>
              <w:right w:val="single" w:sz="6" w:space="0" w:color="FFFFFF"/>
            </w:tcBorders>
            <w:shd w:val="clear" w:color="auto" w:fill="1F3864"/>
          </w:tcPr>
          <w:p w14:paraId="324AFADB" w14:textId="77777777" w:rsidR="00D02D8C" w:rsidRDefault="00000000">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01867370"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1E0734EE" w14:textId="77777777" w:rsidR="00D02D8C" w:rsidRPr="001168F7" w:rsidRDefault="00000000">
            <w:pPr>
              <w:spacing w:after="160"/>
              <w:rPr>
                <w:lang w:val="en-US"/>
              </w:rPr>
            </w:pPr>
            <w:r w:rsidRPr="001168F7">
              <w:rPr>
                <w:lang w:val="en-US"/>
              </w:rPr>
              <w:t>N/A — This function has no output parameters.</w:t>
            </w:r>
          </w:p>
        </w:tc>
      </w:tr>
      <w:tr w:rsidR="00D02D8C" w:rsidRPr="005D3D31" w14:paraId="4E4EFA01" w14:textId="77777777">
        <w:tc>
          <w:tcPr>
            <w:tcW w:w="1695" w:type="dxa"/>
            <w:tcBorders>
              <w:top w:val="nil"/>
              <w:left w:val="single" w:sz="6" w:space="0" w:color="FFFFFF"/>
              <w:bottom w:val="single" w:sz="6" w:space="0" w:color="FFFFFF"/>
              <w:right w:val="single" w:sz="6" w:space="0" w:color="FFFFFF"/>
            </w:tcBorders>
            <w:shd w:val="clear" w:color="auto" w:fill="1F3864"/>
          </w:tcPr>
          <w:p w14:paraId="5C31BF20"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7B7E110A" w14:textId="77777777" w:rsidR="00D02D8C" w:rsidRDefault="00000000">
            <w:pPr>
              <w:spacing w:after="160"/>
            </w:pPr>
            <w:r>
              <w:t>ADC_Status_t</w:t>
            </w:r>
          </w:p>
        </w:tc>
        <w:tc>
          <w:tcPr>
            <w:tcW w:w="5940" w:type="dxa"/>
            <w:tcBorders>
              <w:top w:val="nil"/>
              <w:left w:val="nil"/>
              <w:bottom w:val="single" w:sz="6" w:space="0" w:color="FFFFFF"/>
              <w:right w:val="single" w:sz="6" w:space="0" w:color="FFFFFF"/>
            </w:tcBorders>
            <w:shd w:val="clear" w:color="auto" w:fill="CCCCCC"/>
            <w:tcMar>
              <w:left w:w="108" w:type="dxa"/>
            </w:tcMar>
          </w:tcPr>
          <w:p w14:paraId="2E60B00F" w14:textId="77777777" w:rsidR="00D02D8C" w:rsidRPr="001168F7" w:rsidRDefault="00000000">
            <w:pPr>
              <w:spacing w:after="160"/>
              <w:rPr>
                <w:lang w:val="en-US"/>
              </w:rPr>
            </w:pPr>
            <w:r w:rsidRPr="001168F7">
              <w:rPr>
                <w:lang w:val="en-US"/>
              </w:rPr>
              <w:t>ADC_ERROR if the channel is out of valid range. Execution continues normally if valid.</w:t>
            </w:r>
          </w:p>
        </w:tc>
      </w:tr>
      <w:tr w:rsidR="00D02D8C" w:rsidRPr="005D3D31" w14:paraId="51AC0AD6" w14:textId="77777777">
        <w:tc>
          <w:tcPr>
            <w:tcW w:w="1695" w:type="dxa"/>
            <w:tcBorders>
              <w:top w:val="nil"/>
              <w:left w:val="single" w:sz="6" w:space="0" w:color="FFFFFF"/>
              <w:bottom w:val="single" w:sz="6" w:space="0" w:color="FFFFFF"/>
              <w:right w:val="single" w:sz="6" w:space="0" w:color="FFFFFF"/>
            </w:tcBorders>
            <w:shd w:val="clear" w:color="auto" w:fill="1F3864"/>
          </w:tcPr>
          <w:p w14:paraId="46D9C7F0" w14:textId="77777777" w:rsidR="00D02D8C" w:rsidRDefault="00000000">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BD81848"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C2850AF" w14:textId="77777777" w:rsidR="00D02D8C" w:rsidRPr="001168F7" w:rsidRDefault="00000000">
            <w:pPr>
              <w:spacing w:after="160"/>
              <w:rPr>
                <w:lang w:val="en-US"/>
              </w:rPr>
            </w:pPr>
            <w:r w:rsidRPr="001168F7">
              <w:rPr>
                <w:lang w:val="en-US"/>
              </w:rPr>
              <w:t xml:space="preserve">Input validation is performed inline at the top of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setInjectedChannel</w:t>
            </w:r>
            <w:proofErr w:type="spellEnd"/>
            <w:r w:rsidRPr="001168F7">
              <w:rPr>
                <w:lang w:val="en-US"/>
              </w:rPr>
              <w:t>(</w:t>
            </w:r>
            <w:proofErr w:type="gramEnd"/>
            <w:r w:rsidRPr="001168F7">
              <w:rPr>
                <w:lang w:val="en-US"/>
              </w:rPr>
              <w:t xml:space="preserve">) before </w:t>
            </w:r>
            <w:r w:rsidRPr="001168F7">
              <w:rPr>
                <w:lang w:val="en-US"/>
              </w:rPr>
              <w:t>any hardware register access. For regular channels: channel must be &lt;= ADC_CH18 (18). For injected channels: channel must be &gt;= ADC_INJECTED_CH1 (1) and &lt;= ADC_INJECTED_CH4 (4). If invalid, the function returns ADC_ERROR immediately without modifying any register, satisfying NFR-2.</w:t>
            </w:r>
          </w:p>
        </w:tc>
      </w:tr>
      <w:tr w:rsidR="00D02D8C" w14:paraId="2448ED35" w14:textId="77777777">
        <w:tc>
          <w:tcPr>
            <w:tcW w:w="1695" w:type="dxa"/>
            <w:tcBorders>
              <w:top w:val="nil"/>
              <w:left w:val="single" w:sz="6" w:space="0" w:color="FFFFFF"/>
              <w:bottom w:val="single" w:sz="6" w:space="0" w:color="FFFFFF"/>
              <w:right w:val="single" w:sz="6" w:space="0" w:color="FFFFFF"/>
            </w:tcBorders>
            <w:shd w:val="clear" w:color="auto" w:fill="1F3864"/>
          </w:tcPr>
          <w:p w14:paraId="50289599" w14:textId="77777777" w:rsidR="00D02D8C" w:rsidRDefault="00000000">
            <w:pPr>
              <w:spacing w:after="160"/>
              <w:rPr>
                <w:b/>
                <w:bCs/>
                <w:color w:val="FFFFFF"/>
              </w:rPr>
            </w:pPr>
            <w:proofErr w:type="spellStart"/>
            <w:r>
              <w:rPr>
                <w:b/>
                <w:bCs/>
                <w:color w:val="FFFFFF"/>
              </w:rPr>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3FFFF0F7"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58CBFA29" w14:textId="77777777" w:rsidR="00D02D8C" w:rsidRDefault="00000000">
            <w:pPr>
              <w:spacing w:after="160"/>
            </w:pPr>
            <w:r w:rsidRPr="001168F7">
              <w:rPr>
                <w:lang w:val="en-US"/>
              </w:rPr>
              <w:t xml:space="preserve">Static guard at function entry. No register is modified if validation fails. </w:t>
            </w:r>
            <w:proofErr w:type="spellStart"/>
            <w:r>
              <w:t>This</w:t>
            </w:r>
            <w:proofErr w:type="spellEnd"/>
            <w:r>
              <w:t xml:space="preserve"> </w:t>
            </w:r>
            <w:proofErr w:type="spellStart"/>
            <w:r>
              <w:t>pattern</w:t>
            </w:r>
            <w:proofErr w:type="spellEnd"/>
            <w:r>
              <w:t xml:space="preserve"> </w:t>
            </w:r>
            <w:proofErr w:type="spellStart"/>
            <w:r>
              <w:t>satisfies</w:t>
            </w:r>
            <w:proofErr w:type="spellEnd"/>
            <w:r>
              <w:t xml:space="preserve"> NFR-2 (error handling before hardware access).</w:t>
            </w:r>
          </w:p>
        </w:tc>
      </w:tr>
    </w:tbl>
    <w:p w14:paraId="1CC0DCD4" w14:textId="77777777" w:rsidR="00D02D8C" w:rsidRDefault="00D02D8C">
      <w:pPr>
        <w:spacing w:after="160"/>
      </w:pPr>
    </w:p>
    <w:p w14:paraId="2DE46AF0" w14:textId="77777777" w:rsidR="00D02D8C" w:rsidRDefault="00000000">
      <w:pPr>
        <w:spacing w:after="80"/>
        <w:rPr>
          <w:b/>
          <w:bCs/>
        </w:rPr>
      </w:pPr>
      <w:r>
        <w:rPr>
          <w:b/>
          <w:bCs/>
        </w:rPr>
        <w:t>ADC1 Register Access Macro</w:t>
      </w:r>
    </w:p>
    <w:tbl>
      <w:tblPr>
        <w:tblW w:w="8895" w:type="dxa"/>
        <w:tblBorders>
          <w:top w:val="nil"/>
          <w:left w:val="nil"/>
          <w:bottom w:val="nil"/>
          <w:right w:val="nil"/>
          <w:insideH w:val="nil"/>
          <w:insideV w:val="nil"/>
        </w:tblBorders>
        <w:tblLayout w:type="fixed"/>
        <w:tblLook w:val="04A0" w:firstRow="1" w:lastRow="0" w:firstColumn="1" w:lastColumn="0" w:noHBand="0" w:noVBand="1"/>
      </w:tblPr>
      <w:tblGrid>
        <w:gridCol w:w="1695"/>
        <w:gridCol w:w="1260"/>
        <w:gridCol w:w="5940"/>
      </w:tblGrid>
      <w:tr w:rsidR="00D02D8C" w14:paraId="01A29381" w14:textId="77777777">
        <w:tc>
          <w:tcPr>
            <w:tcW w:w="1695" w:type="dxa"/>
            <w:tcBorders>
              <w:top w:val="nil"/>
              <w:left w:val="single" w:sz="6" w:space="0" w:color="FFFFFF"/>
              <w:bottom w:val="single" w:sz="6" w:space="0" w:color="FFFFFF"/>
              <w:right w:val="single" w:sz="6" w:space="0" w:color="FFFFFF"/>
            </w:tcBorders>
            <w:shd w:val="clear" w:color="auto" w:fill="1F3864"/>
          </w:tcPr>
          <w:p w14:paraId="2EE73C53" w14:textId="77777777" w:rsidR="00D02D8C" w:rsidRDefault="00000000">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78020C66" w14:textId="77777777" w:rsidR="00D02D8C" w:rsidRDefault="00D02D8C">
            <w:pPr>
              <w:spacing w:after="160"/>
            </w:pPr>
          </w:p>
        </w:tc>
      </w:tr>
      <w:tr w:rsidR="00D02D8C" w:rsidRPr="005D3D31" w14:paraId="0BC2A515" w14:textId="77777777">
        <w:tc>
          <w:tcPr>
            <w:tcW w:w="1695" w:type="dxa"/>
            <w:tcBorders>
              <w:top w:val="nil"/>
              <w:left w:val="single" w:sz="6" w:space="0" w:color="FFFFFF"/>
              <w:bottom w:val="single" w:sz="6" w:space="0" w:color="FFFFFF"/>
              <w:right w:val="single" w:sz="6" w:space="0" w:color="FFFFFF"/>
            </w:tcBorders>
            <w:shd w:val="clear" w:color="auto" w:fill="1F3864"/>
          </w:tcPr>
          <w:p w14:paraId="55016573" w14:textId="77777777" w:rsidR="00D02D8C" w:rsidRDefault="00D02D8C">
            <w:pPr>
              <w:spacing w:after="160"/>
              <w:rPr>
                <w:b/>
                <w:bCs/>
                <w:color w:val="FFFFFF"/>
              </w:rPr>
            </w:pPr>
          </w:p>
        </w:tc>
        <w:tc>
          <w:tcPr>
            <w:tcW w:w="7200" w:type="dxa"/>
            <w:gridSpan w:val="2"/>
            <w:tcBorders>
              <w:top w:val="nil"/>
              <w:left w:val="nil"/>
              <w:bottom w:val="single" w:sz="6" w:space="0" w:color="FFFFFF"/>
              <w:right w:val="single" w:sz="6" w:space="0" w:color="FFFFFF"/>
            </w:tcBorders>
            <w:shd w:val="clear" w:color="auto" w:fill="999999"/>
            <w:tcMar>
              <w:left w:w="108" w:type="dxa"/>
            </w:tcMar>
          </w:tcPr>
          <w:p w14:paraId="319DBF5A" w14:textId="77777777" w:rsidR="00D02D8C" w:rsidRPr="001168F7" w:rsidRDefault="00000000">
            <w:pPr>
              <w:spacing w:after="160"/>
              <w:rPr>
                <w:lang w:val="en-US"/>
              </w:rPr>
            </w:pPr>
            <w:r w:rsidRPr="001168F7">
              <w:rPr>
                <w:lang w:val="en-US"/>
              </w:rPr>
              <w:t>ADC</w:t>
            </w:r>
            <w:proofErr w:type="gramStart"/>
            <w:r w:rsidRPr="001168F7">
              <w:rPr>
                <w:lang w:val="en-US"/>
              </w:rPr>
              <w:t>1  (</w:t>
            </w:r>
            <w:proofErr w:type="gramEnd"/>
            <w:r w:rsidRPr="001168F7">
              <w:rPr>
                <w:lang w:val="en-US"/>
              </w:rPr>
              <w:t>macro, not a function)</w:t>
            </w:r>
          </w:p>
        </w:tc>
      </w:tr>
      <w:tr w:rsidR="00D02D8C" w:rsidRPr="005D3D31" w14:paraId="4F0E3ACF" w14:textId="77777777">
        <w:tc>
          <w:tcPr>
            <w:tcW w:w="1695" w:type="dxa"/>
            <w:tcBorders>
              <w:top w:val="nil"/>
              <w:left w:val="single" w:sz="6" w:space="0" w:color="FFFFFF"/>
              <w:bottom w:val="single" w:sz="6" w:space="0" w:color="FFFFFF"/>
              <w:right w:val="single" w:sz="6" w:space="0" w:color="FFFFFF"/>
            </w:tcBorders>
            <w:shd w:val="clear" w:color="auto" w:fill="1F3864"/>
          </w:tcPr>
          <w:p w14:paraId="4543D1BF" w14:textId="77777777" w:rsidR="00D02D8C" w:rsidRDefault="00000000">
            <w:pPr>
              <w:spacing w:after="160"/>
              <w:rPr>
                <w:b/>
                <w:bCs/>
                <w:color w:val="FFFFFF"/>
              </w:rPr>
            </w:pPr>
            <w:proofErr w:type="spellStart"/>
            <w:r>
              <w:rPr>
                <w:b/>
                <w:bCs/>
                <w:color w:val="FFFFFF"/>
              </w:rPr>
              <w:t>Syntax</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5D2724A"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05775BED" w14:textId="77777777" w:rsidR="00D02D8C" w:rsidRPr="001168F7" w:rsidRDefault="00000000">
            <w:pPr>
              <w:spacing w:after="160"/>
              <w:rPr>
                <w:lang w:val="en-US"/>
              </w:rPr>
            </w:pPr>
            <w:r w:rsidRPr="001168F7">
              <w:rPr>
                <w:lang w:val="en-US"/>
              </w:rPr>
              <w:t>#define ADC</w:t>
            </w:r>
            <w:proofErr w:type="gramStart"/>
            <w:r w:rsidRPr="001168F7">
              <w:rPr>
                <w:lang w:val="en-US"/>
              </w:rPr>
              <w:t>1  (</w:t>
            </w:r>
            <w:proofErr w:type="gramEnd"/>
            <w:r w:rsidRPr="001168F7">
              <w:rPr>
                <w:lang w:val="en-US"/>
              </w:rPr>
              <w:t>(</w:t>
            </w:r>
            <w:proofErr w:type="spellStart"/>
            <w:r w:rsidRPr="001168F7">
              <w:rPr>
                <w:lang w:val="en-US"/>
              </w:rPr>
              <w:t>ADC_TypeDef</w:t>
            </w:r>
            <w:proofErr w:type="spellEnd"/>
            <w:r w:rsidRPr="001168F7">
              <w:rPr>
                <w:lang w:val="en-US"/>
              </w:rPr>
              <w:t xml:space="preserve"> *) ADC1_BASE) // ADC1_BASE = 0x40012000UL</w:t>
            </w:r>
          </w:p>
        </w:tc>
      </w:tr>
      <w:tr w:rsidR="00D02D8C" w:rsidRPr="005D3D31" w14:paraId="3C9CFCC7" w14:textId="77777777">
        <w:tc>
          <w:tcPr>
            <w:tcW w:w="1695" w:type="dxa"/>
            <w:tcBorders>
              <w:top w:val="nil"/>
              <w:left w:val="single" w:sz="6" w:space="0" w:color="FFFFFF"/>
              <w:bottom w:val="single" w:sz="6" w:space="0" w:color="FFFFFF"/>
              <w:right w:val="single" w:sz="6" w:space="0" w:color="FFFFFF"/>
            </w:tcBorders>
            <w:shd w:val="clear" w:color="auto" w:fill="1F3864"/>
          </w:tcPr>
          <w:p w14:paraId="6FF2FB60"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(in)</w:t>
            </w:r>
          </w:p>
        </w:tc>
        <w:tc>
          <w:tcPr>
            <w:tcW w:w="1260" w:type="dxa"/>
            <w:tcBorders>
              <w:top w:val="nil"/>
              <w:left w:val="nil"/>
              <w:bottom w:val="single" w:sz="6" w:space="0" w:color="FFFFFF"/>
              <w:right w:val="single" w:sz="6" w:space="0" w:color="FFFFFF"/>
            </w:tcBorders>
            <w:shd w:val="clear" w:color="auto" w:fill="999999"/>
            <w:tcMar>
              <w:left w:w="108" w:type="dxa"/>
            </w:tcMar>
          </w:tcPr>
          <w:p w14:paraId="57A28C75"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11F344A4" w14:textId="77777777" w:rsidR="00D02D8C" w:rsidRPr="001168F7" w:rsidRDefault="00000000">
            <w:pPr>
              <w:spacing w:after="160"/>
              <w:rPr>
                <w:lang w:val="en-US"/>
              </w:rPr>
            </w:pPr>
            <w:r w:rsidRPr="001168F7">
              <w:rPr>
                <w:lang w:val="en-US"/>
              </w:rPr>
              <w:t>N/A — compile-time constant pointer.</w:t>
            </w:r>
          </w:p>
        </w:tc>
      </w:tr>
      <w:tr w:rsidR="00D02D8C" w:rsidRPr="005D3D31" w14:paraId="16B3409E" w14:textId="77777777">
        <w:tc>
          <w:tcPr>
            <w:tcW w:w="1695" w:type="dxa"/>
            <w:tcBorders>
              <w:top w:val="nil"/>
              <w:left w:val="single" w:sz="6" w:space="0" w:color="FFFFFF"/>
              <w:bottom w:val="single" w:sz="6" w:space="0" w:color="FFFFFF"/>
              <w:right w:val="single" w:sz="6" w:space="0" w:color="FFFFFF"/>
            </w:tcBorders>
            <w:shd w:val="clear" w:color="auto" w:fill="1F3864"/>
          </w:tcPr>
          <w:p w14:paraId="6D9A36C8"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left w:w="108" w:type="dxa"/>
            </w:tcMar>
          </w:tcPr>
          <w:p w14:paraId="5034845A"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CCCCCC"/>
            <w:tcMar>
              <w:left w:w="108" w:type="dxa"/>
            </w:tcMar>
          </w:tcPr>
          <w:p w14:paraId="09C6478A" w14:textId="77777777" w:rsidR="00D02D8C" w:rsidRPr="001168F7" w:rsidRDefault="00000000">
            <w:pPr>
              <w:spacing w:after="160"/>
              <w:rPr>
                <w:lang w:val="en-US"/>
              </w:rPr>
            </w:pPr>
            <w:r w:rsidRPr="001168F7">
              <w:rPr>
                <w:lang w:val="en-US"/>
              </w:rPr>
              <w:t>N/A — This function has no input/output parameters.</w:t>
            </w:r>
          </w:p>
        </w:tc>
      </w:tr>
      <w:tr w:rsidR="00D02D8C" w:rsidRPr="005D3D31" w14:paraId="2ACF1D95" w14:textId="77777777">
        <w:tc>
          <w:tcPr>
            <w:tcW w:w="1695" w:type="dxa"/>
            <w:tcBorders>
              <w:top w:val="nil"/>
              <w:left w:val="single" w:sz="6" w:space="0" w:color="FFFFFF"/>
              <w:bottom w:val="single" w:sz="6" w:space="0" w:color="FFFFFF"/>
              <w:right w:val="single" w:sz="6" w:space="0" w:color="FFFFFF"/>
            </w:tcBorders>
            <w:shd w:val="clear" w:color="auto" w:fill="1F3864"/>
          </w:tcPr>
          <w:p w14:paraId="75C2ABD0" w14:textId="77777777" w:rsidR="00D02D8C" w:rsidRDefault="00000000">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left w:w="108" w:type="dxa"/>
            </w:tcMar>
          </w:tcPr>
          <w:p w14:paraId="4846302A" w14:textId="77777777" w:rsidR="00D02D8C" w:rsidRDefault="00000000">
            <w:pPr>
              <w:spacing w:after="160"/>
            </w:pPr>
            <w:r>
              <w:t>N/A</w:t>
            </w:r>
          </w:p>
        </w:tc>
        <w:tc>
          <w:tcPr>
            <w:tcW w:w="5940" w:type="dxa"/>
            <w:tcBorders>
              <w:top w:val="nil"/>
              <w:left w:val="nil"/>
              <w:bottom w:val="single" w:sz="6" w:space="0" w:color="FFFFFF"/>
              <w:right w:val="single" w:sz="6" w:space="0" w:color="FFFFFF"/>
            </w:tcBorders>
            <w:shd w:val="clear" w:color="auto" w:fill="999999"/>
            <w:tcMar>
              <w:left w:w="108" w:type="dxa"/>
            </w:tcMar>
          </w:tcPr>
          <w:p w14:paraId="47B2A0C9" w14:textId="77777777" w:rsidR="00D02D8C" w:rsidRPr="001168F7" w:rsidRDefault="00000000">
            <w:pPr>
              <w:spacing w:after="160"/>
              <w:rPr>
                <w:lang w:val="en-US"/>
              </w:rPr>
            </w:pPr>
            <w:r w:rsidRPr="001168F7">
              <w:rPr>
                <w:lang w:val="en-US"/>
              </w:rPr>
              <w:t>N/A — This function has no output parameters.</w:t>
            </w:r>
          </w:p>
        </w:tc>
      </w:tr>
      <w:tr w:rsidR="00D02D8C" w:rsidRPr="005D3D31" w14:paraId="317D1E8E" w14:textId="77777777">
        <w:tc>
          <w:tcPr>
            <w:tcW w:w="1695" w:type="dxa"/>
            <w:tcBorders>
              <w:top w:val="nil"/>
              <w:left w:val="single" w:sz="6" w:space="0" w:color="FFFFFF"/>
              <w:bottom w:val="single" w:sz="6" w:space="0" w:color="FFFFFF"/>
              <w:right w:val="single" w:sz="6" w:space="0" w:color="FFFFFF"/>
            </w:tcBorders>
            <w:shd w:val="clear" w:color="auto" w:fill="1F3864"/>
          </w:tcPr>
          <w:p w14:paraId="66AE9972" w14:textId="77777777" w:rsidR="00D02D8C" w:rsidRDefault="00000000">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53418CB8" w14:textId="77777777" w:rsidR="00D02D8C" w:rsidRDefault="00000000">
            <w:pPr>
              <w:spacing w:after="160"/>
            </w:pPr>
            <w:r>
              <w:t>ADC_TypeDef *</w:t>
            </w:r>
          </w:p>
        </w:tc>
        <w:tc>
          <w:tcPr>
            <w:tcW w:w="5940" w:type="dxa"/>
            <w:tcBorders>
              <w:top w:val="nil"/>
              <w:left w:val="nil"/>
              <w:bottom w:val="single" w:sz="6" w:space="0" w:color="FFFFFF"/>
              <w:right w:val="single" w:sz="6" w:space="0" w:color="FFFFFF"/>
            </w:tcBorders>
            <w:shd w:val="clear" w:color="auto" w:fill="CCCCCC"/>
            <w:tcMar>
              <w:left w:w="108" w:type="dxa"/>
            </w:tcMar>
          </w:tcPr>
          <w:p w14:paraId="14C054AD" w14:textId="77777777" w:rsidR="00D02D8C" w:rsidRPr="001168F7" w:rsidRDefault="00000000">
            <w:pPr>
              <w:spacing w:after="160"/>
              <w:rPr>
                <w:lang w:val="en-US"/>
              </w:rPr>
            </w:pPr>
            <w:r w:rsidRPr="001168F7">
              <w:rPr>
                <w:lang w:val="en-US"/>
              </w:rPr>
              <w:t>Pointer to the memory-mapped ADC1 register structure at address 0x40012000.</w:t>
            </w:r>
          </w:p>
        </w:tc>
      </w:tr>
      <w:tr w:rsidR="00D02D8C" w:rsidRPr="005D3D31" w14:paraId="5E9B940C" w14:textId="77777777">
        <w:tc>
          <w:tcPr>
            <w:tcW w:w="1695" w:type="dxa"/>
            <w:tcBorders>
              <w:top w:val="nil"/>
              <w:left w:val="single" w:sz="6" w:space="0" w:color="FFFFFF"/>
              <w:bottom w:val="single" w:sz="6" w:space="0" w:color="FFFFFF"/>
              <w:right w:val="single" w:sz="6" w:space="0" w:color="FFFFFF"/>
            </w:tcBorders>
            <w:shd w:val="clear" w:color="auto" w:fill="1F3864"/>
          </w:tcPr>
          <w:p w14:paraId="2809FFC9" w14:textId="77777777" w:rsidR="00D02D8C" w:rsidRDefault="00000000">
            <w:pPr>
              <w:spacing w:after="160"/>
              <w:rPr>
                <w:b/>
                <w:bCs/>
                <w:color w:val="FFFFFF"/>
              </w:rPr>
            </w:pPr>
            <w:proofErr w:type="spellStart"/>
            <w:r>
              <w:rPr>
                <w:b/>
                <w:bCs/>
                <w:color w:val="FFFFFF"/>
              </w:rPr>
              <w:t>Description</w:t>
            </w:r>
            <w:proofErr w:type="spellEnd"/>
          </w:p>
        </w:tc>
        <w:tc>
          <w:tcPr>
            <w:tcW w:w="1260" w:type="dxa"/>
            <w:tcBorders>
              <w:top w:val="nil"/>
              <w:left w:val="nil"/>
              <w:bottom w:val="single" w:sz="6" w:space="0" w:color="FFFFFF"/>
              <w:right w:val="single" w:sz="6" w:space="0" w:color="FFFFFF"/>
            </w:tcBorders>
            <w:shd w:val="clear" w:color="auto" w:fill="999999"/>
            <w:tcMar>
              <w:left w:w="108" w:type="dxa"/>
            </w:tcMar>
          </w:tcPr>
          <w:p w14:paraId="22A67F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999999"/>
            <w:tcMar>
              <w:left w:w="108" w:type="dxa"/>
            </w:tcMar>
          </w:tcPr>
          <w:p w14:paraId="6874A99B" w14:textId="77777777" w:rsidR="00D02D8C" w:rsidRPr="001168F7" w:rsidRDefault="00000000">
            <w:pPr>
              <w:spacing w:after="160"/>
              <w:rPr>
                <w:lang w:val="en-US"/>
              </w:rPr>
            </w:pPr>
            <w:r w:rsidRPr="001168F7">
              <w:rPr>
                <w:lang w:val="en-US"/>
              </w:rPr>
              <w:t xml:space="preserve">All public functions access ADC1 hardware exclusively through this CMSIS-style macro pointer. The macro </w:t>
            </w:r>
            <w:proofErr w:type="gramStart"/>
            <w:r w:rsidRPr="001168F7">
              <w:rPr>
                <w:lang w:val="en-US"/>
              </w:rPr>
              <w:t>resolves to</w:t>
            </w:r>
            <w:proofErr w:type="gramEnd"/>
            <w:r w:rsidRPr="001168F7">
              <w:rPr>
                <w:lang w:val="en-US"/>
              </w:rPr>
              <w:t xml:space="preserve"> a volatile </w:t>
            </w:r>
            <w:proofErr w:type="spellStart"/>
            <w:r w:rsidRPr="001168F7">
              <w:rPr>
                <w:lang w:val="en-US"/>
              </w:rPr>
              <w:t>ADC_TypeDef</w:t>
            </w:r>
            <w:proofErr w:type="spellEnd"/>
            <w:r w:rsidRPr="001168F7">
              <w:rPr>
                <w:lang w:val="en-US"/>
              </w:rPr>
              <w:t xml:space="preserve">* cast of the ADC1 base address, providing direct register access with no runtime overhead. This is the only mechanism used to </w:t>
            </w:r>
            <w:r w:rsidRPr="001168F7">
              <w:rPr>
                <w:lang w:val="en-US"/>
              </w:rPr>
              <w:lastRenderedPageBreak/>
              <w:t>interact with ADC1 hardware, satisfying NFR-1 (no HAL or LL dependency).</w:t>
            </w:r>
          </w:p>
        </w:tc>
      </w:tr>
      <w:tr w:rsidR="00D02D8C" w:rsidRPr="005D3D31" w14:paraId="7E4E8630" w14:textId="77777777">
        <w:tc>
          <w:tcPr>
            <w:tcW w:w="1695" w:type="dxa"/>
            <w:tcBorders>
              <w:top w:val="nil"/>
              <w:left w:val="single" w:sz="6" w:space="0" w:color="FFFFFF"/>
              <w:bottom w:val="single" w:sz="6" w:space="0" w:color="FFFFFF"/>
              <w:right w:val="single" w:sz="6" w:space="0" w:color="FFFFFF"/>
            </w:tcBorders>
            <w:shd w:val="clear" w:color="auto" w:fill="1F3864"/>
          </w:tcPr>
          <w:p w14:paraId="118B6A0D" w14:textId="77777777" w:rsidR="00D02D8C" w:rsidRDefault="00000000">
            <w:pPr>
              <w:spacing w:after="160"/>
              <w:rPr>
                <w:b/>
                <w:bCs/>
                <w:color w:val="FFFFFF"/>
              </w:rPr>
            </w:pPr>
            <w:proofErr w:type="spellStart"/>
            <w:r>
              <w:rPr>
                <w:b/>
                <w:bCs/>
                <w:color w:val="FFFFFF"/>
              </w:rPr>
              <w:lastRenderedPageBreak/>
              <w:t>Constraints</w:t>
            </w:r>
            <w:proofErr w:type="spellEnd"/>
          </w:p>
        </w:tc>
        <w:tc>
          <w:tcPr>
            <w:tcW w:w="1260" w:type="dxa"/>
            <w:tcBorders>
              <w:top w:val="nil"/>
              <w:left w:val="nil"/>
              <w:bottom w:val="single" w:sz="6" w:space="0" w:color="FFFFFF"/>
              <w:right w:val="single" w:sz="6" w:space="0" w:color="FFFFFF"/>
            </w:tcBorders>
            <w:shd w:val="clear" w:color="auto" w:fill="CCCCCC"/>
            <w:tcMar>
              <w:left w:w="108" w:type="dxa"/>
            </w:tcMar>
          </w:tcPr>
          <w:p w14:paraId="2C703876" w14:textId="77777777" w:rsidR="00D02D8C" w:rsidRDefault="00D02D8C">
            <w:pPr>
              <w:spacing w:after="160"/>
            </w:pPr>
          </w:p>
        </w:tc>
        <w:tc>
          <w:tcPr>
            <w:tcW w:w="5940" w:type="dxa"/>
            <w:tcBorders>
              <w:top w:val="nil"/>
              <w:left w:val="nil"/>
              <w:bottom w:val="single" w:sz="6" w:space="0" w:color="FFFFFF"/>
              <w:right w:val="single" w:sz="6" w:space="0" w:color="FFFFFF"/>
            </w:tcBorders>
            <w:shd w:val="clear" w:color="auto" w:fill="CCCCCC"/>
            <w:tcMar>
              <w:left w:w="108" w:type="dxa"/>
            </w:tcMar>
          </w:tcPr>
          <w:p w14:paraId="6832C222" w14:textId="77777777" w:rsidR="00D02D8C" w:rsidRPr="001168F7" w:rsidRDefault="00000000">
            <w:pPr>
              <w:spacing w:after="160"/>
              <w:rPr>
                <w:lang w:val="en-US"/>
              </w:rPr>
            </w:pPr>
            <w:r w:rsidRPr="001168F7">
              <w:rPr>
                <w:lang w:val="en-US"/>
              </w:rPr>
              <w:t xml:space="preserve">Defined in </w:t>
            </w:r>
            <w:proofErr w:type="spellStart"/>
            <w:r w:rsidRPr="001168F7">
              <w:rPr>
                <w:lang w:val="en-US"/>
              </w:rPr>
              <w:t>adc.h</w:t>
            </w:r>
            <w:proofErr w:type="spellEnd"/>
            <w:r w:rsidRPr="001168F7">
              <w:rPr>
                <w:lang w:val="en-US"/>
              </w:rPr>
              <w:t xml:space="preserve">. Not callable — used as a pointer to the peripheral register </w:t>
            </w:r>
            <w:proofErr w:type="gramStart"/>
            <w:r w:rsidRPr="001168F7">
              <w:rPr>
                <w:lang w:val="en-US"/>
              </w:rPr>
              <w:t>struct</w:t>
            </w:r>
            <w:proofErr w:type="gramEnd"/>
            <w:r w:rsidRPr="001168F7">
              <w:rPr>
                <w:lang w:val="en-US"/>
              </w:rPr>
              <w:t xml:space="preserve">. Requires </w:t>
            </w:r>
            <w:proofErr w:type="spellStart"/>
            <w:r w:rsidRPr="001168F7">
              <w:rPr>
                <w:lang w:val="en-US"/>
              </w:rPr>
              <w:t>adc_</w:t>
            </w:r>
            <w:proofErr w:type="gramStart"/>
            <w:r w:rsidRPr="001168F7">
              <w:rPr>
                <w:lang w:val="en-US"/>
              </w:rPr>
              <w:t>init</w:t>
            </w:r>
            <w:proofErr w:type="spellEnd"/>
            <w:r w:rsidRPr="001168F7">
              <w:rPr>
                <w:lang w:val="en-US"/>
              </w:rPr>
              <w:t>(</w:t>
            </w:r>
            <w:proofErr w:type="gramEnd"/>
            <w:r w:rsidRPr="001168F7">
              <w:rPr>
                <w:lang w:val="en-US"/>
              </w:rPr>
              <w:t>) to have enabled the APB2 clock before any register read or write.</w:t>
            </w:r>
          </w:p>
        </w:tc>
      </w:tr>
    </w:tbl>
    <w:p w14:paraId="257ED899" w14:textId="77777777" w:rsidR="00D02D8C" w:rsidRPr="001168F7" w:rsidRDefault="00D02D8C">
      <w:pPr>
        <w:spacing w:after="160"/>
        <w:rPr>
          <w:lang w:val="en-US"/>
        </w:rPr>
      </w:pPr>
    </w:p>
    <w:p w14:paraId="031236CB" w14:textId="31F9CBA1" w:rsidR="00D02D8C" w:rsidRPr="00D9492C" w:rsidRDefault="00000000" w:rsidP="00D9492C">
      <w:pPr>
        <w:rPr>
          <w:lang w:val="en-US"/>
        </w:rPr>
      </w:pPr>
      <w:r>
        <w:rPr>
          <w:b/>
          <w:bCs/>
        </w:rPr>
        <w:t>5. Future Enhancements</w:t>
      </w:r>
    </w:p>
    <w:p w14:paraId="6CCCB0A2" w14:textId="77777777" w:rsidR="00D02D8C" w:rsidRPr="001168F7" w:rsidRDefault="00000000">
      <w:pPr>
        <w:numPr>
          <w:ilvl w:val="0"/>
          <w:numId w:val="2"/>
        </w:numPr>
        <w:rPr>
          <w:lang w:val="en-US"/>
        </w:rPr>
      </w:pPr>
      <w:r w:rsidRPr="001168F7">
        <w:rPr>
          <w:lang w:val="en-US"/>
        </w:rPr>
        <w:t xml:space="preserve">Interrupt-driven conversions: Add </w:t>
      </w:r>
      <w:proofErr w:type="spellStart"/>
      <w:r w:rsidRPr="001168F7">
        <w:rPr>
          <w:lang w:val="en-US"/>
        </w:rPr>
        <w:t>adc_</w:t>
      </w:r>
      <w:proofErr w:type="gramStart"/>
      <w:r w:rsidRPr="001168F7">
        <w:rPr>
          <w:lang w:val="en-US"/>
        </w:rPr>
        <w:t>enableInterrupt</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disableInterrupt</w:t>
      </w:r>
      <w:proofErr w:type="spellEnd"/>
      <w:r w:rsidRPr="001168F7">
        <w:rPr>
          <w:lang w:val="en-US"/>
        </w:rPr>
        <w:t>(</w:t>
      </w:r>
      <w:proofErr w:type="gramEnd"/>
      <w:r w:rsidRPr="001168F7">
        <w:rPr>
          <w:lang w:val="en-US"/>
        </w:rPr>
        <w:t xml:space="preserve">) to configure EOC and JEOC interrupts in the NVIC and register callback functions, eliminating the polling loops in </w:t>
      </w:r>
      <w:proofErr w:type="spellStart"/>
      <w:r w:rsidRPr="001168F7">
        <w:rPr>
          <w:lang w:val="en-US"/>
        </w:rPr>
        <w:t>adc_</w:t>
      </w:r>
      <w:proofErr w:type="gramStart"/>
      <w:r w:rsidRPr="001168F7">
        <w:rPr>
          <w:lang w:val="en-US"/>
        </w:rPr>
        <w:t>readData</w:t>
      </w:r>
      <w:proofErr w:type="spellEnd"/>
      <w:r w:rsidRPr="001168F7">
        <w:rPr>
          <w:lang w:val="en-US"/>
        </w:rPr>
        <w:t>(</w:t>
      </w:r>
      <w:proofErr w:type="gramEnd"/>
      <w:r w:rsidRPr="001168F7">
        <w:rPr>
          <w:lang w:val="en-US"/>
        </w:rPr>
        <w:t xml:space="preserve">) and </w:t>
      </w:r>
      <w:proofErr w:type="spellStart"/>
      <w:r w:rsidRPr="001168F7">
        <w:rPr>
          <w:lang w:val="en-US"/>
        </w:rPr>
        <w:t>adc_</w:t>
      </w:r>
      <w:proofErr w:type="gramStart"/>
      <w:r w:rsidRPr="001168F7">
        <w:rPr>
          <w:lang w:val="en-US"/>
        </w:rPr>
        <w:t>readInjectedChannelData</w:t>
      </w:r>
      <w:proofErr w:type="spellEnd"/>
      <w:r w:rsidRPr="001168F7">
        <w:rPr>
          <w:lang w:val="en-US"/>
        </w:rPr>
        <w:t>(</w:t>
      </w:r>
      <w:proofErr w:type="gramEnd"/>
      <w:r w:rsidRPr="001168F7">
        <w:rPr>
          <w:lang w:val="en-US"/>
        </w:rPr>
        <w:t>) for non-blocking operation.</w:t>
      </w:r>
    </w:p>
    <w:p w14:paraId="03A11B1D" w14:textId="77777777" w:rsidR="00D02D8C" w:rsidRPr="001168F7" w:rsidRDefault="00000000">
      <w:pPr>
        <w:numPr>
          <w:ilvl w:val="0"/>
          <w:numId w:val="2"/>
        </w:numPr>
        <w:rPr>
          <w:lang w:val="en-US"/>
        </w:rPr>
      </w:pPr>
      <w:r w:rsidRPr="001168F7">
        <w:rPr>
          <w:lang w:val="en-US"/>
        </w:rPr>
        <w:t>DMA transfer support: Add configuration functions for DMA requests triggered by ADC conversions, enabling automatic memory transfer of results without CPU intervention for high-speed continuous sampling.</w:t>
      </w:r>
    </w:p>
    <w:p w14:paraId="5699CD13" w14:textId="77777777" w:rsidR="00D02D8C" w:rsidRPr="001168F7" w:rsidRDefault="00000000">
      <w:pPr>
        <w:numPr>
          <w:ilvl w:val="0"/>
          <w:numId w:val="2"/>
        </w:numPr>
        <w:rPr>
          <w:lang w:val="en-US"/>
        </w:rPr>
      </w:pPr>
      <w:r w:rsidRPr="001168F7">
        <w:rPr>
          <w:lang w:val="en-US"/>
        </w:rPr>
        <w:t>Configurable sampling time: Expose an API to set the per-channel sampling time through SMPR1 and SMPR2 registers, allowing the application to trade conversion speed for accuracy based on source impedance.</w:t>
      </w:r>
    </w:p>
    <w:p w14:paraId="655D2BD0" w14:textId="77777777" w:rsidR="00D02D8C" w:rsidRPr="001168F7" w:rsidRDefault="00000000">
      <w:pPr>
        <w:numPr>
          <w:ilvl w:val="0"/>
          <w:numId w:val="2"/>
        </w:numPr>
        <w:rPr>
          <w:lang w:val="en-US"/>
        </w:rPr>
      </w:pPr>
      <w:r w:rsidRPr="001168F7">
        <w:rPr>
          <w:lang w:val="en-US"/>
        </w:rPr>
        <w:t xml:space="preserve">Multi-channel regular sequence: Extend </w:t>
      </w:r>
      <w:proofErr w:type="spellStart"/>
      <w:r w:rsidRPr="001168F7">
        <w:rPr>
          <w:lang w:val="en-US"/>
        </w:rPr>
        <w:t>adc_</w:t>
      </w:r>
      <w:proofErr w:type="gramStart"/>
      <w:r w:rsidRPr="001168F7">
        <w:rPr>
          <w:lang w:val="en-US"/>
        </w:rPr>
        <w:t>setChannel</w:t>
      </w:r>
      <w:proofErr w:type="spellEnd"/>
      <w:r w:rsidRPr="001168F7">
        <w:rPr>
          <w:lang w:val="en-US"/>
        </w:rPr>
        <w:t>(</w:t>
      </w:r>
      <w:proofErr w:type="gramEnd"/>
      <w:r w:rsidRPr="001168F7">
        <w:rPr>
          <w:lang w:val="en-US"/>
        </w:rPr>
        <w:t xml:space="preserve">) or add </w:t>
      </w:r>
      <w:proofErr w:type="spellStart"/>
      <w:r w:rsidRPr="001168F7">
        <w:rPr>
          <w:lang w:val="en-US"/>
        </w:rPr>
        <w:t>adc_</w:t>
      </w:r>
      <w:proofErr w:type="gramStart"/>
      <w:r w:rsidRPr="001168F7">
        <w:rPr>
          <w:lang w:val="en-US"/>
        </w:rPr>
        <w:t>setSequence</w:t>
      </w:r>
      <w:proofErr w:type="spellEnd"/>
      <w:r w:rsidRPr="001168F7">
        <w:rPr>
          <w:lang w:val="en-US"/>
        </w:rPr>
        <w:t>(</w:t>
      </w:r>
      <w:proofErr w:type="gramEnd"/>
      <w:r w:rsidRPr="001168F7">
        <w:rPr>
          <w:lang w:val="en-US"/>
        </w:rPr>
        <w:t>) to configure sequences longer than one channel, enabling automatic scan mode across multiple analog inputs with a single trigger.</w:t>
      </w:r>
    </w:p>
    <w:p w14:paraId="4266C991" w14:textId="77777777" w:rsidR="00D02D8C" w:rsidRPr="001168F7" w:rsidRDefault="00000000">
      <w:pPr>
        <w:numPr>
          <w:ilvl w:val="0"/>
          <w:numId w:val="2"/>
        </w:numPr>
        <w:rPr>
          <w:lang w:val="en-US"/>
        </w:rPr>
      </w:pPr>
      <w:r w:rsidRPr="001168F7">
        <w:rPr>
          <w:lang w:val="en-US"/>
        </w:rPr>
        <w:t>Analog watchdog support: Add functions to configure the HTR and LTR threshold registers and enable the analog watchdog for out-of-range voltage detection with optional interrupt notification.</w:t>
      </w:r>
    </w:p>
    <w:sectPr w:rsidR="00D02D8C" w:rsidRPr="001168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157B60-68B3-4475-A3AB-A09E15F8C074}"/>
  </w:font>
  <w:font w:name="Cambria">
    <w:panose1 w:val="02040503050406030204"/>
    <w:charset w:val="00"/>
    <w:family w:val="roman"/>
    <w:pitch w:val="variable"/>
    <w:sig w:usb0="E00006FF" w:usb1="420024FF" w:usb2="02000000" w:usb3="00000000" w:csb0="0000019F" w:csb1="00000000"/>
    <w:embedRegular r:id="rId2" w:fontKey="{C79B455F-2417-4248-841F-17CB4ADE1F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1168F7"/>
    <w:rsid w:val="0025505B"/>
    <w:rsid w:val="00273B53"/>
    <w:rsid w:val="00276AF2"/>
    <w:rsid w:val="003B7EA5"/>
    <w:rsid w:val="003F6BA6"/>
    <w:rsid w:val="005D3D31"/>
    <w:rsid w:val="006F4756"/>
    <w:rsid w:val="007265B7"/>
    <w:rsid w:val="008C495D"/>
    <w:rsid w:val="009A28FF"/>
    <w:rsid w:val="009D690E"/>
    <w:rsid w:val="00A00009"/>
    <w:rsid w:val="00A458B7"/>
    <w:rsid w:val="00D02D8C"/>
    <w:rsid w:val="00D9492C"/>
    <w:rsid w:val="00E31CCA"/>
    <w:rsid w:val="00EA40A9"/>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4966"/>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4631</Words>
  <Characters>26400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4</cp:revision>
  <dcterms:created xsi:type="dcterms:W3CDTF">2026-05-22T00:47:00Z</dcterms:created>
  <dcterms:modified xsi:type="dcterms:W3CDTF">2026-05-23T20:43:00Z</dcterms:modified>
</cp:coreProperties>
</file>