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83" w:rsidRPr="00E23CDC" w:rsidRDefault="003C1483" w:rsidP="003C1483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:rsidR="003C1483" w:rsidRDefault="003C1483" w:rsidP="003C1483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 w:rsidR="002E3168" w:rsidRDefault="002E3168" w:rsidP="003C1483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3C1483" w:rsidRPr="005C2F3A" w:rsidRDefault="003C1483" w:rsidP="003C1483">
      <w:pPr>
        <w:spacing w:line="276" w:lineRule="auto"/>
        <w:ind w:right="6"/>
        <w:rPr>
          <w:rFonts w:ascii="Times New Roman" w:hAnsi="Times New Roman"/>
          <w:sz w:val="24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3C1483" w:rsidRPr="00006F44" w:rsidTr="002E3168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r w:rsidR="004D66C9">
              <w:rPr>
                <w:rFonts w:ascii="Times New Roman" w:hAnsi="Times New Roman"/>
                <w:sz w:val="24"/>
                <w:szCs w:val="24"/>
              </w:rPr>
              <w:t xml:space="preserve">Д.В. </w:t>
            </w:r>
            <w:proofErr w:type="spellStart"/>
            <w:r w:rsidR="004D66C9">
              <w:rPr>
                <w:rFonts w:ascii="Times New Roman" w:hAnsi="Times New Roman"/>
                <w:sz w:val="24"/>
                <w:szCs w:val="24"/>
              </w:rPr>
              <w:t>Пантюхин</w:t>
            </w:r>
            <w:proofErr w:type="spellEnd"/>
          </w:p>
          <w:p w:rsidR="003C1483" w:rsidRPr="00006F44" w:rsidRDefault="004D66C9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 2017</w:t>
            </w:r>
            <w:r w:rsidR="003C1483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3C1483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3C1483" w:rsidRPr="00006F44" w:rsidRDefault="004D66C9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____________2017</w:t>
            </w:r>
            <w:r w:rsidR="003C1483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3C1483" w:rsidRPr="00006F44" w:rsidTr="002E3168">
        <w:trPr>
          <w:trHeight w:val="9522"/>
        </w:trPr>
        <w:tc>
          <w:tcPr>
            <w:tcW w:w="1539" w:type="dxa"/>
          </w:tcPr>
          <w:p w:rsidR="003C1483" w:rsidRPr="00006F44" w:rsidRDefault="003C1483" w:rsidP="002E3168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22CB2" w:rsidRDefault="003C1483" w:rsidP="002E3168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3C1483" w:rsidRPr="00006F44" w:rsidTr="002E3168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006F44" w:rsidTr="002E3168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006F44" w:rsidTr="002E3168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006F44" w:rsidTr="002E3168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006F44" w:rsidTr="002E3168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4E22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006F44" w:rsidRDefault="003C1483" w:rsidP="002E3168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4D66C9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-01 51</w:t>
                  </w: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3C1483" w:rsidRPr="00006F44" w:rsidRDefault="003C1483" w:rsidP="002E3168">
            <w:pPr>
              <w:spacing w:after="0" w:line="240" w:lineRule="auto"/>
              <w:ind w:left="257" w:right="6" w:hanging="4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E3168" w:rsidRDefault="004D66C9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3C1483" w:rsidRPr="00244E22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Программа и методика испытаний 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4D66C9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-01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51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-ЛУ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:rsidR="003C1483" w:rsidRPr="00006F44" w:rsidRDefault="004D66C9" w:rsidP="002E3168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162</w:t>
            </w:r>
            <w:r w:rsidR="003C1483" w:rsidRPr="00006F44">
              <w:rPr>
                <w:rFonts w:ascii="Times New Roman" w:hAnsi="Times New Roman"/>
                <w:sz w:val="28"/>
                <w:szCs w:val="28"/>
              </w:rPr>
              <w:t xml:space="preserve"> ПИ </w:t>
            </w:r>
          </w:p>
          <w:p w:rsidR="003C1483" w:rsidRPr="00006F44" w:rsidRDefault="003C1483" w:rsidP="002E3168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4D66C9">
              <w:rPr>
                <w:rFonts w:ascii="Times New Roman" w:hAnsi="Times New Roman"/>
                <w:sz w:val="28"/>
                <w:szCs w:val="28"/>
              </w:rPr>
              <w:t>Кузнецов Д.С.</w:t>
            </w:r>
            <w:r w:rsidRPr="00006F44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3C1483" w:rsidRPr="00006F44" w:rsidRDefault="004D66C9" w:rsidP="002E3168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«___»__________2017</w:t>
            </w:r>
            <w:r w:rsidR="003C1483" w:rsidRPr="00006F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3C1483" w:rsidP="002E3168">
            <w:pPr>
              <w:spacing w:after="0" w:line="240" w:lineRule="auto"/>
              <w:ind w:right="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006F44" w:rsidRDefault="004D66C9" w:rsidP="002E3168">
            <w:pPr>
              <w:spacing w:after="0" w:line="240" w:lineRule="auto"/>
              <w:ind w:right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736" w:type="dxa"/>
          </w:tcPr>
          <w:p w:rsidR="003C1483" w:rsidRPr="004D66C9" w:rsidRDefault="003C1483" w:rsidP="002E3168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C1483" w:rsidRPr="005C2F3A" w:rsidRDefault="003C1483" w:rsidP="003C1483">
      <w:pPr>
        <w:rPr>
          <w:rFonts w:ascii="Times New Roman" w:hAnsi="Times New Roman"/>
          <w:sz w:val="32"/>
          <w:szCs w:val="32"/>
        </w:rPr>
      </w:pPr>
      <w:r w:rsidRPr="005C2F3A">
        <w:rPr>
          <w:rFonts w:ascii="Times New Roman" w:hAnsi="Times New Roman"/>
          <w:sz w:val="32"/>
          <w:szCs w:val="32"/>
        </w:rPr>
        <w:lastRenderedPageBreak/>
        <w:t>УТВЕРЖДЕН</w:t>
      </w:r>
    </w:p>
    <w:p w:rsidR="003C1483" w:rsidRPr="005C2F3A" w:rsidRDefault="003C1483" w:rsidP="003C1483">
      <w:pPr>
        <w:jc w:val="both"/>
        <w:rPr>
          <w:rFonts w:ascii="Times New Roman" w:hAnsi="Times New Roman"/>
          <w:sz w:val="32"/>
          <w:szCs w:val="32"/>
        </w:rPr>
      </w:pPr>
      <w:r w:rsidRPr="005C2F3A">
        <w:rPr>
          <w:rFonts w:ascii="Times New Roman" w:hAnsi="Times New Roman"/>
          <w:sz w:val="32"/>
          <w:szCs w:val="32"/>
          <w:lang w:val="en-US"/>
        </w:rPr>
        <w:t>RU</w:t>
      </w:r>
      <w:r w:rsidR="004D66C9">
        <w:rPr>
          <w:rFonts w:ascii="Times New Roman" w:hAnsi="Times New Roman"/>
          <w:sz w:val="32"/>
          <w:szCs w:val="32"/>
        </w:rPr>
        <w:t>.17701729.502840</w:t>
      </w:r>
      <w:r w:rsidRPr="005C2F3A">
        <w:rPr>
          <w:rFonts w:ascii="Times New Roman" w:hAnsi="Times New Roman"/>
          <w:sz w:val="32"/>
          <w:szCs w:val="32"/>
        </w:rPr>
        <w:t xml:space="preserve">-01 </w:t>
      </w:r>
      <w:r>
        <w:rPr>
          <w:rFonts w:ascii="Times New Roman" w:hAnsi="Times New Roman"/>
          <w:sz w:val="32"/>
          <w:szCs w:val="32"/>
        </w:rPr>
        <w:t>51</w:t>
      </w:r>
      <w:r w:rsidRPr="005C2F3A">
        <w:rPr>
          <w:rFonts w:ascii="Times New Roman" w:hAnsi="Times New Roman"/>
          <w:sz w:val="32"/>
          <w:szCs w:val="32"/>
        </w:rPr>
        <w:t xml:space="preserve"> 01-1-ЛУ</w:t>
      </w:r>
    </w:p>
    <w:p w:rsidR="003C1483" w:rsidRDefault="003C1483" w:rsidP="003C1483">
      <w:pPr>
        <w:rPr>
          <w:rFonts w:ascii="Times New Roman" w:hAnsi="Times New Roman"/>
          <w:sz w:val="32"/>
          <w:szCs w:val="32"/>
        </w:rPr>
      </w:pPr>
    </w:p>
    <w:p w:rsidR="003C1483" w:rsidRDefault="003C1483" w:rsidP="003C1483"/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3C1483" w:rsidRPr="005C2F3A" w:rsidTr="002E3168">
        <w:trPr>
          <w:trHeight w:val="9522"/>
        </w:trPr>
        <w:tc>
          <w:tcPr>
            <w:tcW w:w="1538" w:type="dxa"/>
          </w:tcPr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"/>
              <w:gridCol w:w="505"/>
            </w:tblGrid>
            <w:tr w:rsidR="003C1483" w:rsidRPr="005C2F3A" w:rsidTr="002E3168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5C2F3A" w:rsidTr="002E3168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5C2F3A" w:rsidTr="002E3168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5C2F3A" w:rsidTr="002E3168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3C1483" w:rsidRPr="005C2F3A" w:rsidTr="002E3168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3C1483" w:rsidRPr="005C2F3A" w:rsidRDefault="003C1483" w:rsidP="002E316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5C2F3A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4D66C9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-01 51</w:t>
                  </w:r>
                  <w:r w:rsidRPr="005C2F3A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1" w:type="dxa"/>
          </w:tcPr>
          <w:p w:rsidR="003C1483" w:rsidRPr="005C2F3A" w:rsidRDefault="003C1483" w:rsidP="002E316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C2F3A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2E3168" w:rsidRDefault="004D66C9" w:rsidP="002E3168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и методика испытаний</w:t>
            </w: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5C2F3A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4D66C9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-01 51</w:t>
            </w:r>
            <w:r w:rsidRPr="005C2F3A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Листов </w:t>
            </w:r>
            <w:r w:rsidR="00D80E79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13569C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3C1483">
            <w:pPr>
              <w:tabs>
                <w:tab w:val="left" w:pos="399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3C1483" w:rsidRPr="005C2F3A" w:rsidRDefault="004D66C9" w:rsidP="002E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583" w:type="dxa"/>
          </w:tcPr>
          <w:p w:rsidR="003C1483" w:rsidRPr="005C2F3A" w:rsidRDefault="003C1483" w:rsidP="002E31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C1483" w:rsidRDefault="003C1483" w:rsidP="003C1483">
      <w:pPr>
        <w:sectPr w:rsidR="003C1483" w:rsidSect="002E3168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0"/>
          <w:szCs w:val="22"/>
          <w:lang w:val="ru-RU"/>
        </w:rPr>
        <w:id w:val="-117919794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C1483" w:rsidRPr="0013569C" w:rsidRDefault="003C1483" w:rsidP="003C1483">
          <w:pPr>
            <w:pStyle w:val="aa"/>
            <w:jc w:val="center"/>
            <w:rPr>
              <w:rFonts w:ascii="Times New Roman" w:hAnsi="Times New Roman" w:cs="Times New Roman"/>
              <w:color w:val="auto"/>
              <w:sz w:val="22"/>
              <w:szCs w:val="22"/>
              <w:lang w:val="ru-RU"/>
            </w:rPr>
          </w:pPr>
          <w:r w:rsidRPr="0013569C">
            <w:rPr>
              <w:rFonts w:ascii="Times New Roman" w:hAnsi="Times New Roman" w:cs="Times New Roman"/>
              <w:b/>
              <w:color w:val="auto"/>
              <w:sz w:val="22"/>
              <w:szCs w:val="22"/>
              <w:lang w:val="ru-RU"/>
            </w:rPr>
            <w:t>Содержание</w:t>
          </w:r>
        </w:p>
        <w:p w:rsidR="0013569C" w:rsidRPr="0013569C" w:rsidRDefault="003C1483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13569C">
            <w:rPr>
              <w:rFonts w:ascii="Times New Roman" w:hAnsi="Times New Roman"/>
              <w:b/>
            </w:rPr>
            <w:fldChar w:fldCharType="begin"/>
          </w:r>
          <w:r w:rsidRPr="0013569C">
            <w:rPr>
              <w:rFonts w:ascii="Times New Roman" w:hAnsi="Times New Roman"/>
              <w:b/>
            </w:rPr>
            <w:instrText xml:space="preserve"> TOC \o "1-3" \h \z \u </w:instrText>
          </w:r>
          <w:r w:rsidRPr="0013569C">
            <w:rPr>
              <w:rFonts w:ascii="Times New Roman" w:hAnsi="Times New Roman"/>
              <w:b/>
            </w:rPr>
            <w:fldChar w:fldCharType="separate"/>
          </w:r>
          <w:hyperlink w:anchor="_Toc482720067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ОБЪЕКТ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_Toc482720067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3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68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1.1.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Наименование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_Toc482720068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3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69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1.2.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Область применения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_Toc482720069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3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0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ЦЕЛЬ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_Toc482720070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4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1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3.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ТРЕБОВАНИЯ К ПРОГРАММЕ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_Toc482720071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2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3.1.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Требования к функциональным характеристикам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_Toc482720072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3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3.1.1.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Требования к составу выполняемых функций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_Toc482720073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4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3.1.2.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Требования к формату входных данных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_Toc482720074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5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3.1.3.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 xml:space="preserve">Требования к </w:t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формату</w:t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 xml:space="preserve"> выходных данных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_Toc482720075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6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3.2.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Требования к интерфейсу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_Toc482720076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7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3.3.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Требования к надежности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_Toc482720077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5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8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4.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ТРЕБОВАНИЯ К ПРОГРАММНОЙ ДОКУМЕНТАЦИИ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_Toc482720078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6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79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4.1.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Состав программной документации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_Toc482720079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6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0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4.2.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Специальные требования к программной документации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_Toc482720080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6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1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Средства и порядок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_Toc482720081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2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Технические средства, используемые во время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_Toc482720082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3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Программные средства, используемые во время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_Toc482720083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4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5.3.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Порядок проведения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_Toc482720084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5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5.4.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Условия проведения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_Toc482720085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6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5.4.1.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Климатические условия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_Toc482720086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7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7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5.4.2.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Требования к персоналу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_Toc482720087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8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8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Методы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_Toc482720088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9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89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6.1.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Подготовка к проведению испытаний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_Toc482720089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9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0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6.2.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Испытания выполнения требований к программной документации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_Toc482720090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9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1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6.3.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Испытание выполнения требований к интерфейсу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_Toc482720091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9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2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6.4.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Испытание выполнения требований к функциональным характеристикам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_Toc482720092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11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3" w:history="1">
            <w:r w:rsidR="0013569C" w:rsidRPr="0013569C">
              <w:rPr>
                <w:rStyle w:val="ab"/>
                <w:rFonts w:ascii="Times New Roman" w:hAnsi="Times New Roman"/>
                <w:noProof/>
              </w:rPr>
              <w:t>6.5.</w:t>
            </w:r>
            <w:r w:rsidR="0013569C" w:rsidRPr="0013569C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13569C" w:rsidRPr="0013569C">
              <w:rPr>
                <w:rStyle w:val="ab"/>
                <w:rFonts w:ascii="Times New Roman" w:hAnsi="Times New Roman"/>
                <w:noProof/>
              </w:rPr>
              <w:t>Проверка требований к надежности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_Toc482720093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11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4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Приложение 1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instrText xml:space="preserve"> PAGEREF _Toc482720094 \h </w:instrText>
            </w:r>
            <w:r w:rsidR="0013569C" w:rsidRPr="0013569C">
              <w:rPr>
                <w:rFonts w:ascii="Times New Roman" w:hAnsi="Times New Roman"/>
                <w:noProof/>
                <w:webHidden/>
              </w:rPr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3569C">
              <w:rPr>
                <w:rFonts w:ascii="Times New Roman" w:hAnsi="Times New Roman"/>
                <w:noProof/>
                <w:webHidden/>
              </w:rPr>
              <w:t>13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3569C" w:rsidRPr="0013569C" w:rsidRDefault="007E6EB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82720095" w:history="1">
            <w:r w:rsidR="0013569C" w:rsidRPr="0013569C">
              <w:rPr>
                <w:rStyle w:val="ab"/>
                <w:rFonts w:ascii="Times New Roman" w:eastAsia="Times New Roman" w:hAnsi="Times New Roman"/>
                <w:noProof/>
              </w:rPr>
              <w:t>ЛИСТ РЕГИСТРАЦИИ ИЗМЕНЕНИЙ</w:t>
            </w:r>
            <w:r w:rsidR="0013569C" w:rsidRPr="0013569C">
              <w:rPr>
                <w:rFonts w:ascii="Times New Roman" w:hAnsi="Times New Roman"/>
                <w:noProof/>
                <w:webHidden/>
              </w:rPr>
              <w:tab/>
            </w:r>
            <w:r w:rsidR="0013569C">
              <w:rPr>
                <w:rFonts w:ascii="Times New Roman" w:hAnsi="Times New Roman"/>
                <w:noProof/>
                <w:webHidden/>
                <w:lang w:val="en-US"/>
              </w:rPr>
              <w:t>14</w:t>
            </w:r>
          </w:hyperlink>
        </w:p>
        <w:p w:rsidR="00970ECF" w:rsidRDefault="003C1483" w:rsidP="003C1483">
          <w:pPr>
            <w:rPr>
              <w:rFonts w:ascii="Times New Roman" w:hAnsi="Times New Roman"/>
              <w:b/>
              <w:bCs/>
              <w:noProof/>
              <w:sz w:val="20"/>
            </w:rPr>
          </w:pPr>
          <w:r w:rsidRPr="0013569C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3C1483" w:rsidRDefault="003C1483" w:rsidP="003C1483">
      <w:pPr>
        <w:rPr>
          <w:rFonts w:ascii="Times New Roman" w:hAnsi="Times New Roman"/>
          <w:b/>
          <w:sz w:val="20"/>
          <w:lang w:val="en-US"/>
        </w:rPr>
      </w:pPr>
    </w:p>
    <w:p w:rsidR="00970ECF" w:rsidRDefault="00970ECF" w:rsidP="003C1483">
      <w:pPr>
        <w:rPr>
          <w:rFonts w:ascii="Times New Roman" w:hAnsi="Times New Roman"/>
          <w:b/>
          <w:sz w:val="20"/>
          <w:lang w:val="en-US"/>
        </w:rPr>
      </w:pPr>
    </w:p>
    <w:p w:rsidR="0013569C" w:rsidRPr="00970ECF" w:rsidRDefault="0013569C" w:rsidP="003C1483">
      <w:pPr>
        <w:rPr>
          <w:rFonts w:ascii="Times New Roman" w:hAnsi="Times New Roman"/>
          <w:b/>
          <w:sz w:val="20"/>
          <w:lang w:val="en-US"/>
        </w:rPr>
      </w:pPr>
    </w:p>
    <w:p w:rsidR="00883BE8" w:rsidRDefault="003C1483" w:rsidP="003C1483">
      <w:pPr>
        <w:pStyle w:val="1"/>
        <w:numPr>
          <w:ilvl w:val="0"/>
          <w:numId w:val="16"/>
        </w:numPr>
      </w:pPr>
      <w:bookmarkStart w:id="0" w:name="_Toc420181124"/>
      <w:bookmarkStart w:id="1" w:name="_Toc482720067"/>
      <w:r>
        <w:lastRenderedPageBreak/>
        <w:t>ОБ</w:t>
      </w:r>
      <w:r w:rsidR="00883BE8">
        <w:t>ЪЕКТ ИСПЫТАНИЙ</w:t>
      </w:r>
      <w:bookmarkEnd w:id="0"/>
      <w:bookmarkEnd w:id="1"/>
    </w:p>
    <w:p w:rsidR="00165BDF" w:rsidRDefault="00165BDF" w:rsidP="00165BDF"/>
    <w:p w:rsidR="00165BDF" w:rsidRDefault="00165BDF" w:rsidP="003C1483">
      <w:pPr>
        <w:pStyle w:val="2"/>
        <w:numPr>
          <w:ilvl w:val="1"/>
          <w:numId w:val="16"/>
        </w:numPr>
      </w:pPr>
      <w:bookmarkStart w:id="2" w:name="_Toc420181125"/>
      <w:bookmarkStart w:id="3" w:name="_Toc482720068"/>
      <w:r>
        <w:t>Наименование</w:t>
      </w:r>
      <w:bookmarkEnd w:id="2"/>
      <w:bookmarkEnd w:id="3"/>
    </w:p>
    <w:p w:rsidR="00165BDF" w:rsidRDefault="004D66C9" w:rsidP="004D66C9">
      <w:pPr>
        <w:ind w:left="709"/>
        <w:rPr>
          <w:rFonts w:ascii="Times New Roman" w:hAnsi="Times New Roman"/>
          <w:sz w:val="24"/>
        </w:rPr>
      </w:pPr>
      <w:r w:rsidRPr="00996076">
        <w:rPr>
          <w:rFonts w:ascii="Times New Roman" w:hAnsi="Times New Roman"/>
          <w:sz w:val="24"/>
          <w:szCs w:val="24"/>
        </w:rPr>
        <w:t>«Программа распознавания рукописных букв латинского алфавита на основе нейронной сети».</w:t>
      </w:r>
    </w:p>
    <w:p w:rsidR="00165BDF" w:rsidRPr="00165BDF" w:rsidRDefault="00165BDF" w:rsidP="003C1483">
      <w:pPr>
        <w:pStyle w:val="2"/>
        <w:numPr>
          <w:ilvl w:val="1"/>
          <w:numId w:val="16"/>
        </w:numPr>
      </w:pPr>
      <w:bookmarkStart w:id="4" w:name="_Toc420181126"/>
      <w:bookmarkStart w:id="5" w:name="_Toc482720069"/>
      <w:r>
        <w:t>Область применения</w:t>
      </w:r>
      <w:bookmarkEnd w:id="4"/>
      <w:bookmarkEnd w:id="5"/>
    </w:p>
    <w:p w:rsidR="004D66C9" w:rsidRPr="00E20F96" w:rsidRDefault="004D66C9" w:rsidP="004D66C9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предназначена для определения нарисованной пользователем буквы</w:t>
      </w:r>
      <w:r w:rsidR="00D529CB" w:rsidRPr="00D529CB">
        <w:rPr>
          <w:rFonts w:ascii="Times New Roman" w:hAnsi="Times New Roman"/>
          <w:sz w:val="24"/>
          <w:szCs w:val="24"/>
        </w:rPr>
        <w:t xml:space="preserve"> </w:t>
      </w:r>
      <w:r w:rsidR="00D529CB">
        <w:rPr>
          <w:rFonts w:ascii="Times New Roman" w:hAnsi="Times New Roman"/>
          <w:sz w:val="24"/>
          <w:szCs w:val="24"/>
        </w:rPr>
        <w:t xml:space="preserve">от </w:t>
      </w:r>
      <w:r w:rsidR="00D529CB">
        <w:rPr>
          <w:rFonts w:ascii="Times New Roman" w:hAnsi="Times New Roman"/>
          <w:sz w:val="24"/>
          <w:szCs w:val="24"/>
          <w:lang w:val="en-US"/>
        </w:rPr>
        <w:t>A</w:t>
      </w:r>
      <w:r w:rsidR="00D529CB" w:rsidRPr="00D529CB">
        <w:rPr>
          <w:rFonts w:ascii="Times New Roman" w:hAnsi="Times New Roman"/>
          <w:sz w:val="24"/>
          <w:szCs w:val="24"/>
        </w:rPr>
        <w:t xml:space="preserve"> </w:t>
      </w:r>
      <w:r w:rsidR="00D529CB">
        <w:rPr>
          <w:rFonts w:ascii="Times New Roman" w:hAnsi="Times New Roman"/>
          <w:sz w:val="24"/>
          <w:szCs w:val="24"/>
        </w:rPr>
        <w:t xml:space="preserve">до </w:t>
      </w:r>
      <w:r w:rsidR="00D529CB">
        <w:rPr>
          <w:rFonts w:ascii="Times New Roman" w:hAnsi="Times New Roman"/>
          <w:sz w:val="24"/>
          <w:szCs w:val="24"/>
          <w:lang w:val="en-US"/>
        </w:rPr>
        <w:t>F</w:t>
      </w:r>
      <w:r w:rsidR="00D529CB">
        <w:rPr>
          <w:rFonts w:ascii="Times New Roman" w:hAnsi="Times New Roman"/>
          <w:sz w:val="24"/>
          <w:szCs w:val="24"/>
        </w:rPr>
        <w:t xml:space="preserve"> латинского алфавита</w:t>
      </w:r>
      <w:r>
        <w:rPr>
          <w:rFonts w:ascii="Times New Roman" w:hAnsi="Times New Roman"/>
          <w:sz w:val="24"/>
          <w:szCs w:val="24"/>
        </w:rPr>
        <w:t xml:space="preserve">. Программа </w:t>
      </w:r>
      <w:r w:rsidR="00D529CB">
        <w:rPr>
          <w:rFonts w:ascii="Times New Roman" w:hAnsi="Times New Roman"/>
          <w:sz w:val="24"/>
          <w:szCs w:val="24"/>
        </w:rPr>
        <w:t>обучена</w:t>
      </w:r>
      <w:r>
        <w:rPr>
          <w:rFonts w:ascii="Times New Roman" w:hAnsi="Times New Roman"/>
          <w:sz w:val="24"/>
          <w:szCs w:val="24"/>
        </w:rPr>
        <w:t xml:space="preserve"> на некотором входном маркированном множестве изображений </w:t>
      </w:r>
      <w:r w:rsidRPr="00E20F9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маркированным считается изображение, которому отождествлена латинская буква).</w:t>
      </w:r>
    </w:p>
    <w:p w:rsidR="00165BDF" w:rsidRDefault="00165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A7EC2" w:rsidRPr="00FA7EC2" w:rsidRDefault="00883BE8" w:rsidP="003C1483">
      <w:pPr>
        <w:pStyle w:val="1"/>
        <w:numPr>
          <w:ilvl w:val="0"/>
          <w:numId w:val="16"/>
        </w:numPr>
      </w:pPr>
      <w:bookmarkStart w:id="6" w:name="_Toc420181127"/>
      <w:bookmarkStart w:id="7" w:name="_Toc482720070"/>
      <w:r>
        <w:lastRenderedPageBreak/>
        <w:t>ЦЕЛЬ ИСПЫТАНИЙ</w:t>
      </w:r>
      <w:bookmarkEnd w:id="6"/>
      <w:bookmarkEnd w:id="7"/>
    </w:p>
    <w:p w:rsidR="00D04673" w:rsidRDefault="00165BDF" w:rsidP="00165BDF">
      <w:pPr>
        <w:ind w:left="360" w:firstLine="348"/>
        <w:rPr>
          <w:rFonts w:ascii="Times New Roman" w:hAnsi="Times New Roman"/>
          <w:sz w:val="24"/>
        </w:rPr>
      </w:pPr>
      <w:r w:rsidRPr="00165BDF">
        <w:rPr>
          <w:rFonts w:ascii="Times New Roman" w:hAnsi="Times New Roman"/>
          <w:sz w:val="24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:rsidR="00D04673" w:rsidRDefault="00D04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47098" w:rsidRDefault="00D04673" w:rsidP="003C1483">
      <w:pPr>
        <w:pStyle w:val="1"/>
        <w:numPr>
          <w:ilvl w:val="0"/>
          <w:numId w:val="16"/>
        </w:numPr>
      </w:pPr>
      <w:bookmarkStart w:id="8" w:name="_Toc420181128"/>
      <w:bookmarkStart w:id="9" w:name="_Toc482720071"/>
      <w:r>
        <w:lastRenderedPageBreak/>
        <w:t>Т</w:t>
      </w:r>
      <w:r w:rsidR="00FA7EC2">
        <w:t>РЕБОВАНИЯ К ПРОГРАММЕ</w:t>
      </w:r>
      <w:bookmarkEnd w:id="8"/>
      <w:bookmarkEnd w:id="9"/>
    </w:p>
    <w:p w:rsidR="00FA7EC2" w:rsidRPr="00FA7EC2" w:rsidRDefault="00FA7EC2" w:rsidP="00FA7EC2"/>
    <w:p w:rsidR="00A47098" w:rsidRPr="00A47098" w:rsidRDefault="00A47098" w:rsidP="003C1483">
      <w:pPr>
        <w:pStyle w:val="a7"/>
        <w:keepNext/>
        <w:keepLines/>
        <w:numPr>
          <w:ilvl w:val="1"/>
          <w:numId w:val="16"/>
        </w:numPr>
        <w:spacing w:before="40" w:after="0"/>
        <w:outlineLvl w:val="1"/>
        <w:rPr>
          <w:rFonts w:ascii="Times New Roman" w:eastAsia="Times New Roman" w:hAnsi="Times New Roman"/>
          <w:b/>
          <w:sz w:val="28"/>
          <w:szCs w:val="26"/>
          <w:lang w:eastAsia="ru-RU"/>
        </w:rPr>
      </w:pPr>
      <w:bookmarkStart w:id="10" w:name="_Toc419906045"/>
      <w:bookmarkStart w:id="11" w:name="_Toc419906180"/>
      <w:bookmarkStart w:id="12" w:name="_Toc420181129"/>
      <w:bookmarkStart w:id="13" w:name="_Toc482720072"/>
      <w:r w:rsidRPr="00A47098">
        <w:rPr>
          <w:rFonts w:ascii="Times New Roman" w:eastAsia="Times New Roman" w:hAnsi="Times New Roman"/>
          <w:b/>
          <w:sz w:val="28"/>
          <w:szCs w:val="26"/>
          <w:lang w:eastAsia="ru-RU"/>
        </w:rPr>
        <w:t>Требования к функциональным характеристикам</w:t>
      </w:r>
      <w:bookmarkEnd w:id="10"/>
      <w:bookmarkEnd w:id="11"/>
      <w:bookmarkEnd w:id="12"/>
      <w:bookmarkEnd w:id="13"/>
    </w:p>
    <w:p w:rsidR="00A47098" w:rsidRPr="00A47098" w:rsidRDefault="00A47098" w:rsidP="00A47098">
      <w:pPr>
        <w:rPr>
          <w:lang w:eastAsia="ru-RU"/>
        </w:rPr>
      </w:pPr>
    </w:p>
    <w:p w:rsidR="00A47098" w:rsidRPr="00A47098" w:rsidRDefault="00A47098" w:rsidP="003C1483">
      <w:pPr>
        <w:pStyle w:val="3"/>
        <w:numPr>
          <w:ilvl w:val="2"/>
          <w:numId w:val="16"/>
        </w:numPr>
        <w:rPr>
          <w:rFonts w:eastAsia="Times New Roman"/>
          <w:lang w:eastAsia="ru-RU"/>
        </w:rPr>
      </w:pPr>
      <w:bookmarkStart w:id="14" w:name="_Toc412048447"/>
      <w:bookmarkStart w:id="15" w:name="_Toc412051670"/>
      <w:bookmarkStart w:id="16" w:name="_Toc419906046"/>
      <w:bookmarkStart w:id="17" w:name="_Toc419906181"/>
      <w:bookmarkStart w:id="18" w:name="_Toc420181130"/>
      <w:bookmarkStart w:id="19" w:name="_Toc482720073"/>
      <w:r w:rsidRPr="00A47098">
        <w:rPr>
          <w:rFonts w:eastAsia="Times New Roman"/>
          <w:lang w:eastAsia="ru-RU"/>
        </w:rPr>
        <w:t xml:space="preserve">Требования к </w:t>
      </w:r>
      <w:bookmarkEnd w:id="14"/>
      <w:bookmarkEnd w:id="15"/>
      <w:r w:rsidRPr="00A47098">
        <w:rPr>
          <w:rFonts w:eastAsia="Times New Roman"/>
          <w:lang w:eastAsia="ru-RU"/>
        </w:rPr>
        <w:t>составу выполняемых функций</w:t>
      </w:r>
      <w:bookmarkEnd w:id="16"/>
      <w:bookmarkEnd w:id="17"/>
      <w:bookmarkEnd w:id="18"/>
      <w:bookmarkEnd w:id="19"/>
    </w:p>
    <w:p w:rsidR="00D529CB" w:rsidRDefault="00D529CB" w:rsidP="00D529CB">
      <w:pPr>
        <w:widowControl w:val="0"/>
        <w:spacing w:after="0" w:line="276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0F4274">
        <w:rPr>
          <w:rFonts w:ascii="Times New Roman" w:hAnsi="Times New Roman"/>
          <w:sz w:val="24"/>
          <w:szCs w:val="24"/>
        </w:rPr>
        <w:t xml:space="preserve">Программа должна обеспечивать возможность выполнения перечисленных ниже функций: </w:t>
      </w:r>
    </w:p>
    <w:p w:rsidR="00D529CB" w:rsidRDefault="00D529CB" w:rsidP="00D529CB">
      <w:pPr>
        <w:pStyle w:val="a7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Создание пользовательских изображений </w:t>
      </w:r>
      <w:r w:rsidRPr="009672CC">
        <w:rPr>
          <w:rFonts w:ascii="Times New Roman" w:eastAsia="Times New Roman" w:hAnsi="Times New Roman"/>
          <w:sz w:val="24"/>
          <w:szCs w:val="20"/>
          <w:lang w:eastAsia="ru-RU"/>
        </w:rPr>
        <w:t>28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x</w:t>
      </w:r>
      <w:r w:rsidRPr="009672CC">
        <w:rPr>
          <w:rFonts w:ascii="Times New Roman" w:eastAsia="Times New Roman" w:hAnsi="Times New Roman"/>
          <w:sz w:val="24"/>
          <w:szCs w:val="20"/>
          <w:lang w:eastAsia="ru-RU"/>
        </w:rPr>
        <w:t xml:space="preserve">28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>пикселов</w:t>
      </w:r>
    </w:p>
    <w:p w:rsidR="00D529CB" w:rsidRPr="009672CC" w:rsidRDefault="00D529CB" w:rsidP="00D529CB">
      <w:pPr>
        <w:pStyle w:val="a7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Предоставление пользователю настроенной нейронной сети для распознавания латинских букв от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A</w:t>
      </w:r>
      <w:r w:rsidRPr="00D153CA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0"/>
          <w:lang w:eastAsia="ru-RU"/>
        </w:rPr>
        <w:t xml:space="preserve">до </w:t>
      </w:r>
      <w:r>
        <w:rPr>
          <w:rFonts w:ascii="Times New Roman" w:eastAsia="Times New Roman" w:hAnsi="Times New Roman"/>
          <w:sz w:val="24"/>
          <w:szCs w:val="20"/>
          <w:lang w:val="en-US" w:eastAsia="ru-RU"/>
        </w:rPr>
        <w:t>F</w:t>
      </w:r>
    </w:p>
    <w:p w:rsidR="00D529CB" w:rsidRDefault="00D529CB" w:rsidP="00D529CB">
      <w:pPr>
        <w:pStyle w:val="a7"/>
        <w:widowControl w:val="0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Возможность использования нейронной сети с помощью графического интерфейса</w:t>
      </w:r>
    </w:p>
    <w:p w:rsidR="00A47098" w:rsidRPr="00A47098" w:rsidRDefault="00A47098" w:rsidP="00A47098">
      <w:pPr>
        <w:widowControl w:val="0"/>
        <w:spacing w:after="0" w:line="276" w:lineRule="auto"/>
        <w:ind w:left="1320"/>
        <w:contextualSpacing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A47098" w:rsidRPr="00A47098" w:rsidRDefault="00A47098" w:rsidP="003C1483">
      <w:pPr>
        <w:pStyle w:val="3"/>
        <w:numPr>
          <w:ilvl w:val="2"/>
          <w:numId w:val="16"/>
        </w:numPr>
        <w:rPr>
          <w:rFonts w:eastAsia="Times New Roman"/>
          <w:lang w:eastAsia="ru-RU"/>
        </w:rPr>
      </w:pPr>
      <w:bookmarkStart w:id="20" w:name="_Toc420181131"/>
      <w:bookmarkStart w:id="21" w:name="_Toc482720074"/>
      <w:r w:rsidRPr="00A47098">
        <w:rPr>
          <w:rFonts w:eastAsia="Times New Roman"/>
          <w:lang w:eastAsia="ru-RU"/>
        </w:rPr>
        <w:t>Требования к формату входных данных</w:t>
      </w:r>
      <w:bookmarkEnd w:id="20"/>
      <w:bookmarkEnd w:id="21"/>
    </w:p>
    <w:p w:rsidR="004D66C9" w:rsidRPr="004D66C9" w:rsidRDefault="004D66C9" w:rsidP="004D66C9">
      <w:pPr>
        <w:pStyle w:val="a7"/>
        <w:widowControl w:val="0"/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 w:rsidRPr="004D66C9">
        <w:rPr>
          <w:rFonts w:ascii="Times New Roman" w:eastAsia="Times New Roman" w:hAnsi="Times New Roman"/>
          <w:sz w:val="24"/>
          <w:szCs w:val="20"/>
          <w:lang w:eastAsia="ru-RU"/>
        </w:rPr>
        <w:t xml:space="preserve">Изображения 28х28 пикселов в формате </w:t>
      </w:r>
      <w:r w:rsidRPr="004D66C9">
        <w:rPr>
          <w:rFonts w:ascii="Times New Roman" w:eastAsia="Times New Roman" w:hAnsi="Times New Roman"/>
          <w:sz w:val="24"/>
          <w:szCs w:val="20"/>
          <w:lang w:val="en-US" w:eastAsia="ru-RU"/>
        </w:rPr>
        <w:t>jpg</w:t>
      </w:r>
    </w:p>
    <w:p w:rsidR="00A47098" w:rsidRPr="00A47098" w:rsidRDefault="00A47098" w:rsidP="00A47098">
      <w:pPr>
        <w:widowControl w:val="0"/>
        <w:spacing w:after="0" w:line="276" w:lineRule="auto"/>
        <w:ind w:left="426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A47098" w:rsidRPr="00A47098" w:rsidRDefault="00A47098" w:rsidP="003C1483">
      <w:pPr>
        <w:pStyle w:val="3"/>
        <w:numPr>
          <w:ilvl w:val="2"/>
          <w:numId w:val="16"/>
        </w:numPr>
        <w:rPr>
          <w:rFonts w:eastAsia="Times New Roman"/>
          <w:lang w:eastAsia="ru-RU"/>
        </w:rPr>
      </w:pPr>
      <w:bookmarkStart w:id="22" w:name="_Toc420181132"/>
      <w:bookmarkStart w:id="23" w:name="_Toc482720075"/>
      <w:r w:rsidRPr="00A47098">
        <w:rPr>
          <w:rFonts w:eastAsia="Times New Roman"/>
          <w:lang w:eastAsia="ru-RU"/>
        </w:rPr>
        <w:t xml:space="preserve">Требования к </w:t>
      </w:r>
      <w:r w:rsidRPr="002C4477">
        <w:t>формату</w:t>
      </w:r>
      <w:r w:rsidRPr="00A47098">
        <w:rPr>
          <w:rFonts w:eastAsia="Times New Roman"/>
          <w:lang w:eastAsia="ru-RU"/>
        </w:rPr>
        <w:t xml:space="preserve"> выходных данных</w:t>
      </w:r>
      <w:bookmarkEnd w:id="22"/>
      <w:bookmarkEnd w:id="23"/>
    </w:p>
    <w:p w:rsidR="004D66C9" w:rsidRPr="004D66C9" w:rsidRDefault="00D529CB" w:rsidP="004D66C9">
      <w:pPr>
        <w:pStyle w:val="a7"/>
        <w:widowControl w:val="0"/>
        <w:spacing w:after="0" w:line="276" w:lineRule="auto"/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t>С</w:t>
      </w:r>
      <w:r w:rsidR="004D66C9" w:rsidRPr="004D66C9">
        <w:rPr>
          <w:rFonts w:ascii="Times New Roman" w:eastAsia="Times New Roman" w:hAnsi="Times New Roman"/>
          <w:sz w:val="24"/>
          <w:szCs w:val="20"/>
          <w:lang w:eastAsia="ru-RU"/>
        </w:rPr>
        <w:t>имвол, выведенный на экран, в формате «&lt;буква&gt;», где &lt;буква&gt; - наименование латинской буквы на изображении.</w:t>
      </w:r>
    </w:p>
    <w:p w:rsidR="00A47098" w:rsidRPr="004D66C9" w:rsidRDefault="00A47098" w:rsidP="00A47098">
      <w:pPr>
        <w:widowControl w:val="0"/>
        <w:spacing w:after="0" w:line="276" w:lineRule="auto"/>
        <w:ind w:left="426" w:firstLine="283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A47098" w:rsidRPr="00A47098" w:rsidRDefault="00A47098" w:rsidP="003C1483">
      <w:pPr>
        <w:pStyle w:val="a7"/>
        <w:keepNext/>
        <w:keepLines/>
        <w:numPr>
          <w:ilvl w:val="1"/>
          <w:numId w:val="16"/>
        </w:numPr>
        <w:spacing w:before="40" w:after="0" w:line="276" w:lineRule="auto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24" w:name="_Toc412048448"/>
      <w:bookmarkStart w:id="25" w:name="_Toc412051671"/>
      <w:bookmarkStart w:id="26" w:name="_Toc419906047"/>
      <w:bookmarkStart w:id="27" w:name="_Toc419906182"/>
      <w:bookmarkStart w:id="28" w:name="_Toc420181133"/>
      <w:bookmarkStart w:id="29" w:name="_Toc482720076"/>
      <w:r w:rsidRPr="00A47098">
        <w:rPr>
          <w:rFonts w:ascii="Times New Roman" w:eastAsia="Times New Roman" w:hAnsi="Times New Roman"/>
          <w:b/>
          <w:sz w:val="28"/>
          <w:szCs w:val="26"/>
        </w:rPr>
        <w:t>Требования к интерфейсу</w:t>
      </w:r>
      <w:bookmarkEnd w:id="24"/>
      <w:bookmarkEnd w:id="25"/>
      <w:bookmarkEnd w:id="26"/>
      <w:bookmarkEnd w:id="27"/>
      <w:bookmarkEnd w:id="28"/>
      <w:bookmarkEnd w:id="29"/>
    </w:p>
    <w:p w:rsidR="004D66C9" w:rsidRPr="006D4364" w:rsidRDefault="00A47098" w:rsidP="004D66C9">
      <w:pPr>
        <w:pStyle w:val="a7"/>
        <w:widowControl w:val="0"/>
        <w:numPr>
          <w:ilvl w:val="0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="004D66C9">
        <w:rPr>
          <w:rFonts w:ascii="Times New Roman" w:hAnsi="Times New Roman"/>
          <w:sz w:val="24"/>
          <w:szCs w:val="28"/>
        </w:rPr>
        <w:t>Окно для создания изображений 28х28 пикселов</w:t>
      </w:r>
    </w:p>
    <w:p w:rsidR="004D66C9" w:rsidRPr="006D4364" w:rsidRDefault="004D66C9" w:rsidP="004D66C9">
      <w:pPr>
        <w:pStyle w:val="a7"/>
        <w:widowControl w:val="0"/>
        <w:numPr>
          <w:ilvl w:val="1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Окно должно быть размеров 280х280 пикселов для удобства пользователя.</w:t>
      </w:r>
    </w:p>
    <w:p w:rsidR="004D66C9" w:rsidRPr="006D4364" w:rsidRDefault="004D66C9" w:rsidP="004D66C9">
      <w:pPr>
        <w:pStyle w:val="a7"/>
        <w:widowControl w:val="0"/>
        <w:numPr>
          <w:ilvl w:val="1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Фон окна должен иметь цвет (</w:t>
      </w:r>
      <w:r w:rsidRPr="006D4364">
        <w:rPr>
          <w:rFonts w:ascii="Times New Roman" w:hAnsi="Times New Roman"/>
          <w:sz w:val="24"/>
          <w:szCs w:val="28"/>
        </w:rPr>
        <w:t xml:space="preserve">255, 255, 255) </w:t>
      </w:r>
      <w:r>
        <w:rPr>
          <w:rFonts w:ascii="Times New Roman" w:hAnsi="Times New Roman"/>
          <w:sz w:val="24"/>
          <w:szCs w:val="28"/>
        </w:rPr>
        <w:t xml:space="preserve">в формате </w:t>
      </w:r>
      <w:r>
        <w:rPr>
          <w:rFonts w:ascii="Times New Roman" w:hAnsi="Times New Roman"/>
          <w:sz w:val="24"/>
          <w:szCs w:val="28"/>
          <w:lang w:val="en-US"/>
        </w:rPr>
        <w:t>RGB</w:t>
      </w:r>
      <w:r w:rsidRPr="006D4364">
        <w:rPr>
          <w:rFonts w:ascii="Times New Roman" w:hAnsi="Times New Roman"/>
          <w:sz w:val="24"/>
          <w:szCs w:val="28"/>
        </w:rPr>
        <w:t>.</w:t>
      </w:r>
    </w:p>
    <w:p w:rsidR="004D66C9" w:rsidRPr="006D4364" w:rsidRDefault="004D66C9" w:rsidP="004D66C9">
      <w:pPr>
        <w:pStyle w:val="a7"/>
        <w:widowControl w:val="0"/>
        <w:numPr>
          <w:ilvl w:val="1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Движение мыши с зажатой левой клавишей пользователя должно отображать на окне линию соответствующую траектории перемещения указателя мыши. Цвет линии (0, 0, 0) в формате </w:t>
      </w:r>
      <w:r>
        <w:rPr>
          <w:rFonts w:ascii="Times New Roman" w:hAnsi="Times New Roman"/>
          <w:sz w:val="24"/>
          <w:szCs w:val="28"/>
          <w:lang w:val="en-US"/>
        </w:rPr>
        <w:t>RGB</w:t>
      </w:r>
      <w:r w:rsidR="00D529CB">
        <w:rPr>
          <w:rFonts w:ascii="Times New Roman" w:hAnsi="Times New Roman"/>
          <w:sz w:val="24"/>
          <w:szCs w:val="28"/>
        </w:rPr>
        <w:t xml:space="preserve"> с градацией серого</w:t>
      </w:r>
      <w:r>
        <w:rPr>
          <w:rFonts w:ascii="Times New Roman" w:hAnsi="Times New Roman"/>
          <w:sz w:val="24"/>
          <w:szCs w:val="28"/>
          <w:lang w:val="en-US"/>
        </w:rPr>
        <w:t>.</w:t>
      </w:r>
    </w:p>
    <w:p w:rsidR="004D66C9" w:rsidRPr="006D4364" w:rsidRDefault="004D66C9" w:rsidP="004D66C9">
      <w:pPr>
        <w:pStyle w:val="a7"/>
        <w:widowControl w:val="0"/>
        <w:numPr>
          <w:ilvl w:val="0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Кнопка очистки окна изображений</w:t>
      </w:r>
    </w:p>
    <w:p w:rsidR="004D66C9" w:rsidRPr="006D4364" w:rsidRDefault="004D66C9" w:rsidP="004D66C9">
      <w:pPr>
        <w:pStyle w:val="a7"/>
        <w:widowControl w:val="0"/>
        <w:numPr>
          <w:ilvl w:val="0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Кнопка, запускающая процесс распознавания буквы на изображении.</w:t>
      </w:r>
    </w:p>
    <w:p w:rsidR="004D66C9" w:rsidRPr="009672CC" w:rsidRDefault="00D529CB" w:rsidP="004D66C9">
      <w:pPr>
        <w:pStyle w:val="a7"/>
        <w:widowControl w:val="0"/>
        <w:numPr>
          <w:ilvl w:val="0"/>
          <w:numId w:val="17"/>
        </w:numPr>
        <w:tabs>
          <w:tab w:val="left" w:pos="709"/>
        </w:tabs>
        <w:spacing w:after="0"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Элемент графического интерфейса для</w:t>
      </w:r>
      <w:r w:rsidR="004D66C9">
        <w:rPr>
          <w:rFonts w:ascii="Times New Roman" w:hAnsi="Times New Roman"/>
          <w:sz w:val="24"/>
          <w:szCs w:val="28"/>
        </w:rPr>
        <w:t xml:space="preserve"> вывода результата распознавания</w:t>
      </w:r>
    </w:p>
    <w:p w:rsidR="009C73B0" w:rsidRPr="003C1483" w:rsidRDefault="009C73B0" w:rsidP="004D66C9">
      <w:pPr>
        <w:widowControl w:val="0"/>
        <w:tabs>
          <w:tab w:val="left" w:pos="709"/>
        </w:tabs>
        <w:spacing w:after="0" w:line="276" w:lineRule="auto"/>
        <w:ind w:left="357"/>
        <w:rPr>
          <w:rFonts w:ascii="Times New Roman" w:hAnsi="Times New Roman"/>
          <w:sz w:val="24"/>
          <w:szCs w:val="24"/>
        </w:rPr>
      </w:pPr>
    </w:p>
    <w:p w:rsidR="009C73B0" w:rsidRDefault="009C73B0" w:rsidP="003C1483">
      <w:pPr>
        <w:pStyle w:val="2"/>
        <w:numPr>
          <w:ilvl w:val="1"/>
          <w:numId w:val="16"/>
        </w:numPr>
      </w:pPr>
      <w:bookmarkStart w:id="30" w:name="_Toc420181134"/>
      <w:bookmarkStart w:id="31" w:name="_Toc482720077"/>
      <w:r>
        <w:t>Требования к надежности</w:t>
      </w:r>
      <w:bookmarkEnd w:id="30"/>
      <w:bookmarkEnd w:id="31"/>
    </w:p>
    <w:p w:rsidR="004D66C9" w:rsidRDefault="004D66C9" w:rsidP="004D66C9">
      <w:pPr>
        <w:spacing w:line="276" w:lineRule="auto"/>
        <w:ind w:left="426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устойчивой работы программы требуется соблюдать ряд организационно-технических мер: </w:t>
      </w:r>
    </w:p>
    <w:p w:rsidR="004D66C9" w:rsidRDefault="004D66C9" w:rsidP="004D66C9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бесперебойного питания технических устройств;</w:t>
      </w:r>
    </w:p>
    <w:p w:rsidR="004D66C9" w:rsidRDefault="004D66C9" w:rsidP="004D66C9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регулярной проверки устройств и программного обеспечения на наличие сбоев и неполадок;</w:t>
      </w:r>
    </w:p>
    <w:p w:rsidR="004D66C9" w:rsidRDefault="004D66C9" w:rsidP="004D66C9">
      <w:pPr>
        <w:pStyle w:val="a7"/>
        <w:numPr>
          <w:ilvl w:val="0"/>
          <w:numId w:val="18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использования лицензионного программного обеспечения.</w:t>
      </w:r>
    </w:p>
    <w:p w:rsidR="009C73B0" w:rsidRDefault="009C73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C73B0" w:rsidRPr="009C73B0" w:rsidRDefault="009C73B0" w:rsidP="009C73B0">
      <w:pPr>
        <w:keepNext/>
        <w:keepLines/>
        <w:numPr>
          <w:ilvl w:val="0"/>
          <w:numId w:val="4"/>
        </w:numPr>
        <w:spacing w:before="240" w:after="0" w:line="240" w:lineRule="auto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32" w:name="_Toc419906052"/>
      <w:bookmarkStart w:id="33" w:name="_Toc419906187"/>
      <w:bookmarkStart w:id="34" w:name="_Toc420181136"/>
      <w:bookmarkStart w:id="35" w:name="_Toc482720078"/>
      <w:r w:rsidRPr="009C73B0">
        <w:rPr>
          <w:rFonts w:ascii="Times New Roman" w:eastAsia="Times New Roman" w:hAnsi="Times New Roman"/>
          <w:b/>
          <w:sz w:val="32"/>
          <w:szCs w:val="32"/>
        </w:rPr>
        <w:lastRenderedPageBreak/>
        <w:t>ТРЕБОВАНИЯ К ПРОГРАММНОЙ ДОКУМЕНТАЦИИ</w:t>
      </w:r>
      <w:bookmarkEnd w:id="32"/>
      <w:bookmarkEnd w:id="33"/>
      <w:bookmarkEnd w:id="34"/>
      <w:bookmarkEnd w:id="35"/>
    </w:p>
    <w:p w:rsidR="009C73B0" w:rsidRPr="009C73B0" w:rsidRDefault="009C73B0" w:rsidP="009C73B0"/>
    <w:p w:rsidR="009C73B0" w:rsidRPr="009C73B0" w:rsidRDefault="009C73B0" w:rsidP="009C73B0">
      <w:pPr>
        <w:keepNext/>
        <w:keepLines/>
        <w:numPr>
          <w:ilvl w:val="1"/>
          <w:numId w:val="4"/>
        </w:numPr>
        <w:spacing w:before="40" w:after="0"/>
        <w:outlineLvl w:val="1"/>
        <w:rPr>
          <w:rFonts w:ascii="Times New Roman" w:eastAsia="Times New Roman" w:hAnsi="Times New Roman"/>
          <w:b/>
          <w:sz w:val="32"/>
          <w:szCs w:val="26"/>
        </w:rPr>
      </w:pPr>
      <w:bookmarkStart w:id="36" w:name="_Toc419906053"/>
      <w:bookmarkStart w:id="37" w:name="_Toc419906188"/>
      <w:bookmarkStart w:id="38" w:name="_Toc420181137"/>
      <w:bookmarkStart w:id="39" w:name="_Toc482720079"/>
      <w:r w:rsidRPr="009C73B0">
        <w:rPr>
          <w:rFonts w:ascii="Times New Roman" w:eastAsia="Times New Roman" w:hAnsi="Times New Roman"/>
          <w:b/>
          <w:sz w:val="28"/>
          <w:szCs w:val="26"/>
        </w:rPr>
        <w:t>Состав программной документации</w:t>
      </w:r>
      <w:bookmarkEnd w:id="36"/>
      <w:bookmarkEnd w:id="37"/>
      <w:bookmarkEnd w:id="38"/>
      <w:bookmarkEnd w:id="39"/>
    </w:p>
    <w:p w:rsidR="009C73B0" w:rsidRPr="00433650" w:rsidRDefault="009C73B0" w:rsidP="00433650">
      <w:pPr>
        <w:widowControl w:val="0"/>
        <w:numPr>
          <w:ilvl w:val="0"/>
          <w:numId w:val="7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9C73B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33650" w:rsidRPr="00433650">
        <w:rPr>
          <w:rFonts w:ascii="Times New Roman" w:hAnsi="Times New Roman"/>
          <w:sz w:val="24"/>
          <w:szCs w:val="24"/>
        </w:rPr>
        <w:t>Модуль для Microsoft Visio визуализации и</w:t>
      </w:r>
      <w:r w:rsidR="00433650">
        <w:rPr>
          <w:rFonts w:ascii="Times New Roman" w:hAnsi="Times New Roman"/>
          <w:sz w:val="24"/>
          <w:szCs w:val="24"/>
        </w:rPr>
        <w:t xml:space="preserve"> </w:t>
      </w:r>
      <w:r w:rsidR="00433650" w:rsidRPr="00433650">
        <w:rPr>
          <w:rFonts w:ascii="Times New Roman" w:hAnsi="Times New Roman"/>
          <w:sz w:val="24"/>
          <w:szCs w:val="24"/>
        </w:rPr>
        <w:t>анализа сетей Петри</w:t>
      </w:r>
      <w:r w:rsidRPr="00433650">
        <w:rPr>
          <w:rFonts w:ascii="Times New Roman" w:eastAsia="Times New Roman" w:hAnsi="Times New Roman"/>
          <w:sz w:val="24"/>
          <w:szCs w:val="24"/>
          <w:lang w:eastAsia="ru-RU"/>
        </w:rPr>
        <w:t>». Техническое задание (ГОСТ 19.201 - 78);</w:t>
      </w:r>
    </w:p>
    <w:p w:rsidR="009C73B0" w:rsidRPr="00433650" w:rsidRDefault="009C73B0" w:rsidP="00433650">
      <w:pPr>
        <w:widowControl w:val="0"/>
        <w:numPr>
          <w:ilvl w:val="0"/>
          <w:numId w:val="7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73B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Модуль для Microsoft Visio визуализации и</w:t>
      </w:r>
      <w:r w:rsidR="004336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анализа сетей Петри</w:t>
      </w:r>
      <w:r w:rsidRPr="00433650">
        <w:rPr>
          <w:rFonts w:ascii="Times New Roman" w:eastAsia="Times New Roman" w:hAnsi="Times New Roman"/>
          <w:sz w:val="24"/>
          <w:szCs w:val="24"/>
          <w:lang w:eastAsia="ru-RU"/>
        </w:rPr>
        <w:t>». Пояснительная записка (ГОСТ 19.404 - 79);</w:t>
      </w:r>
    </w:p>
    <w:p w:rsidR="009C73B0" w:rsidRPr="00433650" w:rsidRDefault="009C73B0" w:rsidP="00433650">
      <w:pPr>
        <w:widowControl w:val="0"/>
        <w:numPr>
          <w:ilvl w:val="0"/>
          <w:numId w:val="7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73B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Модуль для Microsoft Visio визуализации и</w:t>
      </w:r>
      <w:r w:rsidR="004336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анализа сетей Петри</w:t>
      </w:r>
      <w:r w:rsidRPr="00433650">
        <w:rPr>
          <w:rFonts w:ascii="Times New Roman" w:eastAsia="Times New Roman" w:hAnsi="Times New Roman"/>
          <w:sz w:val="24"/>
          <w:szCs w:val="24"/>
          <w:lang w:eastAsia="ru-RU"/>
        </w:rPr>
        <w:t>». Руководство оператора (ГОСТ 19.505 - 79);</w:t>
      </w:r>
    </w:p>
    <w:p w:rsidR="009C73B0" w:rsidRPr="00433650" w:rsidRDefault="009C73B0" w:rsidP="00433650">
      <w:pPr>
        <w:widowControl w:val="0"/>
        <w:numPr>
          <w:ilvl w:val="0"/>
          <w:numId w:val="7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73B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Модуль для Microsoft Visio визуализации и</w:t>
      </w:r>
      <w:r w:rsidR="004336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анализа сетей Петри</w:t>
      </w:r>
      <w:r w:rsidRPr="00433650">
        <w:rPr>
          <w:rFonts w:ascii="Times New Roman" w:eastAsia="Times New Roman" w:hAnsi="Times New Roman"/>
          <w:sz w:val="24"/>
          <w:szCs w:val="24"/>
          <w:lang w:eastAsia="ru-RU"/>
        </w:rPr>
        <w:t>». Программа и методика испытаний (ГОСТ 19.301 - 79);</w:t>
      </w:r>
    </w:p>
    <w:p w:rsidR="009C73B0" w:rsidRPr="00433650" w:rsidRDefault="009C73B0" w:rsidP="00433650">
      <w:pPr>
        <w:widowControl w:val="0"/>
        <w:numPr>
          <w:ilvl w:val="0"/>
          <w:numId w:val="7"/>
        </w:numPr>
        <w:spacing w:after="0" w:line="276" w:lineRule="auto"/>
        <w:ind w:righ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9C73B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Модуль для Microsoft Visio визуализации и</w:t>
      </w:r>
      <w:r w:rsidR="0043365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33650" w:rsidRPr="00433650">
        <w:rPr>
          <w:rFonts w:ascii="Times New Roman" w:eastAsia="Times New Roman" w:hAnsi="Times New Roman"/>
          <w:sz w:val="24"/>
          <w:szCs w:val="24"/>
          <w:lang w:eastAsia="ru-RU"/>
        </w:rPr>
        <w:t>анализа сетей Петри</w:t>
      </w:r>
      <w:r w:rsidRPr="00433650">
        <w:rPr>
          <w:rFonts w:ascii="Times New Roman" w:eastAsia="Times New Roman" w:hAnsi="Times New Roman"/>
          <w:sz w:val="24"/>
          <w:szCs w:val="24"/>
          <w:lang w:eastAsia="ru-RU"/>
        </w:rPr>
        <w:t>». Текст программы (ГОСТ 19.401 - 78).</w:t>
      </w:r>
    </w:p>
    <w:p w:rsidR="009C73B0" w:rsidRPr="009C73B0" w:rsidRDefault="009C73B0" w:rsidP="009C73B0">
      <w:pPr>
        <w:widowControl w:val="0"/>
        <w:spacing w:after="0" w:line="276" w:lineRule="auto"/>
        <w:ind w:left="720" w:right="360"/>
        <w:contextualSpacing/>
        <w:jc w:val="both"/>
        <w:textAlignment w:val="baseline"/>
        <w:rPr>
          <w:rFonts w:ascii="Times New Roman" w:eastAsia="Times New Roman" w:hAnsi="Times New Roman"/>
          <w:iCs/>
          <w:sz w:val="24"/>
          <w:szCs w:val="24"/>
          <w:lang w:eastAsia="ru-RU"/>
        </w:rPr>
      </w:pPr>
    </w:p>
    <w:p w:rsidR="009C73B0" w:rsidRPr="009C73B0" w:rsidRDefault="009C73B0" w:rsidP="009C73B0">
      <w:pPr>
        <w:keepNext/>
        <w:keepLines/>
        <w:numPr>
          <w:ilvl w:val="1"/>
          <w:numId w:val="4"/>
        </w:numPr>
        <w:spacing w:before="40" w:after="0"/>
        <w:outlineLvl w:val="1"/>
        <w:rPr>
          <w:rFonts w:ascii="Times New Roman" w:eastAsia="Times New Roman" w:hAnsi="Times New Roman"/>
          <w:b/>
          <w:sz w:val="28"/>
          <w:szCs w:val="26"/>
        </w:rPr>
      </w:pPr>
      <w:bookmarkStart w:id="40" w:name="_Toc419906054"/>
      <w:bookmarkStart w:id="41" w:name="_Toc419906189"/>
      <w:bookmarkStart w:id="42" w:name="_Toc420181138"/>
      <w:bookmarkStart w:id="43" w:name="_Toc482720080"/>
      <w:r w:rsidRPr="009C73B0">
        <w:rPr>
          <w:rFonts w:ascii="Times New Roman" w:eastAsia="Times New Roman" w:hAnsi="Times New Roman"/>
          <w:b/>
          <w:sz w:val="28"/>
          <w:szCs w:val="26"/>
        </w:rPr>
        <w:t>Специальные требования к программной документации</w:t>
      </w:r>
      <w:bookmarkEnd w:id="40"/>
      <w:bookmarkEnd w:id="41"/>
      <w:bookmarkEnd w:id="42"/>
      <w:bookmarkEnd w:id="43"/>
    </w:p>
    <w:p w:rsidR="009C73B0" w:rsidRPr="009C73B0" w:rsidRDefault="009C73B0" w:rsidP="009C73B0">
      <w:pPr>
        <w:numPr>
          <w:ilvl w:val="1"/>
          <w:numId w:val="8"/>
        </w:numPr>
        <w:ind w:left="720"/>
        <w:contextualSpacing/>
        <w:rPr>
          <w:rFonts w:ascii="Times New Roman" w:hAnsi="Times New Roman"/>
          <w:sz w:val="24"/>
        </w:rPr>
      </w:pPr>
      <w:r w:rsidRPr="009C73B0">
        <w:rPr>
          <w:rFonts w:ascii="Times New Roman" w:hAnsi="Times New Roman"/>
          <w:sz w:val="24"/>
        </w:rPr>
        <w:t>вся документация сдается в печатном виде, при этом она должна быть подписана руководителем организации, утвердившей документ на разработку, руководителем разработки и исполнителем;</w:t>
      </w:r>
    </w:p>
    <w:p w:rsidR="00883BE8" w:rsidRDefault="009C73B0" w:rsidP="009C73B0">
      <w:pPr>
        <w:numPr>
          <w:ilvl w:val="1"/>
          <w:numId w:val="8"/>
        </w:numPr>
        <w:ind w:left="720"/>
        <w:contextualSpacing/>
        <w:rPr>
          <w:rFonts w:ascii="Times New Roman" w:hAnsi="Times New Roman"/>
          <w:sz w:val="24"/>
        </w:rPr>
      </w:pPr>
      <w:r w:rsidRPr="009C73B0">
        <w:rPr>
          <w:rFonts w:ascii="Times New Roman" w:hAnsi="Times New Roman"/>
          <w:sz w:val="24"/>
        </w:rPr>
        <w:t>вся документация также сдается в электронном виде в формате .pdf или .docx. в архиве формата .rar. Все документы перед защитой курсовой работы должны быть загружены в информационно-образовательную среду НИУ ВШЭ LMS (Learning management system) в личном кабинете во вкладке «Проекты» - «Курсовая работа».</w:t>
      </w:r>
    </w:p>
    <w:p w:rsidR="009C73B0" w:rsidRPr="005D26D2" w:rsidRDefault="00883BE8" w:rsidP="005D26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9C73B0" w:rsidRDefault="005D26D2" w:rsidP="005D26D2">
      <w:pPr>
        <w:pStyle w:val="1"/>
        <w:numPr>
          <w:ilvl w:val="0"/>
          <w:numId w:val="4"/>
        </w:numPr>
      </w:pPr>
      <w:bookmarkStart w:id="44" w:name="_Toc420181139"/>
      <w:bookmarkStart w:id="45" w:name="_Toc482720081"/>
      <w:r>
        <w:lastRenderedPageBreak/>
        <w:t>Средства и порядок испытаний</w:t>
      </w:r>
      <w:bookmarkEnd w:id="44"/>
      <w:bookmarkEnd w:id="45"/>
    </w:p>
    <w:p w:rsidR="005D26D2" w:rsidRPr="005D26D2" w:rsidRDefault="005D26D2" w:rsidP="005D26D2"/>
    <w:p w:rsidR="005D26D2" w:rsidRDefault="005D26D2" w:rsidP="005D26D2">
      <w:pPr>
        <w:pStyle w:val="2"/>
        <w:numPr>
          <w:ilvl w:val="1"/>
          <w:numId w:val="4"/>
        </w:numPr>
      </w:pPr>
      <w:bookmarkStart w:id="46" w:name="_Toc420181140"/>
      <w:bookmarkStart w:id="47" w:name="_Toc482720082"/>
      <w:r>
        <w:t>Технические средства, используемые во время испытаний</w:t>
      </w:r>
      <w:bookmarkEnd w:id="46"/>
      <w:bookmarkEnd w:id="47"/>
    </w:p>
    <w:p w:rsidR="004D66C9" w:rsidRPr="00584888" w:rsidRDefault="004D66C9" w:rsidP="004D66C9">
      <w:pPr>
        <w:spacing w:line="276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584888">
        <w:rPr>
          <w:rFonts w:ascii="Times New Roman" w:hAnsi="Times New Roman"/>
          <w:sz w:val="24"/>
          <w:szCs w:val="24"/>
        </w:rPr>
        <w:t xml:space="preserve">Требуется компьютер с операционной системой </w:t>
      </w:r>
      <w:r w:rsidRPr="00584888">
        <w:rPr>
          <w:rFonts w:ascii="Times New Roman" w:hAnsi="Times New Roman"/>
          <w:sz w:val="24"/>
          <w:szCs w:val="24"/>
          <w:lang w:val="en-US"/>
        </w:rPr>
        <w:t>Windows</w:t>
      </w:r>
      <w:r w:rsidRPr="00584888">
        <w:rPr>
          <w:rFonts w:ascii="Times New Roman" w:hAnsi="Times New Roman"/>
          <w:sz w:val="24"/>
          <w:szCs w:val="24"/>
        </w:rPr>
        <w:t>, обладающий следующими минимальными техническими характеристиками:</w:t>
      </w:r>
    </w:p>
    <w:p w:rsidR="004D66C9" w:rsidRDefault="004D66C9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процессор 500 МГц</w:t>
      </w:r>
      <w:r w:rsidRPr="00C67EDF">
        <w:rPr>
          <w:rFonts w:ascii="Times New Roman" w:hAnsi="Times New Roman"/>
          <w:sz w:val="24"/>
          <w:szCs w:val="24"/>
        </w:rPr>
        <w:t xml:space="preserve">; </w:t>
      </w:r>
    </w:p>
    <w:p w:rsidR="004D66C9" w:rsidRDefault="004D66C9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1024 Мб оперативной памяти</w:t>
      </w:r>
      <w:r w:rsidRPr="00C67EDF">
        <w:rPr>
          <w:rFonts w:ascii="Times New Roman" w:hAnsi="Times New Roman"/>
          <w:sz w:val="24"/>
          <w:szCs w:val="24"/>
        </w:rPr>
        <w:t xml:space="preserve">; </w:t>
      </w:r>
    </w:p>
    <w:p w:rsidR="004D66C9" w:rsidRDefault="004D66C9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Мб свободного дискового пространства</w:t>
      </w:r>
      <w:r w:rsidRPr="00C67EDF">
        <w:rPr>
          <w:rFonts w:ascii="Times New Roman" w:hAnsi="Times New Roman"/>
          <w:sz w:val="24"/>
          <w:szCs w:val="24"/>
        </w:rPr>
        <w:t xml:space="preserve">; </w:t>
      </w:r>
    </w:p>
    <w:p w:rsidR="004D66C9" w:rsidRPr="00AE2C04" w:rsidRDefault="004D66C9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64483">
        <w:rPr>
          <w:rFonts w:ascii="Times New Roman" w:hAnsi="Times New Roman"/>
          <w:sz w:val="24"/>
          <w:szCs w:val="24"/>
        </w:rPr>
        <w:t>монитор с разрешением 1024х768 или выше</w:t>
      </w:r>
      <w:r>
        <w:rPr>
          <w:rFonts w:ascii="Times New Roman" w:hAnsi="Times New Roman"/>
          <w:sz w:val="24"/>
          <w:szCs w:val="24"/>
        </w:rPr>
        <w:t>.</w:t>
      </w:r>
    </w:p>
    <w:p w:rsidR="00D721A5" w:rsidRPr="00D529CB" w:rsidRDefault="00D529CB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4D66C9">
        <w:rPr>
          <w:rFonts w:ascii="Times New Roman" w:hAnsi="Times New Roman"/>
          <w:sz w:val="24"/>
          <w:szCs w:val="24"/>
        </w:rPr>
        <w:t>лавиатура</w:t>
      </w:r>
    </w:p>
    <w:p w:rsidR="00D529CB" w:rsidRPr="004D66C9" w:rsidRDefault="00D529CB" w:rsidP="004D66C9">
      <w:pPr>
        <w:pStyle w:val="a7"/>
        <w:numPr>
          <w:ilvl w:val="0"/>
          <w:numId w:val="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Мышь</w:t>
      </w:r>
    </w:p>
    <w:p w:rsidR="002C4477" w:rsidRPr="002C4477" w:rsidRDefault="00D721A5" w:rsidP="002C4477">
      <w:pPr>
        <w:pStyle w:val="2"/>
        <w:numPr>
          <w:ilvl w:val="1"/>
          <w:numId w:val="4"/>
        </w:numPr>
        <w:rPr>
          <w:sz w:val="24"/>
          <w:szCs w:val="24"/>
        </w:rPr>
      </w:pPr>
      <w:bookmarkStart w:id="48" w:name="_Toc420181141"/>
      <w:bookmarkStart w:id="49" w:name="_Toc482720083"/>
      <w:r>
        <w:rPr>
          <w:rFonts w:eastAsia="Times New Roman"/>
          <w:lang w:eastAsia="ru-RU"/>
        </w:rPr>
        <w:t>Программные средства, используемые во время испытаний</w:t>
      </w:r>
      <w:bookmarkEnd w:id="48"/>
      <w:bookmarkEnd w:id="49"/>
    </w:p>
    <w:p w:rsidR="004D66C9" w:rsidRDefault="004D66C9" w:rsidP="004D66C9">
      <w:pPr>
        <w:pStyle w:val="a7"/>
        <w:spacing w:line="276" w:lineRule="auto"/>
        <w:ind w:left="357"/>
        <w:rPr>
          <w:rFonts w:ascii="Times New Roman" w:hAnsi="Times New Roman"/>
          <w:sz w:val="24"/>
          <w:szCs w:val="24"/>
        </w:rPr>
      </w:pPr>
      <w:r w:rsidRPr="00EE078F">
        <w:rPr>
          <w:rFonts w:ascii="Times New Roman" w:hAnsi="Times New Roman"/>
          <w:sz w:val="24"/>
          <w:szCs w:val="24"/>
        </w:rPr>
        <w:t xml:space="preserve">Программные средства: </w:t>
      </w:r>
    </w:p>
    <w:p w:rsidR="004D66C9" w:rsidRPr="00BC4CA0" w:rsidRDefault="004D66C9" w:rsidP="004D66C9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XP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3 (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3) (32-разрядная),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Vista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с пакетом обновления 1,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2003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2 с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MSXML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6.0,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Server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2008 с пакетом обновления 2 (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SP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2) (32-разрядная или 64-разрядная), </w:t>
      </w:r>
      <w:r w:rsidRPr="00BC4CA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BC4CA0">
        <w:rPr>
          <w:rFonts w:ascii="Times New Roman" w:eastAsia="Times New Roman" w:hAnsi="Times New Roman"/>
          <w:sz w:val="24"/>
          <w:szCs w:val="24"/>
          <w:lang w:eastAsia="ru-RU"/>
        </w:rPr>
        <w:t xml:space="preserve"> 7 или более поздняя версия операционной системы (32-разрядные или 64-разрядные);</w:t>
      </w:r>
      <w:r w:rsidRPr="00BC4CA0">
        <w:rPr>
          <w:rFonts w:ascii="Times New Roman" w:hAnsi="Times New Roman"/>
          <w:sz w:val="24"/>
          <w:szCs w:val="24"/>
        </w:rPr>
        <w:t xml:space="preserve"> </w:t>
      </w:r>
    </w:p>
    <w:p w:rsidR="004D66C9" w:rsidRPr="000C1131" w:rsidRDefault="004D66C9" w:rsidP="004D66C9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B644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.NET </w:t>
      </w:r>
      <w:proofErr w:type="spellStart"/>
      <w:r>
        <w:rPr>
          <w:rFonts w:ascii="Times New Roman" w:hAnsi="Times New Roman"/>
          <w:sz w:val="24"/>
          <w:szCs w:val="24"/>
        </w:rPr>
        <w:t>Framework</w:t>
      </w:r>
      <w:proofErr w:type="spellEnd"/>
      <w:r>
        <w:rPr>
          <w:rFonts w:ascii="Times New Roman" w:hAnsi="Times New Roman"/>
          <w:sz w:val="24"/>
          <w:szCs w:val="24"/>
        </w:rPr>
        <w:t xml:space="preserve"> 4.0 или более поздняя версия;</w:t>
      </w:r>
    </w:p>
    <w:p w:rsidR="004D66C9" w:rsidRPr="00AE2C04" w:rsidRDefault="004D66C9" w:rsidP="004D66C9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установленная лицензионная версия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0C11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Visual</w:t>
      </w:r>
      <w:r w:rsidRPr="00AE2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 w:rsidRPr="000C1131">
        <w:rPr>
          <w:rFonts w:ascii="Times New Roman" w:hAnsi="Times New Roman"/>
          <w:sz w:val="24"/>
          <w:szCs w:val="24"/>
        </w:rPr>
        <w:t xml:space="preserve"> 2010 </w:t>
      </w:r>
      <w:r>
        <w:rPr>
          <w:rFonts w:ascii="Times New Roman" w:hAnsi="Times New Roman"/>
          <w:sz w:val="24"/>
          <w:szCs w:val="24"/>
        </w:rPr>
        <w:t>или более поздняя версия.</w:t>
      </w:r>
    </w:p>
    <w:p w:rsidR="004D66C9" w:rsidRPr="00AE2C04" w:rsidRDefault="004D66C9" w:rsidP="004D66C9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Python 3.5 </w:t>
      </w:r>
    </w:p>
    <w:p w:rsidR="004D66C9" w:rsidRPr="00AE2C04" w:rsidRDefault="004D66C9" w:rsidP="004D66C9">
      <w:pPr>
        <w:pStyle w:val="a7"/>
        <w:numPr>
          <w:ilvl w:val="0"/>
          <w:numId w:val="19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Предустановленный в </w:t>
      </w:r>
      <w:r>
        <w:rPr>
          <w:rFonts w:ascii="Times New Roman" w:hAnsi="Times New Roman"/>
          <w:sz w:val="24"/>
          <w:szCs w:val="24"/>
          <w:lang w:val="en-US"/>
        </w:rPr>
        <w:t>python</w:t>
      </w:r>
      <w:r w:rsidRPr="00AE2C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интерпретатор библиотеки: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 1.1.</w:t>
      </w:r>
      <w:r w:rsidRPr="00AE2C04">
        <w:rPr>
          <w:rFonts w:ascii="Times New Roman" w:hAnsi="Times New Roman"/>
          <w:sz w:val="24"/>
          <w:szCs w:val="24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/>
          <w:sz w:val="24"/>
          <w:szCs w:val="24"/>
        </w:rPr>
        <w:t xml:space="preserve"> 1.12.0, </w:t>
      </w:r>
      <w:r>
        <w:rPr>
          <w:rFonts w:ascii="Times New Roman" w:hAnsi="Times New Roman"/>
          <w:sz w:val="24"/>
          <w:szCs w:val="24"/>
          <w:lang w:val="en-US"/>
        </w:rPr>
        <w:t>Pillow</w:t>
      </w:r>
      <w:r w:rsidRPr="00AE2C04">
        <w:rPr>
          <w:rFonts w:ascii="Times New Roman" w:hAnsi="Times New Roman"/>
          <w:sz w:val="24"/>
          <w:szCs w:val="24"/>
        </w:rPr>
        <w:t xml:space="preserve"> 4.1.1, </w:t>
      </w:r>
      <w:r>
        <w:rPr>
          <w:rFonts w:ascii="Times New Roman" w:hAnsi="Times New Roman"/>
          <w:sz w:val="24"/>
          <w:szCs w:val="24"/>
          <w:lang w:val="en-US"/>
        </w:rPr>
        <w:t>Flask</w:t>
      </w:r>
      <w:r w:rsidRPr="00AE2C04">
        <w:rPr>
          <w:rFonts w:ascii="Times New Roman" w:hAnsi="Times New Roman"/>
          <w:sz w:val="24"/>
          <w:szCs w:val="24"/>
        </w:rPr>
        <w:t xml:space="preserve"> 0.12.1, </w:t>
      </w:r>
      <w:r>
        <w:rPr>
          <w:rFonts w:ascii="Times New Roman" w:hAnsi="Times New Roman"/>
          <w:sz w:val="24"/>
          <w:szCs w:val="24"/>
          <w:lang w:val="en-US"/>
        </w:rPr>
        <w:t>pandas</w:t>
      </w:r>
      <w:r w:rsidRPr="00AE2C04">
        <w:rPr>
          <w:rFonts w:ascii="Times New Roman" w:hAnsi="Times New Roman"/>
          <w:sz w:val="24"/>
          <w:szCs w:val="24"/>
        </w:rPr>
        <w:t xml:space="preserve"> 0.20.1</w:t>
      </w:r>
      <w:r>
        <w:rPr>
          <w:rFonts w:ascii="Times New Roman" w:hAnsi="Times New Roman"/>
          <w:sz w:val="24"/>
          <w:szCs w:val="24"/>
        </w:rPr>
        <w:t>. Версии библиотек должны быть не ниже указанных.</w:t>
      </w:r>
    </w:p>
    <w:p w:rsidR="002C4477" w:rsidRDefault="002C4477" w:rsidP="002C4477">
      <w:pPr>
        <w:spacing w:line="360" w:lineRule="auto"/>
        <w:ind w:left="1211"/>
        <w:contextualSpacing/>
        <w:rPr>
          <w:rFonts w:ascii="Times New Roman" w:hAnsi="Times New Roman"/>
          <w:sz w:val="24"/>
          <w:szCs w:val="24"/>
        </w:rPr>
      </w:pPr>
    </w:p>
    <w:p w:rsidR="002C4477" w:rsidRDefault="002C4477" w:rsidP="002C4477">
      <w:pPr>
        <w:pStyle w:val="2"/>
        <w:numPr>
          <w:ilvl w:val="1"/>
          <w:numId w:val="4"/>
        </w:numPr>
      </w:pPr>
      <w:bookmarkStart w:id="50" w:name="_Toc420181142"/>
      <w:bookmarkStart w:id="51" w:name="_Toc482720084"/>
      <w:r>
        <w:t>Порядок проведения испытаний</w:t>
      </w:r>
      <w:bookmarkEnd w:id="50"/>
      <w:bookmarkEnd w:id="51"/>
    </w:p>
    <w:p w:rsidR="002C4477" w:rsidRDefault="002C4477" w:rsidP="002C4477">
      <w:pPr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Испытания должны проводиться в следующем порядке:</w:t>
      </w:r>
    </w:p>
    <w:p w:rsidR="002C4477" w:rsidRDefault="00CE76C4" w:rsidP="002C4477">
      <w:pPr>
        <w:pStyle w:val="a7"/>
        <w:numPr>
          <w:ilvl w:val="1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требований к программной документации;</w:t>
      </w:r>
    </w:p>
    <w:p w:rsidR="00CE76C4" w:rsidRDefault="00CE76C4" w:rsidP="002C4477">
      <w:pPr>
        <w:pStyle w:val="a7"/>
        <w:numPr>
          <w:ilvl w:val="1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требований к интерфесу;</w:t>
      </w:r>
    </w:p>
    <w:p w:rsidR="00CE76C4" w:rsidRDefault="00CE76C4" w:rsidP="002C4477">
      <w:pPr>
        <w:pStyle w:val="a7"/>
        <w:numPr>
          <w:ilvl w:val="1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требований к составу выполняемых функций;</w:t>
      </w:r>
    </w:p>
    <w:p w:rsidR="00CE76C4" w:rsidRDefault="00CE76C4" w:rsidP="002C4477">
      <w:pPr>
        <w:pStyle w:val="a7"/>
        <w:numPr>
          <w:ilvl w:val="1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проверка требований к надежности.</w:t>
      </w:r>
    </w:p>
    <w:p w:rsidR="00CE76C4" w:rsidRDefault="00CE76C4" w:rsidP="00CE76C4">
      <w:pPr>
        <w:pStyle w:val="a7"/>
        <w:ind w:left="1211"/>
        <w:rPr>
          <w:rFonts w:ascii="Times New Roman" w:hAnsi="Times New Roman"/>
          <w:sz w:val="24"/>
        </w:rPr>
      </w:pPr>
    </w:p>
    <w:p w:rsidR="00CE76C4" w:rsidRDefault="00CE76C4" w:rsidP="00CE76C4">
      <w:pPr>
        <w:pStyle w:val="2"/>
        <w:numPr>
          <w:ilvl w:val="1"/>
          <w:numId w:val="4"/>
        </w:numPr>
      </w:pPr>
      <w:bookmarkStart w:id="52" w:name="_Toc420181143"/>
      <w:bookmarkStart w:id="53" w:name="_Toc482720085"/>
      <w:r>
        <w:t>Условия проведения испытаний</w:t>
      </w:r>
      <w:bookmarkEnd w:id="52"/>
      <w:bookmarkEnd w:id="53"/>
      <w:r>
        <w:t xml:space="preserve"> </w:t>
      </w:r>
    </w:p>
    <w:p w:rsidR="00CE76C4" w:rsidRDefault="00CE76C4" w:rsidP="00CE76C4"/>
    <w:p w:rsidR="00CE76C4" w:rsidRDefault="00CE76C4" w:rsidP="00CE76C4">
      <w:pPr>
        <w:pStyle w:val="3"/>
        <w:numPr>
          <w:ilvl w:val="2"/>
          <w:numId w:val="4"/>
        </w:numPr>
      </w:pPr>
      <w:bookmarkStart w:id="54" w:name="_Toc420181144"/>
      <w:bookmarkStart w:id="55" w:name="_Toc482720086"/>
      <w:r>
        <w:t>Климатические условия</w:t>
      </w:r>
      <w:bookmarkEnd w:id="54"/>
      <w:bookmarkEnd w:id="55"/>
    </w:p>
    <w:p w:rsidR="003070B2" w:rsidRDefault="00CE76C4" w:rsidP="003070B2">
      <w:pPr>
        <w:ind w:left="426" w:firstLine="438"/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и компакт-дискам (CD) в части условий их эксплуатации. </w:t>
      </w:r>
    </w:p>
    <w:p w:rsidR="003070B2" w:rsidRDefault="00CE76C4" w:rsidP="003070B2">
      <w:pPr>
        <w:ind w:left="426" w:firstLine="438"/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lastRenderedPageBreak/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 </w:t>
      </w:r>
    </w:p>
    <w:p w:rsidR="00CE76C4" w:rsidRPr="003070B2" w:rsidRDefault="00CE76C4" w:rsidP="003070B2">
      <w:pPr>
        <w:ind w:left="426" w:firstLine="438"/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t>Для предотвращения повреждений компакт-диска (CD) и сохранения на нем записанной информации необходимо поддерживать следу</w:t>
      </w:r>
      <w:r w:rsidR="00D529CB">
        <w:rPr>
          <w:rFonts w:ascii="Times New Roman" w:hAnsi="Times New Roman"/>
          <w:sz w:val="24"/>
        </w:rPr>
        <w:t>ющие климатические условия</w:t>
      </w:r>
      <w:r w:rsidRPr="003070B2">
        <w:rPr>
          <w:rFonts w:ascii="Times New Roman" w:hAnsi="Times New Roman"/>
          <w:sz w:val="24"/>
        </w:rPr>
        <w:t xml:space="preserve">: </w:t>
      </w:r>
    </w:p>
    <w:p w:rsidR="003070B2" w:rsidRPr="003070B2" w:rsidRDefault="00CE76C4" w:rsidP="003070B2">
      <w:pPr>
        <w:pStyle w:val="a7"/>
        <w:numPr>
          <w:ilvl w:val="1"/>
          <w:numId w:val="9"/>
        </w:numPr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t>влажность от 20% до 70%;</w:t>
      </w:r>
    </w:p>
    <w:p w:rsidR="003070B2" w:rsidRPr="003070B2" w:rsidRDefault="00CE76C4" w:rsidP="003070B2">
      <w:pPr>
        <w:pStyle w:val="a7"/>
        <w:numPr>
          <w:ilvl w:val="1"/>
          <w:numId w:val="9"/>
        </w:numPr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t xml:space="preserve">температура от 5°C до 30°C; </w:t>
      </w:r>
    </w:p>
    <w:p w:rsidR="00CE76C4" w:rsidRDefault="00CE76C4" w:rsidP="003070B2">
      <w:pPr>
        <w:pStyle w:val="a7"/>
        <w:numPr>
          <w:ilvl w:val="1"/>
          <w:numId w:val="9"/>
        </w:numPr>
        <w:rPr>
          <w:rFonts w:ascii="Times New Roman" w:hAnsi="Times New Roman"/>
          <w:sz w:val="24"/>
        </w:rPr>
      </w:pPr>
      <w:r w:rsidRPr="003070B2">
        <w:rPr>
          <w:rFonts w:ascii="Times New Roman" w:hAnsi="Times New Roman"/>
          <w:sz w:val="24"/>
        </w:rPr>
        <w:t>атмосферное давление — от 84 до 106,7 кПа (от 630 до 800 мм рт. ст)</w:t>
      </w:r>
    </w:p>
    <w:p w:rsidR="003070B2" w:rsidRDefault="003070B2" w:rsidP="003070B2">
      <w:pPr>
        <w:pStyle w:val="a7"/>
        <w:ind w:left="360"/>
        <w:rPr>
          <w:rFonts w:ascii="Times New Roman" w:hAnsi="Times New Roman"/>
          <w:sz w:val="24"/>
        </w:rPr>
      </w:pPr>
    </w:p>
    <w:p w:rsidR="003070B2" w:rsidRDefault="003070B2" w:rsidP="003070B2">
      <w:pPr>
        <w:pStyle w:val="3"/>
        <w:numPr>
          <w:ilvl w:val="2"/>
          <w:numId w:val="4"/>
        </w:numPr>
      </w:pPr>
      <w:bookmarkStart w:id="56" w:name="_Toc420181145"/>
      <w:bookmarkStart w:id="57" w:name="_Toc482720087"/>
      <w:r>
        <w:t>Требования к персоналу</w:t>
      </w:r>
      <w:bookmarkEnd w:id="56"/>
      <w:bookmarkEnd w:id="57"/>
    </w:p>
    <w:p w:rsidR="00856E79" w:rsidRPr="00856E79" w:rsidRDefault="00856E79" w:rsidP="00856E79">
      <w:pPr>
        <w:pStyle w:val="a7"/>
        <w:ind w:left="426"/>
        <w:rPr>
          <w:rFonts w:ascii="Times New Roman" w:hAnsi="Times New Roman"/>
          <w:sz w:val="24"/>
        </w:rPr>
      </w:pPr>
      <w:r w:rsidRPr="00856E79">
        <w:rPr>
          <w:rFonts w:ascii="Times New Roman" w:hAnsi="Times New Roman"/>
          <w:sz w:val="24"/>
        </w:rPr>
        <w:t xml:space="preserve">Для распознавания собственных изображений оператор должен иметь базовые навыки пользования компьютером и опыт работы с </w:t>
      </w:r>
      <w:r w:rsidRPr="00856E79">
        <w:rPr>
          <w:rFonts w:ascii="Times New Roman" w:hAnsi="Times New Roman"/>
          <w:sz w:val="24"/>
          <w:lang w:val="en-US"/>
        </w:rPr>
        <w:t>MS</w:t>
      </w:r>
      <w:r w:rsidRPr="00856E79">
        <w:rPr>
          <w:rFonts w:ascii="Times New Roman" w:hAnsi="Times New Roman"/>
          <w:sz w:val="24"/>
        </w:rPr>
        <w:t xml:space="preserve"> </w:t>
      </w:r>
      <w:r w:rsidRPr="00856E79">
        <w:rPr>
          <w:rFonts w:ascii="Times New Roman" w:hAnsi="Times New Roman"/>
          <w:sz w:val="24"/>
          <w:lang w:val="en-US"/>
        </w:rPr>
        <w:t>Visual</w:t>
      </w:r>
      <w:r w:rsidRPr="00856E79">
        <w:rPr>
          <w:rFonts w:ascii="Times New Roman" w:hAnsi="Times New Roman"/>
          <w:sz w:val="24"/>
        </w:rPr>
        <w:t xml:space="preserve"> </w:t>
      </w:r>
      <w:r w:rsidRPr="00856E79">
        <w:rPr>
          <w:rFonts w:ascii="Times New Roman" w:hAnsi="Times New Roman"/>
          <w:sz w:val="24"/>
          <w:lang w:val="en-US"/>
        </w:rPr>
        <w:t>Studio</w:t>
      </w:r>
      <w:r w:rsidRPr="00856E79">
        <w:rPr>
          <w:rFonts w:ascii="Times New Roman" w:hAnsi="Times New Roman"/>
          <w:sz w:val="24"/>
        </w:rPr>
        <w:t>.</w:t>
      </w:r>
    </w:p>
    <w:p w:rsidR="00856E79" w:rsidRPr="00BE5B7E" w:rsidRDefault="00856E79" w:rsidP="00856E79">
      <w:pPr>
        <w:pStyle w:val="a7"/>
        <w:ind w:left="426"/>
      </w:pPr>
      <w:r w:rsidRPr="00856E79">
        <w:rPr>
          <w:rFonts w:ascii="Times New Roman" w:hAnsi="Times New Roman"/>
          <w:sz w:val="24"/>
        </w:rPr>
        <w:t xml:space="preserve">Для обучения нейронной сети оператор должен иметь базовые навыки программирования на языке </w:t>
      </w:r>
      <w:r w:rsidRPr="00856E79">
        <w:rPr>
          <w:rFonts w:ascii="Times New Roman" w:hAnsi="Times New Roman"/>
          <w:sz w:val="24"/>
          <w:lang w:val="en-US"/>
        </w:rPr>
        <w:t>python</w:t>
      </w:r>
      <w:r w:rsidRPr="00856E79">
        <w:rPr>
          <w:rFonts w:ascii="Times New Roman" w:hAnsi="Times New Roman"/>
          <w:sz w:val="24"/>
        </w:rPr>
        <w:t xml:space="preserve"> 2.7, опыт разработки </w:t>
      </w:r>
      <w:proofErr w:type="spellStart"/>
      <w:r w:rsidRPr="00856E79">
        <w:rPr>
          <w:rFonts w:ascii="Times New Roman" w:hAnsi="Times New Roman"/>
          <w:sz w:val="24"/>
        </w:rPr>
        <w:t>сверточных</w:t>
      </w:r>
      <w:proofErr w:type="spellEnd"/>
      <w:r w:rsidRPr="00856E79">
        <w:rPr>
          <w:rFonts w:ascii="Times New Roman" w:hAnsi="Times New Roman"/>
          <w:sz w:val="24"/>
        </w:rPr>
        <w:t xml:space="preserve"> нейронных сетей или базовые знания о их структуре.</w:t>
      </w:r>
    </w:p>
    <w:p w:rsidR="000A38BB" w:rsidRDefault="000A38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31C48" w:rsidRDefault="000A38BB" w:rsidP="00031C48">
      <w:pPr>
        <w:pStyle w:val="1"/>
        <w:numPr>
          <w:ilvl w:val="0"/>
          <w:numId w:val="4"/>
        </w:numPr>
      </w:pPr>
      <w:bookmarkStart w:id="58" w:name="_Toc420181146"/>
      <w:bookmarkStart w:id="59" w:name="_Toc482720088"/>
      <w:r>
        <w:lastRenderedPageBreak/>
        <w:t>Методы испытаний</w:t>
      </w:r>
      <w:bookmarkEnd w:id="58"/>
      <w:bookmarkEnd w:id="59"/>
    </w:p>
    <w:p w:rsidR="003272FD" w:rsidRDefault="003272FD" w:rsidP="003272FD">
      <w:pPr>
        <w:spacing w:line="276" w:lineRule="auto"/>
        <w:ind w:left="360" w:firstLine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Испытания представляют собой процесс проверки документации и программы на соответствие установленным в техническом задании требованиям.</w:t>
      </w:r>
    </w:p>
    <w:p w:rsidR="003272FD" w:rsidRPr="003272FD" w:rsidRDefault="003272FD" w:rsidP="003272FD">
      <w:pPr>
        <w:spacing w:line="276" w:lineRule="auto"/>
        <w:ind w:left="360" w:firstLine="348"/>
        <w:rPr>
          <w:rFonts w:ascii="Times New Roman" w:hAnsi="Times New Roman"/>
          <w:sz w:val="24"/>
        </w:rPr>
      </w:pPr>
    </w:p>
    <w:p w:rsidR="003272FD" w:rsidRPr="003272FD" w:rsidRDefault="003272FD" w:rsidP="003272FD">
      <w:pPr>
        <w:pStyle w:val="2"/>
        <w:numPr>
          <w:ilvl w:val="1"/>
          <w:numId w:val="4"/>
        </w:numPr>
      </w:pPr>
      <w:bookmarkStart w:id="60" w:name="_Toc420181147"/>
      <w:bookmarkStart w:id="61" w:name="_Toc482720089"/>
      <w:r>
        <w:t>Подготовка к проведению испытаний</w:t>
      </w:r>
      <w:bookmarkEnd w:id="60"/>
      <w:bookmarkEnd w:id="61"/>
    </w:p>
    <w:p w:rsidR="00031C48" w:rsidRDefault="00031C48" w:rsidP="003272FD">
      <w:pPr>
        <w:spacing w:line="276" w:lineRule="auto"/>
        <w:ind w:left="360" w:firstLine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Перед проведением испытаний необходимо </w:t>
      </w:r>
      <w:r w:rsidR="00C95F58">
        <w:rPr>
          <w:rFonts w:ascii="Times New Roman" w:hAnsi="Times New Roman"/>
          <w:sz w:val="24"/>
        </w:rPr>
        <w:t>запустить</w:t>
      </w:r>
      <w:r>
        <w:rPr>
          <w:rFonts w:ascii="Times New Roman" w:hAnsi="Times New Roman"/>
          <w:sz w:val="24"/>
        </w:rPr>
        <w:t xml:space="preserve"> программу с </w:t>
      </w:r>
      <w:r>
        <w:rPr>
          <w:rFonts w:ascii="Times New Roman" w:hAnsi="Times New Roman"/>
          <w:sz w:val="24"/>
          <w:lang w:val="en-US"/>
        </w:rPr>
        <w:t>CD</w:t>
      </w:r>
      <w:r w:rsidRPr="00031C48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диска</w:t>
      </w:r>
      <w:r w:rsidR="003272FD">
        <w:rPr>
          <w:rFonts w:ascii="Times New Roman" w:hAnsi="Times New Roman"/>
          <w:sz w:val="24"/>
        </w:rPr>
        <w:t>.</w:t>
      </w:r>
    </w:p>
    <w:p w:rsidR="003272FD" w:rsidRPr="00433650" w:rsidRDefault="0043365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Процесс </w:t>
      </w:r>
      <w:r w:rsidR="00C95F58">
        <w:rPr>
          <w:rFonts w:ascii="Times New Roman" w:hAnsi="Times New Roman"/>
          <w:sz w:val="24"/>
        </w:rPr>
        <w:t>запуска</w:t>
      </w:r>
      <w:r>
        <w:rPr>
          <w:rFonts w:ascii="Times New Roman" w:hAnsi="Times New Roman"/>
          <w:sz w:val="24"/>
        </w:rPr>
        <w:t xml:space="preserve"> описан в документе «Руководство оператора» 3.1. </w:t>
      </w:r>
    </w:p>
    <w:p w:rsidR="000A38BB" w:rsidRPr="000A38BB" w:rsidRDefault="00031C48" w:rsidP="003272FD">
      <w:pPr>
        <w:pStyle w:val="2"/>
        <w:numPr>
          <w:ilvl w:val="1"/>
          <w:numId w:val="4"/>
        </w:numPr>
      </w:pPr>
      <w:bookmarkStart w:id="62" w:name="_Toc420181148"/>
      <w:bookmarkStart w:id="63" w:name="_Toc482720090"/>
      <w:r>
        <w:t>Испытания выполнения требований к программной документации</w:t>
      </w:r>
      <w:bookmarkEnd w:id="62"/>
      <w:bookmarkEnd w:id="63"/>
    </w:p>
    <w:p w:rsidR="003070B2" w:rsidRDefault="00846816" w:rsidP="003242EF">
      <w:pPr>
        <w:rPr>
          <w:rFonts w:ascii="Times New Roman" w:hAnsi="Times New Roman"/>
          <w:sz w:val="24"/>
        </w:rPr>
      </w:pPr>
      <w:r w:rsidRPr="00846816">
        <w:rPr>
          <w:rFonts w:ascii="Times New Roman" w:hAnsi="Times New Roman"/>
          <w:sz w:val="24"/>
        </w:rPr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  </w:t>
      </w:r>
    </w:p>
    <w:p w:rsidR="00846816" w:rsidRDefault="00846816" w:rsidP="00846816">
      <w:pPr>
        <w:ind w:firstLine="708"/>
        <w:rPr>
          <w:rFonts w:ascii="Times New Roman" w:hAnsi="Times New Roman"/>
          <w:sz w:val="24"/>
        </w:rPr>
      </w:pPr>
    </w:p>
    <w:p w:rsidR="00846816" w:rsidRDefault="00846816" w:rsidP="00846816">
      <w:pPr>
        <w:pStyle w:val="2"/>
        <w:numPr>
          <w:ilvl w:val="1"/>
          <w:numId w:val="4"/>
        </w:numPr>
      </w:pPr>
      <w:bookmarkStart w:id="64" w:name="_Toc420181149"/>
      <w:bookmarkStart w:id="65" w:name="_Toc482720091"/>
      <w:r>
        <w:t>Испытание выполнения требований к интерфейсу</w:t>
      </w:r>
      <w:bookmarkEnd w:id="64"/>
      <w:bookmarkEnd w:id="65"/>
    </w:p>
    <w:p w:rsidR="003242EF" w:rsidRPr="00172530" w:rsidRDefault="003242EF" w:rsidP="003242EF">
      <w:pPr>
        <w:rPr>
          <w:rFonts w:ascii="Times New Roman" w:hAnsi="Times New Roman"/>
          <w:sz w:val="24"/>
        </w:rPr>
      </w:pPr>
      <w:r w:rsidRPr="00172530">
        <w:rPr>
          <w:rFonts w:ascii="Times New Roman" w:hAnsi="Times New Roman"/>
          <w:sz w:val="24"/>
        </w:rPr>
        <w:t xml:space="preserve">Визуальной проверкой кода программы убеждаемся, что окно для создания изображений имеет разрешение 280х280 пикселов. Так же убеждаемся, что фон элемента – </w:t>
      </w:r>
      <w:r w:rsidRPr="00172530">
        <w:rPr>
          <w:rFonts w:ascii="Times New Roman" w:hAnsi="Times New Roman"/>
          <w:sz w:val="24"/>
          <w:lang w:val="en-US"/>
        </w:rPr>
        <w:t>White</w:t>
      </w:r>
      <w:r w:rsidRPr="00172530">
        <w:rPr>
          <w:rFonts w:ascii="Times New Roman" w:hAnsi="Times New Roman"/>
          <w:sz w:val="24"/>
        </w:rPr>
        <w:t xml:space="preserve"> ( (255,255,255) в </w:t>
      </w:r>
      <w:r w:rsidRPr="00172530">
        <w:rPr>
          <w:rFonts w:ascii="Times New Roman" w:hAnsi="Times New Roman"/>
          <w:sz w:val="24"/>
          <w:lang w:val="en-US"/>
        </w:rPr>
        <w:t>RGB</w:t>
      </w:r>
      <w:r w:rsidRPr="00172530">
        <w:rPr>
          <w:rFonts w:ascii="Times New Roman" w:hAnsi="Times New Roman"/>
          <w:sz w:val="24"/>
        </w:rPr>
        <w:t xml:space="preserve">) и цвет линии, описывающую образ создаваемых букв, - </w:t>
      </w:r>
      <w:r w:rsidRPr="00172530">
        <w:rPr>
          <w:rFonts w:ascii="Times New Roman" w:hAnsi="Times New Roman"/>
          <w:sz w:val="24"/>
          <w:lang w:val="en-US"/>
        </w:rPr>
        <w:t>Black</w:t>
      </w:r>
      <w:r w:rsidRPr="00172530">
        <w:rPr>
          <w:rFonts w:ascii="Times New Roman" w:hAnsi="Times New Roman"/>
          <w:sz w:val="24"/>
        </w:rPr>
        <w:t xml:space="preserve"> ( (0, 0, 0) в </w:t>
      </w:r>
      <w:r w:rsidRPr="00172530">
        <w:rPr>
          <w:rFonts w:ascii="Times New Roman" w:hAnsi="Times New Roman"/>
          <w:sz w:val="24"/>
          <w:lang w:val="en-US"/>
        </w:rPr>
        <w:t>RGB</w:t>
      </w:r>
      <w:r w:rsidRPr="00172530">
        <w:rPr>
          <w:rFonts w:ascii="Times New Roman" w:hAnsi="Times New Roman"/>
          <w:sz w:val="24"/>
        </w:rPr>
        <w:t xml:space="preserve">). Движение мыши с зажатой клавишей описывает создает линию, описывающую траекторию перемещения. </w:t>
      </w:r>
    </w:p>
    <w:p w:rsidR="003242EF" w:rsidRPr="00172530" w:rsidRDefault="003242EF" w:rsidP="003242EF">
      <w:pPr>
        <w:rPr>
          <w:rFonts w:ascii="Times New Roman" w:hAnsi="Times New Roman"/>
          <w:sz w:val="24"/>
        </w:rPr>
      </w:pPr>
      <w:r w:rsidRPr="00172530"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946150</wp:posOffset>
            </wp:positionV>
            <wp:extent cx="3465195" cy="316230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530">
        <w:rPr>
          <w:rFonts w:ascii="Times New Roman" w:hAnsi="Times New Roman"/>
          <w:sz w:val="24"/>
        </w:rPr>
        <w:t xml:space="preserve">Созданные в графическом интерфейсе изображения сохраняются по пути, </w:t>
      </w:r>
      <w:r w:rsidR="0013569C">
        <w:rPr>
          <w:rFonts w:ascii="Times New Roman" w:hAnsi="Times New Roman"/>
          <w:sz w:val="24"/>
        </w:rPr>
        <w:t>определенном</w:t>
      </w:r>
      <w:r w:rsidRPr="00172530">
        <w:rPr>
          <w:rFonts w:ascii="Times New Roman" w:hAnsi="Times New Roman"/>
          <w:sz w:val="24"/>
        </w:rPr>
        <w:t xml:space="preserve"> в переменной “</w:t>
      </w:r>
      <w:r w:rsidRPr="00172530">
        <w:rPr>
          <w:rFonts w:ascii="Times New Roman" w:hAnsi="Times New Roman"/>
          <w:sz w:val="24"/>
          <w:lang w:val="en-US"/>
        </w:rPr>
        <w:t>path</w:t>
      </w:r>
      <w:r w:rsidRPr="00172530">
        <w:rPr>
          <w:rFonts w:ascii="Times New Roman" w:hAnsi="Times New Roman"/>
          <w:sz w:val="24"/>
        </w:rPr>
        <w:t>_</w:t>
      </w:r>
      <w:r w:rsidRPr="00172530">
        <w:rPr>
          <w:rFonts w:ascii="Times New Roman" w:hAnsi="Times New Roman"/>
          <w:sz w:val="24"/>
          <w:lang w:val="en-US"/>
        </w:rPr>
        <w:t>to</w:t>
      </w:r>
      <w:r w:rsidRPr="00172530">
        <w:rPr>
          <w:rFonts w:ascii="Times New Roman" w:hAnsi="Times New Roman"/>
          <w:sz w:val="24"/>
        </w:rPr>
        <w:t>_</w:t>
      </w:r>
      <w:r w:rsidRPr="00172530">
        <w:rPr>
          <w:rFonts w:ascii="Times New Roman" w:hAnsi="Times New Roman"/>
          <w:sz w:val="24"/>
          <w:lang w:val="en-US"/>
        </w:rPr>
        <w:t>image</w:t>
      </w:r>
      <w:r w:rsidRPr="00172530">
        <w:rPr>
          <w:rFonts w:ascii="Times New Roman" w:hAnsi="Times New Roman"/>
          <w:sz w:val="24"/>
        </w:rPr>
        <w:t>”. Значение по умолчанию “</w:t>
      </w:r>
      <w:r w:rsidRPr="00172530">
        <w:rPr>
          <w:rFonts w:ascii="Times New Roman" w:hAnsi="Times New Roman"/>
          <w:sz w:val="24"/>
          <w:lang w:val="en-US"/>
        </w:rPr>
        <w:t>image</w:t>
      </w:r>
      <w:r w:rsidRPr="00172530">
        <w:rPr>
          <w:rFonts w:ascii="Times New Roman" w:hAnsi="Times New Roman"/>
          <w:sz w:val="24"/>
        </w:rPr>
        <w:t>.</w:t>
      </w:r>
      <w:r w:rsidRPr="00172530">
        <w:rPr>
          <w:rFonts w:ascii="Times New Roman" w:hAnsi="Times New Roman"/>
          <w:sz w:val="24"/>
          <w:lang w:val="en-US"/>
        </w:rPr>
        <w:t>jpg</w:t>
      </w:r>
      <w:r w:rsidRPr="00172530">
        <w:rPr>
          <w:rFonts w:ascii="Times New Roman" w:hAnsi="Times New Roman"/>
          <w:sz w:val="24"/>
        </w:rPr>
        <w:t>”, значение относительно корневого каталога проекта - “/</w:t>
      </w:r>
      <w:r w:rsidRPr="00172530">
        <w:rPr>
          <w:rFonts w:ascii="Times New Roman" w:hAnsi="Times New Roman"/>
          <w:sz w:val="24"/>
          <w:lang w:val="en-US"/>
        </w:rPr>
        <w:t>bin</w:t>
      </w:r>
      <w:r w:rsidRPr="00172530">
        <w:rPr>
          <w:rFonts w:ascii="Times New Roman" w:hAnsi="Times New Roman"/>
          <w:sz w:val="24"/>
        </w:rPr>
        <w:t>/</w:t>
      </w:r>
      <w:r w:rsidRPr="00172530">
        <w:rPr>
          <w:rFonts w:ascii="Times New Roman" w:hAnsi="Times New Roman"/>
          <w:sz w:val="24"/>
          <w:lang w:val="en-US"/>
        </w:rPr>
        <w:t>Debug</w:t>
      </w:r>
      <w:r w:rsidRPr="00172530">
        <w:rPr>
          <w:rFonts w:ascii="Times New Roman" w:hAnsi="Times New Roman"/>
          <w:sz w:val="24"/>
        </w:rPr>
        <w:t>/</w:t>
      </w:r>
      <w:r w:rsidRPr="00172530">
        <w:rPr>
          <w:rFonts w:ascii="Times New Roman" w:hAnsi="Times New Roman"/>
          <w:sz w:val="24"/>
          <w:lang w:val="en-US"/>
        </w:rPr>
        <w:t>image</w:t>
      </w:r>
      <w:r w:rsidRPr="00172530">
        <w:rPr>
          <w:rFonts w:ascii="Times New Roman" w:hAnsi="Times New Roman"/>
          <w:sz w:val="24"/>
        </w:rPr>
        <w:t>.</w:t>
      </w:r>
      <w:r w:rsidRPr="00172530">
        <w:rPr>
          <w:rFonts w:ascii="Times New Roman" w:hAnsi="Times New Roman"/>
          <w:sz w:val="24"/>
          <w:lang w:val="en-US"/>
        </w:rPr>
        <w:t>jpg</w:t>
      </w:r>
      <w:r w:rsidRPr="00172530">
        <w:rPr>
          <w:rFonts w:ascii="Times New Roman" w:hAnsi="Times New Roman"/>
          <w:sz w:val="24"/>
        </w:rPr>
        <w:t>”. Создадим произвольное изображение и убедимся, что полученное изображение имеет разрешение 28х28 пикселов.</w:t>
      </w:r>
    </w:p>
    <w:p w:rsidR="003242EF" w:rsidRDefault="003242EF" w:rsidP="00172530">
      <w:pPr>
        <w:jc w:val="center"/>
        <w:rPr>
          <w:rFonts w:ascii="Times New Roman" w:hAnsi="Times New Roman"/>
          <w:i/>
          <w:sz w:val="24"/>
        </w:rPr>
      </w:pPr>
      <w:r w:rsidRPr="00172530">
        <w:rPr>
          <w:rFonts w:ascii="Times New Roman" w:hAnsi="Times New Roman"/>
          <w:i/>
          <w:sz w:val="24"/>
        </w:rPr>
        <w:t xml:space="preserve">Рисунок 1 – Проверка </w:t>
      </w:r>
      <w:r w:rsidR="00172530" w:rsidRPr="00172530">
        <w:rPr>
          <w:rFonts w:ascii="Times New Roman" w:hAnsi="Times New Roman"/>
          <w:i/>
          <w:sz w:val="24"/>
        </w:rPr>
        <w:t>создаваемых изображений</w:t>
      </w:r>
    </w:p>
    <w:p w:rsidR="00172530" w:rsidRDefault="00D73167" w:rsidP="00C8798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517525</wp:posOffset>
            </wp:positionV>
            <wp:extent cx="3909399" cy="3276884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Кнопки «Очистить», «Распознать» и окно вывода результата распознавания выполняют необходимые функции.</w:t>
      </w:r>
    </w:p>
    <w:p w:rsidR="00D73167" w:rsidRDefault="00D73167" w:rsidP="00D73167">
      <w:pPr>
        <w:jc w:val="center"/>
        <w:rPr>
          <w:rFonts w:ascii="Times New Roman" w:hAnsi="Times New Roman"/>
          <w:i/>
          <w:sz w:val="24"/>
        </w:rPr>
      </w:pPr>
      <w:r w:rsidRPr="00D73167">
        <w:rPr>
          <w:rFonts w:ascii="Times New Roman" w:hAnsi="Times New Roman"/>
          <w:i/>
          <w:sz w:val="24"/>
        </w:rPr>
        <w:t>Рисунок 2 – Проверка корректной работы элемента «Распознать» и окна вывода</w:t>
      </w:r>
    </w:p>
    <w:p w:rsidR="00D73167" w:rsidRDefault="00D73167" w:rsidP="00D73167"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noProof/>
          <w:sz w:val="24"/>
          <w:lang w:eastAsia="ru-RU"/>
        </w:rPr>
        <w:drawing>
          <wp:inline distT="0" distB="0" distL="0" distR="0">
            <wp:extent cx="3909399" cy="3276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67" w:rsidRPr="00D73167" w:rsidRDefault="00D73167" w:rsidP="00D73167">
      <w:pPr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Рисунок 3 – Проверка корректной работы элемента «Очистка»</w:t>
      </w:r>
    </w:p>
    <w:p w:rsidR="00D73167" w:rsidRPr="00D73167" w:rsidRDefault="00D73167" w:rsidP="00C87988">
      <w:pPr>
        <w:rPr>
          <w:rFonts w:ascii="Times New Roman" w:hAnsi="Times New Roman"/>
          <w:sz w:val="24"/>
        </w:rPr>
      </w:pPr>
    </w:p>
    <w:p w:rsidR="003242EF" w:rsidRDefault="003242EF" w:rsidP="003242EF"/>
    <w:p w:rsidR="003242EF" w:rsidRPr="003242EF" w:rsidRDefault="003242EF" w:rsidP="003242EF"/>
    <w:p w:rsidR="005C385C" w:rsidRPr="005C385C" w:rsidRDefault="005C385C" w:rsidP="005C385C">
      <w:pPr>
        <w:pStyle w:val="2"/>
        <w:numPr>
          <w:ilvl w:val="1"/>
          <w:numId w:val="4"/>
        </w:numPr>
      </w:pPr>
      <w:bookmarkStart w:id="66" w:name="_Toc420181150"/>
      <w:bookmarkStart w:id="67" w:name="_Toc482720092"/>
      <w:r>
        <w:lastRenderedPageBreak/>
        <w:t>Испытание выполнения требований к функциональным характеристикам</w:t>
      </w:r>
      <w:bookmarkEnd w:id="66"/>
      <w:bookmarkEnd w:id="67"/>
    </w:p>
    <w:p w:rsidR="00165BDF" w:rsidRDefault="00165BDF" w:rsidP="00165BDF"/>
    <w:p w:rsidR="00DC3114" w:rsidRPr="00423145" w:rsidRDefault="00423145" w:rsidP="00906597">
      <w:pPr>
        <w:ind w:left="360" w:firstLine="6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Испытания выполнения требований к функциональным характеристикам описаны в разделе 3 документа «Руководство оператора».</w:t>
      </w:r>
    </w:p>
    <w:p w:rsidR="00DC3114" w:rsidRDefault="00DC3114"/>
    <w:p w:rsidR="00165BDF" w:rsidRDefault="00DC3114" w:rsidP="00DC3114">
      <w:pPr>
        <w:pStyle w:val="2"/>
        <w:numPr>
          <w:ilvl w:val="1"/>
          <w:numId w:val="4"/>
        </w:numPr>
      </w:pPr>
      <w:bookmarkStart w:id="68" w:name="_Toc420181159"/>
      <w:bookmarkStart w:id="69" w:name="_Toc482720093"/>
      <w:r>
        <w:t>Проверка требований к надежности</w:t>
      </w:r>
      <w:bookmarkEnd w:id="68"/>
      <w:bookmarkEnd w:id="69"/>
    </w:p>
    <w:p w:rsidR="00DC3114" w:rsidRDefault="0013569C" w:rsidP="00906597">
      <w:pPr>
        <w:ind w:left="426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381635</wp:posOffset>
            </wp:positionV>
            <wp:extent cx="4389120" cy="1554480"/>
            <wp:effectExtent l="0" t="0" r="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97">
        <w:rPr>
          <w:rFonts w:ascii="Times New Roman" w:hAnsi="Times New Roman"/>
          <w:sz w:val="24"/>
        </w:rPr>
        <w:t>После запуска процесса распознавания из графического интерфейса при отключенном локальном сервере программа выдает стабильно предупреждение оператору:</w:t>
      </w:r>
    </w:p>
    <w:p w:rsidR="00906597" w:rsidRPr="00906597" w:rsidRDefault="00906597" w:rsidP="00906597">
      <w:pPr>
        <w:ind w:left="426"/>
        <w:jc w:val="center"/>
        <w:rPr>
          <w:rFonts w:ascii="Times New Roman" w:hAnsi="Times New Roman"/>
          <w:i/>
          <w:sz w:val="24"/>
        </w:rPr>
      </w:pPr>
      <w:r w:rsidRPr="00906597">
        <w:rPr>
          <w:rFonts w:ascii="Times New Roman" w:hAnsi="Times New Roman"/>
          <w:i/>
          <w:sz w:val="24"/>
        </w:rPr>
        <w:t>Рисунок 4 – Предупреждение оператору</w:t>
      </w:r>
    </w:p>
    <w:p w:rsidR="00906597" w:rsidRPr="00906597" w:rsidRDefault="00006E8B" w:rsidP="00906597">
      <w:pPr>
        <w:ind w:left="426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578485</wp:posOffset>
            </wp:positionV>
            <wp:extent cx="3909399" cy="3276884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597">
        <w:rPr>
          <w:rFonts w:ascii="Times New Roman" w:hAnsi="Times New Roman"/>
          <w:sz w:val="24"/>
        </w:rPr>
        <w:t>Создание изображения любого характера в окне рисования не приводит к аварийному завершению программы. Нейронная сеть стабильно</w:t>
      </w:r>
      <w:r>
        <w:rPr>
          <w:rFonts w:ascii="Times New Roman" w:hAnsi="Times New Roman"/>
          <w:sz w:val="24"/>
        </w:rPr>
        <w:t xml:space="preserve"> старается</w:t>
      </w:r>
      <w:r w:rsidR="009065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определить</w:t>
      </w:r>
      <w:r w:rsidR="00906597">
        <w:rPr>
          <w:rFonts w:ascii="Times New Roman" w:hAnsi="Times New Roman"/>
          <w:sz w:val="24"/>
        </w:rPr>
        <w:t xml:space="preserve"> наиболее похожий на изо</w:t>
      </w:r>
      <w:r>
        <w:rPr>
          <w:rFonts w:ascii="Times New Roman" w:hAnsi="Times New Roman"/>
          <w:sz w:val="24"/>
        </w:rPr>
        <w:t>бражение образ из</w:t>
      </w:r>
      <w:r w:rsidR="0013569C">
        <w:rPr>
          <w:rFonts w:ascii="Times New Roman" w:hAnsi="Times New Roman"/>
          <w:sz w:val="24"/>
        </w:rPr>
        <w:t xml:space="preserve"> букв от </w:t>
      </w:r>
      <w:r w:rsidR="0013569C">
        <w:rPr>
          <w:rFonts w:ascii="Times New Roman" w:hAnsi="Times New Roman"/>
          <w:sz w:val="24"/>
          <w:lang w:val="en-US"/>
        </w:rPr>
        <w:t>A</w:t>
      </w:r>
      <w:r w:rsidR="0013569C" w:rsidRPr="0013569C">
        <w:rPr>
          <w:rFonts w:ascii="Times New Roman" w:hAnsi="Times New Roman"/>
          <w:sz w:val="24"/>
        </w:rPr>
        <w:t xml:space="preserve"> </w:t>
      </w:r>
      <w:r w:rsidR="0013569C">
        <w:rPr>
          <w:rFonts w:ascii="Times New Roman" w:hAnsi="Times New Roman"/>
          <w:sz w:val="24"/>
        </w:rPr>
        <w:t xml:space="preserve">до </w:t>
      </w:r>
      <w:r w:rsidR="0013569C">
        <w:rPr>
          <w:rFonts w:ascii="Times New Roman" w:hAnsi="Times New Roman"/>
          <w:sz w:val="24"/>
          <w:lang w:val="en-US"/>
        </w:rPr>
        <w:t>F</w:t>
      </w:r>
      <w:r>
        <w:rPr>
          <w:rFonts w:ascii="Times New Roman" w:hAnsi="Times New Roman"/>
          <w:sz w:val="24"/>
        </w:rPr>
        <w:t xml:space="preserve"> латинского алфавита</w:t>
      </w:r>
    </w:p>
    <w:p w:rsidR="000E3C82" w:rsidRDefault="00006E8B" w:rsidP="00006E8B">
      <w:pPr>
        <w:jc w:val="center"/>
        <w:rPr>
          <w:rFonts w:ascii="Times New Roman" w:hAnsi="Times New Roman"/>
          <w:i/>
          <w:sz w:val="24"/>
        </w:rPr>
      </w:pPr>
      <w:r w:rsidRPr="00006E8B">
        <w:rPr>
          <w:rFonts w:ascii="Times New Roman" w:hAnsi="Times New Roman"/>
          <w:i/>
          <w:sz w:val="24"/>
        </w:rPr>
        <w:t>Рисунок 5 – Попытка распознавания образов на произвольном изображении</w:t>
      </w:r>
    </w:p>
    <w:p w:rsidR="00727B18" w:rsidRDefault="00727B18" w:rsidP="00006E8B">
      <w:pPr>
        <w:jc w:val="center"/>
        <w:rPr>
          <w:rFonts w:ascii="Times New Roman" w:hAnsi="Times New Roman"/>
          <w:i/>
          <w:sz w:val="24"/>
        </w:rPr>
      </w:pPr>
    </w:p>
    <w:p w:rsidR="00727B18" w:rsidRPr="007F16B1" w:rsidRDefault="007F16B1" w:rsidP="007F16B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Следующая необычная, но возможная активность пользователя так же не приводит к аварийному завершению: очистка пустого холста, неоднократное распознавание одного и того же изображения, попытка изменения значения окна вывода распознавания, распознавание пустого холста, очистка холста во время распознавания образов на изображении.</w:t>
      </w:r>
    </w:p>
    <w:p w:rsidR="00CC27BA" w:rsidRDefault="00CC27BA">
      <w:r>
        <w:br w:type="page"/>
      </w:r>
    </w:p>
    <w:p w:rsidR="00970ECF" w:rsidRPr="00C83D48" w:rsidRDefault="00970ECF" w:rsidP="00970ECF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r w:rsidRPr="00C83D48">
        <w:rPr>
          <w:rFonts w:ascii="Times New Roman" w:eastAsia="Times New Roman" w:hAnsi="Times New Roman"/>
          <w:b/>
          <w:sz w:val="32"/>
          <w:szCs w:val="32"/>
        </w:rPr>
        <w:lastRenderedPageBreak/>
        <w:tab/>
        <w:t xml:space="preserve"> </w:t>
      </w:r>
      <w:bookmarkStart w:id="70" w:name="_Toc419906061"/>
      <w:bookmarkStart w:id="71" w:name="_Toc420328241"/>
      <w:bookmarkStart w:id="72" w:name="_Toc482494621"/>
      <w:bookmarkStart w:id="73" w:name="_Toc482720094"/>
      <w:r w:rsidRPr="00C83D48">
        <w:rPr>
          <w:rFonts w:ascii="Times New Roman" w:eastAsia="Times New Roman" w:hAnsi="Times New Roman"/>
          <w:b/>
          <w:sz w:val="32"/>
          <w:szCs w:val="32"/>
        </w:rPr>
        <w:t xml:space="preserve">Приложение </w:t>
      </w:r>
      <w:bookmarkEnd w:id="70"/>
      <w:bookmarkEnd w:id="71"/>
      <w:bookmarkEnd w:id="72"/>
      <w:r w:rsidR="0013569C">
        <w:rPr>
          <w:rFonts w:ascii="Times New Roman" w:eastAsia="Times New Roman" w:hAnsi="Times New Roman"/>
          <w:b/>
          <w:sz w:val="32"/>
          <w:szCs w:val="32"/>
        </w:rPr>
        <w:t>1</w:t>
      </w:r>
      <w:bookmarkEnd w:id="73"/>
    </w:p>
    <w:p w:rsidR="00970ECF" w:rsidRPr="00C83D48" w:rsidRDefault="00970ECF" w:rsidP="00970ECF">
      <w:pPr>
        <w:spacing w:line="276" w:lineRule="auto"/>
        <w:jc w:val="center"/>
        <w:rPr>
          <w:rFonts w:ascii="Times New Roman" w:hAnsi="Times New Roman"/>
          <w:b/>
          <w:sz w:val="28"/>
          <w:szCs w:val="32"/>
        </w:rPr>
      </w:pPr>
      <w:r w:rsidRPr="00C83D48">
        <w:rPr>
          <w:rFonts w:ascii="Times New Roman" w:hAnsi="Times New Roman"/>
          <w:b/>
          <w:sz w:val="28"/>
          <w:szCs w:val="32"/>
        </w:rPr>
        <w:t>Список используемой литературы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970ECF" w:rsidRPr="00743958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</w:rPr>
        <w:t>Статья «Методы оптимизации нейронных сетей», Павел Садовников [Электронный ресурс]//</w:t>
      </w:r>
      <w:r w:rsidRPr="00743958">
        <w:rPr>
          <w:rFonts w:ascii="Times New Roman" w:hAnsi="Times New Roman"/>
          <w:sz w:val="24"/>
          <w:szCs w:val="32"/>
        </w:rPr>
        <w:br/>
      </w:r>
      <w:r w:rsidRPr="00743958">
        <w:rPr>
          <w:rFonts w:ascii="Times New Roman" w:hAnsi="Times New Roman"/>
          <w:sz w:val="24"/>
          <w:szCs w:val="32"/>
          <w:lang w:val="en-US"/>
        </w:rPr>
        <w:t>URL</w:t>
      </w:r>
      <w:r w:rsidRPr="00743958">
        <w:rPr>
          <w:rFonts w:ascii="Times New Roman" w:hAnsi="Times New Roman"/>
          <w:sz w:val="24"/>
          <w:szCs w:val="32"/>
        </w:rPr>
        <w:t>:</w:t>
      </w:r>
      <w:r w:rsidRPr="00BA03A2">
        <w:t xml:space="preserve"> </w:t>
      </w:r>
      <w:hyperlink r:id="rId12" w:history="1">
        <w:r w:rsidRPr="00743958">
          <w:rPr>
            <w:rStyle w:val="ab"/>
            <w:rFonts w:ascii="Times New Roman" w:hAnsi="Times New Roman"/>
            <w:sz w:val="24"/>
            <w:szCs w:val="32"/>
          </w:rPr>
          <w:t>https://habrahabr.ru/post/318970/</w:t>
        </w:r>
      </w:hyperlink>
      <w:r w:rsidRPr="00743958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свободный).</w:t>
      </w:r>
    </w:p>
    <w:p w:rsidR="00970ECF" w:rsidRDefault="00970ECF" w:rsidP="00970EC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  <w:szCs w:val="32"/>
          <w:lang w:val="en-US"/>
        </w:rPr>
      </w:pPr>
      <w:r w:rsidRPr="00743958">
        <w:rPr>
          <w:rFonts w:ascii="Times New Roman" w:hAnsi="Times New Roman"/>
          <w:sz w:val="24"/>
          <w:szCs w:val="32"/>
        </w:rPr>
        <w:t>Статья</w:t>
      </w:r>
      <w:r w:rsidRPr="00743958">
        <w:rPr>
          <w:rFonts w:ascii="Times New Roman" w:hAnsi="Times New Roman"/>
          <w:sz w:val="24"/>
          <w:szCs w:val="32"/>
          <w:lang w:val="en-US"/>
        </w:rPr>
        <w:t xml:space="preserve"> «Convolutional Neural Networks for Visual Recognition», Stanford University [</w:t>
      </w:r>
      <w:r w:rsidRPr="00743958">
        <w:rPr>
          <w:rFonts w:ascii="Times New Roman" w:hAnsi="Times New Roman"/>
          <w:sz w:val="24"/>
          <w:szCs w:val="32"/>
        </w:rPr>
        <w:t>Электронный</w:t>
      </w:r>
      <w:r w:rsidRPr="00743958">
        <w:rPr>
          <w:rFonts w:ascii="Times New Roman" w:hAnsi="Times New Roman"/>
          <w:sz w:val="24"/>
          <w:szCs w:val="32"/>
          <w:lang w:val="en-US"/>
        </w:rPr>
        <w:t xml:space="preserve"> </w:t>
      </w:r>
      <w:r w:rsidRPr="00743958">
        <w:rPr>
          <w:rFonts w:ascii="Times New Roman" w:hAnsi="Times New Roman"/>
          <w:sz w:val="24"/>
          <w:szCs w:val="32"/>
        </w:rPr>
        <w:t>ресурс</w:t>
      </w:r>
      <w:r w:rsidRPr="00743958">
        <w:rPr>
          <w:rFonts w:ascii="Times New Roman" w:hAnsi="Times New Roman"/>
          <w:sz w:val="24"/>
          <w:szCs w:val="32"/>
          <w:lang w:val="en-US"/>
        </w:rPr>
        <w:t>]//</w:t>
      </w:r>
    </w:p>
    <w:p w:rsidR="00970ECF" w:rsidRDefault="00970ECF" w:rsidP="00970ECF">
      <w:pPr>
        <w:pStyle w:val="a7"/>
        <w:spacing w:line="276" w:lineRule="auto"/>
        <w:rPr>
          <w:rFonts w:ascii="Times New Roman" w:hAnsi="Times New Roman"/>
          <w:sz w:val="24"/>
          <w:szCs w:val="32"/>
        </w:rPr>
      </w:pPr>
      <w:r w:rsidRPr="00743958">
        <w:rPr>
          <w:rFonts w:ascii="Times New Roman" w:hAnsi="Times New Roman"/>
          <w:sz w:val="24"/>
          <w:szCs w:val="32"/>
          <w:lang w:val="en-US"/>
        </w:rPr>
        <w:t>URL</w:t>
      </w:r>
      <w:r w:rsidRPr="00743958">
        <w:rPr>
          <w:rFonts w:ascii="Times New Roman" w:hAnsi="Times New Roman"/>
          <w:sz w:val="24"/>
          <w:szCs w:val="32"/>
        </w:rPr>
        <w:t xml:space="preserve">: </w:t>
      </w:r>
      <w:hyperlink r:id="rId13" w:history="1"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http</w:t>
        </w:r>
        <w:r w:rsidRPr="00743958">
          <w:rPr>
            <w:rStyle w:val="ab"/>
            <w:rFonts w:ascii="Times New Roman" w:hAnsi="Times New Roman"/>
            <w:sz w:val="24"/>
            <w:szCs w:val="32"/>
          </w:rPr>
          <w:t>://</w:t>
        </w:r>
        <w:proofErr w:type="spellStart"/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cs</w:t>
        </w:r>
        <w:proofErr w:type="spellEnd"/>
        <w:r w:rsidRPr="00743958">
          <w:rPr>
            <w:rStyle w:val="ab"/>
            <w:rFonts w:ascii="Times New Roman" w:hAnsi="Times New Roman"/>
            <w:sz w:val="24"/>
            <w:szCs w:val="32"/>
          </w:rPr>
          <w:t>231</w:t>
        </w:r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n</w:t>
        </w:r>
        <w:r w:rsidRPr="00743958">
          <w:rPr>
            <w:rStyle w:val="ab"/>
            <w:rFonts w:ascii="Times New Roman" w:hAnsi="Times New Roman"/>
            <w:sz w:val="24"/>
            <w:szCs w:val="32"/>
          </w:rPr>
          <w:t>.</w:t>
        </w:r>
        <w:proofErr w:type="spellStart"/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github</w:t>
        </w:r>
        <w:proofErr w:type="spellEnd"/>
        <w:r w:rsidRPr="00743958">
          <w:rPr>
            <w:rStyle w:val="ab"/>
            <w:rFonts w:ascii="Times New Roman" w:hAnsi="Times New Roman"/>
            <w:sz w:val="24"/>
            <w:szCs w:val="32"/>
          </w:rPr>
          <w:t>.</w:t>
        </w:r>
        <w:proofErr w:type="spellStart"/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io</w:t>
        </w:r>
        <w:proofErr w:type="spellEnd"/>
        <w:r w:rsidRPr="00743958">
          <w:rPr>
            <w:rStyle w:val="ab"/>
            <w:rFonts w:ascii="Times New Roman" w:hAnsi="Times New Roman"/>
            <w:sz w:val="24"/>
            <w:szCs w:val="32"/>
          </w:rPr>
          <w:t>/</w:t>
        </w:r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convolutional</w:t>
        </w:r>
        <w:r w:rsidRPr="00743958">
          <w:rPr>
            <w:rStyle w:val="ab"/>
            <w:rFonts w:ascii="Times New Roman" w:hAnsi="Times New Roman"/>
            <w:sz w:val="24"/>
            <w:szCs w:val="32"/>
          </w:rPr>
          <w:t>-</w:t>
        </w:r>
        <w:r w:rsidRPr="00743958">
          <w:rPr>
            <w:rStyle w:val="ab"/>
            <w:rFonts w:ascii="Times New Roman" w:hAnsi="Times New Roman"/>
            <w:sz w:val="24"/>
            <w:szCs w:val="32"/>
            <w:lang w:val="en-US"/>
          </w:rPr>
          <w:t>networks</w:t>
        </w:r>
        <w:r w:rsidRPr="00743958">
          <w:rPr>
            <w:rStyle w:val="ab"/>
            <w:rFonts w:ascii="Times New Roman" w:hAnsi="Times New Roman"/>
            <w:sz w:val="24"/>
            <w:szCs w:val="32"/>
          </w:rPr>
          <w:t>/</w:t>
        </w:r>
      </w:hyperlink>
      <w:r w:rsidRPr="00743958">
        <w:rPr>
          <w:rFonts w:ascii="Times New Roman" w:hAnsi="Times New Roman"/>
          <w:sz w:val="24"/>
          <w:szCs w:val="32"/>
        </w:rPr>
        <w:t xml:space="preserve"> (Дата обращения: 09.05.2017, режим доступа: свободный).</w:t>
      </w:r>
    </w:p>
    <w:p w:rsidR="00CC27BA" w:rsidRPr="00A753B5" w:rsidRDefault="00D529CB" w:rsidP="00AF36DF">
      <w:pPr>
        <w:pStyle w:val="a7"/>
        <w:numPr>
          <w:ilvl w:val="0"/>
          <w:numId w:val="20"/>
        </w:numPr>
        <w:spacing w:line="276" w:lineRule="auto"/>
        <w:rPr>
          <w:rFonts w:ascii="Times New Roman" w:hAnsi="Times New Roman"/>
          <w:sz w:val="24"/>
        </w:rPr>
        <w:sectPr w:rsidR="00CC27BA" w:rsidRPr="00A753B5" w:rsidSect="00CC27BA">
          <w:headerReference w:type="default" r:id="rId14"/>
          <w:footerReference w:type="default" r:id="rId15"/>
          <w:pgSz w:w="11906" w:h="16838"/>
          <w:pgMar w:top="1134" w:right="567" w:bottom="1134" w:left="1134" w:header="709" w:footer="709" w:gutter="0"/>
          <w:pgNumType w:start="2"/>
          <w:cols w:space="708"/>
          <w:docGrid w:linePitch="360"/>
        </w:sectPr>
      </w:pPr>
      <w:r w:rsidRPr="00A753B5">
        <w:rPr>
          <w:rFonts w:ascii="Times New Roman" w:hAnsi="Times New Roman"/>
          <w:sz w:val="24"/>
          <w:szCs w:val="32"/>
        </w:rPr>
        <w:t xml:space="preserve"> </w:t>
      </w:r>
      <w:r w:rsidR="00A753B5" w:rsidRPr="00A753B5">
        <w:rPr>
          <w:rFonts w:ascii="Times New Roman" w:hAnsi="Times New Roman"/>
          <w:sz w:val="24"/>
        </w:rPr>
        <w:t xml:space="preserve">ГОСТ 15150-69. Машины, приборы и другие технические </w:t>
      </w:r>
      <w:r w:rsidR="00A753B5" w:rsidRPr="00A753B5">
        <w:rPr>
          <w:rFonts w:ascii="Times New Roman" w:hAnsi="Times New Roman"/>
          <w:sz w:val="24"/>
        </w:rPr>
        <w:br/>
        <w:t xml:space="preserve">изделия: Исполнения для различных </w:t>
      </w:r>
      <w:r w:rsidR="00A753B5" w:rsidRPr="00A753B5">
        <w:rPr>
          <w:rFonts w:ascii="Times New Roman" w:hAnsi="Times New Roman"/>
          <w:sz w:val="24"/>
        </w:rPr>
        <w:br/>
        <w:t xml:space="preserve">климатических районов. Категории, условия </w:t>
      </w:r>
      <w:r w:rsidR="00A753B5" w:rsidRPr="00A753B5">
        <w:rPr>
          <w:rFonts w:ascii="Times New Roman" w:hAnsi="Times New Roman"/>
          <w:sz w:val="24"/>
        </w:rPr>
        <w:br/>
        <w:t xml:space="preserve">эксплуатации, хранения и транспортирования </w:t>
      </w:r>
      <w:bookmarkStart w:id="74" w:name="_GoBack"/>
      <w:bookmarkEnd w:id="74"/>
      <w:r w:rsidR="00A753B5" w:rsidRPr="00A753B5">
        <w:rPr>
          <w:rFonts w:ascii="Times New Roman" w:hAnsi="Times New Roman"/>
          <w:sz w:val="24"/>
        </w:rPr>
        <w:br/>
        <w:t xml:space="preserve">в части воздействия климатических факторов </w:t>
      </w:r>
      <w:r w:rsidR="00A753B5" w:rsidRPr="00A753B5">
        <w:rPr>
          <w:rFonts w:ascii="Times New Roman" w:hAnsi="Times New Roman"/>
          <w:sz w:val="24"/>
        </w:rPr>
        <w:br/>
        <w:t xml:space="preserve">внешней среды. Дата введения 01.01.71 - Москва: </w:t>
      </w:r>
      <w:proofErr w:type="spellStart"/>
      <w:r w:rsidR="00A753B5" w:rsidRPr="00A753B5">
        <w:rPr>
          <w:rFonts w:ascii="Times New Roman" w:hAnsi="Times New Roman"/>
          <w:sz w:val="24"/>
        </w:rPr>
        <w:t>Стандартинформ</w:t>
      </w:r>
      <w:proofErr w:type="spellEnd"/>
      <w:r w:rsidR="00A753B5" w:rsidRPr="00A753B5">
        <w:rPr>
          <w:rFonts w:ascii="Times New Roman" w:hAnsi="Times New Roman"/>
          <w:sz w:val="24"/>
        </w:rPr>
        <w:t>, 2006. - 60с.</w:t>
      </w:r>
      <w:r w:rsidR="00CC27BA" w:rsidRPr="00A753B5">
        <w:rPr>
          <w:rFonts w:ascii="Times New Roman" w:hAnsi="Times New Roman"/>
          <w:sz w:val="24"/>
        </w:rPr>
        <w:br w:type="page"/>
      </w:r>
    </w:p>
    <w:p w:rsidR="00CC27BA" w:rsidRPr="00CC27BA" w:rsidRDefault="00CC27BA" w:rsidP="00CC27BA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75" w:name="_Toc412048459"/>
      <w:bookmarkStart w:id="76" w:name="_Toc412051683"/>
      <w:bookmarkStart w:id="77" w:name="_Toc419906063"/>
      <w:bookmarkStart w:id="78" w:name="_Toc419906198"/>
      <w:bookmarkStart w:id="79" w:name="_Toc420100610"/>
      <w:bookmarkStart w:id="80" w:name="_Toc420181169"/>
      <w:bookmarkStart w:id="81" w:name="_Toc420182086"/>
      <w:bookmarkStart w:id="82" w:name="_Toc482720095"/>
      <w:r w:rsidRPr="00CC27BA">
        <w:rPr>
          <w:rFonts w:ascii="Times New Roman" w:eastAsia="Times New Roman" w:hAnsi="Times New Roman"/>
          <w:b/>
          <w:sz w:val="32"/>
          <w:szCs w:val="32"/>
        </w:rPr>
        <w:lastRenderedPageBreak/>
        <w:t>ЛИСТ РЕГИСТРАЦИИ ИЗМЕНЕНИЙ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CC27BA" w:rsidRPr="00CC27BA" w:rsidRDefault="00CC27BA" w:rsidP="00CC27BA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CC27BA" w:rsidRPr="00CC27BA" w:rsidTr="00CC27BA">
        <w:trPr>
          <w:cantSplit/>
        </w:trPr>
        <w:tc>
          <w:tcPr>
            <w:tcW w:w="568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Дата</w:t>
            </w:r>
          </w:p>
        </w:tc>
      </w:tr>
      <w:tr w:rsidR="00CC27BA" w:rsidRPr="00CC27BA" w:rsidTr="00CC27BA">
        <w:trPr>
          <w:cantSplit/>
        </w:trPr>
        <w:tc>
          <w:tcPr>
            <w:tcW w:w="568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C27BA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C27BA" w:rsidRPr="00CC27BA" w:rsidTr="00CC27BA">
        <w:trPr>
          <w:trHeight w:hRule="exact" w:val="454"/>
        </w:trPr>
        <w:tc>
          <w:tcPr>
            <w:tcW w:w="568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C27BA" w:rsidRPr="00CC27BA" w:rsidRDefault="00CC27BA" w:rsidP="00CC27B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CC27BA" w:rsidRPr="00CC27BA" w:rsidRDefault="00CC27BA" w:rsidP="00CC27BA">
      <w:pPr>
        <w:rPr>
          <w:rFonts w:ascii="Times New Roman" w:hAnsi="Times New Roman"/>
          <w:i/>
          <w:sz w:val="24"/>
        </w:rPr>
      </w:pPr>
    </w:p>
    <w:p w:rsidR="000E3C82" w:rsidRPr="000E3C82" w:rsidRDefault="000E3C82" w:rsidP="000E3C82">
      <w:pPr>
        <w:ind w:left="426"/>
      </w:pPr>
    </w:p>
    <w:sectPr w:rsidR="000E3C82" w:rsidRPr="000E3C82" w:rsidSect="00165BDF">
      <w:headerReference w:type="default" r:id="rId16"/>
      <w:footerReference w:type="default" r:id="rId17"/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B4" w:rsidRDefault="007E6EB4" w:rsidP="00165BDF">
      <w:pPr>
        <w:spacing w:after="0" w:line="240" w:lineRule="auto"/>
      </w:pPr>
      <w:r>
        <w:separator/>
      </w:r>
    </w:p>
  </w:endnote>
  <w:endnote w:type="continuationSeparator" w:id="0">
    <w:p w:rsidR="007E6EB4" w:rsidRDefault="007E6EB4" w:rsidP="0016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D529CB" w:rsidRPr="00165BDF" w:rsidTr="00CC27BA">
      <w:tc>
        <w:tcPr>
          <w:tcW w:w="3328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73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43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1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44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529CB" w:rsidRPr="00165BDF" w:rsidTr="00CC27BA">
      <w:tc>
        <w:tcPr>
          <w:tcW w:w="3328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73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43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41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44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Дата</w:t>
          </w:r>
        </w:p>
      </w:tc>
    </w:tr>
    <w:tr w:rsidR="00D529CB" w:rsidRPr="00165BDF" w:rsidTr="00CC27BA">
      <w:tc>
        <w:tcPr>
          <w:tcW w:w="3328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165BDF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Pr="00165BDF">
            <w:rPr>
              <w:rFonts w:ascii="Times New Roman" w:hAnsi="Times New Roman"/>
              <w:sz w:val="20"/>
              <w:szCs w:val="20"/>
            </w:rPr>
            <w:t>.17701729.</w:t>
          </w:r>
          <w:r>
            <w:rPr>
              <w:rFonts w:ascii="Times New Roman" w:hAnsi="Times New Roman"/>
              <w:sz w:val="20"/>
              <w:szCs w:val="20"/>
            </w:rPr>
            <w:t>502840</w:t>
          </w:r>
          <w:r w:rsidRPr="00165BDF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73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43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41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44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529CB" w:rsidRPr="00165BDF" w:rsidTr="00CC27BA">
      <w:trPr>
        <w:trHeight w:val="334"/>
      </w:trPr>
      <w:tc>
        <w:tcPr>
          <w:tcW w:w="3328" w:type="dxa"/>
        </w:tcPr>
        <w:p w:rsidR="00D529CB" w:rsidRPr="00165BDF" w:rsidRDefault="00D529CB" w:rsidP="00CC27BA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73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43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41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44" w:type="dxa"/>
        </w:tcPr>
        <w:p w:rsidR="00D529CB" w:rsidRPr="00165BDF" w:rsidRDefault="00D529CB" w:rsidP="00CC27BA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165BDF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D529CB" w:rsidRDefault="00D529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9CB" w:rsidRDefault="00D529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B4" w:rsidRDefault="007E6EB4" w:rsidP="00165BDF">
      <w:pPr>
        <w:spacing w:after="0" w:line="240" w:lineRule="auto"/>
      </w:pPr>
      <w:r>
        <w:separator/>
      </w:r>
    </w:p>
  </w:footnote>
  <w:footnote w:type="continuationSeparator" w:id="0">
    <w:p w:rsidR="007E6EB4" w:rsidRDefault="007E6EB4" w:rsidP="0016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9CB" w:rsidRDefault="00D529CB" w:rsidP="003C1483">
    <w:pPr>
      <w:pStyle w:val="a3"/>
      <w:jc w:val="center"/>
      <w:rPr>
        <w:rFonts w:ascii="Times New Roman" w:hAnsi="Times New Roman"/>
        <w:b/>
        <w:noProof/>
        <w:sz w:val="24"/>
      </w:rPr>
    </w:pPr>
    <w:r w:rsidRPr="003C1483">
      <w:rPr>
        <w:rFonts w:ascii="Times New Roman" w:hAnsi="Times New Roman"/>
        <w:b/>
        <w:sz w:val="24"/>
      </w:rPr>
      <w:fldChar w:fldCharType="begin"/>
    </w:r>
    <w:r w:rsidRPr="003C1483">
      <w:rPr>
        <w:rFonts w:ascii="Times New Roman" w:hAnsi="Times New Roman"/>
        <w:b/>
        <w:sz w:val="24"/>
      </w:rPr>
      <w:instrText xml:space="preserve"> PAGE   \* MERGEFORMAT </w:instrText>
    </w:r>
    <w:r w:rsidRPr="003C1483">
      <w:rPr>
        <w:rFonts w:ascii="Times New Roman" w:hAnsi="Times New Roman"/>
        <w:b/>
        <w:sz w:val="24"/>
      </w:rPr>
      <w:fldChar w:fldCharType="separate"/>
    </w:r>
    <w:r w:rsidR="00A753B5">
      <w:rPr>
        <w:rFonts w:ascii="Times New Roman" w:hAnsi="Times New Roman"/>
        <w:b/>
        <w:noProof/>
        <w:sz w:val="24"/>
      </w:rPr>
      <w:t>13</w:t>
    </w:r>
    <w:r w:rsidRPr="003C1483">
      <w:rPr>
        <w:rFonts w:ascii="Times New Roman" w:hAnsi="Times New Roman"/>
        <w:b/>
        <w:noProof/>
        <w:sz w:val="24"/>
      </w:rPr>
      <w:fldChar w:fldCharType="end"/>
    </w:r>
  </w:p>
  <w:p w:rsidR="00D529CB" w:rsidRPr="003C1483" w:rsidRDefault="00D529CB" w:rsidP="003C1483">
    <w:pPr>
      <w:pStyle w:val="a3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RU.17701729.502840</w:t>
    </w:r>
    <w:r w:rsidRPr="003C1483">
      <w:rPr>
        <w:rFonts w:ascii="Times New Roman" w:hAnsi="Times New Roman"/>
        <w:b/>
        <w:sz w:val="24"/>
      </w:rPr>
      <w:t>-01 51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9CB" w:rsidRDefault="0013569C" w:rsidP="00165BDF">
    <w:pPr>
      <w:pStyle w:val="a3"/>
      <w:jc w:val="center"/>
      <w:rPr>
        <w:rFonts w:ascii="Times New Roman" w:hAnsi="Times New Roman"/>
        <w:b/>
        <w:noProof/>
        <w:sz w:val="24"/>
      </w:rPr>
    </w:pPr>
    <w:r>
      <w:rPr>
        <w:rFonts w:ascii="Times New Roman" w:hAnsi="Times New Roman"/>
        <w:b/>
        <w:sz w:val="24"/>
      </w:rPr>
      <w:t>14</w:t>
    </w:r>
  </w:p>
  <w:p w:rsidR="00D529CB" w:rsidRPr="00165BDF" w:rsidRDefault="00D529CB" w:rsidP="00165BDF">
    <w:pPr>
      <w:pStyle w:val="a3"/>
      <w:jc w:val="center"/>
      <w:rPr>
        <w:rFonts w:ascii="Times New Roman" w:hAnsi="Times New Roman"/>
        <w:b/>
        <w:noProof/>
        <w:sz w:val="24"/>
      </w:rPr>
    </w:pPr>
    <w:r w:rsidRPr="00165BDF">
      <w:rPr>
        <w:rFonts w:ascii="Times New Roman" w:hAnsi="Times New Roman"/>
        <w:b/>
        <w:noProof/>
        <w:sz w:val="24"/>
      </w:rPr>
      <w:t>RU.17701729.</w:t>
    </w:r>
    <w:r>
      <w:rPr>
        <w:rFonts w:ascii="Times New Roman" w:hAnsi="Times New Roman"/>
        <w:b/>
        <w:noProof/>
        <w:sz w:val="24"/>
      </w:rPr>
      <w:t>502840</w:t>
    </w:r>
    <w:r w:rsidRPr="00165BDF">
      <w:rPr>
        <w:rFonts w:ascii="Times New Roman" w:hAnsi="Times New Roman"/>
        <w:b/>
        <w:noProof/>
        <w:sz w:val="24"/>
      </w:rPr>
      <w:t>-01 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738"/>
    <w:multiLevelType w:val="hybridMultilevel"/>
    <w:tmpl w:val="845E8100"/>
    <w:lvl w:ilvl="0" w:tplc="41C23CF6">
      <w:start w:val="1"/>
      <w:numFmt w:val="decimal"/>
      <w:lvlText w:val="%1)"/>
      <w:lvlJc w:val="left"/>
      <w:pPr>
        <w:ind w:left="13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DF62F27"/>
    <w:multiLevelType w:val="multilevel"/>
    <w:tmpl w:val="0F94E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8A2FAA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22B1F"/>
    <w:multiLevelType w:val="multilevel"/>
    <w:tmpl w:val="FC107E1C"/>
    <w:lvl w:ilvl="0">
      <w:start w:val="3"/>
      <w:numFmt w:val="decimal"/>
      <w:lvlText w:val="%1"/>
      <w:lvlJc w:val="left"/>
      <w:pPr>
        <w:ind w:left="563" w:hanging="563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03" w:hanging="563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/>
      </w:rPr>
    </w:lvl>
  </w:abstractNum>
  <w:abstractNum w:abstractNumId="4" w15:restartNumberingAfterBreak="0">
    <w:nsid w:val="20F91FEA"/>
    <w:multiLevelType w:val="hybridMultilevel"/>
    <w:tmpl w:val="3EBE9228"/>
    <w:lvl w:ilvl="0" w:tplc="927411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AA5852"/>
    <w:multiLevelType w:val="multilevel"/>
    <w:tmpl w:val="76DC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9255BC"/>
    <w:multiLevelType w:val="multilevel"/>
    <w:tmpl w:val="AEC2CC30"/>
    <w:lvl w:ilvl="0">
      <w:start w:val="1"/>
      <w:numFmt w:val="decimal"/>
      <w:lvlText w:val="%1.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aj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aj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aj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aj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aj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ajorBidi" w:hint="default"/>
      </w:rPr>
    </w:lvl>
  </w:abstractNum>
  <w:abstractNum w:abstractNumId="7" w15:restartNumberingAfterBreak="0">
    <w:nsid w:val="30E74ADE"/>
    <w:multiLevelType w:val="multilevel"/>
    <w:tmpl w:val="DD5C9BD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E37D2C"/>
    <w:multiLevelType w:val="hybridMultilevel"/>
    <w:tmpl w:val="4534545E"/>
    <w:lvl w:ilvl="0" w:tplc="F5AE9DE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F83010"/>
    <w:multiLevelType w:val="multilevel"/>
    <w:tmpl w:val="76DC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CC22D2A"/>
    <w:multiLevelType w:val="multilevel"/>
    <w:tmpl w:val="BE3E0266"/>
    <w:lvl w:ilvl="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567D9B"/>
    <w:multiLevelType w:val="hybridMultilevel"/>
    <w:tmpl w:val="F620E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10A38"/>
    <w:multiLevelType w:val="hybridMultilevel"/>
    <w:tmpl w:val="966E9102"/>
    <w:lvl w:ilvl="0" w:tplc="2DE63F16">
      <w:start w:val="1"/>
      <w:numFmt w:val="decimal"/>
      <w:lvlText w:val="%1)"/>
      <w:lvlJc w:val="left"/>
      <w:pPr>
        <w:ind w:left="717" w:hanging="360"/>
      </w:pPr>
      <w:rPr>
        <w:rFonts w:hint="default"/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D770344"/>
    <w:multiLevelType w:val="multilevel"/>
    <w:tmpl w:val="E510146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B26E76"/>
    <w:multiLevelType w:val="multilevel"/>
    <w:tmpl w:val="00E48916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ECC0AD9"/>
    <w:multiLevelType w:val="multilevel"/>
    <w:tmpl w:val="BE3E0266"/>
    <w:lvl w:ilvl="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541425A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A156784"/>
    <w:multiLevelType w:val="multilevel"/>
    <w:tmpl w:val="4AA2814E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783047"/>
    <w:multiLevelType w:val="multilevel"/>
    <w:tmpl w:val="51D0099C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F362CFA"/>
    <w:multiLevelType w:val="hybridMultilevel"/>
    <w:tmpl w:val="95BA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7"/>
  </w:num>
  <w:num w:numId="5">
    <w:abstractNumId w:val="3"/>
  </w:num>
  <w:num w:numId="6">
    <w:abstractNumId w:val="7"/>
  </w:num>
  <w:num w:numId="7">
    <w:abstractNumId w:val="19"/>
  </w:num>
  <w:num w:numId="8">
    <w:abstractNumId w:val="13"/>
  </w:num>
  <w:num w:numId="9">
    <w:abstractNumId w:val="15"/>
  </w:num>
  <w:num w:numId="10">
    <w:abstractNumId w:val="18"/>
  </w:num>
  <w:num w:numId="11">
    <w:abstractNumId w:val="16"/>
  </w:num>
  <w:num w:numId="12">
    <w:abstractNumId w:val="10"/>
  </w:num>
  <w:num w:numId="13">
    <w:abstractNumId w:val="4"/>
  </w:num>
  <w:num w:numId="14">
    <w:abstractNumId w:val="1"/>
  </w:num>
  <w:num w:numId="15">
    <w:abstractNumId w:val="14"/>
  </w:num>
  <w:num w:numId="16">
    <w:abstractNumId w:val="9"/>
  </w:num>
  <w:num w:numId="17">
    <w:abstractNumId w:val="12"/>
  </w:num>
  <w:num w:numId="18">
    <w:abstractNumId w:val="8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DF"/>
    <w:rsid w:val="00006E8B"/>
    <w:rsid w:val="00031C48"/>
    <w:rsid w:val="000A38BB"/>
    <w:rsid w:val="000A706F"/>
    <w:rsid w:val="000E3C82"/>
    <w:rsid w:val="0013569C"/>
    <w:rsid w:val="00165BDF"/>
    <w:rsid w:val="00165EA9"/>
    <w:rsid w:val="00172530"/>
    <w:rsid w:val="002B26AE"/>
    <w:rsid w:val="002C4477"/>
    <w:rsid w:val="002E3168"/>
    <w:rsid w:val="003070B2"/>
    <w:rsid w:val="00312183"/>
    <w:rsid w:val="003242EF"/>
    <w:rsid w:val="00326345"/>
    <w:rsid w:val="003272FD"/>
    <w:rsid w:val="003870F6"/>
    <w:rsid w:val="003C1483"/>
    <w:rsid w:val="00423145"/>
    <w:rsid w:val="00433650"/>
    <w:rsid w:val="00443EE9"/>
    <w:rsid w:val="004B12F8"/>
    <w:rsid w:val="004D66C9"/>
    <w:rsid w:val="005C385C"/>
    <w:rsid w:val="005D26D2"/>
    <w:rsid w:val="00644F6A"/>
    <w:rsid w:val="00727B18"/>
    <w:rsid w:val="007541F6"/>
    <w:rsid w:val="007E6EB4"/>
    <w:rsid w:val="007F16B1"/>
    <w:rsid w:val="008302E6"/>
    <w:rsid w:val="00846816"/>
    <w:rsid w:val="00856E79"/>
    <w:rsid w:val="00880B07"/>
    <w:rsid w:val="00883BE8"/>
    <w:rsid w:val="008D70A0"/>
    <w:rsid w:val="00906597"/>
    <w:rsid w:val="00970ECF"/>
    <w:rsid w:val="009C59CF"/>
    <w:rsid w:val="009C73B0"/>
    <w:rsid w:val="00A47098"/>
    <w:rsid w:val="00A753B5"/>
    <w:rsid w:val="00C44F05"/>
    <w:rsid w:val="00C87988"/>
    <w:rsid w:val="00C95F58"/>
    <w:rsid w:val="00CC27BA"/>
    <w:rsid w:val="00CE76C4"/>
    <w:rsid w:val="00D04673"/>
    <w:rsid w:val="00D529CB"/>
    <w:rsid w:val="00D721A5"/>
    <w:rsid w:val="00D73167"/>
    <w:rsid w:val="00D80E79"/>
    <w:rsid w:val="00DC3114"/>
    <w:rsid w:val="00DF1FDA"/>
    <w:rsid w:val="00E66D9A"/>
    <w:rsid w:val="00FA7EC2"/>
    <w:rsid w:val="00FD3ECE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BB53FC-265D-4A5D-A224-55300CD6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65BD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65BD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5BD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7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5BDF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5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5BDF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65B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5B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List Paragraph"/>
    <w:basedOn w:val="a"/>
    <w:uiPriority w:val="34"/>
    <w:qFormat/>
    <w:rsid w:val="00A470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C4477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07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070B2"/>
    <w:rPr>
      <w:rFonts w:ascii="Segoe UI" w:eastAsia="Calibr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CC27BA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C27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7B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C27BA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CC27BA"/>
    <w:rPr>
      <w:color w:val="0563C1" w:themeColor="hyperlink"/>
      <w:u w:val="single"/>
    </w:rPr>
  </w:style>
  <w:style w:type="paragraph" w:styleId="ac">
    <w:name w:val="No Spacing"/>
    <w:uiPriority w:val="1"/>
    <w:qFormat/>
    <w:rsid w:val="003C148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s231n.github.io/convolutional-network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ahabr.ru/post/31897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2263</Words>
  <Characters>12904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Khamitov</dc:creator>
  <cp:keywords/>
  <dc:description/>
  <cp:lastModifiedBy>Dmitriy Kuznetsov</cp:lastModifiedBy>
  <cp:revision>6</cp:revision>
  <cp:lastPrinted>2015-06-01T00:05:00Z</cp:lastPrinted>
  <dcterms:created xsi:type="dcterms:W3CDTF">2017-05-14T23:44:00Z</dcterms:created>
  <dcterms:modified xsi:type="dcterms:W3CDTF">2017-05-16T15:50:00Z</dcterms:modified>
</cp:coreProperties>
</file>