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802" w:rsidRPr="00521262" w:rsidRDefault="00C80802" w:rsidP="00244E22">
      <w:pPr>
        <w:jc w:val="center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b/>
          <w:sz w:val="24"/>
          <w:szCs w:val="24"/>
        </w:rPr>
        <w:t>ПРАВИТЕЛЬСТВО РОССИЙСКОЙ ФЕДЕРАЦИИ</w:t>
      </w:r>
      <w:r w:rsidR="009673C2" w:rsidRPr="00521262">
        <w:rPr>
          <w:rFonts w:ascii="Times New Roman" w:hAnsi="Times New Roman"/>
          <w:b/>
          <w:sz w:val="24"/>
          <w:szCs w:val="24"/>
        </w:rPr>
        <w:br/>
      </w:r>
      <w:r w:rsidRPr="00521262">
        <w:rPr>
          <w:rFonts w:ascii="Times New Roman" w:hAnsi="Times New Roman"/>
          <w:b/>
          <w:sz w:val="24"/>
          <w:szCs w:val="24"/>
        </w:rPr>
        <w:t>НАЦИОНАЛЬНЫЙ ИССЛЕДОВАТЕЛЬСКИЙ УНИВЕРСИТЕТ</w:t>
      </w:r>
      <w:r w:rsidR="009673C2" w:rsidRPr="00521262">
        <w:rPr>
          <w:rFonts w:ascii="Times New Roman" w:hAnsi="Times New Roman"/>
          <w:b/>
          <w:sz w:val="24"/>
          <w:szCs w:val="24"/>
        </w:rPr>
        <w:t xml:space="preserve"> </w:t>
      </w:r>
      <w:r w:rsidR="009673C2" w:rsidRPr="00521262">
        <w:rPr>
          <w:rFonts w:ascii="Times New Roman" w:hAnsi="Times New Roman"/>
          <w:b/>
          <w:sz w:val="24"/>
          <w:szCs w:val="24"/>
        </w:rPr>
        <w:br/>
      </w:r>
      <w:r w:rsidR="00244E22" w:rsidRPr="00521262">
        <w:rPr>
          <w:rFonts w:ascii="Times New Roman" w:hAnsi="Times New Roman"/>
          <w:b/>
          <w:sz w:val="24"/>
          <w:szCs w:val="24"/>
        </w:rPr>
        <w:t>«ВЫСШАЯ ШКОЛА ЭКОНОМИКИ»</w:t>
      </w:r>
    </w:p>
    <w:p w:rsidR="0031767F" w:rsidRPr="00521262" w:rsidRDefault="0031767F" w:rsidP="0031767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1767F" w:rsidRPr="00521262" w:rsidRDefault="0031767F" w:rsidP="0031767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Факультет компьютерных наук</w:t>
      </w:r>
    </w:p>
    <w:p w:rsidR="0031767F" w:rsidRPr="00521262" w:rsidRDefault="0031767F" w:rsidP="0031767F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Образовательная программа бакалавриата «Прикладная математика и информатика»</w:t>
      </w:r>
    </w:p>
    <w:p w:rsidR="00244E22" w:rsidRPr="00521262" w:rsidRDefault="00244E22" w:rsidP="00244E22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80802" w:rsidRPr="00521262" w:rsidTr="00244E22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C80802" w:rsidRPr="00521262" w:rsidRDefault="00C80802" w:rsidP="00E23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:rsidR="00C80802" w:rsidRPr="00521262" w:rsidRDefault="0031767F" w:rsidP="00E23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Руководитель проекта,</w:t>
            </w:r>
          </w:p>
          <w:p w:rsidR="0031767F" w:rsidRPr="00521262" w:rsidRDefault="0031767F" w:rsidP="00E23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ООО «Яндекс. Технологии», разработчик</w:t>
            </w:r>
          </w:p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1767F" w:rsidRPr="00521262" w:rsidRDefault="0031767F" w:rsidP="003176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1767F" w:rsidRPr="00521262" w:rsidRDefault="0031767F" w:rsidP="003176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80802" w:rsidRPr="00521262" w:rsidRDefault="00C8080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 xml:space="preserve">_______________ 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Д.</w:t>
            </w:r>
            <w:r w:rsidR="004B289E" w:rsidRPr="00521262">
              <w:rPr>
                <w:rFonts w:ascii="Times New Roman" w:hAnsi="Times New Roman"/>
                <w:sz w:val="24"/>
                <w:szCs w:val="24"/>
              </w:rPr>
              <w:t xml:space="preserve"> А.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767F" w:rsidRPr="00521262">
              <w:rPr>
                <w:rFonts w:ascii="Times New Roman" w:hAnsi="Times New Roman"/>
                <w:sz w:val="24"/>
                <w:szCs w:val="24"/>
              </w:rPr>
              <w:t>Симагин</w:t>
            </w:r>
          </w:p>
          <w:p w:rsidR="00C80802" w:rsidRPr="00521262" w:rsidRDefault="00C8080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«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>_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__» ____________ 201</w:t>
            </w:r>
            <w:r w:rsidR="0031767F" w:rsidRPr="00521262">
              <w:rPr>
                <w:rFonts w:ascii="Times New Roman" w:hAnsi="Times New Roman"/>
                <w:sz w:val="24"/>
                <w:szCs w:val="24"/>
              </w:rPr>
              <w:t>8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C80802" w:rsidRPr="00521262" w:rsidRDefault="00072238" w:rsidP="00006F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4B289E" w:rsidRPr="00521262" w:rsidRDefault="0031767F" w:rsidP="0031767F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521262">
              <w:rPr>
                <w:rFonts w:ascii="Times New Roman" w:hAnsi="Times New Roman"/>
                <w:sz w:val="24"/>
              </w:rPr>
              <w:t xml:space="preserve">Академический руководитель образовательной программы </w:t>
            </w:r>
          </w:p>
          <w:p w:rsidR="0031767F" w:rsidRPr="00521262" w:rsidRDefault="0031767F" w:rsidP="0031767F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521262">
              <w:rPr>
                <w:rFonts w:ascii="Times New Roman" w:hAnsi="Times New Roman"/>
                <w:sz w:val="24"/>
              </w:rPr>
              <w:t>«Прикладная математика и информатика»</w:t>
            </w:r>
          </w:p>
          <w:p w:rsidR="0031767F" w:rsidRPr="00521262" w:rsidRDefault="0031767F" w:rsidP="0031767F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521262">
              <w:rPr>
                <w:rFonts w:ascii="Times New Roman" w:hAnsi="Times New Roman"/>
                <w:sz w:val="24"/>
              </w:rPr>
              <w:t>доцент, канд. физ.-мат. наук</w:t>
            </w:r>
          </w:p>
          <w:p w:rsidR="00022CB2" w:rsidRPr="00521262" w:rsidRDefault="00022CB2" w:rsidP="00006F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80802" w:rsidRPr="00521262" w:rsidRDefault="00022CB2" w:rsidP="00006F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 xml:space="preserve">________________ </w:t>
            </w:r>
            <w:r w:rsidR="004B289E" w:rsidRPr="00521262">
              <w:rPr>
                <w:rFonts w:ascii="Times New Roman" w:hAnsi="Times New Roman"/>
                <w:sz w:val="24"/>
                <w:szCs w:val="24"/>
              </w:rPr>
              <w:t xml:space="preserve">А. С. </w:t>
            </w:r>
            <w:proofErr w:type="spellStart"/>
            <w:r w:rsidR="004B289E" w:rsidRPr="00521262">
              <w:rPr>
                <w:rFonts w:ascii="Times New Roman" w:hAnsi="Times New Roman"/>
                <w:sz w:val="24"/>
                <w:szCs w:val="24"/>
              </w:rPr>
              <w:t>Конушин</w:t>
            </w:r>
            <w:proofErr w:type="spellEnd"/>
          </w:p>
          <w:p w:rsidR="00C80802" w:rsidRPr="00521262" w:rsidRDefault="00C80802" w:rsidP="00006F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«_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>_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_» ____________201</w:t>
            </w:r>
            <w:r w:rsidR="004B289E" w:rsidRPr="00521262">
              <w:rPr>
                <w:rFonts w:ascii="Times New Roman" w:hAnsi="Times New Roman"/>
                <w:sz w:val="24"/>
                <w:szCs w:val="24"/>
              </w:rPr>
              <w:t>8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194DDD" w:rsidRPr="00521262" w:rsidTr="00244E22">
        <w:trPr>
          <w:trHeight w:val="9522"/>
        </w:trPr>
        <w:tc>
          <w:tcPr>
            <w:tcW w:w="1539" w:type="dxa"/>
          </w:tcPr>
          <w:p w:rsidR="00194DDD" w:rsidRPr="007E532F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16"/>
                <w:szCs w:val="24"/>
              </w:rPr>
            </w:pPr>
          </w:p>
          <w:p w:rsidR="00194DDD" w:rsidRPr="007E532F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16"/>
                <w:szCs w:val="24"/>
              </w:rPr>
            </w:pPr>
          </w:p>
          <w:p w:rsidR="00194DDD" w:rsidRPr="007E532F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16"/>
                <w:szCs w:val="24"/>
              </w:rPr>
            </w:pPr>
          </w:p>
          <w:p w:rsidR="00194DDD" w:rsidRPr="007E532F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16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1"/>
              <w:gridCol w:w="507"/>
            </w:tblGrid>
            <w:tr w:rsidR="004A268D" w:rsidRPr="007E532F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7E532F" w:rsidTr="00006F44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 xml:space="preserve">Инв. № </w:t>
                  </w:r>
                  <w:proofErr w:type="spellStart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дубл</w:t>
                  </w:r>
                  <w:proofErr w:type="spellEnd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7E532F" w:rsidTr="00006F44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proofErr w:type="spellStart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Взам</w:t>
                  </w:r>
                  <w:proofErr w:type="spellEnd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7E532F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sz w:val="16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7E532F" w:rsidTr="00006F44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sz w:val="16"/>
                      <w:szCs w:val="24"/>
                      <w:lang w:val="en-US"/>
                    </w:rPr>
                    <w:t>RU</w:t>
                  </w:r>
                  <w:r w:rsidR="00244E22" w:rsidRPr="007E532F">
                    <w:rPr>
                      <w:rFonts w:ascii="Times New Roman" w:hAnsi="Times New Roman"/>
                      <w:sz w:val="16"/>
                      <w:szCs w:val="24"/>
                    </w:rPr>
                    <w:t>.17701729.</w:t>
                  </w:r>
                  <w:r w:rsidR="0097320D" w:rsidRPr="007E532F">
                    <w:rPr>
                      <w:rFonts w:ascii="Times New Roman" w:hAnsi="Times New Roman"/>
                      <w:sz w:val="16"/>
                      <w:szCs w:val="24"/>
                    </w:rPr>
                    <w:t>5028</w:t>
                  </w:r>
                  <w:r w:rsidR="00D9145D">
                    <w:rPr>
                      <w:rFonts w:ascii="Times New Roman" w:hAnsi="Times New Roman"/>
                      <w:sz w:val="16"/>
                      <w:szCs w:val="24"/>
                    </w:rPr>
                    <w:t>3</w:t>
                  </w:r>
                  <w:r w:rsidR="0097320D" w:rsidRPr="007E532F">
                    <w:rPr>
                      <w:rFonts w:ascii="Times New Roman" w:hAnsi="Times New Roman"/>
                      <w:sz w:val="16"/>
                      <w:szCs w:val="24"/>
                    </w:rPr>
                    <w:t>0</w:t>
                  </w:r>
                  <w:r w:rsidR="00225189" w:rsidRPr="007E532F">
                    <w:rPr>
                      <w:rFonts w:ascii="Times New Roman" w:hAnsi="Times New Roman"/>
                      <w:sz w:val="16"/>
                      <w:szCs w:val="24"/>
                    </w:rPr>
                    <w:t>-01 ТЗ</w:t>
                  </w:r>
                  <w:r w:rsidRPr="007E532F">
                    <w:rPr>
                      <w:rFonts w:ascii="Times New Roman" w:hAnsi="Times New Roman"/>
                      <w:sz w:val="16"/>
                      <w:szCs w:val="24"/>
                    </w:rPr>
                    <w:t xml:space="preserve"> 01-1</w:t>
                  </w:r>
                </w:p>
              </w:tc>
            </w:tr>
          </w:tbl>
          <w:p w:rsidR="00194DDD" w:rsidRPr="007E532F" w:rsidRDefault="00194DDD" w:rsidP="00006F44">
            <w:pPr>
              <w:spacing w:after="0" w:line="240" w:lineRule="auto"/>
              <w:ind w:left="257" w:hanging="41"/>
              <w:rPr>
                <w:rFonts w:ascii="Times New Roman" w:hAnsi="Times New Roman"/>
                <w:sz w:val="16"/>
                <w:szCs w:val="24"/>
              </w:rPr>
            </w:pPr>
          </w:p>
        </w:tc>
        <w:tc>
          <w:tcPr>
            <w:tcW w:w="10021" w:type="dxa"/>
            <w:gridSpan w:val="2"/>
          </w:tcPr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A268D" w:rsidRPr="00521262" w:rsidRDefault="004A268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44E22" w:rsidRPr="00521262" w:rsidRDefault="004B289E" w:rsidP="00712F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1262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ГЛУБОКОЕ ОБУЧЕНИЕ С ПОДКРЕПЛЕНИЕМ В ИГРЕ РЕНДЗЮ</w:t>
            </w:r>
            <w:r w:rsidR="00F42502" w:rsidRPr="0052126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712F3C" w:rsidRPr="00521262" w:rsidRDefault="00712F3C" w:rsidP="00712F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>Техническое задание</w:t>
            </w:r>
          </w:p>
          <w:p w:rsidR="00194DDD" w:rsidRPr="00521262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>ЛИСТ УТВЕРЖДЕНИЯ</w:t>
            </w:r>
          </w:p>
          <w:p w:rsidR="00194DDD" w:rsidRPr="00D9145D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D9145D">
              <w:rPr>
                <w:rFonts w:ascii="Times New Roman" w:hAnsi="Times New Roman"/>
                <w:b/>
                <w:sz w:val="28"/>
                <w:szCs w:val="24"/>
                <w:lang w:val="en-US"/>
              </w:rPr>
              <w:t>RU</w:t>
            </w:r>
            <w:r w:rsidR="0097320D" w:rsidRPr="00D9145D">
              <w:rPr>
                <w:rFonts w:ascii="Times New Roman" w:hAnsi="Times New Roman"/>
                <w:b/>
                <w:sz w:val="28"/>
                <w:szCs w:val="24"/>
              </w:rPr>
              <w:t>.17701729.5028</w:t>
            </w:r>
            <w:r w:rsidR="00D9145D" w:rsidRPr="00D9145D">
              <w:rPr>
                <w:rFonts w:ascii="Times New Roman" w:hAnsi="Times New Roman"/>
                <w:b/>
                <w:sz w:val="28"/>
                <w:szCs w:val="24"/>
              </w:rPr>
              <w:t>3</w:t>
            </w:r>
            <w:r w:rsidRPr="00D9145D">
              <w:rPr>
                <w:rFonts w:ascii="Times New Roman" w:hAnsi="Times New Roman"/>
                <w:b/>
                <w:sz w:val="28"/>
                <w:szCs w:val="24"/>
              </w:rPr>
              <w:t xml:space="preserve">0-01 </w:t>
            </w:r>
            <w:r w:rsidR="00225189" w:rsidRPr="00D9145D">
              <w:rPr>
                <w:rFonts w:ascii="Times New Roman" w:hAnsi="Times New Roman"/>
                <w:b/>
                <w:sz w:val="28"/>
                <w:szCs w:val="24"/>
              </w:rPr>
              <w:t>ТЗ</w:t>
            </w:r>
            <w:r w:rsidR="00034C92" w:rsidRPr="00D9145D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="00114575" w:rsidRPr="00D9145D">
              <w:rPr>
                <w:rFonts w:ascii="Times New Roman" w:hAnsi="Times New Roman"/>
                <w:b/>
                <w:sz w:val="28"/>
                <w:szCs w:val="24"/>
              </w:rPr>
              <w:t>01-1</w:t>
            </w:r>
            <w:r w:rsidR="00225189" w:rsidRPr="00D9145D">
              <w:rPr>
                <w:rFonts w:ascii="Times New Roman" w:hAnsi="Times New Roman"/>
                <w:b/>
                <w:sz w:val="28"/>
                <w:szCs w:val="24"/>
              </w:rPr>
              <w:t>-ЛУ</w:t>
            </w: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2238" w:rsidRPr="00521262" w:rsidRDefault="00072238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Исполнитель</w:t>
            </w:r>
            <w:r w:rsidR="00034C92" w:rsidRPr="00521262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:rsidR="00194DDD" w:rsidRPr="00521262" w:rsidRDefault="00875CD3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с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тудент группы 1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>74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 xml:space="preserve"> П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>М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 xml:space="preserve">И </w:t>
            </w:r>
          </w:p>
          <w:p w:rsidR="00194DDD" w:rsidRPr="00521262" w:rsidRDefault="00194D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___________/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Кузнецов Д.С.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034C92" w:rsidRPr="00521262" w:rsidRDefault="00F42502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«__</w:t>
            </w:r>
            <w:proofErr w:type="gramStart"/>
            <w:r w:rsidRPr="00521262"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 w:rsidRPr="00521262">
              <w:rPr>
                <w:rFonts w:ascii="Times New Roman" w:hAnsi="Times New Roman"/>
                <w:sz w:val="24"/>
                <w:szCs w:val="24"/>
              </w:rPr>
              <w:t>_________201</w:t>
            </w:r>
            <w:r w:rsidR="00875CD3" w:rsidRPr="00521262">
              <w:rPr>
                <w:rFonts w:ascii="Times New Roman" w:hAnsi="Times New Roman"/>
                <w:sz w:val="24"/>
                <w:szCs w:val="24"/>
              </w:rPr>
              <w:t>8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7E68" w:rsidRPr="00521262" w:rsidRDefault="00D97E68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E68" w:rsidRPr="00521262" w:rsidRDefault="00D97E68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E68" w:rsidRPr="00521262" w:rsidRDefault="00D97E68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5581" w:rsidRPr="00521262" w:rsidRDefault="001B5581" w:rsidP="00AE7E5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5581" w:rsidRPr="00521262" w:rsidRDefault="001B5581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F7714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21262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4B289E" w:rsidRPr="0052126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9736" w:type="dxa"/>
          </w:tcPr>
          <w:p w:rsidR="00194DDD" w:rsidRPr="00521262" w:rsidRDefault="00194DDD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34C92" w:rsidRPr="00521262" w:rsidRDefault="00E23CDC" w:rsidP="00285A0B">
      <w:pPr>
        <w:rPr>
          <w:rFonts w:ascii="Times New Roman" w:hAnsi="Times New Roman"/>
          <w:sz w:val="28"/>
          <w:szCs w:val="24"/>
        </w:rPr>
      </w:pPr>
      <w:r w:rsidRPr="00521262">
        <w:rPr>
          <w:rFonts w:ascii="Times New Roman" w:hAnsi="Times New Roman"/>
          <w:sz w:val="28"/>
          <w:szCs w:val="24"/>
        </w:rPr>
        <w:lastRenderedPageBreak/>
        <w:t>УТВЕРЖДЕН</w:t>
      </w:r>
    </w:p>
    <w:p w:rsidR="00072238" w:rsidRPr="00521262" w:rsidRDefault="00072238" w:rsidP="00706C39">
      <w:pPr>
        <w:jc w:val="both"/>
        <w:rPr>
          <w:rFonts w:ascii="Times New Roman" w:hAnsi="Times New Roman"/>
          <w:sz w:val="28"/>
          <w:szCs w:val="24"/>
        </w:rPr>
      </w:pPr>
      <w:r w:rsidRPr="00521262">
        <w:rPr>
          <w:rFonts w:ascii="Times New Roman" w:hAnsi="Times New Roman"/>
          <w:sz w:val="28"/>
          <w:szCs w:val="24"/>
          <w:lang w:val="en-US"/>
        </w:rPr>
        <w:t>RU</w:t>
      </w:r>
      <w:r w:rsidR="0097320D" w:rsidRPr="00521262">
        <w:rPr>
          <w:rFonts w:ascii="Times New Roman" w:hAnsi="Times New Roman"/>
          <w:sz w:val="28"/>
          <w:szCs w:val="24"/>
        </w:rPr>
        <w:t>.17701729.</w:t>
      </w:r>
      <w:r w:rsidR="0097320D" w:rsidRPr="00D9145D">
        <w:rPr>
          <w:rFonts w:ascii="Times New Roman" w:hAnsi="Times New Roman"/>
          <w:sz w:val="28"/>
          <w:szCs w:val="24"/>
        </w:rPr>
        <w:t>5028</w:t>
      </w:r>
      <w:r w:rsidR="00D9145D" w:rsidRPr="00D9145D">
        <w:rPr>
          <w:rFonts w:ascii="Times New Roman" w:hAnsi="Times New Roman"/>
          <w:sz w:val="28"/>
          <w:szCs w:val="24"/>
        </w:rPr>
        <w:t>3</w:t>
      </w:r>
      <w:r w:rsidR="0097320D" w:rsidRPr="00D9145D">
        <w:rPr>
          <w:rFonts w:ascii="Times New Roman" w:hAnsi="Times New Roman"/>
          <w:sz w:val="28"/>
          <w:szCs w:val="24"/>
        </w:rPr>
        <w:t>0</w:t>
      </w:r>
      <w:r w:rsidRPr="00521262">
        <w:rPr>
          <w:rFonts w:ascii="Times New Roman" w:hAnsi="Times New Roman"/>
          <w:sz w:val="28"/>
          <w:szCs w:val="24"/>
        </w:rPr>
        <w:t xml:space="preserve">-01 </w:t>
      </w:r>
      <w:r w:rsidR="00225189" w:rsidRPr="00521262">
        <w:rPr>
          <w:rFonts w:ascii="Times New Roman" w:hAnsi="Times New Roman"/>
          <w:sz w:val="28"/>
          <w:szCs w:val="24"/>
        </w:rPr>
        <w:t>ТЗ</w:t>
      </w:r>
      <w:r w:rsidR="00A22949" w:rsidRPr="00521262">
        <w:rPr>
          <w:rFonts w:ascii="Times New Roman" w:hAnsi="Times New Roman"/>
          <w:sz w:val="28"/>
          <w:szCs w:val="24"/>
        </w:rPr>
        <w:t xml:space="preserve"> 01-1</w:t>
      </w:r>
      <w:r w:rsidR="008D1C71" w:rsidRPr="00521262">
        <w:rPr>
          <w:rFonts w:ascii="Times New Roman" w:hAnsi="Times New Roman"/>
          <w:sz w:val="28"/>
          <w:szCs w:val="24"/>
        </w:rPr>
        <w:t>-ЛУ</w:t>
      </w:r>
    </w:p>
    <w:p w:rsidR="00034C92" w:rsidRPr="00521262" w:rsidRDefault="00034C92" w:rsidP="00034C92">
      <w:pPr>
        <w:rPr>
          <w:rFonts w:ascii="Times New Roman" w:hAnsi="Times New Roman"/>
          <w:sz w:val="24"/>
          <w:szCs w:val="24"/>
        </w:rPr>
      </w:pPr>
    </w:p>
    <w:p w:rsidR="00034C92" w:rsidRPr="00521262" w:rsidRDefault="00034C92" w:rsidP="00034C92">
      <w:pPr>
        <w:rPr>
          <w:rFonts w:ascii="Times New Roman" w:hAnsi="Times New Roman"/>
          <w:sz w:val="24"/>
          <w:szCs w:val="24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034C92" w:rsidRPr="00521262" w:rsidTr="00006F44">
        <w:trPr>
          <w:trHeight w:val="9522"/>
        </w:trPr>
        <w:tc>
          <w:tcPr>
            <w:tcW w:w="1536" w:type="dxa"/>
          </w:tcPr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461AE" w:rsidRPr="00521262" w:rsidRDefault="002461AE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1"/>
              <w:gridCol w:w="507"/>
            </w:tblGrid>
            <w:tr w:rsidR="004A268D" w:rsidRPr="00521262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521262" w:rsidTr="00006F44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 xml:space="preserve">Инв. № </w:t>
                  </w:r>
                  <w:proofErr w:type="spellStart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дубл</w:t>
                  </w:r>
                  <w:proofErr w:type="spellEnd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521262" w:rsidTr="00006F44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proofErr w:type="spellStart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Взам</w:t>
                  </w:r>
                  <w:proofErr w:type="spellEnd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521262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8"/>
                    </w:rPr>
                  </w:pPr>
                  <w:r w:rsidRPr="007E532F">
                    <w:rPr>
                      <w:rFonts w:ascii="Times New Roman" w:hAnsi="Times New Roman"/>
                      <w:sz w:val="16"/>
                      <w:szCs w:val="18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8"/>
                    </w:rPr>
                  </w:pPr>
                </w:p>
              </w:tc>
            </w:tr>
            <w:tr w:rsidR="004A268D" w:rsidRPr="00521262" w:rsidTr="00006F44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sz w:val="16"/>
                      <w:szCs w:val="24"/>
                      <w:lang w:val="en-US"/>
                    </w:rPr>
                    <w:t>RU</w:t>
                  </w:r>
                  <w:r w:rsidR="0097320D" w:rsidRPr="007E532F">
                    <w:rPr>
                      <w:rFonts w:ascii="Times New Roman" w:hAnsi="Times New Roman"/>
                      <w:sz w:val="16"/>
                      <w:szCs w:val="24"/>
                    </w:rPr>
                    <w:t>.17701729.5028</w:t>
                  </w:r>
                  <w:r w:rsidR="00D9145D">
                    <w:rPr>
                      <w:rFonts w:ascii="Times New Roman" w:hAnsi="Times New Roman"/>
                      <w:sz w:val="16"/>
                      <w:szCs w:val="24"/>
                    </w:rPr>
                    <w:t>3</w:t>
                  </w:r>
                  <w:r w:rsidR="0097320D" w:rsidRPr="007E532F">
                    <w:rPr>
                      <w:rFonts w:ascii="Times New Roman" w:hAnsi="Times New Roman"/>
                      <w:sz w:val="16"/>
                      <w:szCs w:val="24"/>
                    </w:rPr>
                    <w:t>0</w:t>
                  </w:r>
                  <w:r w:rsidRPr="007E532F">
                    <w:rPr>
                      <w:rFonts w:ascii="Times New Roman" w:hAnsi="Times New Roman"/>
                      <w:sz w:val="16"/>
                      <w:szCs w:val="24"/>
                    </w:rPr>
                    <w:t>-01 ТЗ 01-1</w:t>
                  </w:r>
                </w:p>
              </w:tc>
            </w:tr>
          </w:tbl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2" w:type="dxa"/>
          </w:tcPr>
          <w:p w:rsidR="00A22949" w:rsidRPr="00521262" w:rsidRDefault="00D97E68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1262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4B28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4B28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1262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ГЛУБОКОЕ ОБУЧЕНИЕ С ПОДКРЕПЛЕНИЕМ В ИГРЕ РЕНДЗЮ</w:t>
            </w:r>
            <w:r w:rsidRPr="0052126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712F3C" w:rsidRPr="00521262" w:rsidRDefault="00712F3C" w:rsidP="00712F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>Техническое задание</w:t>
            </w: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D1C71" w:rsidRPr="00521262" w:rsidRDefault="008D1C7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21262">
              <w:rPr>
                <w:rFonts w:ascii="Times New Roman" w:hAnsi="Times New Roman"/>
                <w:b/>
                <w:sz w:val="28"/>
                <w:szCs w:val="24"/>
                <w:lang w:val="en-US"/>
              </w:rPr>
              <w:t>RU</w:t>
            </w:r>
            <w:r w:rsidR="0097320D" w:rsidRPr="00521262">
              <w:rPr>
                <w:rFonts w:ascii="Times New Roman" w:hAnsi="Times New Roman"/>
                <w:b/>
                <w:sz w:val="28"/>
                <w:szCs w:val="24"/>
              </w:rPr>
              <w:t>.17701729.</w:t>
            </w:r>
            <w:r w:rsidR="0097320D" w:rsidRPr="00D9145D">
              <w:rPr>
                <w:rFonts w:ascii="Times New Roman" w:hAnsi="Times New Roman"/>
                <w:b/>
                <w:sz w:val="28"/>
                <w:szCs w:val="24"/>
              </w:rPr>
              <w:t>5028</w:t>
            </w:r>
            <w:r w:rsidR="00D9145D" w:rsidRPr="00D9145D">
              <w:rPr>
                <w:rFonts w:ascii="Times New Roman" w:hAnsi="Times New Roman"/>
                <w:b/>
                <w:sz w:val="28"/>
                <w:szCs w:val="24"/>
              </w:rPr>
              <w:t>3</w:t>
            </w:r>
            <w:r w:rsidRPr="00D9145D">
              <w:rPr>
                <w:rFonts w:ascii="Times New Roman" w:hAnsi="Times New Roman"/>
                <w:b/>
                <w:sz w:val="28"/>
                <w:szCs w:val="24"/>
              </w:rPr>
              <w:t>0</w:t>
            </w: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>-01 ТЗ 01-1</w:t>
            </w:r>
          </w:p>
          <w:p w:rsidR="008D1C71" w:rsidRPr="00521262" w:rsidRDefault="008D1C7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  <w:p w:rsidR="00034C92" w:rsidRPr="00521262" w:rsidRDefault="00B749E3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 xml:space="preserve">Листов </w:t>
            </w:r>
            <w:r w:rsidRPr="006A1E96">
              <w:rPr>
                <w:rFonts w:ascii="Times New Roman" w:hAnsi="Times New Roman"/>
                <w:b/>
                <w:sz w:val="28"/>
                <w:szCs w:val="24"/>
              </w:rPr>
              <w:t>1</w:t>
            </w:r>
            <w:r w:rsidR="002D0437" w:rsidRPr="006A1E96">
              <w:rPr>
                <w:rFonts w:ascii="Times New Roman" w:hAnsi="Times New Roman"/>
                <w:b/>
                <w:sz w:val="28"/>
                <w:szCs w:val="24"/>
              </w:rPr>
              <w:t>4</w:t>
            </w: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ind w:left="6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ind w:left="1055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159E1" w:rsidRPr="00521262" w:rsidRDefault="006159E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159E1" w:rsidRPr="00521262" w:rsidRDefault="006159E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5581" w:rsidRPr="00521262" w:rsidRDefault="001B5581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227A1" w:rsidRPr="00521262" w:rsidRDefault="00C227A1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227A1" w:rsidRPr="00521262" w:rsidRDefault="00C227A1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5581" w:rsidRPr="00521262" w:rsidRDefault="001B5581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F7714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21262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4B289E" w:rsidRPr="0052126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9584" w:type="dxa"/>
          </w:tcPr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B3032" w:rsidRPr="00521262" w:rsidRDefault="007B3032" w:rsidP="00C80802">
      <w:pPr>
        <w:rPr>
          <w:rFonts w:ascii="Times New Roman" w:hAnsi="Times New Roman"/>
          <w:sz w:val="24"/>
          <w:szCs w:val="24"/>
        </w:rPr>
        <w:sectPr w:rsidR="007B3032" w:rsidRPr="00521262" w:rsidSect="00C227A1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1B5581" w:rsidRPr="00521262" w:rsidRDefault="001B5581" w:rsidP="001B5581">
      <w:pPr>
        <w:pStyle w:val="1"/>
        <w:jc w:val="left"/>
        <w:rPr>
          <w:sz w:val="24"/>
          <w:szCs w:val="24"/>
        </w:rPr>
      </w:pPr>
      <w:bookmarkStart w:id="0" w:name="_Toc412048441"/>
      <w:bookmarkStart w:id="1" w:name="_Toc412051664"/>
      <w:bookmarkStart w:id="2" w:name="_Toc419906039"/>
    </w:p>
    <w:sdt>
      <w:sdtPr>
        <w:rPr>
          <w:rFonts w:ascii="Calibri" w:eastAsia="Calibri" w:hAnsi="Calibri"/>
          <w:b w:val="0"/>
          <w:sz w:val="24"/>
          <w:szCs w:val="24"/>
          <w:lang w:eastAsia="en-US"/>
        </w:rPr>
        <w:id w:val="936793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B5581" w:rsidRPr="00521262" w:rsidRDefault="001B5581">
          <w:pPr>
            <w:pStyle w:val="a9"/>
            <w:rPr>
              <w:sz w:val="24"/>
              <w:szCs w:val="24"/>
            </w:rPr>
          </w:pPr>
          <w:r w:rsidRPr="00521262">
            <w:rPr>
              <w:sz w:val="24"/>
              <w:szCs w:val="24"/>
            </w:rPr>
            <w:t>Содержание</w:t>
          </w:r>
        </w:p>
        <w:p w:rsidR="006A1E96" w:rsidRPr="006A1E96" w:rsidRDefault="001B558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r w:rsidRPr="00521262">
            <w:rPr>
              <w:rFonts w:ascii="Times New Roman" w:hAnsi="Times New Roman"/>
              <w:b/>
              <w:sz w:val="24"/>
              <w:szCs w:val="24"/>
            </w:rPr>
            <w:fldChar w:fldCharType="begin"/>
          </w:r>
          <w:r w:rsidRPr="00521262">
            <w:rPr>
              <w:rFonts w:ascii="Times New Roman" w:hAnsi="Times New Roman"/>
              <w:b/>
              <w:sz w:val="24"/>
              <w:szCs w:val="24"/>
            </w:rPr>
            <w:instrText xml:space="preserve"> TOC \o "1-3" \h \z \u </w:instrText>
          </w:r>
          <w:r w:rsidRPr="00521262">
            <w:rPr>
              <w:rFonts w:ascii="Times New Roman" w:hAnsi="Times New Roman"/>
              <w:b/>
              <w:sz w:val="24"/>
              <w:szCs w:val="24"/>
            </w:rPr>
            <w:fldChar w:fldCharType="separate"/>
          </w:r>
          <w:hyperlink w:anchor="_Toc532697751" w:history="1">
            <w:r w:rsidR="006A1E96" w:rsidRPr="006A1E96">
              <w:rPr>
                <w:rStyle w:val="ac"/>
                <w:rFonts w:ascii="Times New Roman" w:eastAsia="Calibri" w:hAnsi="Times New Roman"/>
                <w:noProof/>
                <w:sz w:val="24"/>
              </w:rPr>
              <w:t>1.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ВВЕДЕНИЕ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_Toc532697751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52" w:history="1">
            <w:r w:rsidR="006A1E96" w:rsidRPr="006A1E96">
              <w:rPr>
                <w:rStyle w:val="ac"/>
                <w:rFonts w:ascii="Times New Roman" w:eastAsia="Calibri" w:hAnsi="Times New Roman"/>
                <w:noProof/>
                <w:sz w:val="24"/>
              </w:rPr>
              <w:t>2.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ОСНОВАНИЯ ДЛЯ РАЗРАБОТКИ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_Toc532697752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53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3.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НАЗНАЧЕНИЕ РАЗРАБОТКИ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_Toc532697753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54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3.1.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Функциональное назначение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_Toc532697754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55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3.2.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Эксплуатационное назначение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_Toc532697755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56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4.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ТРЕБОВАНИЯ К ПРОГРАММЕ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_Toc532697756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57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4.1.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Требования к функциональным характеристикам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_Toc532697757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58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4.1.1.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Требования к составу выполняемых функций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_Toc532697758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59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4.2.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Требования к интерфейсу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_Toc532697759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0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4.3.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Требования к надежности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_Toc532697760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1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4.4.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Условия эксплуатации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_Toc532697761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2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4.5.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Требования к составу и параметрам технических средств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_Toc532697762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3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4.6.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Требования к информационной и программной совместимости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_Toc532697763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4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5.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ТРЕБОВАНИЯ К ПРОГРАММНОЙ ДОКУМЕНТАЦИИ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_Toc532697764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8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5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5.1.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Состав программной документации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_Toc532697765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8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6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5.2.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Специальные требования к программной документации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_Toc532697766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8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7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6.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ТЕХНИКО-ЭКОНОМИЧЕСКИЕ ПОКАЗАТЕЛИ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_Toc532697767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9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8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6.1.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Ориентировочная экономическая потребность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_Toc532697768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9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9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6.2.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Предполагаемая потребность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_Toc532697769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9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70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7.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СТАДИИ И ЭТАПЫ РАЗРАБОТКИ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_Toc532697770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10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71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8.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ПОРЯДОК КОНТРОЛЯ И ПРИЕМКИ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_Toc532697771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12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72" w:history="1">
            <w:r w:rsidR="006A1E96" w:rsidRPr="006A1E96">
              <w:rPr>
                <w:rStyle w:val="ac"/>
                <w:rFonts w:ascii="Times New Roman" w:hAnsi="Times New Roman"/>
                <w:b/>
                <w:noProof/>
                <w:sz w:val="24"/>
              </w:rPr>
              <w:t>Приложение 1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_Toc532697772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B9526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73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ЛИСТ РЕГИСТРАЦИИ ИЗМЕНЕНИЙ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_Toc532697773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14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1B5581" w:rsidRPr="00521262" w:rsidRDefault="001B5581">
          <w:pPr>
            <w:rPr>
              <w:rFonts w:ascii="Times New Roman" w:hAnsi="Times New Roman"/>
              <w:sz w:val="24"/>
              <w:szCs w:val="24"/>
            </w:rPr>
          </w:pPr>
          <w:r w:rsidRPr="00521262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B5581" w:rsidRPr="00521262" w:rsidRDefault="001B5581" w:rsidP="001B5581">
      <w:pPr>
        <w:pStyle w:val="a9"/>
        <w:jc w:val="left"/>
        <w:rPr>
          <w:sz w:val="24"/>
          <w:szCs w:val="24"/>
        </w:rPr>
      </w:pPr>
    </w:p>
    <w:p w:rsidR="001B5581" w:rsidRPr="00521262" w:rsidRDefault="001B5581" w:rsidP="001B5581">
      <w:pPr>
        <w:rPr>
          <w:rFonts w:ascii="Times New Roman" w:hAnsi="Times New Roman"/>
          <w:sz w:val="24"/>
          <w:szCs w:val="24"/>
          <w:lang w:eastAsia="ru-RU"/>
        </w:rPr>
      </w:pPr>
    </w:p>
    <w:p w:rsidR="009F382E" w:rsidRPr="00521262" w:rsidRDefault="009F382E" w:rsidP="001B5581">
      <w:pPr>
        <w:rPr>
          <w:rFonts w:ascii="Times New Roman" w:hAnsi="Times New Roman"/>
          <w:sz w:val="24"/>
          <w:szCs w:val="24"/>
          <w:lang w:eastAsia="ru-RU"/>
        </w:rPr>
      </w:pPr>
    </w:p>
    <w:p w:rsidR="001B5581" w:rsidRPr="00521262" w:rsidRDefault="001B5581" w:rsidP="009F382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9F382E" w:rsidRPr="00521262" w:rsidRDefault="009F382E" w:rsidP="009F382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31C51" w:rsidRPr="00521262" w:rsidRDefault="00831C51" w:rsidP="009F382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9F382E" w:rsidRPr="00521262" w:rsidRDefault="009F382E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382E" w:rsidRPr="00521262" w:rsidRDefault="001D21ED" w:rsidP="009F382E">
      <w:pPr>
        <w:pStyle w:val="1"/>
        <w:numPr>
          <w:ilvl w:val="0"/>
          <w:numId w:val="18"/>
        </w:numPr>
        <w:rPr>
          <w:sz w:val="28"/>
          <w:szCs w:val="24"/>
        </w:rPr>
      </w:pPr>
      <w:bookmarkStart w:id="3" w:name="_Toc532697751"/>
      <w:r w:rsidRPr="00521262">
        <w:rPr>
          <w:sz w:val="28"/>
          <w:szCs w:val="24"/>
        </w:rPr>
        <w:lastRenderedPageBreak/>
        <w:t>ВВЕДЕНИЕ</w:t>
      </w:r>
      <w:bookmarkEnd w:id="0"/>
      <w:bookmarkEnd w:id="1"/>
      <w:bookmarkEnd w:id="2"/>
      <w:bookmarkEnd w:id="3"/>
    </w:p>
    <w:p w:rsidR="00996076" w:rsidRPr="00521262" w:rsidRDefault="000F7605" w:rsidP="00996076">
      <w:pPr>
        <w:pStyle w:val="a8"/>
        <w:numPr>
          <w:ilvl w:val="1"/>
          <w:numId w:val="19"/>
        </w:numPr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Наименование</w:t>
      </w:r>
    </w:p>
    <w:p w:rsidR="00E20F96" w:rsidRPr="00521262" w:rsidRDefault="00E20F96" w:rsidP="00996076">
      <w:pPr>
        <w:pStyle w:val="a8"/>
        <w:ind w:left="0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«</w:t>
      </w:r>
      <w:r w:rsidR="00521262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Глубокое обучение с подкреплением в игре </w:t>
      </w:r>
      <w:proofErr w:type="spellStart"/>
      <w:r w:rsidR="00521262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рендзю</w:t>
      </w:r>
      <w:proofErr w:type="spellEnd"/>
      <w:r w:rsidR="00521262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».</w:t>
      </w:r>
    </w:p>
    <w:p w:rsidR="00996076" w:rsidRPr="00521262" w:rsidRDefault="00996076" w:rsidP="00996076">
      <w:pPr>
        <w:rPr>
          <w:rFonts w:ascii="Times New Roman" w:hAnsi="Times New Roman"/>
          <w:sz w:val="24"/>
          <w:szCs w:val="24"/>
        </w:rPr>
      </w:pPr>
    </w:p>
    <w:p w:rsidR="00B465CC" w:rsidRPr="00B465CC" w:rsidRDefault="00996076" w:rsidP="00B465CC">
      <w:pPr>
        <w:pStyle w:val="a8"/>
        <w:numPr>
          <w:ilvl w:val="1"/>
          <w:numId w:val="19"/>
        </w:numPr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Краткая характеристика области применения программы</w:t>
      </w:r>
    </w:p>
    <w:p w:rsidR="00E20F96" w:rsidRPr="00DE5D1B" w:rsidRDefault="00B465CC" w:rsidP="00E20F96">
      <w:pPr>
        <w:pStyle w:val="a8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представляет из себя некоторую абстракцию, способную производить оценку на оптимальную стратегию при заданном состоянии партии игры 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. Благодаря данному программному комплексу, можно получать оценки на оптимальную стратегию всей партии. Представленная абстракция способна к обучению, т.е. улучшению качества оценки.</w:t>
      </w: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9F382E">
      <w:pPr>
        <w:rPr>
          <w:rFonts w:ascii="Times New Roman" w:hAnsi="Times New Roman"/>
          <w:sz w:val="24"/>
          <w:szCs w:val="24"/>
        </w:rPr>
      </w:pPr>
    </w:p>
    <w:p w:rsidR="009F382E" w:rsidRPr="00521262" w:rsidRDefault="009F382E" w:rsidP="009F382E">
      <w:pPr>
        <w:rPr>
          <w:rFonts w:ascii="Times New Roman" w:hAnsi="Times New Roman"/>
          <w:sz w:val="24"/>
          <w:szCs w:val="24"/>
        </w:rPr>
      </w:pPr>
    </w:p>
    <w:p w:rsidR="009F382E" w:rsidRPr="00521262" w:rsidRDefault="009F382E" w:rsidP="009F382E">
      <w:pPr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9F382E" w:rsidRPr="00521262" w:rsidRDefault="009F382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bookmarkStart w:id="4" w:name="_Toc412048442"/>
      <w:bookmarkStart w:id="5" w:name="_Toc412051665"/>
      <w:bookmarkStart w:id="6" w:name="_Toc419906040"/>
    </w:p>
    <w:p w:rsidR="001D21ED" w:rsidRPr="00521262" w:rsidRDefault="001D21ED" w:rsidP="00022CB2">
      <w:pPr>
        <w:pStyle w:val="1"/>
        <w:numPr>
          <w:ilvl w:val="0"/>
          <w:numId w:val="18"/>
        </w:numPr>
        <w:rPr>
          <w:sz w:val="28"/>
          <w:szCs w:val="24"/>
        </w:rPr>
      </w:pPr>
      <w:bookmarkStart w:id="7" w:name="_Toc532697752"/>
      <w:bookmarkStart w:id="8" w:name="_GoBack"/>
      <w:bookmarkEnd w:id="8"/>
      <w:r w:rsidRPr="00521262">
        <w:rPr>
          <w:sz w:val="28"/>
          <w:szCs w:val="24"/>
        </w:rPr>
        <w:lastRenderedPageBreak/>
        <w:t>ОСНОВАНИЯ ДЛЯ РАЗРАБОТКИ</w:t>
      </w:r>
      <w:bookmarkEnd w:id="4"/>
      <w:bookmarkEnd w:id="5"/>
      <w:bookmarkEnd w:id="6"/>
      <w:bookmarkEnd w:id="7"/>
    </w:p>
    <w:p w:rsidR="00996076" w:rsidRPr="00521262" w:rsidRDefault="00996076" w:rsidP="00996076">
      <w:pPr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2.1 Документы, на основаниях которых ведется разработка</w:t>
      </w:r>
    </w:p>
    <w:p w:rsidR="00996076" w:rsidRPr="00521262" w:rsidRDefault="001769C2" w:rsidP="0099607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Основанием для разработки является приказ от </w:t>
      </w:r>
      <w:r w:rsidR="009104EC">
        <w:rPr>
          <w:rFonts w:ascii="Times New Roman" w:hAnsi="Times New Roman"/>
          <w:sz w:val="24"/>
          <w:szCs w:val="24"/>
        </w:rPr>
        <w:t>12</w:t>
      </w:r>
      <w:r w:rsidRPr="001769C2">
        <w:rPr>
          <w:rFonts w:ascii="Times New Roman" w:hAnsi="Times New Roman"/>
          <w:sz w:val="24"/>
          <w:szCs w:val="24"/>
        </w:rPr>
        <w:t>.</w:t>
      </w:r>
      <w:r w:rsidR="009104EC">
        <w:rPr>
          <w:rFonts w:ascii="Times New Roman" w:hAnsi="Times New Roman"/>
          <w:sz w:val="24"/>
          <w:szCs w:val="24"/>
        </w:rPr>
        <w:t>12</w:t>
      </w:r>
      <w:r w:rsidRPr="001769C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2018 г.</w:t>
      </w:r>
      <w:r w:rsidRPr="001769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№</w:t>
      </w:r>
      <w:r w:rsidRPr="001769C2">
        <w:rPr>
          <w:rFonts w:ascii="Times New Roman" w:hAnsi="Times New Roman"/>
          <w:sz w:val="24"/>
          <w:szCs w:val="24"/>
        </w:rPr>
        <w:t xml:space="preserve"> </w:t>
      </w:r>
      <w:r w:rsidR="009104EC">
        <w:rPr>
          <w:rFonts w:ascii="Times New Roman" w:hAnsi="Times New Roman"/>
          <w:sz w:val="24"/>
          <w:szCs w:val="24"/>
        </w:rPr>
        <w:t>2.3-02.1212-02 «Об утверждении тем, руководителей и консультантов курсовых работ студентов образовательной программы Прикладная математика и информатика факультета компьютерных наук»</w:t>
      </w:r>
      <w:r>
        <w:rPr>
          <w:rFonts w:ascii="Times New Roman" w:hAnsi="Times New Roman"/>
          <w:sz w:val="24"/>
          <w:szCs w:val="24"/>
        </w:rPr>
        <w:t xml:space="preserve"> декана факультета компьютерных наук НИУ ВШЭ.</w:t>
      </w:r>
    </w:p>
    <w:p w:rsidR="00996076" w:rsidRPr="00521262" w:rsidRDefault="00996076" w:rsidP="00996076">
      <w:pPr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2.2 Наименование темы разработки</w:t>
      </w:r>
    </w:p>
    <w:p w:rsidR="00996076" w:rsidRPr="00521262" w:rsidRDefault="00996076" w:rsidP="00996076">
      <w:pPr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Наименование темы разработки – </w:t>
      </w:r>
      <w:r w:rsidR="007E64DE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Глубокое обучение с подкреплением в игре </w:t>
      </w:r>
      <w:proofErr w:type="spellStart"/>
      <w:r w:rsidR="007E64DE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рендзю</w:t>
      </w:r>
      <w:proofErr w:type="spellEnd"/>
      <w:r w:rsidRPr="00521262">
        <w:rPr>
          <w:rFonts w:ascii="Times New Roman" w:hAnsi="Times New Roman"/>
          <w:sz w:val="24"/>
          <w:szCs w:val="24"/>
        </w:rPr>
        <w:t>.</w:t>
      </w:r>
    </w:p>
    <w:p w:rsidR="00837501" w:rsidRPr="00521262" w:rsidRDefault="001769C2" w:rsidP="001769C2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Программный проект «Глубокое обучение с подкреплением в игре 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» выполнен в соответствии с учебным планом подготовки бакалавров по направлению 01.03.02 «Прикладная математика и информатика».</w:t>
      </w: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1C51" w:rsidRDefault="00831C5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E802D7" w:rsidRDefault="00E802D7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E802D7" w:rsidRPr="00521262" w:rsidRDefault="00E802D7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305DFD" w:rsidRPr="00521262" w:rsidRDefault="00D70FB9" w:rsidP="00996076">
      <w:pPr>
        <w:pStyle w:val="1"/>
        <w:numPr>
          <w:ilvl w:val="0"/>
          <w:numId w:val="8"/>
        </w:numPr>
        <w:rPr>
          <w:sz w:val="28"/>
          <w:szCs w:val="24"/>
        </w:rPr>
      </w:pPr>
      <w:bookmarkStart w:id="9" w:name="_Toc412048443"/>
      <w:bookmarkStart w:id="10" w:name="_Toc412051666"/>
      <w:bookmarkStart w:id="11" w:name="_Toc419906041"/>
      <w:bookmarkStart w:id="12" w:name="_Toc532697753"/>
      <w:r w:rsidRPr="00521262">
        <w:rPr>
          <w:sz w:val="28"/>
          <w:szCs w:val="24"/>
        </w:rPr>
        <w:t>НАЗНАЧЕНИЕ РАЗРАБОТКИ</w:t>
      </w:r>
      <w:bookmarkEnd w:id="9"/>
      <w:bookmarkEnd w:id="10"/>
      <w:bookmarkEnd w:id="11"/>
      <w:bookmarkEnd w:id="12"/>
    </w:p>
    <w:p w:rsidR="00022CB2" w:rsidRPr="00521262" w:rsidRDefault="00022CB2" w:rsidP="00022CB2">
      <w:pPr>
        <w:rPr>
          <w:rFonts w:ascii="Times New Roman" w:hAnsi="Times New Roman"/>
          <w:sz w:val="24"/>
          <w:szCs w:val="24"/>
        </w:rPr>
      </w:pPr>
    </w:p>
    <w:p w:rsidR="00305DFD" w:rsidRPr="00521262" w:rsidRDefault="00FC0B84" w:rsidP="007B3A1A">
      <w:pPr>
        <w:pStyle w:val="2"/>
        <w:numPr>
          <w:ilvl w:val="1"/>
          <w:numId w:val="8"/>
        </w:numPr>
        <w:spacing w:line="276" w:lineRule="auto"/>
        <w:rPr>
          <w:szCs w:val="24"/>
        </w:rPr>
      </w:pPr>
      <w:bookmarkStart w:id="13" w:name="_Toc412048444"/>
      <w:bookmarkStart w:id="14" w:name="_Toc412051667"/>
      <w:bookmarkStart w:id="15" w:name="_Toc419906042"/>
      <w:bookmarkStart w:id="16" w:name="_Toc532697754"/>
      <w:r w:rsidRPr="00521262">
        <w:rPr>
          <w:szCs w:val="24"/>
        </w:rPr>
        <w:t>Функциональное назначение</w:t>
      </w:r>
      <w:bookmarkEnd w:id="13"/>
      <w:bookmarkEnd w:id="14"/>
      <w:bookmarkEnd w:id="15"/>
      <w:bookmarkEnd w:id="16"/>
    </w:p>
    <w:p w:rsidR="008C0818" w:rsidRPr="00521262" w:rsidRDefault="00BC7EE1" w:rsidP="007B3A1A">
      <w:pPr>
        <w:pStyle w:val="a8"/>
        <w:spacing w:line="276" w:lineRule="auto"/>
        <w:ind w:firstLine="6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предназначена для моделирования машинного интеллекта, способного к разыгрыванию партий в рамках правил игры «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».</w:t>
      </w:r>
    </w:p>
    <w:p w:rsidR="007B3A1A" w:rsidRPr="00521262" w:rsidRDefault="007B3A1A" w:rsidP="007B3A1A">
      <w:pPr>
        <w:pStyle w:val="a8"/>
        <w:spacing w:line="276" w:lineRule="auto"/>
        <w:ind w:firstLine="697"/>
        <w:rPr>
          <w:rFonts w:ascii="Times New Roman" w:hAnsi="Times New Roman"/>
          <w:sz w:val="24"/>
          <w:szCs w:val="24"/>
        </w:rPr>
      </w:pPr>
    </w:p>
    <w:p w:rsidR="008C0818" w:rsidRPr="00521262" w:rsidRDefault="008C0818" w:rsidP="007B3A1A">
      <w:pPr>
        <w:pStyle w:val="2"/>
        <w:numPr>
          <w:ilvl w:val="1"/>
          <w:numId w:val="8"/>
        </w:numPr>
        <w:spacing w:line="276" w:lineRule="auto"/>
        <w:rPr>
          <w:szCs w:val="24"/>
        </w:rPr>
      </w:pPr>
      <w:bookmarkStart w:id="17" w:name="_Toc412048445"/>
      <w:bookmarkStart w:id="18" w:name="_Toc412051668"/>
      <w:bookmarkStart w:id="19" w:name="_Toc419906043"/>
      <w:bookmarkStart w:id="20" w:name="_Toc532697755"/>
      <w:r w:rsidRPr="00521262">
        <w:rPr>
          <w:szCs w:val="24"/>
        </w:rPr>
        <w:t>Эксплуатационное назначение</w:t>
      </w:r>
      <w:bookmarkEnd w:id="17"/>
      <w:bookmarkEnd w:id="18"/>
      <w:bookmarkEnd w:id="19"/>
      <w:bookmarkEnd w:id="20"/>
    </w:p>
    <w:p w:rsidR="008F5A0E" w:rsidRPr="00521262" w:rsidRDefault="00BC7EE1" w:rsidP="008F5A0E">
      <w:pPr>
        <w:pStyle w:val="a8"/>
        <w:spacing w:line="276" w:lineRule="auto"/>
        <w:ind w:firstLine="6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</w:t>
      </w:r>
      <w:r w:rsidR="00187D43">
        <w:rPr>
          <w:rFonts w:ascii="Times New Roman" w:hAnsi="Times New Roman"/>
          <w:sz w:val="24"/>
          <w:szCs w:val="24"/>
        </w:rPr>
        <w:t>предоставляет возможность разыгрывать партии игры «</w:t>
      </w:r>
      <w:proofErr w:type="spellStart"/>
      <w:r w:rsidR="00187D43">
        <w:rPr>
          <w:rFonts w:ascii="Times New Roman" w:hAnsi="Times New Roman"/>
          <w:sz w:val="24"/>
          <w:szCs w:val="24"/>
        </w:rPr>
        <w:t>Рендзю</w:t>
      </w:r>
      <w:proofErr w:type="spellEnd"/>
      <w:r w:rsidR="00187D43">
        <w:rPr>
          <w:rFonts w:ascii="Times New Roman" w:hAnsi="Times New Roman"/>
          <w:sz w:val="24"/>
          <w:szCs w:val="24"/>
        </w:rPr>
        <w:t>» с алгоритмом, определенным в рамках проектной работы.</w:t>
      </w:r>
    </w:p>
    <w:p w:rsidR="008C0818" w:rsidRPr="00521262" w:rsidRDefault="008C0818" w:rsidP="008C0818">
      <w:pPr>
        <w:pStyle w:val="a8"/>
        <w:spacing w:line="360" w:lineRule="auto"/>
        <w:ind w:firstLine="697"/>
        <w:rPr>
          <w:rFonts w:ascii="Times New Roman" w:hAnsi="Times New Roman"/>
          <w:sz w:val="24"/>
          <w:szCs w:val="24"/>
        </w:rPr>
      </w:pPr>
    </w:p>
    <w:p w:rsidR="00D70FB9" w:rsidRPr="00521262" w:rsidRDefault="00D70FB9" w:rsidP="00D70FB9">
      <w:pPr>
        <w:ind w:left="720"/>
        <w:rPr>
          <w:rFonts w:ascii="Times New Roman" w:hAnsi="Times New Roman"/>
          <w:b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9F382E" w:rsidRPr="00521262" w:rsidRDefault="009F382E" w:rsidP="006E2F36">
      <w:pPr>
        <w:rPr>
          <w:rFonts w:ascii="Times New Roman" w:hAnsi="Times New Roman"/>
          <w:b/>
          <w:sz w:val="24"/>
          <w:szCs w:val="24"/>
        </w:rPr>
      </w:pPr>
    </w:p>
    <w:p w:rsidR="006C1327" w:rsidRPr="00521262" w:rsidRDefault="006C1327" w:rsidP="006E2F36">
      <w:pPr>
        <w:rPr>
          <w:rFonts w:ascii="Times New Roman" w:hAnsi="Times New Roman"/>
          <w:b/>
          <w:sz w:val="24"/>
          <w:szCs w:val="24"/>
        </w:rPr>
      </w:pPr>
    </w:p>
    <w:p w:rsidR="006C1327" w:rsidRPr="00521262" w:rsidRDefault="006C1327" w:rsidP="006E2F36">
      <w:pPr>
        <w:rPr>
          <w:rFonts w:ascii="Times New Roman" w:hAnsi="Times New Roman"/>
          <w:b/>
          <w:sz w:val="24"/>
          <w:szCs w:val="24"/>
        </w:rPr>
      </w:pPr>
    </w:p>
    <w:p w:rsidR="00831C51" w:rsidRPr="00521262" w:rsidRDefault="00831C51" w:rsidP="006E2F36">
      <w:pPr>
        <w:rPr>
          <w:rFonts w:ascii="Times New Roman" w:hAnsi="Times New Roman"/>
          <w:b/>
          <w:sz w:val="24"/>
          <w:szCs w:val="24"/>
        </w:rPr>
      </w:pPr>
    </w:p>
    <w:p w:rsidR="00521262" w:rsidRPr="00521262" w:rsidRDefault="00521262" w:rsidP="006E2F36">
      <w:pPr>
        <w:rPr>
          <w:rFonts w:ascii="Times New Roman" w:hAnsi="Times New Roman"/>
          <w:b/>
          <w:sz w:val="24"/>
          <w:szCs w:val="24"/>
        </w:rPr>
      </w:pPr>
    </w:p>
    <w:p w:rsidR="00521262" w:rsidRPr="00521262" w:rsidRDefault="00521262" w:rsidP="006E2F36">
      <w:pPr>
        <w:rPr>
          <w:rFonts w:ascii="Times New Roman" w:hAnsi="Times New Roman"/>
          <w:b/>
          <w:sz w:val="24"/>
          <w:szCs w:val="24"/>
        </w:rPr>
      </w:pPr>
    </w:p>
    <w:p w:rsidR="00022CB2" w:rsidRPr="00521262" w:rsidRDefault="00D70FB9" w:rsidP="00022CB2">
      <w:pPr>
        <w:pStyle w:val="1"/>
        <w:numPr>
          <w:ilvl w:val="0"/>
          <w:numId w:val="9"/>
        </w:numPr>
        <w:rPr>
          <w:sz w:val="24"/>
          <w:szCs w:val="24"/>
        </w:rPr>
      </w:pPr>
      <w:bookmarkStart w:id="21" w:name="_Toc412048446"/>
      <w:bookmarkStart w:id="22" w:name="_Toc412051669"/>
      <w:bookmarkStart w:id="23" w:name="_Toc419906044"/>
      <w:bookmarkStart w:id="24" w:name="_Toc532697756"/>
      <w:r w:rsidRPr="00521262">
        <w:rPr>
          <w:sz w:val="28"/>
          <w:szCs w:val="24"/>
        </w:rPr>
        <w:t>ТРЕБОВАНИЯ К ПРОГРАММЕ</w:t>
      </w:r>
      <w:bookmarkEnd w:id="21"/>
      <w:bookmarkEnd w:id="22"/>
      <w:bookmarkEnd w:id="23"/>
      <w:bookmarkEnd w:id="24"/>
    </w:p>
    <w:p w:rsidR="00022CB2" w:rsidRPr="00521262" w:rsidRDefault="00022CB2" w:rsidP="00022CB2">
      <w:pPr>
        <w:rPr>
          <w:rFonts w:ascii="Times New Roman" w:hAnsi="Times New Roman"/>
          <w:sz w:val="24"/>
          <w:szCs w:val="24"/>
        </w:rPr>
      </w:pPr>
    </w:p>
    <w:p w:rsidR="00E97A57" w:rsidRPr="00521262" w:rsidRDefault="00E97A57" w:rsidP="00E97A57">
      <w:pPr>
        <w:pStyle w:val="2"/>
        <w:numPr>
          <w:ilvl w:val="1"/>
          <w:numId w:val="9"/>
        </w:numPr>
        <w:rPr>
          <w:sz w:val="24"/>
          <w:szCs w:val="24"/>
          <w:lang w:eastAsia="ru-RU"/>
        </w:rPr>
      </w:pPr>
      <w:bookmarkStart w:id="25" w:name="_Toc419906045"/>
      <w:bookmarkStart w:id="26" w:name="_Toc532697757"/>
      <w:r w:rsidRPr="00521262">
        <w:rPr>
          <w:sz w:val="24"/>
          <w:szCs w:val="24"/>
          <w:lang w:eastAsia="ru-RU"/>
        </w:rPr>
        <w:t>Требования к функциональным характеристикам</w:t>
      </w:r>
      <w:bookmarkEnd w:id="25"/>
      <w:bookmarkEnd w:id="26"/>
    </w:p>
    <w:p w:rsidR="007B3A1A" w:rsidRPr="00521262" w:rsidRDefault="007B3A1A" w:rsidP="007B3A1A">
      <w:pPr>
        <w:rPr>
          <w:rFonts w:ascii="Times New Roman" w:hAnsi="Times New Roman"/>
          <w:sz w:val="24"/>
          <w:szCs w:val="24"/>
          <w:lang w:eastAsia="ru-RU"/>
        </w:rPr>
      </w:pPr>
    </w:p>
    <w:p w:rsidR="00FC0B84" w:rsidRPr="00521262" w:rsidRDefault="00FC0B84" w:rsidP="00E97A57">
      <w:pPr>
        <w:pStyle w:val="2"/>
        <w:numPr>
          <w:ilvl w:val="2"/>
          <w:numId w:val="9"/>
        </w:numPr>
        <w:rPr>
          <w:sz w:val="24"/>
          <w:szCs w:val="24"/>
          <w:lang w:eastAsia="ru-RU"/>
        </w:rPr>
      </w:pPr>
      <w:bookmarkStart w:id="27" w:name="_Toc412048447"/>
      <w:bookmarkStart w:id="28" w:name="_Toc412051670"/>
      <w:bookmarkStart w:id="29" w:name="_Toc419906046"/>
      <w:bookmarkStart w:id="30" w:name="_Toc532697758"/>
      <w:r w:rsidRPr="00521262">
        <w:rPr>
          <w:sz w:val="24"/>
          <w:szCs w:val="24"/>
          <w:lang w:eastAsia="ru-RU"/>
        </w:rPr>
        <w:t xml:space="preserve">Требования к </w:t>
      </w:r>
      <w:bookmarkEnd w:id="27"/>
      <w:bookmarkEnd w:id="28"/>
      <w:r w:rsidR="00E97A57" w:rsidRPr="00521262">
        <w:rPr>
          <w:sz w:val="24"/>
          <w:szCs w:val="24"/>
          <w:lang w:eastAsia="ru-RU"/>
        </w:rPr>
        <w:t>составу выполняемых функций</w:t>
      </w:r>
      <w:bookmarkEnd w:id="29"/>
      <w:bookmarkEnd w:id="30"/>
    </w:p>
    <w:p w:rsidR="000F4274" w:rsidRPr="00521262" w:rsidRDefault="000F4274" w:rsidP="00E1733C">
      <w:pPr>
        <w:widowControl w:val="0"/>
        <w:spacing w:after="0" w:line="276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Программа должна обеспечивать возможность выполнения перечисленных ниже функций: </w:t>
      </w:r>
    </w:p>
    <w:p w:rsidR="00EA7C65" w:rsidRPr="00EA7C65" w:rsidRDefault="00EA7C65" w:rsidP="00EA7C65">
      <w:pPr>
        <w:pStyle w:val="a8"/>
        <w:widowControl w:val="0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Предоставление среды и правил взаимодействия клиент-алгоритм в рамках игры «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Рендзю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»</w:t>
      </w:r>
    </w:p>
    <w:p w:rsidR="009672CC" w:rsidRDefault="00EA7C65" w:rsidP="009672CC">
      <w:pPr>
        <w:pStyle w:val="a8"/>
        <w:widowControl w:val="0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Предоставление пользователю возможности задавать очередной ход</w:t>
      </w:r>
    </w:p>
    <w:p w:rsidR="00EA7C65" w:rsidRDefault="00EA7C65" w:rsidP="009672CC">
      <w:pPr>
        <w:pStyle w:val="a8"/>
        <w:widowControl w:val="0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Предоставление пользователю возможности определения состояние партии игры</w:t>
      </w:r>
    </w:p>
    <w:p w:rsidR="00EA7C65" w:rsidRPr="00521262" w:rsidRDefault="00EA7C65" w:rsidP="009672CC">
      <w:pPr>
        <w:pStyle w:val="a8"/>
        <w:widowControl w:val="0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Определение оценки на оптимальный ход в партии «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Рендзю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» при заданном состоянии</w:t>
      </w:r>
    </w:p>
    <w:p w:rsidR="009672CC" w:rsidRPr="00521262" w:rsidRDefault="00D153CA" w:rsidP="00E97A57">
      <w:pPr>
        <w:pStyle w:val="a8"/>
        <w:widowControl w:val="0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 xml:space="preserve">Возможность </w:t>
      </w:r>
      <w:r w:rsidR="00EA7C65">
        <w:rPr>
          <w:rFonts w:ascii="Times New Roman" w:eastAsia="Times New Roman" w:hAnsi="Times New Roman"/>
          <w:sz w:val="24"/>
          <w:szCs w:val="24"/>
          <w:lang w:eastAsia="ru-RU"/>
        </w:rPr>
        <w:t>улучшать качество своей оценки посредством обучения</w:t>
      </w:r>
    </w:p>
    <w:p w:rsidR="007B3A1A" w:rsidRPr="00521262" w:rsidRDefault="007B3A1A" w:rsidP="007B3A1A">
      <w:pPr>
        <w:pStyle w:val="a8"/>
        <w:widowControl w:val="0"/>
        <w:spacing w:after="0" w:line="276" w:lineRule="auto"/>
        <w:ind w:left="132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97A57" w:rsidRPr="00521262" w:rsidRDefault="00E97A57" w:rsidP="00E97A57">
      <w:pPr>
        <w:pStyle w:val="a8"/>
        <w:widowControl w:val="0"/>
        <w:numPr>
          <w:ilvl w:val="2"/>
          <w:numId w:val="9"/>
        </w:numPr>
        <w:spacing w:after="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1262">
        <w:rPr>
          <w:rFonts w:ascii="Times New Roman" w:eastAsia="Times New Roman" w:hAnsi="Times New Roman"/>
          <w:b/>
          <w:sz w:val="24"/>
          <w:szCs w:val="24"/>
          <w:lang w:eastAsia="ru-RU"/>
        </w:rPr>
        <w:t>Требования к формату входных данных</w:t>
      </w:r>
    </w:p>
    <w:p w:rsidR="007B3A1A" w:rsidRPr="00521262" w:rsidRDefault="006E7749" w:rsidP="009672CC">
      <w:pPr>
        <w:widowControl w:val="0"/>
        <w:spacing w:after="0" w:line="276" w:lineRule="auto"/>
        <w:ind w:left="709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Множество последовательных состояний партии игры в определенном на этапе разработки формате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сериализации</w:t>
      </w:r>
      <w:proofErr w:type="spellEnd"/>
    </w:p>
    <w:p w:rsidR="00E97A57" w:rsidRPr="00521262" w:rsidRDefault="00E97A57" w:rsidP="00E97A57">
      <w:pPr>
        <w:pStyle w:val="a8"/>
        <w:widowControl w:val="0"/>
        <w:numPr>
          <w:ilvl w:val="2"/>
          <w:numId w:val="9"/>
        </w:numPr>
        <w:spacing w:after="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1262">
        <w:rPr>
          <w:rFonts w:ascii="Times New Roman" w:eastAsia="Times New Roman" w:hAnsi="Times New Roman"/>
          <w:b/>
          <w:sz w:val="24"/>
          <w:szCs w:val="24"/>
          <w:lang w:eastAsia="ru-RU"/>
        </w:rPr>
        <w:t>Требования к формату выходных данных</w:t>
      </w:r>
    </w:p>
    <w:p w:rsidR="007B3A1A" w:rsidRPr="00521262" w:rsidRDefault="006E7749" w:rsidP="009672CC">
      <w:pPr>
        <w:widowControl w:val="0"/>
        <w:spacing w:after="0" w:line="276" w:lineRule="auto"/>
        <w:ind w:left="709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Множество последовательных ходов алгоритма в ответ на каждое состояние партии.</w:t>
      </w:r>
    </w:p>
    <w:p w:rsidR="00EE078F" w:rsidRPr="00521262" w:rsidRDefault="006A75C4" w:rsidP="001625BB">
      <w:pPr>
        <w:pStyle w:val="2"/>
        <w:numPr>
          <w:ilvl w:val="1"/>
          <w:numId w:val="9"/>
        </w:numPr>
        <w:spacing w:line="276" w:lineRule="auto"/>
        <w:rPr>
          <w:szCs w:val="24"/>
        </w:rPr>
      </w:pPr>
      <w:bookmarkStart w:id="31" w:name="_Toc412048448"/>
      <w:bookmarkStart w:id="32" w:name="_Toc412051671"/>
      <w:bookmarkStart w:id="33" w:name="_Toc419906047"/>
      <w:bookmarkStart w:id="34" w:name="_Toc532697759"/>
      <w:r w:rsidRPr="00521262">
        <w:rPr>
          <w:szCs w:val="24"/>
        </w:rPr>
        <w:t>Требования к интерфейсу</w:t>
      </w:r>
      <w:bookmarkEnd w:id="31"/>
      <w:bookmarkEnd w:id="32"/>
      <w:bookmarkEnd w:id="33"/>
      <w:bookmarkEnd w:id="34"/>
    </w:p>
    <w:p w:rsidR="006D4364" w:rsidRPr="00521262" w:rsidRDefault="006E7749" w:rsidP="006E7749">
      <w:pPr>
        <w:pStyle w:val="a8"/>
        <w:widowControl w:val="0"/>
        <w:numPr>
          <w:ilvl w:val="0"/>
          <w:numId w:val="20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Должна быть предоставлена абстракция, позволяющая однозначно определить очередной ход пользователя</w:t>
      </w:r>
    </w:p>
    <w:p w:rsidR="006E7749" w:rsidRPr="006E7749" w:rsidRDefault="006E7749" w:rsidP="006E7749">
      <w:pPr>
        <w:pStyle w:val="a8"/>
        <w:widowControl w:val="0"/>
        <w:numPr>
          <w:ilvl w:val="0"/>
          <w:numId w:val="20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Должна быть предоставлена абстракция, позволяющая получить текущее состояние партии</w:t>
      </w:r>
    </w:p>
    <w:p w:rsidR="006D4364" w:rsidRPr="006E7749" w:rsidRDefault="006E7749" w:rsidP="006E7749">
      <w:pPr>
        <w:pStyle w:val="a8"/>
        <w:widowControl w:val="0"/>
        <w:numPr>
          <w:ilvl w:val="0"/>
          <w:numId w:val="20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Должна быть предоставлена абстракция, позволяющая начать новую последовательность ходов, т.е. начать процесс разыгрывания новой партии игры</w:t>
      </w:r>
    </w:p>
    <w:p w:rsidR="008D1C71" w:rsidRPr="00521262" w:rsidRDefault="00A91202" w:rsidP="008D1C71">
      <w:pPr>
        <w:pStyle w:val="2"/>
        <w:numPr>
          <w:ilvl w:val="1"/>
          <w:numId w:val="9"/>
        </w:numPr>
        <w:spacing w:line="276" w:lineRule="auto"/>
        <w:rPr>
          <w:szCs w:val="24"/>
        </w:rPr>
      </w:pPr>
      <w:bookmarkStart w:id="35" w:name="_Toc412048449"/>
      <w:bookmarkStart w:id="36" w:name="_Toc412051672"/>
      <w:bookmarkStart w:id="37" w:name="_Toc419906048"/>
      <w:bookmarkStart w:id="38" w:name="_Toc532697760"/>
      <w:r w:rsidRPr="00521262">
        <w:rPr>
          <w:szCs w:val="24"/>
        </w:rPr>
        <w:t>Требования</w:t>
      </w:r>
      <w:r w:rsidR="00C67EDF" w:rsidRPr="00521262">
        <w:rPr>
          <w:szCs w:val="24"/>
        </w:rPr>
        <w:t xml:space="preserve"> к надежности</w:t>
      </w:r>
      <w:bookmarkEnd w:id="35"/>
      <w:bookmarkEnd w:id="36"/>
      <w:bookmarkEnd w:id="37"/>
      <w:bookmarkEnd w:id="38"/>
    </w:p>
    <w:p w:rsidR="00216754" w:rsidRPr="00521262" w:rsidRDefault="00216754" w:rsidP="00216754">
      <w:pPr>
        <w:rPr>
          <w:rFonts w:ascii="Times New Roman" w:hAnsi="Times New Roman"/>
          <w:sz w:val="24"/>
          <w:szCs w:val="24"/>
        </w:rPr>
      </w:pPr>
    </w:p>
    <w:p w:rsidR="001625BB" w:rsidRPr="00521262" w:rsidRDefault="008D1C71" w:rsidP="008D1C71">
      <w:pPr>
        <w:pStyle w:val="a8"/>
        <w:numPr>
          <w:ilvl w:val="2"/>
          <w:numId w:val="9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b/>
          <w:sz w:val="24"/>
          <w:szCs w:val="24"/>
        </w:rPr>
        <w:t xml:space="preserve">Требования к </w:t>
      </w:r>
      <w:proofErr w:type="gramStart"/>
      <w:r w:rsidRPr="00521262">
        <w:rPr>
          <w:rFonts w:ascii="Times New Roman" w:hAnsi="Times New Roman"/>
          <w:b/>
          <w:sz w:val="24"/>
          <w:szCs w:val="24"/>
        </w:rPr>
        <w:t>обеспечению  надежного</w:t>
      </w:r>
      <w:proofErr w:type="gramEnd"/>
      <w:r w:rsidRPr="00521262">
        <w:rPr>
          <w:rFonts w:ascii="Times New Roman" w:hAnsi="Times New Roman"/>
          <w:b/>
          <w:sz w:val="24"/>
          <w:szCs w:val="24"/>
        </w:rPr>
        <w:t xml:space="preserve"> (устойчивого) функционирования программы </w:t>
      </w:r>
    </w:p>
    <w:p w:rsidR="008D1C71" w:rsidRPr="00521262" w:rsidRDefault="008D1C71" w:rsidP="006D0370">
      <w:pPr>
        <w:spacing w:line="276" w:lineRule="auto"/>
        <w:ind w:left="426" w:firstLine="360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Для устойчивой работы программы </w:t>
      </w:r>
      <w:r w:rsidR="00216754" w:rsidRPr="00521262">
        <w:rPr>
          <w:rFonts w:ascii="Times New Roman" w:hAnsi="Times New Roman"/>
          <w:sz w:val="24"/>
          <w:szCs w:val="24"/>
        </w:rPr>
        <w:t xml:space="preserve">требуется соблюдать ряд организационно-технических мер: </w:t>
      </w:r>
    </w:p>
    <w:p w:rsidR="00216754" w:rsidRPr="00521262" w:rsidRDefault="008F5A0E" w:rsidP="00216754">
      <w:pPr>
        <w:pStyle w:val="a8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обеспечение бесперебойного питания</w:t>
      </w:r>
      <w:r w:rsidR="00216754" w:rsidRPr="00521262">
        <w:rPr>
          <w:rFonts w:ascii="Times New Roman" w:hAnsi="Times New Roman"/>
          <w:sz w:val="24"/>
          <w:szCs w:val="24"/>
        </w:rPr>
        <w:t xml:space="preserve"> технических устройств;</w:t>
      </w:r>
    </w:p>
    <w:p w:rsidR="00216754" w:rsidRPr="00521262" w:rsidRDefault="008F5A0E" w:rsidP="00216754">
      <w:pPr>
        <w:pStyle w:val="a8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обеспечение регулярной проверки</w:t>
      </w:r>
      <w:r w:rsidR="00216754" w:rsidRPr="00521262">
        <w:rPr>
          <w:rFonts w:ascii="Times New Roman" w:hAnsi="Times New Roman"/>
          <w:sz w:val="24"/>
          <w:szCs w:val="24"/>
        </w:rPr>
        <w:t xml:space="preserve"> устройств и программного обеспечения на наличие сбоев и неполадок;</w:t>
      </w:r>
    </w:p>
    <w:p w:rsidR="00216754" w:rsidRPr="00521262" w:rsidRDefault="008F5A0E" w:rsidP="00216754">
      <w:pPr>
        <w:pStyle w:val="a8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обеспечение использования</w:t>
      </w:r>
      <w:r w:rsidR="00216754" w:rsidRPr="00521262">
        <w:rPr>
          <w:rFonts w:ascii="Times New Roman" w:hAnsi="Times New Roman"/>
          <w:sz w:val="24"/>
          <w:szCs w:val="24"/>
        </w:rPr>
        <w:t xml:space="preserve"> лицензионного программного обеспечения</w:t>
      </w:r>
      <w:r w:rsidR="000C1131" w:rsidRPr="00521262">
        <w:rPr>
          <w:rFonts w:ascii="Times New Roman" w:hAnsi="Times New Roman"/>
          <w:sz w:val="24"/>
          <w:szCs w:val="24"/>
        </w:rPr>
        <w:t>.</w:t>
      </w:r>
    </w:p>
    <w:p w:rsidR="00216754" w:rsidRPr="00521262" w:rsidRDefault="00216754" w:rsidP="00216754">
      <w:pPr>
        <w:pStyle w:val="a8"/>
        <w:spacing w:line="276" w:lineRule="auto"/>
        <w:ind w:left="1069"/>
        <w:rPr>
          <w:rFonts w:ascii="Times New Roman" w:hAnsi="Times New Roman"/>
          <w:sz w:val="24"/>
          <w:szCs w:val="24"/>
        </w:rPr>
      </w:pPr>
    </w:p>
    <w:p w:rsidR="00FC7492" w:rsidRPr="00521262" w:rsidRDefault="00FC7492" w:rsidP="00FC7492">
      <w:pPr>
        <w:pStyle w:val="a8"/>
        <w:spacing w:line="276" w:lineRule="auto"/>
        <w:ind w:left="1146"/>
        <w:rPr>
          <w:rFonts w:ascii="Times New Roman" w:hAnsi="Times New Roman"/>
          <w:sz w:val="24"/>
          <w:szCs w:val="24"/>
        </w:rPr>
      </w:pPr>
    </w:p>
    <w:p w:rsidR="00216754" w:rsidRPr="00521262" w:rsidRDefault="00216754" w:rsidP="00216754">
      <w:pPr>
        <w:pStyle w:val="a8"/>
        <w:numPr>
          <w:ilvl w:val="2"/>
          <w:numId w:val="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b/>
          <w:sz w:val="24"/>
          <w:szCs w:val="24"/>
        </w:rPr>
        <w:t>Отказы из-за некорректных действий оператора</w:t>
      </w:r>
    </w:p>
    <w:p w:rsidR="006D0370" w:rsidRPr="00521262" w:rsidRDefault="009371AD" w:rsidP="006D0370">
      <w:pPr>
        <w:pStyle w:val="a8"/>
        <w:spacing w:line="276" w:lineRule="auto"/>
        <w:ind w:left="426" w:firstLine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Программа </w:t>
      </w:r>
      <w:r w:rsidR="00EA793C" w:rsidRPr="00521262">
        <w:rPr>
          <w:rFonts w:ascii="Times New Roman" w:hAnsi="Times New Roman"/>
          <w:sz w:val="24"/>
          <w:szCs w:val="24"/>
        </w:rPr>
        <w:t xml:space="preserve">не должна завершаться </w:t>
      </w:r>
      <w:proofErr w:type="spellStart"/>
      <w:r w:rsidR="00EA793C" w:rsidRPr="00521262">
        <w:rPr>
          <w:rFonts w:ascii="Times New Roman" w:hAnsi="Times New Roman"/>
          <w:sz w:val="24"/>
          <w:szCs w:val="24"/>
        </w:rPr>
        <w:t>аварийно</w:t>
      </w:r>
      <w:proofErr w:type="spellEnd"/>
      <w:r w:rsidR="00EA793C" w:rsidRPr="00521262">
        <w:rPr>
          <w:rFonts w:ascii="Times New Roman" w:hAnsi="Times New Roman"/>
          <w:sz w:val="24"/>
          <w:szCs w:val="24"/>
        </w:rPr>
        <w:t xml:space="preserve"> вне зависимости от введенных данных.</w:t>
      </w:r>
    </w:p>
    <w:p w:rsidR="006D0370" w:rsidRPr="00521262" w:rsidRDefault="006D0370" w:rsidP="006D0370">
      <w:pPr>
        <w:pStyle w:val="a8"/>
        <w:spacing w:line="276" w:lineRule="auto"/>
        <w:ind w:left="426" w:firstLine="283"/>
        <w:rPr>
          <w:rFonts w:ascii="Times New Roman" w:hAnsi="Times New Roman"/>
          <w:sz w:val="24"/>
          <w:szCs w:val="24"/>
        </w:rPr>
      </w:pPr>
    </w:p>
    <w:p w:rsidR="001625BB" w:rsidRPr="00521262" w:rsidRDefault="00C03461" w:rsidP="006D0370">
      <w:pPr>
        <w:pStyle w:val="2"/>
        <w:numPr>
          <w:ilvl w:val="1"/>
          <w:numId w:val="9"/>
        </w:numPr>
        <w:spacing w:line="276" w:lineRule="auto"/>
        <w:rPr>
          <w:szCs w:val="24"/>
        </w:rPr>
      </w:pPr>
      <w:bookmarkStart w:id="39" w:name="_Toc412048450"/>
      <w:bookmarkStart w:id="40" w:name="_Toc412051673"/>
      <w:bookmarkStart w:id="41" w:name="_Toc419906049"/>
      <w:bookmarkStart w:id="42" w:name="_Toc532697761"/>
      <w:r w:rsidRPr="00521262">
        <w:rPr>
          <w:szCs w:val="24"/>
        </w:rPr>
        <w:t>Условия эксплуатации</w:t>
      </w:r>
      <w:bookmarkEnd w:id="39"/>
      <w:bookmarkEnd w:id="40"/>
      <w:bookmarkEnd w:id="41"/>
      <w:bookmarkEnd w:id="42"/>
    </w:p>
    <w:p w:rsidR="00831C51" w:rsidRPr="00435B5E" w:rsidRDefault="00435B5E" w:rsidP="00831C51">
      <w:pPr>
        <w:pStyle w:val="a8"/>
        <w:ind w:left="426"/>
        <w:rPr>
          <w:rFonts w:ascii="Times New Roman" w:hAnsi="Times New Roman"/>
          <w:sz w:val="24"/>
          <w:szCs w:val="24"/>
        </w:rPr>
      </w:pPr>
      <w:bookmarkStart w:id="43" w:name="_Toc412048451"/>
      <w:bookmarkStart w:id="44" w:name="_Toc412051674"/>
      <w:bookmarkStart w:id="45" w:name="_Toc419906050"/>
      <w:r>
        <w:rPr>
          <w:rFonts w:ascii="Times New Roman" w:hAnsi="Times New Roman"/>
          <w:sz w:val="24"/>
          <w:szCs w:val="24"/>
        </w:rPr>
        <w:t>Для эксплуатации программного продукта необходимо и достаточно иметь базовые навыки эксплуатации компьютеров.</w:t>
      </w:r>
    </w:p>
    <w:p w:rsidR="00C67EDF" w:rsidRPr="00521262" w:rsidRDefault="00D70FB9" w:rsidP="006D0370">
      <w:pPr>
        <w:pStyle w:val="2"/>
        <w:numPr>
          <w:ilvl w:val="1"/>
          <w:numId w:val="9"/>
        </w:numPr>
        <w:spacing w:line="276" w:lineRule="auto"/>
        <w:rPr>
          <w:szCs w:val="24"/>
        </w:rPr>
      </w:pPr>
      <w:bookmarkStart w:id="46" w:name="_Toc532697762"/>
      <w:r w:rsidRPr="00521262">
        <w:rPr>
          <w:szCs w:val="24"/>
        </w:rPr>
        <w:t>Требования к составу и параметрам технических средств</w:t>
      </w:r>
      <w:bookmarkEnd w:id="43"/>
      <w:bookmarkEnd w:id="44"/>
      <w:bookmarkEnd w:id="45"/>
      <w:bookmarkEnd w:id="46"/>
    </w:p>
    <w:p w:rsidR="00C67EDF" w:rsidRPr="00521262" w:rsidRDefault="00C67EDF" w:rsidP="00B64483">
      <w:pPr>
        <w:spacing w:line="276" w:lineRule="auto"/>
        <w:ind w:firstLine="360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Требуется </w:t>
      </w:r>
      <w:r w:rsidR="0042009E" w:rsidRPr="00521262">
        <w:rPr>
          <w:rFonts w:ascii="Times New Roman" w:hAnsi="Times New Roman"/>
          <w:sz w:val="24"/>
          <w:szCs w:val="24"/>
        </w:rPr>
        <w:t xml:space="preserve">компьютер с операционной системой </w:t>
      </w:r>
      <w:r w:rsidR="00435B5E">
        <w:rPr>
          <w:rFonts w:ascii="Times New Roman" w:hAnsi="Times New Roman"/>
          <w:sz w:val="24"/>
          <w:szCs w:val="24"/>
          <w:lang w:val="en-US"/>
        </w:rPr>
        <w:t>Windows</w:t>
      </w:r>
      <w:r w:rsidRPr="00521262">
        <w:rPr>
          <w:rFonts w:ascii="Times New Roman" w:hAnsi="Times New Roman"/>
          <w:sz w:val="24"/>
          <w:szCs w:val="24"/>
        </w:rPr>
        <w:t>, обладающий следующими минимальными</w:t>
      </w:r>
      <w:r w:rsidR="004543FD" w:rsidRPr="00521262">
        <w:rPr>
          <w:rFonts w:ascii="Times New Roman" w:hAnsi="Times New Roman"/>
          <w:sz w:val="24"/>
          <w:szCs w:val="24"/>
        </w:rPr>
        <w:t xml:space="preserve"> техническими характеристиками:</w:t>
      </w:r>
    </w:p>
    <w:p w:rsidR="00C67EDF" w:rsidRPr="00521262" w:rsidRDefault="000C1131" w:rsidP="00B64483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п</w:t>
      </w:r>
      <w:r w:rsidR="004543FD" w:rsidRPr="00521262">
        <w:rPr>
          <w:rFonts w:ascii="Times New Roman" w:hAnsi="Times New Roman"/>
          <w:sz w:val="24"/>
          <w:szCs w:val="24"/>
        </w:rPr>
        <w:t>роцессор 500 МГц</w:t>
      </w:r>
      <w:r w:rsidR="00C67EDF" w:rsidRPr="00521262">
        <w:rPr>
          <w:rFonts w:ascii="Times New Roman" w:hAnsi="Times New Roman"/>
          <w:sz w:val="24"/>
          <w:szCs w:val="24"/>
        </w:rPr>
        <w:t xml:space="preserve">; </w:t>
      </w:r>
    </w:p>
    <w:p w:rsidR="00C67EDF" w:rsidRPr="00521262" w:rsidRDefault="00C21774" w:rsidP="00B64483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4096</w:t>
      </w:r>
      <w:r w:rsidR="004543FD" w:rsidRPr="00521262">
        <w:rPr>
          <w:rFonts w:ascii="Times New Roman" w:hAnsi="Times New Roman"/>
          <w:sz w:val="24"/>
          <w:szCs w:val="24"/>
        </w:rPr>
        <w:t xml:space="preserve"> Мб оперативной памяти</w:t>
      </w:r>
      <w:r w:rsidR="00C67EDF" w:rsidRPr="00521262">
        <w:rPr>
          <w:rFonts w:ascii="Times New Roman" w:hAnsi="Times New Roman"/>
          <w:sz w:val="24"/>
          <w:szCs w:val="24"/>
        </w:rPr>
        <w:t xml:space="preserve">; </w:t>
      </w:r>
    </w:p>
    <w:p w:rsidR="00C67EDF" w:rsidRPr="00521262" w:rsidRDefault="00A232E4" w:rsidP="00B64483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1 </w:t>
      </w:r>
      <w:r w:rsidR="00C21774">
        <w:rPr>
          <w:rFonts w:ascii="Times New Roman" w:hAnsi="Times New Roman"/>
          <w:sz w:val="24"/>
          <w:szCs w:val="24"/>
        </w:rPr>
        <w:t>Г</w:t>
      </w:r>
      <w:r w:rsidRPr="00521262">
        <w:rPr>
          <w:rFonts w:ascii="Times New Roman" w:hAnsi="Times New Roman"/>
          <w:sz w:val="24"/>
          <w:szCs w:val="24"/>
        </w:rPr>
        <w:t>б</w:t>
      </w:r>
      <w:r w:rsidR="00A174FC" w:rsidRPr="00521262">
        <w:rPr>
          <w:rFonts w:ascii="Times New Roman" w:hAnsi="Times New Roman"/>
          <w:sz w:val="24"/>
          <w:szCs w:val="24"/>
        </w:rPr>
        <w:t xml:space="preserve"> свободного дискового пространства</w:t>
      </w:r>
      <w:r w:rsidR="00C67EDF" w:rsidRPr="00521262">
        <w:rPr>
          <w:rFonts w:ascii="Times New Roman" w:hAnsi="Times New Roman"/>
          <w:sz w:val="24"/>
          <w:szCs w:val="24"/>
        </w:rPr>
        <w:t xml:space="preserve">; </w:t>
      </w:r>
    </w:p>
    <w:p w:rsidR="00C03461" w:rsidRPr="00521262" w:rsidRDefault="000C1131" w:rsidP="00B64483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м</w:t>
      </w:r>
      <w:r w:rsidR="00A174FC" w:rsidRPr="00521262">
        <w:rPr>
          <w:rFonts w:ascii="Times New Roman" w:hAnsi="Times New Roman"/>
          <w:sz w:val="24"/>
          <w:szCs w:val="24"/>
        </w:rPr>
        <w:t>онитор с разрешением 1024х768 или выше</w:t>
      </w:r>
      <w:r w:rsidR="00B64483" w:rsidRPr="00521262">
        <w:rPr>
          <w:rFonts w:ascii="Times New Roman" w:hAnsi="Times New Roman"/>
          <w:sz w:val="24"/>
          <w:szCs w:val="24"/>
        </w:rPr>
        <w:t>.</w:t>
      </w:r>
    </w:p>
    <w:p w:rsidR="00AE2C04" w:rsidRPr="00521262" w:rsidRDefault="00831C51" w:rsidP="00B64483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к</w:t>
      </w:r>
      <w:r w:rsidR="00AE2C04" w:rsidRPr="00521262">
        <w:rPr>
          <w:rFonts w:ascii="Times New Roman" w:hAnsi="Times New Roman"/>
          <w:sz w:val="24"/>
          <w:szCs w:val="24"/>
        </w:rPr>
        <w:t>лавиатура</w:t>
      </w:r>
    </w:p>
    <w:p w:rsidR="00831C51" w:rsidRPr="00521262" w:rsidRDefault="00831C51" w:rsidP="00B64483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мышь</w:t>
      </w:r>
    </w:p>
    <w:p w:rsidR="001816F5" w:rsidRPr="00521262" w:rsidRDefault="00D70FB9" w:rsidP="005A3441">
      <w:pPr>
        <w:pStyle w:val="2"/>
        <w:numPr>
          <w:ilvl w:val="1"/>
          <w:numId w:val="9"/>
        </w:numPr>
        <w:rPr>
          <w:szCs w:val="24"/>
        </w:rPr>
      </w:pPr>
      <w:bookmarkStart w:id="47" w:name="_Toc412048452"/>
      <w:bookmarkStart w:id="48" w:name="_Toc412051675"/>
      <w:bookmarkStart w:id="49" w:name="_Toc419906051"/>
      <w:bookmarkStart w:id="50" w:name="_Toc532697763"/>
      <w:r w:rsidRPr="00521262">
        <w:rPr>
          <w:szCs w:val="24"/>
        </w:rPr>
        <w:t>Требования к информационной и программной совместимости</w:t>
      </w:r>
      <w:bookmarkEnd w:id="47"/>
      <w:bookmarkEnd w:id="48"/>
      <w:bookmarkEnd w:id="49"/>
      <w:bookmarkEnd w:id="50"/>
    </w:p>
    <w:p w:rsidR="00775E51" w:rsidRPr="00521262" w:rsidRDefault="00EE078F" w:rsidP="00B64483">
      <w:pPr>
        <w:pStyle w:val="a8"/>
        <w:spacing w:line="276" w:lineRule="auto"/>
        <w:ind w:left="357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Программные средства: </w:t>
      </w:r>
    </w:p>
    <w:p w:rsidR="00EE078F" w:rsidRPr="00521262" w:rsidRDefault="00EB62C4" w:rsidP="00B64483">
      <w:pPr>
        <w:pStyle w:val="a8"/>
        <w:numPr>
          <w:ilvl w:val="0"/>
          <w:numId w:val="6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21262">
        <w:rPr>
          <w:rFonts w:ascii="Times New Roman" w:eastAsia="Times New Roman" w:hAnsi="Times New Roman"/>
          <w:sz w:val="24"/>
          <w:szCs w:val="24"/>
          <w:lang w:val="en-US" w:eastAsia="ru-RU"/>
        </w:rPr>
        <w:t>XP</w:t>
      </w: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 xml:space="preserve"> с пакетом обновления 3 (</w:t>
      </w:r>
      <w:r w:rsidRPr="00521262">
        <w:rPr>
          <w:rFonts w:ascii="Times New Roman" w:eastAsia="Times New Roman" w:hAnsi="Times New Roman"/>
          <w:sz w:val="24"/>
          <w:szCs w:val="24"/>
          <w:lang w:val="en-US" w:eastAsia="ru-RU"/>
        </w:rPr>
        <w:t>SP</w:t>
      </w: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 xml:space="preserve">3) (32-разрядная), </w:t>
      </w:r>
      <w:r w:rsidRPr="00521262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21262">
        <w:rPr>
          <w:rFonts w:ascii="Times New Roman" w:eastAsia="Times New Roman" w:hAnsi="Times New Roman"/>
          <w:sz w:val="24"/>
          <w:szCs w:val="24"/>
          <w:lang w:val="en-US" w:eastAsia="ru-RU"/>
        </w:rPr>
        <w:t>Vista</w:t>
      </w: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 xml:space="preserve"> с пакетом обновления 1, </w:t>
      </w:r>
      <w:r w:rsidRPr="00521262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21262">
        <w:rPr>
          <w:rFonts w:ascii="Times New Roman" w:eastAsia="Times New Roman" w:hAnsi="Times New Roman"/>
          <w:sz w:val="24"/>
          <w:szCs w:val="24"/>
          <w:lang w:val="en-US" w:eastAsia="ru-RU"/>
        </w:rPr>
        <w:t>Server</w:t>
      </w: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 xml:space="preserve"> 2003 </w:t>
      </w:r>
      <w:r w:rsidRPr="00521262">
        <w:rPr>
          <w:rFonts w:ascii="Times New Roman" w:eastAsia="Times New Roman" w:hAnsi="Times New Roman"/>
          <w:sz w:val="24"/>
          <w:szCs w:val="24"/>
          <w:lang w:val="en-US" w:eastAsia="ru-RU"/>
        </w:rPr>
        <w:t>R</w:t>
      </w: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 xml:space="preserve">2 с </w:t>
      </w:r>
      <w:r w:rsidRPr="00521262">
        <w:rPr>
          <w:rFonts w:ascii="Times New Roman" w:eastAsia="Times New Roman" w:hAnsi="Times New Roman"/>
          <w:sz w:val="24"/>
          <w:szCs w:val="24"/>
          <w:lang w:val="en-US" w:eastAsia="ru-RU"/>
        </w:rPr>
        <w:t>MSXML</w:t>
      </w: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 xml:space="preserve"> 6.0, </w:t>
      </w:r>
      <w:r w:rsidRPr="00521262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21262">
        <w:rPr>
          <w:rFonts w:ascii="Times New Roman" w:eastAsia="Times New Roman" w:hAnsi="Times New Roman"/>
          <w:sz w:val="24"/>
          <w:szCs w:val="24"/>
          <w:lang w:val="en-US" w:eastAsia="ru-RU"/>
        </w:rPr>
        <w:t>Server</w:t>
      </w: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 xml:space="preserve"> 2008 с пакетом обновления 2 (</w:t>
      </w:r>
      <w:r w:rsidRPr="00521262">
        <w:rPr>
          <w:rFonts w:ascii="Times New Roman" w:eastAsia="Times New Roman" w:hAnsi="Times New Roman"/>
          <w:sz w:val="24"/>
          <w:szCs w:val="24"/>
          <w:lang w:val="en-US" w:eastAsia="ru-RU"/>
        </w:rPr>
        <w:t>SP</w:t>
      </w: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 xml:space="preserve">2) (32-разрядная или 64-разрядная), </w:t>
      </w:r>
      <w:r w:rsidRPr="00521262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 xml:space="preserve"> 7 или более </w:t>
      </w:r>
      <w:r w:rsidR="008F5A0E" w:rsidRPr="00521262">
        <w:rPr>
          <w:rFonts w:ascii="Times New Roman" w:eastAsia="Times New Roman" w:hAnsi="Times New Roman"/>
          <w:sz w:val="24"/>
          <w:szCs w:val="24"/>
          <w:lang w:eastAsia="ru-RU"/>
        </w:rPr>
        <w:t>поздняя верс</w:t>
      </w:r>
      <w:r w:rsidR="00B64483" w:rsidRPr="00521262">
        <w:rPr>
          <w:rFonts w:ascii="Times New Roman" w:eastAsia="Times New Roman" w:hAnsi="Times New Roman"/>
          <w:sz w:val="24"/>
          <w:szCs w:val="24"/>
          <w:lang w:eastAsia="ru-RU"/>
        </w:rPr>
        <w:t>ия</w:t>
      </w: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F5A0E" w:rsidRPr="00521262">
        <w:rPr>
          <w:rFonts w:ascii="Times New Roman" w:eastAsia="Times New Roman" w:hAnsi="Times New Roman"/>
          <w:sz w:val="24"/>
          <w:szCs w:val="24"/>
          <w:lang w:eastAsia="ru-RU"/>
        </w:rPr>
        <w:t>операционной</w:t>
      </w: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 xml:space="preserve"> системы (32-разрядные или 64-разрядные);</w:t>
      </w:r>
      <w:r w:rsidR="00EE078F" w:rsidRPr="00521262">
        <w:rPr>
          <w:rFonts w:ascii="Times New Roman" w:hAnsi="Times New Roman"/>
          <w:sz w:val="24"/>
          <w:szCs w:val="24"/>
        </w:rPr>
        <w:t xml:space="preserve"> </w:t>
      </w:r>
    </w:p>
    <w:p w:rsidR="00584888" w:rsidRPr="00521262" w:rsidRDefault="00B64483" w:rsidP="00B64483">
      <w:pPr>
        <w:pStyle w:val="a8"/>
        <w:numPr>
          <w:ilvl w:val="0"/>
          <w:numId w:val="6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  <w:lang w:val="en-US"/>
        </w:rPr>
        <w:t>Microsoft</w:t>
      </w:r>
      <w:r w:rsidRPr="00521262">
        <w:rPr>
          <w:rFonts w:ascii="Times New Roman" w:hAnsi="Times New Roman"/>
          <w:sz w:val="24"/>
          <w:szCs w:val="24"/>
        </w:rPr>
        <w:t xml:space="preserve"> </w:t>
      </w:r>
      <w:r w:rsidR="000C1131" w:rsidRPr="00521262">
        <w:rPr>
          <w:rFonts w:ascii="Times New Roman" w:hAnsi="Times New Roman"/>
          <w:sz w:val="24"/>
          <w:szCs w:val="24"/>
        </w:rPr>
        <w:t xml:space="preserve">.NET </w:t>
      </w:r>
      <w:proofErr w:type="spellStart"/>
      <w:r w:rsidR="000C1131" w:rsidRPr="00521262">
        <w:rPr>
          <w:rFonts w:ascii="Times New Roman" w:hAnsi="Times New Roman"/>
          <w:sz w:val="24"/>
          <w:szCs w:val="24"/>
        </w:rPr>
        <w:t>Framework</w:t>
      </w:r>
      <w:proofErr w:type="spellEnd"/>
      <w:r w:rsidR="000C1131" w:rsidRPr="00521262">
        <w:rPr>
          <w:rFonts w:ascii="Times New Roman" w:hAnsi="Times New Roman"/>
          <w:sz w:val="24"/>
          <w:szCs w:val="24"/>
        </w:rPr>
        <w:t xml:space="preserve"> 4.0</w:t>
      </w:r>
      <w:r w:rsidRPr="00521262">
        <w:rPr>
          <w:rFonts w:ascii="Times New Roman" w:hAnsi="Times New Roman"/>
          <w:sz w:val="24"/>
          <w:szCs w:val="24"/>
        </w:rPr>
        <w:t xml:space="preserve"> или более поздняя версия</w:t>
      </w:r>
      <w:r w:rsidR="000C1131" w:rsidRPr="00521262">
        <w:rPr>
          <w:rFonts w:ascii="Times New Roman" w:hAnsi="Times New Roman"/>
          <w:sz w:val="24"/>
          <w:szCs w:val="24"/>
        </w:rPr>
        <w:t>;</w:t>
      </w:r>
    </w:p>
    <w:p w:rsidR="00B64483" w:rsidRPr="00521262" w:rsidRDefault="00B64483" w:rsidP="00B6448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B469A" w:rsidRDefault="00DB469A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6E7749" w:rsidRDefault="006E7749" w:rsidP="000873F9">
      <w:pPr>
        <w:jc w:val="both"/>
        <w:rPr>
          <w:rFonts w:ascii="Times New Roman" w:hAnsi="Times New Roman"/>
          <w:sz w:val="24"/>
          <w:szCs w:val="24"/>
        </w:rPr>
      </w:pPr>
    </w:p>
    <w:p w:rsidR="006E7749" w:rsidRPr="00521262" w:rsidRDefault="006E7749" w:rsidP="000873F9">
      <w:pPr>
        <w:jc w:val="both"/>
        <w:rPr>
          <w:rFonts w:ascii="Times New Roman" w:hAnsi="Times New Roman"/>
          <w:sz w:val="24"/>
          <w:szCs w:val="24"/>
        </w:rPr>
      </w:pPr>
    </w:p>
    <w:p w:rsidR="00DB469A" w:rsidRPr="00521262" w:rsidRDefault="00DB469A" w:rsidP="00DB469A">
      <w:pPr>
        <w:pStyle w:val="1"/>
        <w:numPr>
          <w:ilvl w:val="0"/>
          <w:numId w:val="9"/>
        </w:numPr>
        <w:jc w:val="left"/>
        <w:rPr>
          <w:sz w:val="28"/>
          <w:szCs w:val="24"/>
        </w:rPr>
      </w:pPr>
      <w:bookmarkStart w:id="51" w:name="_Toc419906052"/>
      <w:bookmarkStart w:id="52" w:name="_Toc532697764"/>
      <w:r w:rsidRPr="00521262">
        <w:rPr>
          <w:sz w:val="28"/>
          <w:szCs w:val="24"/>
        </w:rPr>
        <w:t>ТРЕБОВАНИЯ К ПРОГРАММНОЙ ДОКУМЕНТАЦИИ</w:t>
      </w:r>
      <w:bookmarkEnd w:id="51"/>
      <w:bookmarkEnd w:id="52"/>
    </w:p>
    <w:p w:rsidR="00DB469A" w:rsidRPr="00521262" w:rsidRDefault="00DB469A" w:rsidP="00DB469A">
      <w:pPr>
        <w:rPr>
          <w:rFonts w:ascii="Times New Roman" w:hAnsi="Times New Roman"/>
          <w:sz w:val="24"/>
          <w:szCs w:val="24"/>
        </w:rPr>
      </w:pPr>
    </w:p>
    <w:p w:rsidR="00DB469A" w:rsidRPr="00521262" w:rsidRDefault="00DB469A" w:rsidP="00DB469A">
      <w:pPr>
        <w:pStyle w:val="2"/>
        <w:numPr>
          <w:ilvl w:val="1"/>
          <w:numId w:val="9"/>
        </w:numPr>
        <w:rPr>
          <w:szCs w:val="24"/>
        </w:rPr>
      </w:pPr>
      <w:bookmarkStart w:id="53" w:name="_Toc419906053"/>
      <w:bookmarkStart w:id="54" w:name="_Toc532697765"/>
      <w:r w:rsidRPr="00521262">
        <w:rPr>
          <w:szCs w:val="24"/>
        </w:rPr>
        <w:t>Состав программной документации</w:t>
      </w:r>
      <w:bookmarkEnd w:id="53"/>
      <w:bookmarkEnd w:id="54"/>
    </w:p>
    <w:p w:rsidR="00DB469A" w:rsidRPr="00521262" w:rsidRDefault="00DB469A" w:rsidP="00A950E0">
      <w:pPr>
        <w:widowControl w:val="0"/>
        <w:numPr>
          <w:ilvl w:val="0"/>
          <w:numId w:val="2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Глубокое обучение с подкреплением в игре </w:t>
      </w:r>
      <w:proofErr w:type="spellStart"/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рендзю</w:t>
      </w:r>
      <w:proofErr w:type="spellEnd"/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». Техническое задание (ГОСТ 19.201 - 78);</w:t>
      </w:r>
    </w:p>
    <w:p w:rsidR="00DB469A" w:rsidRPr="00521262" w:rsidRDefault="00DB469A" w:rsidP="00A950E0">
      <w:pPr>
        <w:widowControl w:val="0"/>
        <w:numPr>
          <w:ilvl w:val="0"/>
          <w:numId w:val="2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Глубокое обучение с подкреплением в игре </w:t>
      </w:r>
      <w:proofErr w:type="spellStart"/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рендзю</w:t>
      </w:r>
      <w:proofErr w:type="spellEnd"/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». Пояснительная записка (ГОСТ 19.404 - 79);</w:t>
      </w:r>
    </w:p>
    <w:p w:rsidR="00DB469A" w:rsidRPr="00521262" w:rsidRDefault="00DB469A" w:rsidP="00A950E0">
      <w:pPr>
        <w:widowControl w:val="0"/>
        <w:numPr>
          <w:ilvl w:val="0"/>
          <w:numId w:val="2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Глубокое обучение с подкреплением в игре </w:t>
      </w:r>
      <w:proofErr w:type="spellStart"/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рендзю</w:t>
      </w:r>
      <w:proofErr w:type="spellEnd"/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». Руководство оператора (ГОСТ 19.505 - 79);</w:t>
      </w:r>
    </w:p>
    <w:p w:rsidR="00DB469A" w:rsidRPr="00521262" w:rsidRDefault="00DB469A" w:rsidP="00A950E0">
      <w:pPr>
        <w:widowControl w:val="0"/>
        <w:numPr>
          <w:ilvl w:val="0"/>
          <w:numId w:val="2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Глубокое обучение с подкреплением в игре </w:t>
      </w:r>
      <w:proofErr w:type="spellStart"/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рендзю</w:t>
      </w:r>
      <w:proofErr w:type="spellEnd"/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». Программа и методика испытаний (ГОСТ 19.301 - 79);</w:t>
      </w:r>
    </w:p>
    <w:p w:rsidR="00DB469A" w:rsidRPr="00521262" w:rsidRDefault="00DB469A" w:rsidP="00A950E0">
      <w:pPr>
        <w:widowControl w:val="0"/>
        <w:numPr>
          <w:ilvl w:val="0"/>
          <w:numId w:val="2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Глубокое обучение с подкреплением в игре </w:t>
      </w:r>
      <w:proofErr w:type="spellStart"/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рендзю</w:t>
      </w:r>
      <w:proofErr w:type="spellEnd"/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». Текст программы (ГОСТ 19.401 - 78).</w:t>
      </w:r>
    </w:p>
    <w:p w:rsidR="00F337C7" w:rsidRPr="00521262" w:rsidRDefault="00F337C7" w:rsidP="00F337C7">
      <w:pPr>
        <w:widowControl w:val="0"/>
        <w:spacing w:after="0" w:line="276" w:lineRule="auto"/>
        <w:ind w:left="720" w:right="360"/>
        <w:contextualSpacing/>
        <w:jc w:val="both"/>
        <w:textAlignment w:val="baseline"/>
        <w:rPr>
          <w:rFonts w:ascii="Times New Roman" w:eastAsia="Times New Roman" w:hAnsi="Times New Roman"/>
          <w:iCs/>
          <w:sz w:val="24"/>
          <w:szCs w:val="24"/>
          <w:lang w:eastAsia="ru-RU"/>
        </w:rPr>
      </w:pPr>
    </w:p>
    <w:p w:rsidR="00DB469A" w:rsidRPr="00521262" w:rsidRDefault="00F337C7" w:rsidP="00F337C7">
      <w:pPr>
        <w:pStyle w:val="2"/>
        <w:numPr>
          <w:ilvl w:val="1"/>
          <w:numId w:val="9"/>
        </w:numPr>
        <w:rPr>
          <w:sz w:val="24"/>
          <w:szCs w:val="24"/>
        </w:rPr>
      </w:pPr>
      <w:bookmarkStart w:id="55" w:name="_Toc419906054"/>
      <w:bookmarkStart w:id="56" w:name="_Toc532697766"/>
      <w:r w:rsidRPr="00521262">
        <w:rPr>
          <w:szCs w:val="24"/>
        </w:rPr>
        <w:t>Специальные требования к программной документации</w:t>
      </w:r>
      <w:bookmarkEnd w:id="55"/>
      <w:bookmarkEnd w:id="56"/>
    </w:p>
    <w:p w:rsidR="00F337C7" w:rsidRPr="00521262" w:rsidRDefault="00A950E0" w:rsidP="00F337C7">
      <w:pPr>
        <w:pStyle w:val="a8"/>
        <w:numPr>
          <w:ilvl w:val="1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В</w:t>
      </w:r>
      <w:r w:rsidR="00F337C7" w:rsidRPr="00521262">
        <w:rPr>
          <w:rFonts w:ascii="Times New Roman" w:hAnsi="Times New Roman"/>
          <w:sz w:val="24"/>
          <w:szCs w:val="24"/>
        </w:rPr>
        <w:t xml:space="preserve">ся документация сдается в печатном </w:t>
      </w:r>
      <w:r w:rsidR="00F63ED2" w:rsidRPr="00521262">
        <w:rPr>
          <w:rFonts w:ascii="Times New Roman" w:hAnsi="Times New Roman"/>
          <w:sz w:val="24"/>
          <w:szCs w:val="24"/>
        </w:rPr>
        <w:t xml:space="preserve">виде, при этом она должна быть </w:t>
      </w:r>
      <w:r w:rsidR="00F337C7" w:rsidRPr="00521262">
        <w:rPr>
          <w:rFonts w:ascii="Times New Roman" w:hAnsi="Times New Roman"/>
          <w:sz w:val="24"/>
          <w:szCs w:val="24"/>
        </w:rPr>
        <w:t>подписана руководителем организации, утвердившей документ на разработку, руководи</w:t>
      </w:r>
      <w:r w:rsidR="000C1131" w:rsidRPr="00521262">
        <w:rPr>
          <w:rFonts w:ascii="Times New Roman" w:hAnsi="Times New Roman"/>
          <w:sz w:val="24"/>
          <w:szCs w:val="24"/>
        </w:rPr>
        <w:t>телем разработки и исполнителем;</w:t>
      </w:r>
    </w:p>
    <w:p w:rsidR="00F337C7" w:rsidRPr="00521262" w:rsidRDefault="00A950E0" w:rsidP="00F337C7">
      <w:pPr>
        <w:pStyle w:val="a8"/>
        <w:numPr>
          <w:ilvl w:val="1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в</w:t>
      </w:r>
      <w:r w:rsidR="00F337C7" w:rsidRPr="00521262">
        <w:rPr>
          <w:rFonts w:ascii="Times New Roman" w:hAnsi="Times New Roman"/>
          <w:sz w:val="24"/>
          <w:szCs w:val="24"/>
        </w:rPr>
        <w:t>ся документация также сдается в электронном виде в формате .</w:t>
      </w:r>
      <w:proofErr w:type="spellStart"/>
      <w:r w:rsidR="00F337C7" w:rsidRPr="00521262">
        <w:rPr>
          <w:rFonts w:ascii="Times New Roman" w:hAnsi="Times New Roman"/>
          <w:sz w:val="24"/>
          <w:szCs w:val="24"/>
        </w:rPr>
        <w:t>pdf</w:t>
      </w:r>
      <w:proofErr w:type="spellEnd"/>
      <w:r w:rsidR="00F337C7" w:rsidRPr="00521262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="00F337C7" w:rsidRPr="00521262">
        <w:rPr>
          <w:rFonts w:ascii="Times New Roman" w:hAnsi="Times New Roman"/>
          <w:sz w:val="24"/>
          <w:szCs w:val="24"/>
        </w:rPr>
        <w:t>docx</w:t>
      </w:r>
      <w:proofErr w:type="spellEnd"/>
      <w:r w:rsidR="00F337C7" w:rsidRPr="00521262">
        <w:rPr>
          <w:rFonts w:ascii="Times New Roman" w:hAnsi="Times New Roman"/>
          <w:sz w:val="24"/>
          <w:szCs w:val="24"/>
        </w:rPr>
        <w:t>. в архиве формата .</w:t>
      </w:r>
      <w:proofErr w:type="spellStart"/>
      <w:r w:rsidR="00F337C7" w:rsidRPr="00521262">
        <w:rPr>
          <w:rFonts w:ascii="Times New Roman" w:hAnsi="Times New Roman"/>
          <w:sz w:val="24"/>
          <w:szCs w:val="24"/>
        </w:rPr>
        <w:t>rar</w:t>
      </w:r>
      <w:proofErr w:type="spellEnd"/>
      <w:r w:rsidR="00F337C7" w:rsidRPr="00521262">
        <w:rPr>
          <w:rFonts w:ascii="Times New Roman" w:hAnsi="Times New Roman"/>
          <w:sz w:val="24"/>
          <w:szCs w:val="24"/>
        </w:rPr>
        <w:t>. Все документы перед защитой курсовой работы должны быть загружены в информационно-образовательную среду НИУ ВШЭ LMS (</w:t>
      </w:r>
      <w:proofErr w:type="spellStart"/>
      <w:r w:rsidR="00F337C7" w:rsidRPr="00521262">
        <w:rPr>
          <w:rFonts w:ascii="Times New Roman" w:hAnsi="Times New Roman"/>
          <w:sz w:val="24"/>
          <w:szCs w:val="24"/>
        </w:rPr>
        <w:t>Learning</w:t>
      </w:r>
      <w:proofErr w:type="spellEnd"/>
      <w:r w:rsidR="00F337C7" w:rsidRPr="005212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337C7" w:rsidRPr="00521262">
        <w:rPr>
          <w:rFonts w:ascii="Times New Roman" w:hAnsi="Times New Roman"/>
          <w:sz w:val="24"/>
          <w:szCs w:val="24"/>
        </w:rPr>
        <w:t>management</w:t>
      </w:r>
      <w:proofErr w:type="spellEnd"/>
      <w:r w:rsidR="00F337C7" w:rsidRPr="005212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337C7" w:rsidRPr="00521262">
        <w:rPr>
          <w:rFonts w:ascii="Times New Roman" w:hAnsi="Times New Roman"/>
          <w:sz w:val="24"/>
          <w:szCs w:val="24"/>
        </w:rPr>
        <w:t>system</w:t>
      </w:r>
      <w:proofErr w:type="spellEnd"/>
      <w:r w:rsidR="00F337C7" w:rsidRPr="00521262">
        <w:rPr>
          <w:rFonts w:ascii="Times New Roman" w:hAnsi="Times New Roman"/>
          <w:sz w:val="24"/>
          <w:szCs w:val="24"/>
        </w:rPr>
        <w:t>) в личном кабинете во вкладке «Проекты» - «</w:t>
      </w:r>
      <w:r w:rsidR="009371AD">
        <w:rPr>
          <w:rFonts w:ascii="Times New Roman" w:hAnsi="Times New Roman"/>
          <w:sz w:val="24"/>
          <w:szCs w:val="24"/>
        </w:rPr>
        <w:t>Программный проект</w:t>
      </w:r>
      <w:r w:rsidR="00F337C7" w:rsidRPr="00521262">
        <w:rPr>
          <w:rFonts w:ascii="Times New Roman" w:hAnsi="Times New Roman"/>
          <w:sz w:val="24"/>
          <w:szCs w:val="24"/>
        </w:rPr>
        <w:t>».</w:t>
      </w:r>
    </w:p>
    <w:p w:rsidR="00F337C7" w:rsidRPr="00521262" w:rsidRDefault="00F337C7" w:rsidP="00F337C7">
      <w:pPr>
        <w:ind w:left="360" w:firstLine="360"/>
        <w:rPr>
          <w:rFonts w:ascii="Times New Roman" w:hAnsi="Times New Roman"/>
          <w:sz w:val="24"/>
          <w:szCs w:val="24"/>
        </w:rPr>
      </w:pPr>
    </w:p>
    <w:p w:rsidR="00F337C7" w:rsidRPr="00521262" w:rsidRDefault="00F337C7" w:rsidP="00F337C7">
      <w:pPr>
        <w:ind w:firstLine="360"/>
        <w:rPr>
          <w:rFonts w:ascii="Times New Roman" w:hAnsi="Times New Roman"/>
          <w:sz w:val="24"/>
          <w:szCs w:val="24"/>
        </w:rPr>
      </w:pPr>
    </w:p>
    <w:p w:rsidR="00F337C7" w:rsidRPr="00521262" w:rsidRDefault="00F337C7" w:rsidP="00F337C7">
      <w:pPr>
        <w:ind w:firstLine="360"/>
        <w:rPr>
          <w:rFonts w:ascii="Times New Roman" w:hAnsi="Times New Roman"/>
          <w:sz w:val="24"/>
          <w:szCs w:val="24"/>
        </w:rPr>
      </w:pPr>
    </w:p>
    <w:p w:rsidR="00F337C7" w:rsidRPr="00521262" w:rsidRDefault="00F337C7" w:rsidP="00F337C7">
      <w:pPr>
        <w:ind w:firstLine="360"/>
        <w:rPr>
          <w:rFonts w:ascii="Times New Roman" w:hAnsi="Times New Roman"/>
          <w:sz w:val="24"/>
          <w:szCs w:val="24"/>
        </w:rPr>
      </w:pPr>
    </w:p>
    <w:p w:rsidR="00F337C7" w:rsidRPr="00521262" w:rsidRDefault="00F337C7" w:rsidP="00F337C7">
      <w:pPr>
        <w:ind w:firstLine="360"/>
        <w:rPr>
          <w:rFonts w:ascii="Times New Roman" w:hAnsi="Times New Roman"/>
          <w:sz w:val="24"/>
          <w:szCs w:val="24"/>
        </w:rPr>
      </w:pPr>
    </w:p>
    <w:p w:rsidR="00F337C7" w:rsidRPr="00521262" w:rsidRDefault="00F337C7" w:rsidP="00F337C7">
      <w:pPr>
        <w:ind w:firstLine="360"/>
        <w:rPr>
          <w:rFonts w:ascii="Times New Roman" w:hAnsi="Times New Roman"/>
          <w:sz w:val="24"/>
          <w:szCs w:val="24"/>
        </w:rPr>
      </w:pPr>
    </w:p>
    <w:p w:rsidR="00F337C7" w:rsidRPr="00521262" w:rsidRDefault="00F337C7" w:rsidP="00F337C7">
      <w:pPr>
        <w:ind w:firstLine="360"/>
        <w:rPr>
          <w:rFonts w:ascii="Times New Roman" w:hAnsi="Times New Roman"/>
          <w:sz w:val="24"/>
          <w:szCs w:val="24"/>
        </w:rPr>
      </w:pPr>
    </w:p>
    <w:p w:rsidR="00F337C7" w:rsidRPr="00521262" w:rsidRDefault="00F337C7" w:rsidP="00F337C7">
      <w:pPr>
        <w:ind w:firstLine="360"/>
        <w:rPr>
          <w:rFonts w:ascii="Times New Roman" w:hAnsi="Times New Roman"/>
          <w:sz w:val="24"/>
          <w:szCs w:val="24"/>
        </w:rPr>
      </w:pPr>
    </w:p>
    <w:p w:rsidR="009F382E" w:rsidRPr="00521262" w:rsidRDefault="009F382E" w:rsidP="00831C51">
      <w:pPr>
        <w:rPr>
          <w:rFonts w:ascii="Times New Roman" w:hAnsi="Times New Roman"/>
          <w:sz w:val="24"/>
          <w:szCs w:val="24"/>
        </w:rPr>
      </w:pPr>
    </w:p>
    <w:p w:rsidR="00831C51" w:rsidRPr="00521262" w:rsidRDefault="00831C51" w:rsidP="00831C51">
      <w:pPr>
        <w:rPr>
          <w:rFonts w:ascii="Times New Roman" w:hAnsi="Times New Roman"/>
          <w:sz w:val="24"/>
          <w:szCs w:val="24"/>
        </w:rPr>
      </w:pPr>
    </w:p>
    <w:p w:rsidR="00831C51" w:rsidRPr="00521262" w:rsidRDefault="00831C51" w:rsidP="00831C51">
      <w:pPr>
        <w:rPr>
          <w:rFonts w:ascii="Times New Roman" w:hAnsi="Times New Roman"/>
          <w:sz w:val="24"/>
          <w:szCs w:val="24"/>
        </w:rPr>
      </w:pPr>
    </w:p>
    <w:p w:rsidR="00831C51" w:rsidRPr="00521262" w:rsidRDefault="00831C51" w:rsidP="00831C51">
      <w:pPr>
        <w:rPr>
          <w:rFonts w:ascii="Times New Roman" w:hAnsi="Times New Roman"/>
          <w:sz w:val="24"/>
          <w:szCs w:val="24"/>
        </w:rPr>
      </w:pPr>
    </w:p>
    <w:p w:rsidR="0008004B" w:rsidRPr="00521262" w:rsidRDefault="001816F5" w:rsidP="005A3441">
      <w:pPr>
        <w:pStyle w:val="1"/>
        <w:numPr>
          <w:ilvl w:val="0"/>
          <w:numId w:val="9"/>
        </w:numPr>
        <w:rPr>
          <w:sz w:val="24"/>
          <w:szCs w:val="24"/>
        </w:rPr>
      </w:pPr>
      <w:bookmarkStart w:id="57" w:name="_Toc412048455"/>
      <w:bookmarkStart w:id="58" w:name="_Toc412051678"/>
      <w:bookmarkStart w:id="59" w:name="_Toc419906055"/>
      <w:bookmarkStart w:id="60" w:name="_Toc532697767"/>
      <w:r w:rsidRPr="00521262">
        <w:rPr>
          <w:sz w:val="28"/>
          <w:szCs w:val="24"/>
        </w:rPr>
        <w:lastRenderedPageBreak/>
        <w:t>ТЕХНИКО-ЭКОНОМИЧЕСКИЕ ПОКАЗАТЕЛИ</w:t>
      </w:r>
      <w:bookmarkEnd w:id="57"/>
      <w:bookmarkEnd w:id="58"/>
      <w:bookmarkEnd w:id="59"/>
      <w:bookmarkEnd w:id="60"/>
    </w:p>
    <w:p w:rsidR="00022CB2" w:rsidRPr="00521262" w:rsidRDefault="00022CB2" w:rsidP="00022CB2">
      <w:pPr>
        <w:rPr>
          <w:rFonts w:ascii="Times New Roman" w:hAnsi="Times New Roman"/>
          <w:sz w:val="24"/>
          <w:szCs w:val="24"/>
        </w:rPr>
      </w:pPr>
    </w:p>
    <w:p w:rsidR="00D5459A" w:rsidRPr="00521262" w:rsidRDefault="00D5459A" w:rsidP="00DB469A">
      <w:pPr>
        <w:pStyle w:val="2"/>
        <w:numPr>
          <w:ilvl w:val="1"/>
          <w:numId w:val="9"/>
        </w:numPr>
        <w:rPr>
          <w:szCs w:val="24"/>
        </w:rPr>
      </w:pPr>
      <w:bookmarkStart w:id="61" w:name="_Toc412051679"/>
      <w:bookmarkStart w:id="62" w:name="_Toc419906056"/>
      <w:bookmarkStart w:id="63" w:name="_Toc532697768"/>
      <w:r w:rsidRPr="00521262">
        <w:rPr>
          <w:szCs w:val="24"/>
        </w:rPr>
        <w:t>Ориентировочная экономическая потребность</w:t>
      </w:r>
      <w:bookmarkEnd w:id="61"/>
      <w:bookmarkEnd w:id="62"/>
      <w:bookmarkEnd w:id="63"/>
    </w:p>
    <w:p w:rsidR="00022CB2" w:rsidRPr="00521262" w:rsidRDefault="00DE5D1B" w:rsidP="00022C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Игроки, желающие повысить свой профессиональный навык игры в «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», создают спрос на курсы или семинары по повышению своей квалификации. Данный программный продукт удовлетворяет этот спрос.</w:t>
      </w:r>
    </w:p>
    <w:p w:rsidR="0008004B" w:rsidRPr="00521262" w:rsidRDefault="00EE078F" w:rsidP="005A3441">
      <w:pPr>
        <w:pStyle w:val="2"/>
        <w:numPr>
          <w:ilvl w:val="1"/>
          <w:numId w:val="9"/>
        </w:numPr>
        <w:rPr>
          <w:szCs w:val="24"/>
        </w:rPr>
      </w:pPr>
      <w:bookmarkStart w:id="64" w:name="_Toc412048456"/>
      <w:bookmarkStart w:id="65" w:name="_Toc412051680"/>
      <w:bookmarkStart w:id="66" w:name="_Toc419906057"/>
      <w:bookmarkStart w:id="67" w:name="_Toc532697769"/>
      <w:r w:rsidRPr="00521262">
        <w:rPr>
          <w:szCs w:val="24"/>
        </w:rPr>
        <w:t>Предполагаемая потребность</w:t>
      </w:r>
      <w:bookmarkEnd w:id="64"/>
      <w:bookmarkEnd w:id="65"/>
      <w:bookmarkEnd w:id="66"/>
      <w:bookmarkEnd w:id="67"/>
    </w:p>
    <w:p w:rsidR="00D5459A" w:rsidRPr="00521262" w:rsidRDefault="006E7749" w:rsidP="009745D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Благодаря данному программному продукту, открывается постоянная возможность иметь оппонента для улучшения уровня мастерства в игре «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». В силу того, что алгоритм самообучаемый,</w:t>
      </w:r>
      <w:r w:rsidR="00F35D63">
        <w:rPr>
          <w:rFonts w:ascii="Times New Roman" w:hAnsi="Times New Roman"/>
          <w:sz w:val="24"/>
          <w:szCs w:val="24"/>
        </w:rPr>
        <w:t xml:space="preserve"> т.е.</w:t>
      </w:r>
      <w:r>
        <w:rPr>
          <w:rFonts w:ascii="Times New Roman" w:hAnsi="Times New Roman"/>
          <w:sz w:val="24"/>
          <w:szCs w:val="24"/>
        </w:rPr>
        <w:t xml:space="preserve"> уровень мастерства самой модели растет по мере увеличения числа разыгранных ею партий, </w:t>
      </w:r>
      <w:r w:rsidR="00F35D63">
        <w:rPr>
          <w:rFonts w:ascii="Times New Roman" w:hAnsi="Times New Roman"/>
          <w:sz w:val="24"/>
          <w:szCs w:val="24"/>
        </w:rPr>
        <w:t>процесс развития уровня игры пользователя может быть сколь угодно долгим и эффективным (ограничен лишь возможностями современной вычислительной техники).</w:t>
      </w:r>
    </w:p>
    <w:p w:rsidR="001C5074" w:rsidRPr="00521262" w:rsidRDefault="001C5074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9745D8" w:rsidRPr="00521262" w:rsidRDefault="009745D8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9745D8" w:rsidRPr="00521262" w:rsidRDefault="009745D8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9F382E" w:rsidRPr="00521262" w:rsidRDefault="009F382E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831C51" w:rsidRPr="00521262" w:rsidRDefault="00831C5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831C51" w:rsidRPr="00521262" w:rsidRDefault="00831C5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831C51" w:rsidRDefault="00831C5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8"/>
          <w:szCs w:val="24"/>
        </w:rPr>
      </w:pPr>
    </w:p>
    <w:p w:rsidR="0060271B" w:rsidRDefault="0060271B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8"/>
          <w:szCs w:val="24"/>
        </w:rPr>
      </w:pPr>
    </w:p>
    <w:p w:rsidR="0060271B" w:rsidRDefault="0060271B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8"/>
          <w:szCs w:val="24"/>
        </w:rPr>
      </w:pPr>
    </w:p>
    <w:p w:rsidR="0060271B" w:rsidRDefault="0060271B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8"/>
          <w:szCs w:val="24"/>
        </w:rPr>
      </w:pPr>
    </w:p>
    <w:p w:rsidR="0060271B" w:rsidRPr="00521262" w:rsidRDefault="0060271B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8"/>
          <w:szCs w:val="24"/>
        </w:rPr>
      </w:pPr>
    </w:p>
    <w:p w:rsidR="0008004B" w:rsidRPr="00521262" w:rsidRDefault="0008004B" w:rsidP="005A3441">
      <w:pPr>
        <w:pStyle w:val="1"/>
        <w:numPr>
          <w:ilvl w:val="0"/>
          <w:numId w:val="9"/>
        </w:numPr>
        <w:rPr>
          <w:sz w:val="28"/>
          <w:szCs w:val="24"/>
        </w:rPr>
      </w:pPr>
      <w:bookmarkStart w:id="68" w:name="_Toc412048457"/>
      <w:bookmarkStart w:id="69" w:name="_Toc412051681"/>
      <w:bookmarkStart w:id="70" w:name="_Toc419906058"/>
      <w:bookmarkStart w:id="71" w:name="_Toc532697770"/>
      <w:r w:rsidRPr="00521262">
        <w:rPr>
          <w:sz w:val="28"/>
          <w:szCs w:val="24"/>
        </w:rPr>
        <w:lastRenderedPageBreak/>
        <w:t>СТАДИИ И ЭТАПЫ РАЗРАБОТКИ</w:t>
      </w:r>
      <w:bookmarkEnd w:id="68"/>
      <w:bookmarkEnd w:id="69"/>
      <w:bookmarkEnd w:id="70"/>
      <w:bookmarkEnd w:id="71"/>
    </w:p>
    <w:p w:rsidR="000611FA" w:rsidRPr="00521262" w:rsidRDefault="000611FA" w:rsidP="000611FA">
      <w:pPr>
        <w:rPr>
          <w:rFonts w:ascii="Times New Roman" w:hAnsi="Times New Roman"/>
          <w:sz w:val="28"/>
          <w:szCs w:val="24"/>
        </w:rPr>
      </w:pPr>
    </w:p>
    <w:p w:rsidR="003C50F1" w:rsidRPr="00521262" w:rsidRDefault="0008004B" w:rsidP="001B19A6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Техническое задание</w:t>
      </w:r>
    </w:p>
    <w:p w:rsidR="003C50F1" w:rsidRPr="00521262" w:rsidRDefault="0008004B" w:rsidP="009745D8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 </w:t>
      </w:r>
      <w:r w:rsidR="001B19A6" w:rsidRPr="00521262">
        <w:rPr>
          <w:rFonts w:ascii="Times New Roman" w:hAnsi="Times New Roman"/>
          <w:sz w:val="24"/>
          <w:szCs w:val="24"/>
        </w:rPr>
        <w:t>Формулировка задач, которые должен выполнять продукт.</w:t>
      </w:r>
    </w:p>
    <w:p w:rsidR="001B19A6" w:rsidRPr="00521262" w:rsidRDefault="003C3325" w:rsidP="001B19A6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Определение основной функции проекта</w:t>
      </w:r>
    </w:p>
    <w:p w:rsidR="003C3325" w:rsidRPr="00521262" w:rsidRDefault="003C3325" w:rsidP="003C3325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Определение концепта пользовательского интерфейса</w:t>
      </w:r>
    </w:p>
    <w:p w:rsidR="003C3325" w:rsidRPr="00521262" w:rsidRDefault="003C3325" w:rsidP="003C3325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Формулировка требований к входным и выходным данным</w:t>
      </w:r>
    </w:p>
    <w:p w:rsidR="003C3325" w:rsidRPr="00521262" w:rsidRDefault="003C3325" w:rsidP="003C3325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Определение формата </w:t>
      </w:r>
      <w:proofErr w:type="spellStart"/>
      <w:r w:rsidR="009371AD">
        <w:rPr>
          <w:rFonts w:ascii="Times New Roman" w:hAnsi="Times New Roman"/>
          <w:sz w:val="24"/>
          <w:szCs w:val="24"/>
        </w:rPr>
        <w:t>сериализации</w:t>
      </w:r>
      <w:proofErr w:type="spellEnd"/>
      <w:r w:rsidR="009371AD">
        <w:rPr>
          <w:rFonts w:ascii="Times New Roman" w:hAnsi="Times New Roman"/>
          <w:sz w:val="24"/>
          <w:szCs w:val="24"/>
        </w:rPr>
        <w:t xml:space="preserve"> состояния партий</w:t>
      </w:r>
    </w:p>
    <w:p w:rsidR="003C3325" w:rsidRPr="00521262" w:rsidRDefault="003C3325" w:rsidP="003C3325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Определение </w:t>
      </w:r>
      <w:r w:rsidR="009371AD">
        <w:rPr>
          <w:rFonts w:ascii="Times New Roman" w:hAnsi="Times New Roman"/>
          <w:sz w:val="24"/>
          <w:szCs w:val="24"/>
        </w:rPr>
        <w:t>объема выборки для обучения</w:t>
      </w:r>
    </w:p>
    <w:p w:rsidR="003C3325" w:rsidRPr="00521262" w:rsidRDefault="003C3325" w:rsidP="003C3325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Выбор инструментов реализации</w:t>
      </w:r>
    </w:p>
    <w:p w:rsidR="003C3325" w:rsidRPr="00521262" w:rsidRDefault="003C3325" w:rsidP="003C3325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Инструменты и методы проектирования искусственной нейронной сети (ИНС) и разработки процесса ее обучения</w:t>
      </w:r>
    </w:p>
    <w:p w:rsidR="003C3325" w:rsidRPr="00521262" w:rsidRDefault="003C3325" w:rsidP="003C3325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Инструменты и методы проектирования пользовательского графического интерфейса</w:t>
      </w:r>
    </w:p>
    <w:p w:rsidR="003C3325" w:rsidRPr="00521262" w:rsidRDefault="003C3325" w:rsidP="003C3325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Определение способа взаимодействия графического интерфейса и ИНС</w:t>
      </w:r>
    </w:p>
    <w:p w:rsidR="009745D8" w:rsidRPr="00521262" w:rsidRDefault="00603B2C" w:rsidP="009745D8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Эскизный проект</w:t>
      </w:r>
    </w:p>
    <w:p w:rsidR="00CC1421" w:rsidRPr="00521262" w:rsidRDefault="00CC1421" w:rsidP="00CC1421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Создание наброска структуры сети</w:t>
      </w:r>
    </w:p>
    <w:p w:rsidR="00CC1421" w:rsidRPr="00521262" w:rsidRDefault="00CC1421" w:rsidP="00CC1421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Выбор типа ИНС</w:t>
      </w:r>
    </w:p>
    <w:p w:rsidR="00CC1421" w:rsidRPr="00521262" w:rsidRDefault="004D4C9D" w:rsidP="00CC1421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Создание подготовительной версии структуры сети</w:t>
      </w:r>
    </w:p>
    <w:p w:rsidR="004D4C9D" w:rsidRPr="00521262" w:rsidRDefault="004D4C9D" w:rsidP="004D4C9D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Выбор предварительных алгоритмов и инструментов работы и обучения ИНС</w:t>
      </w:r>
    </w:p>
    <w:p w:rsidR="004D4C9D" w:rsidRPr="00521262" w:rsidRDefault="004D4C9D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Выбор оптимального функционала ошибки для оценки работы ИНС</w:t>
      </w:r>
    </w:p>
    <w:p w:rsidR="004D4C9D" w:rsidRPr="00521262" w:rsidRDefault="004D4C9D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Выбор алгоритма оптимизации для обучения ИНС</w:t>
      </w:r>
    </w:p>
    <w:p w:rsidR="004D4C9D" w:rsidRPr="00521262" w:rsidRDefault="004D4C9D" w:rsidP="004D4C9D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Создание обучающей выборки</w:t>
      </w:r>
    </w:p>
    <w:p w:rsidR="004D4C9D" w:rsidRPr="00521262" w:rsidRDefault="00831C51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Определение кол-ва</w:t>
      </w:r>
      <w:r w:rsidR="004D4C9D" w:rsidRPr="00521262">
        <w:rPr>
          <w:rFonts w:ascii="Times New Roman" w:hAnsi="Times New Roman"/>
          <w:sz w:val="24"/>
          <w:szCs w:val="24"/>
        </w:rPr>
        <w:t xml:space="preserve"> необходимых </w:t>
      </w:r>
      <w:r w:rsidR="009371AD">
        <w:rPr>
          <w:rFonts w:ascii="Times New Roman" w:hAnsi="Times New Roman"/>
          <w:sz w:val="24"/>
          <w:szCs w:val="24"/>
        </w:rPr>
        <w:t>партий для обучения</w:t>
      </w:r>
    </w:p>
    <w:p w:rsidR="004D4C9D" w:rsidRPr="00521262" w:rsidRDefault="009371AD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Поиск и генерация требуемого числа сыгранных партий для обучения</w:t>
      </w:r>
    </w:p>
    <w:p w:rsidR="004D4C9D" w:rsidRPr="00521262" w:rsidRDefault="004D4C9D" w:rsidP="004D4C9D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Разработка функционирующей ИНС</w:t>
      </w:r>
    </w:p>
    <w:p w:rsidR="004D4C9D" w:rsidRPr="00521262" w:rsidRDefault="004D4C9D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Разработка методов </w:t>
      </w:r>
      <w:r w:rsidR="009371AD">
        <w:rPr>
          <w:rFonts w:ascii="Times New Roman" w:hAnsi="Times New Roman"/>
          <w:sz w:val="24"/>
          <w:szCs w:val="24"/>
        </w:rPr>
        <w:t>обработки выборки</w:t>
      </w:r>
    </w:p>
    <w:p w:rsidR="004D4C9D" w:rsidRPr="00521262" w:rsidRDefault="004D4C9D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Разработка выбранной предварительной структуры сети</w:t>
      </w:r>
    </w:p>
    <w:p w:rsidR="004D4C9D" w:rsidRPr="00521262" w:rsidRDefault="001901C3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Разработка процесса обучения ИНС</w:t>
      </w:r>
    </w:p>
    <w:p w:rsidR="001901C3" w:rsidRPr="00521262" w:rsidRDefault="001901C3" w:rsidP="001901C3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Проектирование интерфейса</w:t>
      </w:r>
    </w:p>
    <w:p w:rsidR="001901C3" w:rsidRPr="00521262" w:rsidRDefault="001901C3" w:rsidP="001901C3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Определение необходимых элементов интерфейса</w:t>
      </w:r>
    </w:p>
    <w:p w:rsidR="009371AD" w:rsidRPr="009371AD" w:rsidRDefault="009371AD" w:rsidP="009371A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правил взаимодействия клиент-алгоритм посредством интерфейса</w:t>
      </w:r>
    </w:p>
    <w:p w:rsidR="001901C3" w:rsidRPr="00521262" w:rsidRDefault="001901C3" w:rsidP="001901C3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Разработка прототипа интерфейса</w:t>
      </w:r>
    </w:p>
    <w:p w:rsidR="009F382E" w:rsidRPr="00C21774" w:rsidRDefault="009371AD" w:rsidP="00C21774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высокоуровневой абстракции интерфейса посредством выбранной методологии и инструмента разработки</w:t>
      </w:r>
    </w:p>
    <w:p w:rsidR="003C50F1" w:rsidRPr="00521262" w:rsidRDefault="0008004B" w:rsidP="009745D8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Технический проект</w:t>
      </w:r>
    </w:p>
    <w:p w:rsidR="00D364A7" w:rsidRPr="00521262" w:rsidRDefault="00D364A7" w:rsidP="00D364A7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Тестирование ИНС</w:t>
      </w:r>
    </w:p>
    <w:p w:rsidR="00D364A7" w:rsidRPr="00521262" w:rsidRDefault="00D364A7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Проверка качества обучения ИНС на </w:t>
      </w:r>
      <w:r w:rsidR="009371AD">
        <w:rPr>
          <w:rFonts w:ascii="Times New Roman" w:hAnsi="Times New Roman"/>
          <w:sz w:val="24"/>
          <w:szCs w:val="24"/>
        </w:rPr>
        <w:t>тестовой выборке</w:t>
      </w:r>
    </w:p>
    <w:p w:rsidR="00D364A7" w:rsidRPr="00521262" w:rsidRDefault="00D364A7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Исправление ошибок</w:t>
      </w:r>
    </w:p>
    <w:p w:rsidR="00D364A7" w:rsidRPr="00521262" w:rsidRDefault="00D364A7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Окончательный выбор оптимального алгоритма обучения и функционала ошибок</w:t>
      </w:r>
    </w:p>
    <w:p w:rsidR="00D364A7" w:rsidRPr="00521262" w:rsidRDefault="00D364A7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Корректировка </w:t>
      </w:r>
      <w:proofErr w:type="spellStart"/>
      <w:r w:rsidRPr="00521262">
        <w:rPr>
          <w:rFonts w:ascii="Times New Roman" w:hAnsi="Times New Roman"/>
          <w:sz w:val="24"/>
          <w:szCs w:val="24"/>
        </w:rPr>
        <w:t>гиперпараметров</w:t>
      </w:r>
      <w:proofErr w:type="spellEnd"/>
      <w:r w:rsidRPr="00521262">
        <w:rPr>
          <w:rFonts w:ascii="Times New Roman" w:hAnsi="Times New Roman"/>
          <w:sz w:val="24"/>
          <w:szCs w:val="24"/>
        </w:rPr>
        <w:t xml:space="preserve"> сети</w:t>
      </w:r>
    </w:p>
    <w:p w:rsidR="00D364A7" w:rsidRPr="00521262" w:rsidRDefault="00D364A7" w:rsidP="00D364A7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lastRenderedPageBreak/>
        <w:t>Финальное обучение ИНС</w:t>
      </w:r>
    </w:p>
    <w:p w:rsidR="00D364A7" w:rsidRPr="00521262" w:rsidRDefault="009371AD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Финальное обучение ИНС, исходя из полученных результатов в процессе разработки</w:t>
      </w:r>
    </w:p>
    <w:p w:rsidR="00D364A7" w:rsidRPr="00521262" w:rsidRDefault="00D364A7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Сохранение обновленных </w:t>
      </w:r>
      <w:proofErr w:type="spellStart"/>
      <w:r w:rsidRPr="00521262">
        <w:rPr>
          <w:rFonts w:ascii="Times New Roman" w:hAnsi="Times New Roman"/>
          <w:sz w:val="24"/>
          <w:szCs w:val="24"/>
        </w:rPr>
        <w:t>гиперпараметров</w:t>
      </w:r>
      <w:proofErr w:type="spellEnd"/>
    </w:p>
    <w:p w:rsidR="00D364A7" w:rsidRPr="00521262" w:rsidRDefault="004339E1" w:rsidP="00D364A7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Тестирование</w:t>
      </w:r>
      <w:r w:rsidR="009371AD">
        <w:rPr>
          <w:rFonts w:ascii="Times New Roman" w:hAnsi="Times New Roman"/>
          <w:sz w:val="24"/>
          <w:szCs w:val="24"/>
        </w:rPr>
        <w:t xml:space="preserve"> </w:t>
      </w:r>
      <w:r w:rsidRPr="00521262">
        <w:rPr>
          <w:rFonts w:ascii="Times New Roman" w:hAnsi="Times New Roman"/>
          <w:sz w:val="24"/>
          <w:szCs w:val="24"/>
        </w:rPr>
        <w:t>интерфейса</w:t>
      </w:r>
    </w:p>
    <w:p w:rsidR="00C06AE0" w:rsidRPr="00521262" w:rsidRDefault="00C06AE0" w:rsidP="00C06AE0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Проверка функционирования </w:t>
      </w:r>
      <w:r w:rsidR="009371AD">
        <w:rPr>
          <w:rFonts w:ascii="Times New Roman" w:hAnsi="Times New Roman"/>
          <w:sz w:val="24"/>
          <w:szCs w:val="24"/>
        </w:rPr>
        <w:t>и корректности исполнения команд абстракцией интерфейса</w:t>
      </w:r>
    </w:p>
    <w:p w:rsidR="00C06AE0" w:rsidRPr="00521262" w:rsidRDefault="00C06AE0" w:rsidP="009371A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Тестирование интерфейса на аварийное завершение</w:t>
      </w:r>
    </w:p>
    <w:p w:rsidR="009745D8" w:rsidRPr="00521262" w:rsidRDefault="0008004B" w:rsidP="009371AD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Рабочий проект</w:t>
      </w:r>
    </w:p>
    <w:p w:rsidR="009371AD" w:rsidRPr="009371AD" w:rsidRDefault="00C06AE0" w:rsidP="0015012D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9371AD">
        <w:rPr>
          <w:rFonts w:ascii="Times New Roman" w:hAnsi="Times New Roman"/>
          <w:sz w:val="24"/>
          <w:szCs w:val="24"/>
        </w:rPr>
        <w:t xml:space="preserve">Тестирование ИНС на </w:t>
      </w:r>
      <w:r w:rsidR="009371AD">
        <w:rPr>
          <w:rFonts w:ascii="Times New Roman" w:hAnsi="Times New Roman"/>
          <w:sz w:val="24"/>
          <w:szCs w:val="24"/>
        </w:rPr>
        <w:t>конечных пользователях.</w:t>
      </w:r>
    </w:p>
    <w:p w:rsidR="00C06AE0" w:rsidRPr="009371AD" w:rsidRDefault="00C06AE0" w:rsidP="0015012D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9371AD">
        <w:rPr>
          <w:rFonts w:ascii="Times New Roman" w:hAnsi="Times New Roman"/>
          <w:sz w:val="24"/>
          <w:szCs w:val="24"/>
        </w:rPr>
        <w:t>Исправление ошибок</w:t>
      </w:r>
    </w:p>
    <w:p w:rsidR="000611FA" w:rsidRPr="00521262" w:rsidRDefault="003C50F1" w:rsidP="003C50F1">
      <w:pPr>
        <w:pStyle w:val="a8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Внедрение</w:t>
      </w:r>
    </w:p>
    <w:p w:rsidR="003C50F1" w:rsidRPr="00521262" w:rsidRDefault="003C50F1" w:rsidP="003C50F1">
      <w:pPr>
        <w:pStyle w:val="a8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C50F1" w:rsidRPr="00521262" w:rsidRDefault="003C50F1" w:rsidP="003C50F1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Подготовка и защита программного продукта</w:t>
      </w:r>
    </w:p>
    <w:p w:rsidR="003C50F1" w:rsidRPr="00521262" w:rsidRDefault="0002035E" w:rsidP="003C50F1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п</w:t>
      </w:r>
      <w:r w:rsidR="00487320" w:rsidRPr="00521262">
        <w:rPr>
          <w:rFonts w:ascii="Times New Roman" w:hAnsi="Times New Roman"/>
          <w:sz w:val="24"/>
          <w:szCs w:val="24"/>
        </w:rPr>
        <w:t>одготовка программы и программной документации для презентации и защиты</w:t>
      </w:r>
      <w:r w:rsidRPr="00521262">
        <w:rPr>
          <w:rFonts w:ascii="Times New Roman" w:hAnsi="Times New Roman"/>
          <w:sz w:val="24"/>
          <w:szCs w:val="24"/>
        </w:rPr>
        <w:t>;</w:t>
      </w:r>
    </w:p>
    <w:p w:rsidR="00487320" w:rsidRPr="00521262" w:rsidRDefault="0002035E" w:rsidP="003C50F1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у</w:t>
      </w:r>
      <w:r w:rsidR="00487320" w:rsidRPr="00521262">
        <w:rPr>
          <w:rFonts w:ascii="Times New Roman" w:hAnsi="Times New Roman"/>
          <w:sz w:val="24"/>
          <w:szCs w:val="24"/>
        </w:rPr>
        <w:t>тверждение дня защиты программы</w:t>
      </w:r>
      <w:r w:rsidRPr="00521262">
        <w:rPr>
          <w:rFonts w:ascii="Times New Roman" w:hAnsi="Times New Roman"/>
          <w:sz w:val="24"/>
          <w:szCs w:val="24"/>
        </w:rPr>
        <w:t>;</w:t>
      </w:r>
    </w:p>
    <w:p w:rsidR="00487320" w:rsidRPr="00521262" w:rsidRDefault="0002035E" w:rsidP="003C50F1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21262">
        <w:rPr>
          <w:rFonts w:ascii="Times New Roman" w:hAnsi="Times New Roman"/>
          <w:sz w:val="24"/>
          <w:szCs w:val="24"/>
        </w:rPr>
        <w:t>п</w:t>
      </w:r>
      <w:r w:rsidR="00487320" w:rsidRPr="00521262">
        <w:rPr>
          <w:rFonts w:ascii="Times New Roman" w:hAnsi="Times New Roman"/>
          <w:sz w:val="24"/>
          <w:szCs w:val="24"/>
        </w:rPr>
        <w:t>резезентация</w:t>
      </w:r>
      <w:proofErr w:type="spellEnd"/>
      <w:r w:rsidR="00487320" w:rsidRPr="00521262">
        <w:rPr>
          <w:rFonts w:ascii="Times New Roman" w:hAnsi="Times New Roman"/>
          <w:sz w:val="24"/>
          <w:szCs w:val="24"/>
        </w:rPr>
        <w:t xml:space="preserve"> разработанного программного продукта</w:t>
      </w:r>
      <w:r w:rsidRPr="00521262">
        <w:rPr>
          <w:rFonts w:ascii="Times New Roman" w:hAnsi="Times New Roman"/>
          <w:sz w:val="24"/>
          <w:szCs w:val="24"/>
        </w:rPr>
        <w:t>;</w:t>
      </w:r>
    </w:p>
    <w:p w:rsidR="00523E89" w:rsidRPr="00521262" w:rsidRDefault="0002035E" w:rsidP="0002035E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п</w:t>
      </w:r>
      <w:r w:rsidR="00487320" w:rsidRPr="00521262">
        <w:rPr>
          <w:rFonts w:ascii="Times New Roman" w:hAnsi="Times New Roman"/>
          <w:sz w:val="24"/>
          <w:szCs w:val="24"/>
        </w:rPr>
        <w:t>ередача программы и программной документации в архив НИУ ВШЭ</w:t>
      </w:r>
      <w:r w:rsidRPr="00521262">
        <w:rPr>
          <w:rFonts w:ascii="Times New Roman" w:hAnsi="Times New Roman"/>
          <w:sz w:val="24"/>
          <w:szCs w:val="24"/>
        </w:rPr>
        <w:t>.</w:t>
      </w:r>
    </w:p>
    <w:p w:rsidR="00523E89" w:rsidRPr="00521262" w:rsidRDefault="00523E89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523E89" w:rsidRPr="00521262" w:rsidRDefault="00523E89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Pr="00521262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Pr="00521262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Pr="00521262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Pr="00521262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Pr="00521262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Pr="00521262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Pr="00521262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Pr="00521262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B57EBB" w:rsidRDefault="00B57EBB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60271B" w:rsidRDefault="0060271B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60271B" w:rsidRDefault="0060271B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60271B" w:rsidRDefault="0060271B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60271B" w:rsidRDefault="0060271B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60271B" w:rsidRDefault="0060271B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60271B" w:rsidRPr="00521262" w:rsidRDefault="0060271B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9F382E" w:rsidRDefault="009F382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C21774" w:rsidRDefault="00C21774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C21774" w:rsidRDefault="00C21774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C21774" w:rsidRDefault="00C21774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C21774" w:rsidRPr="00521262" w:rsidRDefault="00C21774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B57EBB" w:rsidRPr="00521262" w:rsidRDefault="004E1EFB" w:rsidP="00B57EBB">
      <w:pPr>
        <w:pStyle w:val="1"/>
        <w:numPr>
          <w:ilvl w:val="0"/>
          <w:numId w:val="9"/>
        </w:numPr>
        <w:spacing w:line="276" w:lineRule="auto"/>
        <w:rPr>
          <w:sz w:val="28"/>
          <w:szCs w:val="28"/>
        </w:rPr>
      </w:pPr>
      <w:bookmarkStart w:id="72" w:name="_Toc412048458"/>
      <w:bookmarkStart w:id="73" w:name="_Toc412051682"/>
      <w:bookmarkStart w:id="74" w:name="_Toc419906059"/>
      <w:bookmarkStart w:id="75" w:name="_Toc532697771"/>
      <w:r w:rsidRPr="00521262">
        <w:rPr>
          <w:sz w:val="28"/>
          <w:szCs w:val="28"/>
        </w:rPr>
        <w:lastRenderedPageBreak/>
        <w:t>ПОРЯДОК КОНТРОЛЯ И ПРИЕМКИ</w:t>
      </w:r>
      <w:bookmarkEnd w:id="72"/>
      <w:bookmarkEnd w:id="73"/>
      <w:bookmarkEnd w:id="74"/>
      <w:bookmarkEnd w:id="75"/>
    </w:p>
    <w:p w:rsidR="00B57EBB" w:rsidRPr="00521262" w:rsidRDefault="00B57EBB" w:rsidP="00B57EBB">
      <w:pPr>
        <w:rPr>
          <w:rFonts w:ascii="Times New Roman" w:hAnsi="Times New Roman"/>
          <w:b/>
          <w:sz w:val="28"/>
          <w:szCs w:val="28"/>
        </w:rPr>
      </w:pPr>
      <w:r w:rsidRPr="00521262">
        <w:rPr>
          <w:rFonts w:ascii="Times New Roman" w:hAnsi="Times New Roman"/>
          <w:b/>
          <w:sz w:val="28"/>
          <w:szCs w:val="28"/>
        </w:rPr>
        <w:t>8.1 Виды испытаний</w:t>
      </w:r>
    </w:p>
    <w:p w:rsidR="00B57EBB" w:rsidRPr="00521262" w:rsidRDefault="00B57EBB" w:rsidP="00B57EBB">
      <w:pPr>
        <w:pStyle w:val="af"/>
      </w:pPr>
      <w:r w:rsidRPr="00521262">
        <w:t xml:space="preserve">Приемо-сдаточные испытания программы должны проводиться согласно разработанной и согласованной «Программы и методики испытаний». </w:t>
      </w:r>
    </w:p>
    <w:p w:rsidR="00B57EBB" w:rsidRPr="00521262" w:rsidRDefault="00B57EBB" w:rsidP="00B57EBB">
      <w:pPr>
        <w:pStyle w:val="af"/>
      </w:pPr>
      <w:r w:rsidRPr="00521262">
        <w:t xml:space="preserve">Ход проведения приемо-сдаточных испытаний документируется в Протоколе проведения испытаний. </w:t>
      </w:r>
    </w:p>
    <w:p w:rsidR="00B57EBB" w:rsidRPr="00521262" w:rsidRDefault="00B57EBB" w:rsidP="00B57EBB">
      <w:pPr>
        <w:pStyle w:val="af"/>
        <w:rPr>
          <w:b/>
          <w:sz w:val="28"/>
        </w:rPr>
      </w:pPr>
      <w:r w:rsidRPr="00521262">
        <w:rPr>
          <w:b/>
          <w:sz w:val="28"/>
        </w:rPr>
        <w:t>8.2 Общие требования к приемке работы</w:t>
      </w:r>
    </w:p>
    <w:p w:rsidR="00B57EBB" w:rsidRPr="00521262" w:rsidRDefault="00B57EBB" w:rsidP="00B57EBB">
      <w:pPr>
        <w:pStyle w:val="af"/>
      </w:pPr>
      <w:r w:rsidRPr="00521262">
        <w:t xml:space="preserve">Продукт принимается только при условии работоспособности программы при вводимых в неё различных данных; при соответствии требованиям технического задания и при наличии полного пакета документации. </w:t>
      </w:r>
    </w:p>
    <w:p w:rsidR="00B57EBB" w:rsidRPr="00521262" w:rsidRDefault="00B57EBB" w:rsidP="00B57EBB">
      <w:pPr>
        <w:pStyle w:val="af"/>
        <w:rPr>
          <w:b/>
        </w:rPr>
      </w:pPr>
    </w:p>
    <w:p w:rsidR="004E6016" w:rsidRPr="00521262" w:rsidRDefault="004E6016" w:rsidP="00487320">
      <w:pPr>
        <w:spacing w:line="276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743958" w:rsidRPr="00521262" w:rsidRDefault="00743958" w:rsidP="00831C51">
      <w:pPr>
        <w:rPr>
          <w:rFonts w:ascii="Times New Roman" w:eastAsia="Times New Roman" w:hAnsi="Times New Roman"/>
          <w:b/>
          <w:sz w:val="24"/>
          <w:szCs w:val="24"/>
        </w:rPr>
      </w:pPr>
    </w:p>
    <w:p w:rsidR="00743958" w:rsidRPr="00521262" w:rsidRDefault="00743958" w:rsidP="00743958">
      <w:pPr>
        <w:keepNext/>
        <w:keepLines/>
        <w:spacing w:before="240" w:after="0" w:line="240" w:lineRule="auto"/>
        <w:jc w:val="right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521262">
        <w:rPr>
          <w:rFonts w:ascii="Times New Roman" w:eastAsia="Times New Roman" w:hAnsi="Times New Roman"/>
          <w:b/>
          <w:sz w:val="24"/>
          <w:szCs w:val="24"/>
        </w:rPr>
        <w:lastRenderedPageBreak/>
        <w:tab/>
        <w:t xml:space="preserve"> </w:t>
      </w:r>
      <w:bookmarkStart w:id="76" w:name="_Toc419906061"/>
      <w:bookmarkStart w:id="77" w:name="_Toc420328241"/>
      <w:bookmarkStart w:id="78" w:name="_Toc532697772"/>
      <w:r w:rsidRPr="00521262">
        <w:rPr>
          <w:rFonts w:ascii="Times New Roman" w:eastAsia="Times New Roman" w:hAnsi="Times New Roman"/>
          <w:b/>
          <w:sz w:val="28"/>
          <w:szCs w:val="24"/>
        </w:rPr>
        <w:t xml:space="preserve">Приложение </w:t>
      </w:r>
      <w:bookmarkEnd w:id="76"/>
      <w:bookmarkEnd w:id="77"/>
      <w:r w:rsidR="00831C51" w:rsidRPr="00521262">
        <w:rPr>
          <w:rFonts w:ascii="Times New Roman" w:eastAsia="Times New Roman" w:hAnsi="Times New Roman"/>
          <w:b/>
          <w:sz w:val="28"/>
          <w:szCs w:val="24"/>
        </w:rPr>
        <w:t>1</w:t>
      </w:r>
      <w:bookmarkEnd w:id="78"/>
    </w:p>
    <w:p w:rsidR="00743958" w:rsidRPr="00521262" w:rsidRDefault="00743958" w:rsidP="00743958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b/>
          <w:sz w:val="24"/>
          <w:szCs w:val="24"/>
        </w:rPr>
        <w:t>Список используемой литературы</w:t>
      </w:r>
    </w:p>
    <w:p w:rsidR="00743958" w:rsidRPr="00521262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:rsidR="00743958" w:rsidRPr="00521262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:rsidR="00743958" w:rsidRPr="00521262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:rsidR="00743958" w:rsidRPr="00521262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:rsidR="00743958" w:rsidRPr="00521262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:rsidR="00743958" w:rsidRPr="00521262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743958" w:rsidRPr="00521262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60030A" w:rsidRPr="0060271B" w:rsidRDefault="00743958" w:rsidP="0060030A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60030A" w:rsidRPr="00521262" w:rsidRDefault="0060030A" w:rsidP="0060030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60030A" w:rsidRPr="00521262" w:rsidRDefault="0060030A" w:rsidP="0060030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60030A" w:rsidRPr="00521262" w:rsidRDefault="0060030A" w:rsidP="0060030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F382E" w:rsidRPr="00521262" w:rsidRDefault="009F382E" w:rsidP="0060030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60030A" w:rsidRPr="00521262" w:rsidRDefault="0060030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382E" w:rsidRPr="00521262" w:rsidRDefault="009F382E" w:rsidP="009F382E">
      <w:pPr>
        <w:jc w:val="center"/>
        <w:rPr>
          <w:rFonts w:ascii="Times New Roman" w:hAnsi="Times New Roman"/>
          <w:b/>
          <w:sz w:val="24"/>
          <w:szCs w:val="24"/>
        </w:rPr>
        <w:sectPr w:rsidR="009F382E" w:rsidRPr="00521262" w:rsidSect="00222F3E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</w:p>
    <w:p w:rsidR="00A1381C" w:rsidRPr="00521262" w:rsidRDefault="001765CD" w:rsidP="009F382E">
      <w:pPr>
        <w:pStyle w:val="1"/>
        <w:rPr>
          <w:sz w:val="24"/>
          <w:szCs w:val="24"/>
        </w:rPr>
      </w:pPr>
      <w:bookmarkStart w:id="79" w:name="_Toc412048459"/>
      <w:bookmarkStart w:id="80" w:name="_Toc412051683"/>
      <w:bookmarkStart w:id="81" w:name="_Toc419906063"/>
      <w:bookmarkStart w:id="82" w:name="_Toc419906198"/>
      <w:bookmarkStart w:id="83" w:name="_Toc532697773"/>
      <w:r w:rsidRPr="00521262">
        <w:rPr>
          <w:sz w:val="28"/>
          <w:szCs w:val="24"/>
        </w:rPr>
        <w:lastRenderedPageBreak/>
        <w:t>ЛИСТ РЕГИСТРАЦИИ ИЗМЕНЕНИЙ</w:t>
      </w:r>
      <w:bookmarkEnd w:id="79"/>
      <w:bookmarkEnd w:id="80"/>
      <w:bookmarkEnd w:id="81"/>
      <w:bookmarkEnd w:id="82"/>
      <w:bookmarkEnd w:id="83"/>
    </w:p>
    <w:p w:rsidR="009F382E" w:rsidRPr="00521262" w:rsidRDefault="009F382E" w:rsidP="009F382E">
      <w:pPr>
        <w:rPr>
          <w:rFonts w:ascii="Times New Roman" w:hAnsi="Times New Roman"/>
          <w:sz w:val="24"/>
          <w:szCs w:val="24"/>
        </w:rPr>
      </w:pPr>
    </w:p>
    <w:tbl>
      <w:tblPr>
        <w:tblW w:w="1048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16"/>
        <w:gridCol w:w="1129"/>
        <w:gridCol w:w="1559"/>
        <w:gridCol w:w="997"/>
        <w:gridCol w:w="567"/>
      </w:tblGrid>
      <w:tr w:rsidR="001765CD" w:rsidRPr="00521262" w:rsidTr="00743958">
        <w:trPr>
          <w:cantSplit/>
        </w:trPr>
        <w:tc>
          <w:tcPr>
            <w:tcW w:w="568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Номера листов (страниц)</w:t>
            </w:r>
          </w:p>
        </w:tc>
        <w:tc>
          <w:tcPr>
            <w:tcW w:w="1416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Подпись</w:t>
            </w:r>
          </w:p>
        </w:tc>
        <w:tc>
          <w:tcPr>
            <w:tcW w:w="567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Дата</w:t>
            </w:r>
          </w:p>
        </w:tc>
      </w:tr>
      <w:tr w:rsidR="001765CD" w:rsidRPr="00521262" w:rsidTr="00743958">
        <w:trPr>
          <w:cantSplit/>
        </w:trPr>
        <w:tc>
          <w:tcPr>
            <w:tcW w:w="568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аннулированных</w:t>
            </w:r>
          </w:p>
        </w:tc>
        <w:tc>
          <w:tcPr>
            <w:tcW w:w="1416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B61FE3" w:rsidRPr="00521262" w:rsidTr="00743958">
        <w:trPr>
          <w:trHeight w:hRule="exact" w:val="454"/>
        </w:trPr>
        <w:tc>
          <w:tcPr>
            <w:tcW w:w="568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</w:tr>
      <w:tr w:rsidR="009F382E" w:rsidRPr="00521262" w:rsidTr="00743958">
        <w:trPr>
          <w:trHeight w:hRule="exact" w:val="454"/>
        </w:trPr>
        <w:tc>
          <w:tcPr>
            <w:tcW w:w="568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</w:tr>
      <w:tr w:rsidR="00B61FE3" w:rsidRPr="00521262" w:rsidTr="00743958">
        <w:trPr>
          <w:trHeight w:hRule="exact" w:val="454"/>
        </w:trPr>
        <w:tc>
          <w:tcPr>
            <w:tcW w:w="568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</w:tr>
    </w:tbl>
    <w:p w:rsidR="001765CD" w:rsidRPr="00521262" w:rsidRDefault="001765CD" w:rsidP="00F0301E">
      <w:pPr>
        <w:tabs>
          <w:tab w:val="left" w:pos="6368"/>
        </w:tabs>
        <w:rPr>
          <w:rFonts w:ascii="Times New Roman" w:hAnsi="Times New Roman"/>
          <w:sz w:val="24"/>
          <w:szCs w:val="24"/>
        </w:rPr>
      </w:pPr>
    </w:p>
    <w:sectPr w:rsidR="001765CD" w:rsidRPr="00521262" w:rsidSect="007802E5">
      <w:headerReference w:type="default" r:id="rId14"/>
      <w:footerReference w:type="default" r:id="rId15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260" w:rsidRDefault="00B95260" w:rsidP="00034C92">
      <w:pPr>
        <w:spacing w:after="0" w:line="240" w:lineRule="auto"/>
      </w:pPr>
      <w:r>
        <w:separator/>
      </w:r>
    </w:p>
  </w:endnote>
  <w:endnote w:type="continuationSeparator" w:id="0">
    <w:p w:rsidR="00B95260" w:rsidRDefault="00B95260" w:rsidP="0003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CA" w:rsidRDefault="00D153CA" w:rsidP="000E238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28"/>
      <w:gridCol w:w="1473"/>
      <w:gridCol w:w="1543"/>
      <w:gridCol w:w="1541"/>
      <w:gridCol w:w="2344"/>
    </w:tblGrid>
    <w:tr w:rsidR="00D153CA" w:rsidRPr="00006F44" w:rsidTr="00225189">
      <w:tc>
        <w:tcPr>
          <w:tcW w:w="33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D153CA" w:rsidRPr="00225189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D153CA" w:rsidRPr="00006F44" w:rsidTr="00225189">
      <w:tc>
        <w:tcPr>
          <w:tcW w:w="33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D153CA" w:rsidRPr="00523E89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D153CA" w:rsidRPr="00006F44" w:rsidTr="00225189">
      <w:tc>
        <w:tcPr>
          <w:tcW w:w="33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006F44">
            <w:rPr>
              <w:rFonts w:ascii="Times New Roman" w:hAnsi="Times New Roman"/>
              <w:sz w:val="20"/>
              <w:szCs w:val="20"/>
              <w:lang w:val="en-US"/>
            </w:rPr>
            <w:t>RU</w:t>
          </w:r>
          <w:r>
            <w:rPr>
              <w:rFonts w:ascii="Times New Roman" w:hAnsi="Times New Roman"/>
              <w:sz w:val="20"/>
              <w:szCs w:val="20"/>
            </w:rPr>
            <w:t>.17701729.5028</w:t>
          </w:r>
          <w:r w:rsidR="00D9145D">
            <w:rPr>
              <w:rFonts w:ascii="Times New Roman" w:hAnsi="Times New Roman"/>
              <w:sz w:val="20"/>
              <w:szCs w:val="20"/>
            </w:rPr>
            <w:t>3</w:t>
          </w:r>
          <w:r>
            <w:rPr>
              <w:rFonts w:ascii="Times New Roman" w:hAnsi="Times New Roman"/>
              <w:sz w:val="20"/>
              <w:szCs w:val="20"/>
            </w:rPr>
            <w:t>0</w:t>
          </w:r>
          <w:r w:rsidRPr="00006F44">
            <w:rPr>
              <w:rFonts w:ascii="Times New Roman" w:hAnsi="Times New Roman"/>
              <w:sz w:val="20"/>
              <w:szCs w:val="20"/>
            </w:rPr>
            <w:t>-01 ТЗ 01-1</w:t>
          </w:r>
        </w:p>
      </w:tc>
      <w:tc>
        <w:tcPr>
          <w:tcW w:w="1490" w:type="dxa"/>
        </w:tcPr>
        <w:p w:rsidR="00D153CA" w:rsidRPr="00225189" w:rsidRDefault="00D153CA" w:rsidP="00006F44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D153CA" w:rsidRPr="00006F44" w:rsidTr="00774DCB">
      <w:trPr>
        <w:trHeight w:val="334"/>
      </w:trPr>
      <w:tc>
        <w:tcPr>
          <w:tcW w:w="3359" w:type="dxa"/>
        </w:tcPr>
        <w:p w:rsidR="00D153CA" w:rsidRPr="00006F44" w:rsidRDefault="00D153CA" w:rsidP="00774DCB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D153CA" w:rsidRPr="00225189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D153CA" w:rsidRPr="005043AF" w:rsidRDefault="00D153CA" w:rsidP="00774DCB">
    <w:pPr>
      <w:pStyle w:val="a6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CA" w:rsidRPr="007B3032" w:rsidRDefault="00D153CA">
    <w:pPr>
      <w:pStyle w:val="a6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CA" w:rsidRPr="005043AF" w:rsidRDefault="00D153CA" w:rsidP="00774DCB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260" w:rsidRDefault="00B95260" w:rsidP="00034C92">
      <w:pPr>
        <w:spacing w:after="0" w:line="240" w:lineRule="auto"/>
      </w:pPr>
      <w:r>
        <w:separator/>
      </w:r>
    </w:p>
  </w:footnote>
  <w:footnote w:type="continuationSeparator" w:id="0">
    <w:p w:rsidR="00B95260" w:rsidRDefault="00B95260" w:rsidP="0003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CA" w:rsidRDefault="00D153CA" w:rsidP="003A214E">
    <w:pPr>
      <w:pStyle w:val="a4"/>
    </w:pPr>
  </w:p>
  <w:p w:rsidR="00D153CA" w:rsidRDefault="00D153CA" w:rsidP="000E2388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CA" w:rsidRPr="005D14D6" w:rsidRDefault="00D153CA">
    <w:pPr>
      <w:pStyle w:val="a4"/>
      <w:jc w:val="center"/>
      <w:rPr>
        <w:rFonts w:ascii="Times New Roman" w:hAnsi="Times New Roman"/>
        <w:b/>
        <w:lang w:val="en-US"/>
      </w:rPr>
    </w:pPr>
    <w:r w:rsidRPr="005D14D6">
      <w:rPr>
        <w:rFonts w:ascii="Times New Roman" w:hAnsi="Times New Roman"/>
        <w:b/>
        <w:lang w:val="en-US"/>
      </w:rPr>
      <w:fldChar w:fldCharType="begin"/>
    </w:r>
    <w:r w:rsidRPr="005D14D6">
      <w:rPr>
        <w:rFonts w:ascii="Times New Roman" w:hAnsi="Times New Roman"/>
        <w:b/>
        <w:lang w:val="en-US"/>
      </w:rPr>
      <w:instrText xml:space="preserve"> PAGE   \* MERGEFORMAT </w:instrText>
    </w:r>
    <w:r w:rsidRPr="005D14D6">
      <w:rPr>
        <w:rFonts w:ascii="Times New Roman" w:hAnsi="Times New Roman"/>
        <w:b/>
        <w:lang w:val="en-US"/>
      </w:rPr>
      <w:fldChar w:fldCharType="separate"/>
    </w:r>
    <w:r w:rsidR="002D0437">
      <w:rPr>
        <w:rFonts w:ascii="Times New Roman" w:hAnsi="Times New Roman"/>
        <w:b/>
        <w:noProof/>
        <w:lang w:val="en-US"/>
      </w:rPr>
      <w:t>13</w:t>
    </w:r>
    <w:r w:rsidRPr="005D14D6">
      <w:rPr>
        <w:rFonts w:ascii="Times New Roman" w:hAnsi="Times New Roman"/>
        <w:b/>
        <w:noProof/>
        <w:lang w:val="en-US"/>
      </w:rPr>
      <w:fldChar w:fldCharType="end"/>
    </w:r>
  </w:p>
  <w:p w:rsidR="00D153CA" w:rsidRPr="00E23CDC" w:rsidRDefault="00D153CA" w:rsidP="00225189">
    <w:pPr>
      <w:pStyle w:val="a4"/>
      <w:jc w:val="center"/>
      <w:rPr>
        <w:rFonts w:ascii="Times New Roman" w:hAnsi="Times New Roman"/>
        <w:b/>
        <w:sz w:val="24"/>
        <w:szCs w:val="24"/>
      </w:rPr>
    </w:pPr>
    <w:r w:rsidRPr="00E23CDC">
      <w:rPr>
        <w:rFonts w:ascii="Times New Roman" w:hAnsi="Times New Roman"/>
        <w:b/>
        <w:sz w:val="24"/>
        <w:szCs w:val="24"/>
        <w:lang w:val="en-US"/>
      </w:rPr>
      <w:t>RU</w:t>
    </w:r>
    <w:r>
      <w:rPr>
        <w:rFonts w:ascii="Times New Roman" w:hAnsi="Times New Roman"/>
        <w:b/>
        <w:sz w:val="24"/>
        <w:szCs w:val="24"/>
      </w:rPr>
      <w:t>.17701729.5028</w:t>
    </w:r>
    <w:r w:rsidR="00D9145D">
      <w:rPr>
        <w:rFonts w:ascii="Times New Roman" w:hAnsi="Times New Roman"/>
        <w:b/>
        <w:sz w:val="24"/>
        <w:szCs w:val="24"/>
      </w:rPr>
      <w:t>3</w:t>
    </w:r>
    <w:r>
      <w:rPr>
        <w:rFonts w:ascii="Times New Roman" w:hAnsi="Times New Roman"/>
        <w:b/>
        <w:sz w:val="24"/>
        <w:szCs w:val="24"/>
      </w:rPr>
      <w:t>0</w:t>
    </w:r>
    <w:r w:rsidRPr="00E23CDC">
      <w:rPr>
        <w:rFonts w:ascii="Times New Roman" w:hAnsi="Times New Roman"/>
        <w:b/>
        <w:sz w:val="24"/>
        <w:szCs w:val="24"/>
      </w:rPr>
      <w:t>-01 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CA" w:rsidRPr="00A377E5" w:rsidRDefault="00D153CA" w:rsidP="009F382E">
    <w:pPr>
      <w:pStyle w:val="a4"/>
      <w:jc w:val="center"/>
      <w:rPr>
        <w:rFonts w:ascii="Times New Roman" w:hAnsi="Times New Roman"/>
        <w:b/>
        <w:lang w:val="en-US"/>
      </w:rPr>
    </w:pPr>
    <w:r w:rsidRPr="00A377E5">
      <w:rPr>
        <w:rFonts w:ascii="Times New Roman" w:hAnsi="Times New Roman"/>
        <w:b/>
        <w:lang w:val="en-US"/>
      </w:rPr>
      <w:t>2</w:t>
    </w:r>
  </w:p>
  <w:p w:rsidR="00D153CA" w:rsidRPr="00A377E5" w:rsidRDefault="00D153CA" w:rsidP="009F382E">
    <w:pPr>
      <w:pStyle w:val="a4"/>
      <w:jc w:val="center"/>
      <w:rPr>
        <w:rFonts w:ascii="Times New Roman" w:hAnsi="Times New Roman"/>
        <w:b/>
        <w:sz w:val="24"/>
        <w:szCs w:val="24"/>
      </w:rPr>
    </w:pPr>
    <w:r w:rsidRPr="00A377E5">
      <w:rPr>
        <w:rFonts w:ascii="Times New Roman" w:hAnsi="Times New Roman"/>
        <w:b/>
        <w:sz w:val="24"/>
        <w:szCs w:val="24"/>
        <w:lang w:val="en-US"/>
      </w:rPr>
      <w:t>RU</w:t>
    </w:r>
    <w:r w:rsidRPr="00A377E5">
      <w:rPr>
        <w:rFonts w:ascii="Times New Roman" w:hAnsi="Times New Roman"/>
        <w:b/>
        <w:sz w:val="24"/>
        <w:szCs w:val="24"/>
      </w:rPr>
      <w:t>.17701729.504900-01 ТЗ 01-1</w:t>
    </w:r>
  </w:p>
  <w:p w:rsidR="00D153CA" w:rsidRDefault="00D153CA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CA" w:rsidRPr="005D14D6" w:rsidRDefault="00831C51">
    <w:pPr>
      <w:pStyle w:val="a4"/>
      <w:jc w:val="center"/>
      <w:rPr>
        <w:rFonts w:ascii="Times New Roman" w:hAnsi="Times New Roman"/>
        <w:b/>
        <w:lang w:val="en-US"/>
      </w:rPr>
    </w:pPr>
    <w:r>
      <w:rPr>
        <w:rFonts w:ascii="Times New Roman" w:hAnsi="Times New Roman"/>
        <w:b/>
        <w:lang w:val="en-US"/>
      </w:rPr>
      <w:t>14</w:t>
    </w:r>
  </w:p>
  <w:p w:rsidR="00D153CA" w:rsidRPr="00E23CDC" w:rsidRDefault="00D153CA" w:rsidP="00225189">
    <w:pPr>
      <w:pStyle w:val="a4"/>
      <w:jc w:val="center"/>
      <w:rPr>
        <w:rFonts w:ascii="Times New Roman" w:hAnsi="Times New Roman"/>
        <w:b/>
        <w:sz w:val="24"/>
        <w:szCs w:val="24"/>
      </w:rPr>
    </w:pPr>
    <w:r w:rsidRPr="00E23CDC">
      <w:rPr>
        <w:rFonts w:ascii="Times New Roman" w:hAnsi="Times New Roman"/>
        <w:b/>
        <w:sz w:val="24"/>
        <w:szCs w:val="24"/>
        <w:lang w:val="en-US"/>
      </w:rPr>
      <w:t>RU</w:t>
    </w:r>
    <w:r>
      <w:rPr>
        <w:rFonts w:ascii="Times New Roman" w:hAnsi="Times New Roman"/>
        <w:b/>
        <w:sz w:val="24"/>
        <w:szCs w:val="24"/>
      </w:rPr>
      <w:t>.17701729.5028</w:t>
    </w:r>
    <w:r w:rsidR="00D9145D">
      <w:rPr>
        <w:rFonts w:ascii="Times New Roman" w:hAnsi="Times New Roman"/>
        <w:b/>
        <w:sz w:val="24"/>
        <w:szCs w:val="24"/>
      </w:rPr>
      <w:t>3</w:t>
    </w:r>
    <w:r>
      <w:rPr>
        <w:rFonts w:ascii="Times New Roman" w:hAnsi="Times New Roman"/>
        <w:b/>
        <w:sz w:val="24"/>
        <w:szCs w:val="24"/>
      </w:rPr>
      <w:t>0</w:t>
    </w:r>
    <w:r w:rsidRPr="00E23CDC">
      <w:rPr>
        <w:rFonts w:ascii="Times New Roman" w:hAnsi="Times New Roman"/>
        <w:b/>
        <w:sz w:val="24"/>
        <w:szCs w:val="24"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738"/>
    <w:multiLevelType w:val="hybridMultilevel"/>
    <w:tmpl w:val="C0144542"/>
    <w:lvl w:ilvl="0" w:tplc="47C6DD18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94E2CB0"/>
    <w:multiLevelType w:val="hybridMultilevel"/>
    <w:tmpl w:val="189EED6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E36A71"/>
    <w:multiLevelType w:val="hybridMultilevel"/>
    <w:tmpl w:val="70783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3B1C18"/>
    <w:multiLevelType w:val="multilevel"/>
    <w:tmpl w:val="9E06D0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abstractNum w:abstractNumId="5" w15:restartNumberingAfterBreak="0">
    <w:nsid w:val="1FAD6CA6"/>
    <w:multiLevelType w:val="multilevel"/>
    <w:tmpl w:val="2FF2C03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E651E3"/>
    <w:multiLevelType w:val="hybridMultilevel"/>
    <w:tmpl w:val="B95C9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307A6A19"/>
    <w:multiLevelType w:val="hybridMultilevel"/>
    <w:tmpl w:val="408CB0BC"/>
    <w:lvl w:ilvl="0" w:tplc="CFB029C0">
      <w:start w:val="1"/>
      <w:numFmt w:val="lowerLetter"/>
      <w:lvlText w:val="%1)"/>
      <w:lvlJc w:val="left"/>
      <w:pPr>
        <w:ind w:left="151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74ADE"/>
    <w:multiLevelType w:val="multilevel"/>
    <w:tmpl w:val="0286336A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E37D2C"/>
    <w:multiLevelType w:val="hybridMultilevel"/>
    <w:tmpl w:val="4534545E"/>
    <w:lvl w:ilvl="0" w:tplc="F5AE9DE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BED29B2"/>
    <w:multiLevelType w:val="hybridMultilevel"/>
    <w:tmpl w:val="752EE07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7567D9B"/>
    <w:multiLevelType w:val="hybridMultilevel"/>
    <w:tmpl w:val="F620ED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A38"/>
    <w:multiLevelType w:val="hybridMultilevel"/>
    <w:tmpl w:val="966E9102"/>
    <w:lvl w:ilvl="0" w:tplc="2DE63F16">
      <w:start w:val="1"/>
      <w:numFmt w:val="decimal"/>
      <w:lvlText w:val="%1)"/>
      <w:lvlJc w:val="left"/>
      <w:pPr>
        <w:ind w:left="717" w:hanging="360"/>
      </w:pPr>
      <w:rPr>
        <w:rFonts w:hint="default"/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4B7335F9"/>
    <w:multiLevelType w:val="multilevel"/>
    <w:tmpl w:val="FD04244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770344"/>
    <w:multiLevelType w:val="multilevel"/>
    <w:tmpl w:val="8D0A2B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EED1D67"/>
    <w:multiLevelType w:val="multilevel"/>
    <w:tmpl w:val="2FF2C03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ECC0AD9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7F03B4A"/>
    <w:multiLevelType w:val="hybridMultilevel"/>
    <w:tmpl w:val="D846B702"/>
    <w:lvl w:ilvl="0" w:tplc="BB2E4C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56784"/>
    <w:multiLevelType w:val="multilevel"/>
    <w:tmpl w:val="3C8C43F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28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F362CFA"/>
    <w:multiLevelType w:val="hybridMultilevel"/>
    <w:tmpl w:val="95BAA9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72DD9"/>
    <w:multiLevelType w:val="multilevel"/>
    <w:tmpl w:val="45EE31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num w:numId="1">
    <w:abstractNumId w:val="14"/>
  </w:num>
  <w:num w:numId="2">
    <w:abstractNumId w:val="20"/>
  </w:num>
  <w:num w:numId="3">
    <w:abstractNumId w:val="0"/>
  </w:num>
  <w:num w:numId="4">
    <w:abstractNumId w:val="9"/>
  </w:num>
  <w:num w:numId="5">
    <w:abstractNumId w:val="17"/>
  </w:num>
  <w:num w:numId="6">
    <w:abstractNumId w:val="15"/>
  </w:num>
  <w:num w:numId="7">
    <w:abstractNumId w:val="6"/>
  </w:num>
  <w:num w:numId="8">
    <w:abstractNumId w:val="3"/>
  </w:num>
  <w:num w:numId="9">
    <w:abstractNumId w:val="19"/>
  </w:num>
  <w:num w:numId="10">
    <w:abstractNumId w:val="1"/>
  </w:num>
  <w:num w:numId="11">
    <w:abstractNumId w:val="16"/>
  </w:num>
  <w:num w:numId="12">
    <w:abstractNumId w:val="10"/>
  </w:num>
  <w:num w:numId="13">
    <w:abstractNumId w:val="21"/>
  </w:num>
  <w:num w:numId="14">
    <w:abstractNumId w:val="5"/>
  </w:num>
  <w:num w:numId="15">
    <w:abstractNumId w:val="11"/>
  </w:num>
  <w:num w:numId="16">
    <w:abstractNumId w:val="7"/>
  </w:num>
  <w:num w:numId="17">
    <w:abstractNumId w:val="8"/>
  </w:num>
  <w:num w:numId="18">
    <w:abstractNumId w:val="18"/>
  </w:num>
  <w:num w:numId="19">
    <w:abstractNumId w:val="4"/>
  </w:num>
  <w:num w:numId="20">
    <w:abstractNumId w:val="13"/>
  </w:num>
  <w:num w:numId="21">
    <w:abstractNumId w:val="2"/>
  </w:num>
  <w:num w:numId="22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02"/>
    <w:rsid w:val="000014CC"/>
    <w:rsid w:val="00006F44"/>
    <w:rsid w:val="000071A7"/>
    <w:rsid w:val="0002035E"/>
    <w:rsid w:val="00022CB2"/>
    <w:rsid w:val="00024A42"/>
    <w:rsid w:val="00025765"/>
    <w:rsid w:val="00034C92"/>
    <w:rsid w:val="000611FA"/>
    <w:rsid w:val="00071B81"/>
    <w:rsid w:val="00072238"/>
    <w:rsid w:val="0008004B"/>
    <w:rsid w:val="000825B3"/>
    <w:rsid w:val="000873F9"/>
    <w:rsid w:val="000948A4"/>
    <w:rsid w:val="000952EA"/>
    <w:rsid w:val="0009738D"/>
    <w:rsid w:val="000B5D67"/>
    <w:rsid w:val="000C1131"/>
    <w:rsid w:val="000C43C6"/>
    <w:rsid w:val="000C6E20"/>
    <w:rsid w:val="000E08C2"/>
    <w:rsid w:val="000E2388"/>
    <w:rsid w:val="000F4274"/>
    <w:rsid w:val="000F7605"/>
    <w:rsid w:val="00114575"/>
    <w:rsid w:val="0012033D"/>
    <w:rsid w:val="00142D79"/>
    <w:rsid w:val="00161C12"/>
    <w:rsid w:val="001625BB"/>
    <w:rsid w:val="001664AF"/>
    <w:rsid w:val="001701AC"/>
    <w:rsid w:val="0017078F"/>
    <w:rsid w:val="001765CD"/>
    <w:rsid w:val="001769C2"/>
    <w:rsid w:val="001803EA"/>
    <w:rsid w:val="001816F5"/>
    <w:rsid w:val="00187D43"/>
    <w:rsid w:val="001901C3"/>
    <w:rsid w:val="00194DDD"/>
    <w:rsid w:val="001A727E"/>
    <w:rsid w:val="001B19A6"/>
    <w:rsid w:val="001B5581"/>
    <w:rsid w:val="001C5074"/>
    <w:rsid w:val="001C72D6"/>
    <w:rsid w:val="001D21ED"/>
    <w:rsid w:val="00216754"/>
    <w:rsid w:val="00222F3E"/>
    <w:rsid w:val="00225189"/>
    <w:rsid w:val="002260A6"/>
    <w:rsid w:val="00244E22"/>
    <w:rsid w:val="00245F5B"/>
    <w:rsid w:val="002461AE"/>
    <w:rsid w:val="0027518C"/>
    <w:rsid w:val="00276DA1"/>
    <w:rsid w:val="00285A0B"/>
    <w:rsid w:val="002A7774"/>
    <w:rsid w:val="002B1034"/>
    <w:rsid w:val="002D0437"/>
    <w:rsid w:val="002E4E18"/>
    <w:rsid w:val="00303DF0"/>
    <w:rsid w:val="00305DFD"/>
    <w:rsid w:val="0031702F"/>
    <w:rsid w:val="0031767F"/>
    <w:rsid w:val="00317C2A"/>
    <w:rsid w:val="0032690A"/>
    <w:rsid w:val="0034131A"/>
    <w:rsid w:val="003669EE"/>
    <w:rsid w:val="00392D37"/>
    <w:rsid w:val="003A214E"/>
    <w:rsid w:val="003B6E65"/>
    <w:rsid w:val="003C2171"/>
    <w:rsid w:val="003C3325"/>
    <w:rsid w:val="003C4238"/>
    <w:rsid w:val="003C50F1"/>
    <w:rsid w:val="003F15D6"/>
    <w:rsid w:val="003F3D4A"/>
    <w:rsid w:val="003F4028"/>
    <w:rsid w:val="00401DF9"/>
    <w:rsid w:val="004021B2"/>
    <w:rsid w:val="0042009E"/>
    <w:rsid w:val="00423742"/>
    <w:rsid w:val="004339E1"/>
    <w:rsid w:val="00435B5E"/>
    <w:rsid w:val="00436A38"/>
    <w:rsid w:val="004543FD"/>
    <w:rsid w:val="00487320"/>
    <w:rsid w:val="00496470"/>
    <w:rsid w:val="004A268D"/>
    <w:rsid w:val="004B289E"/>
    <w:rsid w:val="004D4C9D"/>
    <w:rsid w:val="004D7E42"/>
    <w:rsid w:val="004E1EFB"/>
    <w:rsid w:val="004E5B96"/>
    <w:rsid w:val="004E6016"/>
    <w:rsid w:val="004F0D53"/>
    <w:rsid w:val="004F45AC"/>
    <w:rsid w:val="005043AF"/>
    <w:rsid w:val="00514265"/>
    <w:rsid w:val="00521262"/>
    <w:rsid w:val="00523E89"/>
    <w:rsid w:val="00531063"/>
    <w:rsid w:val="00537FF9"/>
    <w:rsid w:val="00584888"/>
    <w:rsid w:val="0059274E"/>
    <w:rsid w:val="005A3441"/>
    <w:rsid w:val="005A37D5"/>
    <w:rsid w:val="005D14D6"/>
    <w:rsid w:val="0060030A"/>
    <w:rsid w:val="0060271B"/>
    <w:rsid w:val="00603B2C"/>
    <w:rsid w:val="006159E1"/>
    <w:rsid w:val="006205E7"/>
    <w:rsid w:val="006339F9"/>
    <w:rsid w:val="00634B38"/>
    <w:rsid w:val="006551CC"/>
    <w:rsid w:val="00664603"/>
    <w:rsid w:val="0068631E"/>
    <w:rsid w:val="006A1788"/>
    <w:rsid w:val="006A1E96"/>
    <w:rsid w:val="006A336E"/>
    <w:rsid w:val="006A699A"/>
    <w:rsid w:val="006A75C4"/>
    <w:rsid w:val="006C1327"/>
    <w:rsid w:val="006D0370"/>
    <w:rsid w:val="006D4364"/>
    <w:rsid w:val="006E2F36"/>
    <w:rsid w:val="006E7749"/>
    <w:rsid w:val="006F1E58"/>
    <w:rsid w:val="00706C39"/>
    <w:rsid w:val="00712F3C"/>
    <w:rsid w:val="00713D27"/>
    <w:rsid w:val="00714B4C"/>
    <w:rsid w:val="00735F48"/>
    <w:rsid w:val="00743958"/>
    <w:rsid w:val="00746065"/>
    <w:rsid w:val="00774DCB"/>
    <w:rsid w:val="00775E51"/>
    <w:rsid w:val="007802E5"/>
    <w:rsid w:val="007A5E65"/>
    <w:rsid w:val="007B3032"/>
    <w:rsid w:val="007B39B9"/>
    <w:rsid w:val="007B3A1A"/>
    <w:rsid w:val="007D0AB7"/>
    <w:rsid w:val="007E013A"/>
    <w:rsid w:val="007E1141"/>
    <w:rsid w:val="007E532F"/>
    <w:rsid w:val="007E64DE"/>
    <w:rsid w:val="007F0E15"/>
    <w:rsid w:val="007F28B6"/>
    <w:rsid w:val="00803A5A"/>
    <w:rsid w:val="008171C4"/>
    <w:rsid w:val="00831C51"/>
    <w:rsid w:val="00837501"/>
    <w:rsid w:val="00845130"/>
    <w:rsid w:val="00846283"/>
    <w:rsid w:val="008643FC"/>
    <w:rsid w:val="00875CD3"/>
    <w:rsid w:val="008A18FA"/>
    <w:rsid w:val="008B3551"/>
    <w:rsid w:val="008B6FF6"/>
    <w:rsid w:val="008C0818"/>
    <w:rsid w:val="008D1C71"/>
    <w:rsid w:val="008E18C0"/>
    <w:rsid w:val="008E35CB"/>
    <w:rsid w:val="008F5A0E"/>
    <w:rsid w:val="00904F96"/>
    <w:rsid w:val="009104EC"/>
    <w:rsid w:val="00921AE6"/>
    <w:rsid w:val="009221F4"/>
    <w:rsid w:val="009263DC"/>
    <w:rsid w:val="00936945"/>
    <w:rsid w:val="009371AD"/>
    <w:rsid w:val="009463EA"/>
    <w:rsid w:val="009619B9"/>
    <w:rsid w:val="0096220C"/>
    <w:rsid w:val="009672CC"/>
    <w:rsid w:val="009673C2"/>
    <w:rsid w:val="0097320D"/>
    <w:rsid w:val="009745D8"/>
    <w:rsid w:val="00975771"/>
    <w:rsid w:val="00975D6F"/>
    <w:rsid w:val="0098712D"/>
    <w:rsid w:val="0099322C"/>
    <w:rsid w:val="00996076"/>
    <w:rsid w:val="00996BD6"/>
    <w:rsid w:val="009B7E05"/>
    <w:rsid w:val="009C078D"/>
    <w:rsid w:val="009D6648"/>
    <w:rsid w:val="009E5AAB"/>
    <w:rsid w:val="009F382E"/>
    <w:rsid w:val="009F4538"/>
    <w:rsid w:val="00A06C24"/>
    <w:rsid w:val="00A13711"/>
    <w:rsid w:val="00A1381C"/>
    <w:rsid w:val="00A174FC"/>
    <w:rsid w:val="00A22949"/>
    <w:rsid w:val="00A232E4"/>
    <w:rsid w:val="00A27720"/>
    <w:rsid w:val="00A377E5"/>
    <w:rsid w:val="00A6613D"/>
    <w:rsid w:val="00A73356"/>
    <w:rsid w:val="00A85EF2"/>
    <w:rsid w:val="00A91202"/>
    <w:rsid w:val="00A950E0"/>
    <w:rsid w:val="00A953B1"/>
    <w:rsid w:val="00AB7725"/>
    <w:rsid w:val="00AE2C04"/>
    <w:rsid w:val="00AE7E5D"/>
    <w:rsid w:val="00AF0EDE"/>
    <w:rsid w:val="00AF1F32"/>
    <w:rsid w:val="00B14116"/>
    <w:rsid w:val="00B26D6E"/>
    <w:rsid w:val="00B34BCF"/>
    <w:rsid w:val="00B43EDA"/>
    <w:rsid w:val="00B465CC"/>
    <w:rsid w:val="00B57EBB"/>
    <w:rsid w:val="00B61FE3"/>
    <w:rsid w:val="00B64483"/>
    <w:rsid w:val="00B65381"/>
    <w:rsid w:val="00B749E3"/>
    <w:rsid w:val="00B842EA"/>
    <w:rsid w:val="00B875F0"/>
    <w:rsid w:val="00B941AD"/>
    <w:rsid w:val="00B95260"/>
    <w:rsid w:val="00BB1876"/>
    <w:rsid w:val="00BC4CA0"/>
    <w:rsid w:val="00BC7EE1"/>
    <w:rsid w:val="00BE0D67"/>
    <w:rsid w:val="00BF03D1"/>
    <w:rsid w:val="00BF27C5"/>
    <w:rsid w:val="00C03461"/>
    <w:rsid w:val="00C06AE0"/>
    <w:rsid w:val="00C21774"/>
    <w:rsid w:val="00C21F38"/>
    <w:rsid w:val="00C227A1"/>
    <w:rsid w:val="00C420D6"/>
    <w:rsid w:val="00C43850"/>
    <w:rsid w:val="00C67EDF"/>
    <w:rsid w:val="00C758C5"/>
    <w:rsid w:val="00C80802"/>
    <w:rsid w:val="00CC1421"/>
    <w:rsid w:val="00CD58B4"/>
    <w:rsid w:val="00D153CA"/>
    <w:rsid w:val="00D364A7"/>
    <w:rsid w:val="00D53450"/>
    <w:rsid w:val="00D5459A"/>
    <w:rsid w:val="00D70FB9"/>
    <w:rsid w:val="00D9145D"/>
    <w:rsid w:val="00D97E68"/>
    <w:rsid w:val="00DA173E"/>
    <w:rsid w:val="00DA5BED"/>
    <w:rsid w:val="00DB469A"/>
    <w:rsid w:val="00DE5D1B"/>
    <w:rsid w:val="00E071A6"/>
    <w:rsid w:val="00E1219C"/>
    <w:rsid w:val="00E144F8"/>
    <w:rsid w:val="00E15127"/>
    <w:rsid w:val="00E1733C"/>
    <w:rsid w:val="00E20EDD"/>
    <w:rsid w:val="00E20F96"/>
    <w:rsid w:val="00E21608"/>
    <w:rsid w:val="00E23CDC"/>
    <w:rsid w:val="00E31457"/>
    <w:rsid w:val="00E64858"/>
    <w:rsid w:val="00E74C17"/>
    <w:rsid w:val="00E8003C"/>
    <w:rsid w:val="00E802D7"/>
    <w:rsid w:val="00E97A57"/>
    <w:rsid w:val="00EA793C"/>
    <w:rsid w:val="00EA7C65"/>
    <w:rsid w:val="00EB62C4"/>
    <w:rsid w:val="00ED448B"/>
    <w:rsid w:val="00ED6109"/>
    <w:rsid w:val="00EE078F"/>
    <w:rsid w:val="00EE32C5"/>
    <w:rsid w:val="00F0301E"/>
    <w:rsid w:val="00F22F9D"/>
    <w:rsid w:val="00F337C7"/>
    <w:rsid w:val="00F35D63"/>
    <w:rsid w:val="00F36617"/>
    <w:rsid w:val="00F42502"/>
    <w:rsid w:val="00F63ED2"/>
    <w:rsid w:val="00F67401"/>
    <w:rsid w:val="00F77142"/>
    <w:rsid w:val="00F82DE9"/>
    <w:rsid w:val="00F93928"/>
    <w:rsid w:val="00FB656C"/>
    <w:rsid w:val="00FB6F83"/>
    <w:rsid w:val="00FC0B84"/>
    <w:rsid w:val="00FC5D22"/>
    <w:rsid w:val="00FC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3E5809-18B9-45F1-9048-28627215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EDA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05DFD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DFD"/>
    <w:pPr>
      <w:keepNext/>
      <w:keepLines/>
      <w:spacing w:before="40" w:after="0"/>
      <w:outlineLvl w:val="1"/>
    </w:pPr>
    <w:rPr>
      <w:rFonts w:ascii="Times New Roman" w:eastAsia="Times New Roman" w:hAnsi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C92"/>
  </w:style>
  <w:style w:type="paragraph" w:styleId="a6">
    <w:name w:val="footer"/>
    <w:basedOn w:val="a"/>
    <w:link w:val="a7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C92"/>
  </w:style>
  <w:style w:type="paragraph" w:styleId="a8">
    <w:name w:val="List Paragraph"/>
    <w:basedOn w:val="a"/>
    <w:uiPriority w:val="34"/>
    <w:qFormat/>
    <w:rsid w:val="006159E1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305DFD"/>
    <w:rPr>
      <w:rFonts w:ascii="Times New Roman" w:eastAsia="Times New Roman" w:hAnsi="Times New Roman"/>
      <w:b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A06C2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6C24"/>
    <w:pPr>
      <w:spacing w:after="100"/>
      <w:ind w:left="22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6C24"/>
    <w:pPr>
      <w:spacing w:after="100"/>
    </w:pPr>
    <w:rPr>
      <w:rFonts w:eastAsia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06C24"/>
    <w:pPr>
      <w:spacing w:after="100"/>
      <w:ind w:left="440"/>
    </w:pPr>
    <w:rPr>
      <w:rFonts w:eastAsia="Times New Roman"/>
      <w:lang w:eastAsia="ru-RU"/>
    </w:rPr>
  </w:style>
  <w:style w:type="character" w:customStyle="1" w:styleId="20">
    <w:name w:val="Заголовок 2 Знак"/>
    <w:link w:val="2"/>
    <w:uiPriority w:val="9"/>
    <w:rsid w:val="00305DFD"/>
    <w:rPr>
      <w:rFonts w:ascii="Times New Roman" w:eastAsia="Times New Roman" w:hAnsi="Times New Roman"/>
      <w:b/>
      <w:sz w:val="28"/>
      <w:szCs w:val="26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E1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E1219C"/>
    <w:rPr>
      <w:rFonts w:ascii="Segoe UI" w:hAnsi="Segoe UI" w:cs="Segoe UI"/>
      <w:sz w:val="18"/>
      <w:szCs w:val="18"/>
    </w:rPr>
  </w:style>
  <w:style w:type="character" w:styleId="ac">
    <w:name w:val="Hyperlink"/>
    <w:uiPriority w:val="99"/>
    <w:unhideWhenUsed/>
    <w:rsid w:val="00A1381C"/>
    <w:rPr>
      <w:color w:val="0563C1"/>
      <w:u w:val="single"/>
    </w:rPr>
  </w:style>
  <w:style w:type="paragraph" w:customStyle="1" w:styleId="ad">
    <w:name w:val="Таблица"/>
    <w:basedOn w:val="a"/>
    <w:uiPriority w:val="99"/>
    <w:rsid w:val="001765C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F36617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9960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Mention"/>
    <w:basedOn w:val="a0"/>
    <w:uiPriority w:val="99"/>
    <w:semiHidden/>
    <w:unhideWhenUsed/>
    <w:rsid w:val="000825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95388-C044-4347-82D7-62399AAD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2115</Words>
  <Characters>12059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Исмаил Хамитов</dc:creator>
  <cp:keywords/>
  <dc:description/>
  <cp:lastModifiedBy>Кузнецов Дмитрий Сергеевич</cp:lastModifiedBy>
  <cp:revision>2</cp:revision>
  <cp:lastPrinted>2015-06-01T00:04:00Z</cp:lastPrinted>
  <dcterms:created xsi:type="dcterms:W3CDTF">2018-12-17T14:35:00Z</dcterms:created>
  <dcterms:modified xsi:type="dcterms:W3CDTF">2018-12-17T14:35:00Z</dcterms:modified>
</cp:coreProperties>
</file>