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E3469">
      <w:pPr>
        <w:pStyle w:val="Title"/>
        <w:spacing w:line="480" w:lineRule="auto"/>
        <w:jc w:val="center"/>
        <w:rPr>
          <w:rFonts w:ascii="Times New Roman" w:hAnsi="Times New Roman" w:cs="Times New Roman"/>
        </w:rPr>
      </w:pPr>
    </w:p>
    <w:p w14:paraId="1FDAB85F" w14:textId="77777777" w:rsidR="0045781F" w:rsidRPr="0045781F" w:rsidRDefault="0045781F" w:rsidP="006E3469">
      <w:pPr>
        <w:pStyle w:val="Title"/>
        <w:spacing w:line="480" w:lineRule="auto"/>
        <w:rPr>
          <w:rFonts w:ascii="Times New Roman" w:hAnsi="Times New Roman" w:cs="Times New Roman"/>
        </w:rPr>
      </w:pPr>
    </w:p>
    <w:p w14:paraId="0F136DBC" w14:textId="6BF48D39" w:rsidR="0045781F" w:rsidRPr="0045781F" w:rsidRDefault="0045781F" w:rsidP="006E3469">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E3469">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E3469">
      <w:pPr>
        <w:spacing w:line="480" w:lineRule="auto"/>
        <w:rPr>
          <w:rFonts w:ascii="Times New Roman" w:hAnsi="Times New Roman" w:cs="Times New Roman"/>
        </w:rPr>
      </w:pPr>
    </w:p>
    <w:p w14:paraId="4ABCCFD2" w14:textId="77777777" w:rsidR="0045781F" w:rsidRPr="0045781F" w:rsidRDefault="0045781F" w:rsidP="006E3469">
      <w:pPr>
        <w:spacing w:line="480" w:lineRule="auto"/>
        <w:rPr>
          <w:rFonts w:ascii="Times New Roman" w:hAnsi="Times New Roman" w:cs="Times New Roman"/>
        </w:rPr>
      </w:pPr>
    </w:p>
    <w:p w14:paraId="2324A1E5" w14:textId="7AD01AEC" w:rsidR="0045781F" w:rsidRP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E346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E3469">
      <w:pPr>
        <w:spacing w:line="480" w:lineRule="auto"/>
        <w:jc w:val="center"/>
        <w:rPr>
          <w:rFonts w:ascii="Times New Roman" w:hAnsi="Times New Roman" w:cs="Times New Roman"/>
          <w:sz w:val="24"/>
          <w:szCs w:val="24"/>
        </w:rPr>
      </w:pPr>
    </w:p>
    <w:p w14:paraId="3FDCF890" w14:textId="77777777" w:rsidR="0045781F" w:rsidRDefault="0045781F" w:rsidP="006E3469">
      <w:pPr>
        <w:spacing w:line="480" w:lineRule="auto"/>
        <w:jc w:val="center"/>
        <w:rPr>
          <w:rFonts w:ascii="Times New Roman" w:hAnsi="Times New Roman" w:cs="Times New Roman"/>
          <w:sz w:val="24"/>
          <w:szCs w:val="24"/>
        </w:rPr>
      </w:pPr>
    </w:p>
    <w:p w14:paraId="63E3C7CD" w14:textId="77777777" w:rsidR="0045781F" w:rsidRDefault="0045781F" w:rsidP="006E3469">
      <w:pPr>
        <w:spacing w:line="480" w:lineRule="auto"/>
        <w:jc w:val="center"/>
        <w:rPr>
          <w:rFonts w:ascii="Times New Roman" w:hAnsi="Times New Roman" w:cs="Times New Roman"/>
          <w:sz w:val="24"/>
          <w:szCs w:val="24"/>
        </w:rPr>
      </w:pPr>
    </w:p>
    <w:p w14:paraId="06322B82" w14:textId="77777777" w:rsidR="0045781F" w:rsidRDefault="0045781F" w:rsidP="006E3469">
      <w:pPr>
        <w:spacing w:line="480" w:lineRule="auto"/>
        <w:jc w:val="center"/>
        <w:rPr>
          <w:rFonts w:ascii="Times New Roman" w:hAnsi="Times New Roman" w:cs="Times New Roman"/>
          <w:sz w:val="24"/>
          <w:szCs w:val="24"/>
        </w:rPr>
      </w:pPr>
    </w:p>
    <w:p w14:paraId="239A2A59" w14:textId="77777777" w:rsidR="0045781F" w:rsidRDefault="0045781F" w:rsidP="006E3469">
      <w:pPr>
        <w:spacing w:line="480" w:lineRule="auto"/>
        <w:rPr>
          <w:rFonts w:ascii="Times New Roman" w:hAnsi="Times New Roman" w:cs="Times New Roman"/>
          <w:sz w:val="24"/>
          <w:szCs w:val="24"/>
        </w:rPr>
      </w:pPr>
    </w:p>
    <w:p w14:paraId="0F3EC16A" w14:textId="25BE201B" w:rsid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lastRenderedPageBreak/>
        <w:t>Abstract</w:t>
      </w:r>
    </w:p>
    <w:p w14:paraId="70214F3A" w14:textId="549119BC" w:rsidR="0045781F" w:rsidRPr="0045781F" w:rsidRDefault="0045781F" w:rsidP="006E3469">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This report presents an analysis of</w:t>
      </w:r>
      <w:r>
        <w:rPr>
          <w:rFonts w:ascii="Times New Roman" w:hAnsi="Times New Roman" w:cs="Times New Roman"/>
          <w:sz w:val="24"/>
          <w:szCs w:val="24"/>
        </w:rPr>
        <w:t xml:space="preserve"> </w:t>
      </w:r>
      <w:r w:rsidRPr="0045781F">
        <w:rPr>
          <w:rFonts w:ascii="Times New Roman" w:hAnsi="Times New Roman" w:cs="Times New Roman"/>
          <w:sz w:val="24"/>
          <w:szCs w:val="24"/>
        </w:rPr>
        <w:t xml:space="preserve"> Twitter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lastRenderedPageBreak/>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4EA0DA49" w14:textId="40D517E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Next, we applied various machine learning algorithms to predict sentiment labels and identify the most common issues faced by customers. While the unsupervised learning </w:t>
      </w:r>
      <w:r w:rsidRPr="005D2317">
        <w:rPr>
          <w:rFonts w:ascii="Times New Roman" w:hAnsi="Times New Roman" w:cs="Times New Roman"/>
          <w:sz w:val="24"/>
          <w:szCs w:val="24"/>
        </w:rPr>
        <w:lastRenderedPageBreak/>
        <w:t>algorithms helped us cluster similar sentiments, supervised learning algorithms, such as classification models, were employed to predict sentiment labels for new, unseen data. These models were trained on the labeled portion of the dataset and evaluated based on their performance metrics.</w:t>
      </w:r>
    </w:p>
    <w:p w14:paraId="30CAD990" w14:textId="0BA41DDE"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E346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lastRenderedPageBreak/>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E3469">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4A2B11">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begin the exploratory data analysis (EDA) process, we first displayed the columns of the untouched data to get an overview of the available information. Then, we used the </w:t>
      </w:r>
      <w:proofErr w:type="spellStart"/>
      <w:r w:rsidRPr="007A6FC5">
        <w:rPr>
          <w:rFonts w:ascii="Times New Roman" w:hAnsi="Times New Roman" w:cs="Times New Roman"/>
          <w:sz w:val="24"/>
          <w:szCs w:val="24"/>
        </w:rPr>
        <w:t>tweetsDf.head</w:t>
      </w:r>
      <w:proofErr w:type="spellEnd"/>
      <w:r w:rsidRPr="007A6FC5">
        <w:rPr>
          <w:rFonts w:ascii="Times New Roman" w:hAnsi="Times New Roman" w:cs="Times New Roman"/>
          <w:sz w:val="24"/>
          <w:szCs w:val="24"/>
        </w:rPr>
        <w:t>() function to display the first 5 rows and all 15 columns of the dataset.</w:t>
      </w:r>
    </w:p>
    <w:p w14:paraId="06B8AA52" w14:textId="6E898838" w:rsidR="004C6E1C" w:rsidRPr="007A6FC5" w:rsidRDefault="004C6E1C"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w:t>
      </w:r>
      <w:proofErr w:type="spellStart"/>
      <w:r w:rsidR="007A6FC5" w:rsidRPr="007A6FC5">
        <w:rPr>
          <w:rFonts w:ascii="Times New Roman" w:hAnsi="Times New Roman" w:cs="Times New Roman"/>
          <w:sz w:val="24"/>
          <w:szCs w:val="24"/>
        </w:rPr>
        <w:t>airline_sentiment</w:t>
      </w:r>
      <w:proofErr w:type="spellEnd"/>
      <w:r w:rsidR="007A6FC5" w:rsidRPr="007A6FC5">
        <w:rPr>
          <w:rFonts w:ascii="Times New Roman" w:hAnsi="Times New Roman" w:cs="Times New Roman"/>
          <w:sz w:val="24"/>
          <w:szCs w:val="24"/>
        </w:rPr>
        <w:t>' column to get the unique counts for each sentiment category (positive, negative, neutral). This allowed us to understand the distribution of sentiments in the dataset.</w:t>
      </w:r>
    </w:p>
    <w:p w14:paraId="3243BDCA" w14:textId="218EEAAA" w:rsidR="007A6FC5" w:rsidRDefault="004C6E1C"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E3469">
      <w:pPr>
        <w:spacing w:line="480" w:lineRule="auto"/>
        <w:ind w:firstLine="720"/>
        <w:rPr>
          <w:rFonts w:ascii="Times New Roman" w:hAnsi="Times New Roman" w:cs="Times New Roman"/>
          <w:sz w:val="24"/>
          <w:szCs w:val="24"/>
        </w:rPr>
      </w:pPr>
    </w:p>
    <w:p w14:paraId="6451B38A" w14:textId="77777777" w:rsidR="004A2B11" w:rsidRDefault="004A2B11" w:rsidP="006E3469">
      <w:pPr>
        <w:spacing w:line="480" w:lineRule="auto"/>
        <w:ind w:firstLine="720"/>
        <w:rPr>
          <w:rFonts w:ascii="Times New Roman" w:hAnsi="Times New Roman" w:cs="Times New Roman"/>
          <w:sz w:val="24"/>
          <w:szCs w:val="24"/>
        </w:rPr>
      </w:pPr>
    </w:p>
    <w:p w14:paraId="16B04A5A" w14:textId="77777777" w:rsidR="004A2B11" w:rsidRDefault="004A2B11" w:rsidP="006E3469">
      <w:pPr>
        <w:spacing w:line="480" w:lineRule="auto"/>
        <w:ind w:firstLine="720"/>
        <w:rPr>
          <w:rFonts w:ascii="Times New Roman" w:hAnsi="Times New Roman" w:cs="Times New Roman"/>
          <w:sz w:val="24"/>
          <w:szCs w:val="24"/>
        </w:rPr>
      </w:pPr>
    </w:p>
    <w:p w14:paraId="0389763F" w14:textId="77777777" w:rsidR="004A2B11" w:rsidRDefault="004A2B11" w:rsidP="006E3469">
      <w:pPr>
        <w:spacing w:line="480" w:lineRule="auto"/>
        <w:ind w:firstLine="720"/>
        <w:rPr>
          <w:rFonts w:ascii="Times New Roman" w:hAnsi="Times New Roman" w:cs="Times New Roman"/>
          <w:sz w:val="24"/>
          <w:szCs w:val="24"/>
        </w:rPr>
      </w:pPr>
    </w:p>
    <w:p w14:paraId="3CC65AA7" w14:textId="77777777" w:rsidR="004A2B11" w:rsidRDefault="004A2B11" w:rsidP="004A2B11">
      <w:pPr>
        <w:spacing w:line="480" w:lineRule="auto"/>
        <w:rPr>
          <w:rFonts w:ascii="Times New Roman" w:hAnsi="Times New Roman" w:cs="Times New Roman"/>
          <w:sz w:val="24"/>
          <w:szCs w:val="24"/>
        </w:rPr>
      </w:pPr>
    </w:p>
    <w:p w14:paraId="5B125B66" w14:textId="281BCBFB" w:rsidR="007A6FC5" w:rsidRDefault="004A2B11"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E3469">
      <w:pPr>
        <w:spacing w:line="480" w:lineRule="auto"/>
        <w:ind w:firstLine="720"/>
        <w:rPr>
          <w:rFonts w:ascii="Times New Roman" w:hAnsi="Times New Roman" w:cs="Times New Roman"/>
          <w:sz w:val="24"/>
          <w:szCs w:val="24"/>
        </w:rPr>
      </w:pPr>
    </w:p>
    <w:p w14:paraId="0A56E584" w14:textId="77777777" w:rsidR="004A2B11" w:rsidRDefault="004A2B11" w:rsidP="004A2B11">
      <w:pPr>
        <w:spacing w:line="480" w:lineRule="auto"/>
        <w:ind w:firstLine="720"/>
        <w:rPr>
          <w:rFonts w:ascii="Times New Roman" w:hAnsi="Times New Roman" w:cs="Times New Roman"/>
          <w:sz w:val="24"/>
          <w:szCs w:val="24"/>
        </w:rPr>
      </w:pPr>
    </w:p>
    <w:p w14:paraId="697F3DBC" w14:textId="77777777" w:rsidR="004A2B11" w:rsidRDefault="004A2B11" w:rsidP="004A2B11">
      <w:pPr>
        <w:spacing w:line="480" w:lineRule="auto"/>
        <w:ind w:firstLine="720"/>
        <w:rPr>
          <w:rFonts w:ascii="Times New Roman" w:hAnsi="Times New Roman" w:cs="Times New Roman"/>
          <w:sz w:val="24"/>
          <w:szCs w:val="24"/>
        </w:rPr>
      </w:pPr>
    </w:p>
    <w:p w14:paraId="0F7D3712" w14:textId="1EE308D1" w:rsidR="004A2B11" w:rsidRDefault="00C0238F"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As part of the data cleaning process, we dropped the columns and rows that were not needed for our analysis. This helped streamline the dataset and remove unnecessary information. After making these changes, we displayed the </w:t>
      </w:r>
      <w:proofErr w:type="spellStart"/>
      <w:r w:rsidR="007A6FC5" w:rsidRPr="007A6FC5">
        <w:rPr>
          <w:rFonts w:ascii="Times New Roman" w:hAnsi="Times New Roman" w:cs="Times New Roman"/>
          <w:sz w:val="24"/>
          <w:szCs w:val="24"/>
        </w:rPr>
        <w:t>dataframe</w:t>
      </w:r>
      <w:proofErr w:type="spellEnd"/>
      <w:r w:rsidR="007A6FC5" w:rsidRPr="007A6FC5">
        <w:rPr>
          <w:rFonts w:ascii="Times New Roman" w:hAnsi="Times New Roman" w:cs="Times New Roman"/>
          <w:sz w:val="24"/>
          <w:szCs w:val="24"/>
        </w:rPr>
        <w:t xml:space="preserve"> again to observe the resulting modifications.</w:t>
      </w:r>
    </w:p>
    <w:p w14:paraId="5FF082E1" w14:textId="37A3B853" w:rsidR="004A2B11" w:rsidRPr="007A6FC5" w:rsidRDefault="004A2B11" w:rsidP="006E3469">
      <w:pPr>
        <w:spacing w:line="480" w:lineRule="auto"/>
        <w:ind w:firstLine="720"/>
        <w:rPr>
          <w:rFonts w:ascii="Times New Roman" w:hAnsi="Times New Roman" w:cs="Times New Roman"/>
          <w:sz w:val="24"/>
          <w:szCs w:val="24"/>
        </w:rPr>
      </w:pPr>
    </w:p>
    <w:p w14:paraId="28E9A436" w14:textId="77777777" w:rsidR="00C0238F" w:rsidRDefault="00C0238F" w:rsidP="006E3469">
      <w:pPr>
        <w:spacing w:line="480" w:lineRule="auto"/>
        <w:ind w:firstLine="720"/>
        <w:rPr>
          <w:rFonts w:ascii="Times New Roman" w:hAnsi="Times New Roman" w:cs="Times New Roman"/>
          <w:sz w:val="24"/>
          <w:szCs w:val="24"/>
        </w:rPr>
      </w:pPr>
    </w:p>
    <w:p w14:paraId="055C3E52" w14:textId="77777777" w:rsidR="00C0238F" w:rsidRDefault="00C0238F" w:rsidP="006E3469">
      <w:pPr>
        <w:spacing w:line="480" w:lineRule="auto"/>
        <w:ind w:firstLine="720"/>
        <w:rPr>
          <w:rFonts w:ascii="Times New Roman" w:hAnsi="Times New Roman" w:cs="Times New Roman"/>
          <w:sz w:val="24"/>
          <w:szCs w:val="24"/>
        </w:rPr>
      </w:pPr>
    </w:p>
    <w:p w14:paraId="18C7E333" w14:textId="77777777" w:rsidR="00C0238F" w:rsidRDefault="00C0238F" w:rsidP="00C0238F">
      <w:pPr>
        <w:spacing w:line="480" w:lineRule="auto"/>
        <w:rPr>
          <w:rFonts w:ascii="Times New Roman" w:hAnsi="Times New Roman" w:cs="Times New Roman"/>
          <w:sz w:val="24"/>
          <w:szCs w:val="24"/>
        </w:rPr>
      </w:pPr>
    </w:p>
    <w:p w14:paraId="49489B07" w14:textId="63069A1F" w:rsidR="00C0238F" w:rsidRDefault="00C0238F"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E3469">
      <w:pPr>
        <w:spacing w:line="480" w:lineRule="auto"/>
        <w:ind w:firstLine="720"/>
        <w:rPr>
          <w:rFonts w:ascii="Times New Roman" w:hAnsi="Times New Roman" w:cs="Times New Roman"/>
          <w:sz w:val="24"/>
          <w:szCs w:val="24"/>
        </w:rPr>
      </w:pPr>
    </w:p>
    <w:p w14:paraId="59FE834D" w14:textId="14A871FD" w:rsidR="004A2B11" w:rsidRPr="007A6FC5" w:rsidRDefault="004A2B11" w:rsidP="006E3469">
      <w:pPr>
        <w:spacing w:line="480" w:lineRule="auto"/>
        <w:ind w:firstLine="720"/>
        <w:rPr>
          <w:rFonts w:ascii="Times New Roman" w:hAnsi="Times New Roman" w:cs="Times New Roman"/>
          <w:sz w:val="24"/>
          <w:szCs w:val="24"/>
        </w:rPr>
      </w:pPr>
    </w:p>
    <w:p w14:paraId="5BB88325" w14:textId="77777777" w:rsidR="00C0238F" w:rsidRDefault="00C0238F" w:rsidP="006E3469">
      <w:pPr>
        <w:spacing w:line="480" w:lineRule="auto"/>
        <w:ind w:firstLine="720"/>
        <w:rPr>
          <w:rFonts w:ascii="Times New Roman" w:hAnsi="Times New Roman" w:cs="Times New Roman"/>
          <w:sz w:val="24"/>
          <w:szCs w:val="24"/>
        </w:rPr>
      </w:pPr>
    </w:p>
    <w:p w14:paraId="27DB2AFD" w14:textId="77777777" w:rsidR="00C0238F" w:rsidRDefault="00C0238F" w:rsidP="006E3469">
      <w:pPr>
        <w:spacing w:line="480" w:lineRule="auto"/>
        <w:ind w:firstLine="720"/>
        <w:rPr>
          <w:rFonts w:ascii="Times New Roman" w:hAnsi="Times New Roman" w:cs="Times New Roman"/>
          <w:sz w:val="24"/>
          <w:szCs w:val="24"/>
        </w:rPr>
      </w:pPr>
    </w:p>
    <w:p w14:paraId="74D34638" w14:textId="77777777" w:rsidR="00C0238F" w:rsidRDefault="00C0238F" w:rsidP="006E3469">
      <w:pPr>
        <w:spacing w:line="480" w:lineRule="auto"/>
        <w:ind w:firstLine="720"/>
        <w:rPr>
          <w:rFonts w:ascii="Times New Roman" w:hAnsi="Times New Roman" w:cs="Times New Roman"/>
          <w:sz w:val="24"/>
          <w:szCs w:val="24"/>
        </w:rPr>
      </w:pPr>
    </w:p>
    <w:p w14:paraId="68C7F4C4" w14:textId="2F1F8F20" w:rsidR="007A6FC5" w:rsidRDefault="003B3D7C"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w:t>
      </w:r>
      <w:proofErr w:type="spellStart"/>
      <w:r w:rsidR="007A6FC5" w:rsidRPr="007A6FC5">
        <w:rPr>
          <w:rFonts w:ascii="Times New Roman" w:hAnsi="Times New Roman" w:cs="Times New Roman"/>
          <w:sz w:val="24"/>
          <w:szCs w:val="24"/>
        </w:rPr>
        <w:t>negativereason_confidence</w:t>
      </w:r>
      <w:proofErr w:type="spellEnd"/>
      <w:r w:rsidR="007A6FC5" w:rsidRPr="007A6FC5">
        <w:rPr>
          <w:rFonts w:ascii="Times New Roman" w:hAnsi="Times New Roman" w:cs="Times New Roman"/>
          <w:sz w:val="24"/>
          <w:szCs w:val="24"/>
        </w:rPr>
        <w:t>' and '</w:t>
      </w:r>
      <w:proofErr w:type="spellStart"/>
      <w:r w:rsidR="007A6FC5" w:rsidRPr="007A6FC5">
        <w:rPr>
          <w:rFonts w:ascii="Times New Roman" w:hAnsi="Times New Roman" w:cs="Times New Roman"/>
          <w:sz w:val="24"/>
          <w:szCs w:val="24"/>
        </w:rPr>
        <w:t>airline_sentiment_confidence</w:t>
      </w:r>
      <w:proofErr w:type="spellEnd"/>
      <w:r w:rsidR="007A6FC5" w:rsidRPr="007A6FC5">
        <w:rPr>
          <w:rFonts w:ascii="Times New Roman" w:hAnsi="Times New Roman" w:cs="Times New Roman"/>
          <w:sz w:val="24"/>
          <w:szCs w:val="24"/>
        </w:rPr>
        <w:t>'. These visualizations provided insights into the confidence levels associated with different negative reasons and sentiment labels.</w:t>
      </w:r>
    </w:p>
    <w:p w14:paraId="7D4ABDB8" w14:textId="1FE8555D" w:rsidR="00C0238F" w:rsidRPr="007A6FC5" w:rsidRDefault="00C0238F" w:rsidP="00C0238F">
      <w:pPr>
        <w:spacing w:line="480" w:lineRule="auto"/>
        <w:ind w:firstLine="720"/>
        <w:rPr>
          <w:rFonts w:ascii="Times New Roman" w:hAnsi="Times New Roman" w:cs="Times New Roman"/>
          <w:sz w:val="24"/>
          <w:szCs w:val="24"/>
        </w:rPr>
      </w:pPr>
    </w:p>
    <w:p w14:paraId="7A403AE6" w14:textId="77777777" w:rsidR="003B3D7C" w:rsidRDefault="003B3D7C" w:rsidP="006E3469">
      <w:pPr>
        <w:spacing w:line="480" w:lineRule="auto"/>
        <w:ind w:firstLine="720"/>
        <w:rPr>
          <w:rFonts w:ascii="Times New Roman" w:hAnsi="Times New Roman" w:cs="Times New Roman"/>
          <w:sz w:val="24"/>
          <w:szCs w:val="24"/>
        </w:rPr>
      </w:pPr>
    </w:p>
    <w:p w14:paraId="32ED3943" w14:textId="77777777" w:rsidR="003B3D7C" w:rsidRDefault="003B3D7C" w:rsidP="006E3469">
      <w:pPr>
        <w:spacing w:line="480" w:lineRule="auto"/>
        <w:ind w:firstLine="720"/>
        <w:rPr>
          <w:rFonts w:ascii="Times New Roman" w:hAnsi="Times New Roman" w:cs="Times New Roman"/>
          <w:sz w:val="24"/>
          <w:szCs w:val="24"/>
        </w:rPr>
      </w:pPr>
    </w:p>
    <w:p w14:paraId="7BA50D22" w14:textId="77777777" w:rsidR="003B3D7C" w:rsidRDefault="003B3D7C" w:rsidP="006E3469">
      <w:pPr>
        <w:spacing w:line="480" w:lineRule="auto"/>
        <w:ind w:firstLine="720"/>
        <w:rPr>
          <w:rFonts w:ascii="Times New Roman" w:hAnsi="Times New Roman" w:cs="Times New Roman"/>
          <w:sz w:val="24"/>
          <w:szCs w:val="24"/>
        </w:rPr>
      </w:pPr>
    </w:p>
    <w:p w14:paraId="334A83A1" w14:textId="3F302621"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Additionally, we displayed a histogram of all the tweets to identify the most frequent negative reasons based on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This helped us understand which issues were more commonly mentioned in the dataset.</w:t>
      </w:r>
    </w:p>
    <w:p w14:paraId="429A6494" w14:textId="2AF3BD8C" w:rsidR="003B3D7C" w:rsidRPr="007A6FC5" w:rsidRDefault="007D0DFA"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E3469">
      <w:pPr>
        <w:spacing w:line="480" w:lineRule="auto"/>
        <w:ind w:firstLine="720"/>
        <w:rPr>
          <w:rFonts w:ascii="Times New Roman" w:hAnsi="Times New Roman" w:cs="Times New Roman"/>
          <w:sz w:val="24"/>
          <w:szCs w:val="24"/>
        </w:rPr>
      </w:pPr>
    </w:p>
    <w:p w14:paraId="0A092132" w14:textId="2B5CCC95" w:rsidR="007D0DFA" w:rsidRDefault="007D0DFA" w:rsidP="006E3469">
      <w:pPr>
        <w:spacing w:line="480" w:lineRule="auto"/>
        <w:ind w:firstLine="720"/>
        <w:rPr>
          <w:rFonts w:ascii="Times New Roman" w:hAnsi="Times New Roman" w:cs="Times New Roman"/>
          <w:sz w:val="24"/>
          <w:szCs w:val="24"/>
        </w:rPr>
      </w:pPr>
    </w:p>
    <w:p w14:paraId="2EB93635" w14:textId="03DBAB14" w:rsidR="007D0DFA" w:rsidRDefault="007D0DFA" w:rsidP="006E3469">
      <w:pPr>
        <w:spacing w:line="480" w:lineRule="auto"/>
        <w:ind w:firstLine="720"/>
        <w:rPr>
          <w:rFonts w:ascii="Times New Roman" w:hAnsi="Times New Roman" w:cs="Times New Roman"/>
          <w:sz w:val="24"/>
          <w:szCs w:val="24"/>
        </w:rPr>
      </w:pPr>
    </w:p>
    <w:p w14:paraId="3CE17CB6" w14:textId="77777777" w:rsidR="007D0DFA" w:rsidRDefault="007D0DFA" w:rsidP="006E3469">
      <w:pPr>
        <w:spacing w:line="480" w:lineRule="auto"/>
        <w:ind w:firstLine="720"/>
        <w:rPr>
          <w:rFonts w:ascii="Times New Roman" w:hAnsi="Times New Roman" w:cs="Times New Roman"/>
          <w:sz w:val="24"/>
          <w:szCs w:val="24"/>
        </w:rPr>
      </w:pPr>
    </w:p>
    <w:p w14:paraId="50BC5439" w14:textId="2C7B1ECC" w:rsidR="007D0DFA" w:rsidRDefault="007D0DFA" w:rsidP="00FF663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E3469">
      <w:pPr>
        <w:spacing w:line="480" w:lineRule="auto"/>
        <w:ind w:firstLine="720"/>
        <w:rPr>
          <w:rFonts w:ascii="Times New Roman" w:hAnsi="Times New Roman" w:cs="Times New Roman"/>
          <w:sz w:val="24"/>
          <w:szCs w:val="24"/>
        </w:rPr>
      </w:pPr>
    </w:p>
    <w:p w14:paraId="3766593F" w14:textId="77777777" w:rsidR="00AE2096" w:rsidRDefault="00AE2096" w:rsidP="006E3469">
      <w:pPr>
        <w:spacing w:line="480" w:lineRule="auto"/>
        <w:ind w:firstLine="720"/>
        <w:rPr>
          <w:rFonts w:ascii="Times New Roman" w:hAnsi="Times New Roman" w:cs="Times New Roman"/>
          <w:sz w:val="24"/>
          <w:szCs w:val="24"/>
        </w:rPr>
      </w:pPr>
    </w:p>
    <w:p w14:paraId="34299874" w14:textId="77777777" w:rsidR="00AE2096" w:rsidRDefault="00AE2096" w:rsidP="006E3469">
      <w:pPr>
        <w:spacing w:line="480" w:lineRule="auto"/>
        <w:ind w:firstLine="720"/>
        <w:rPr>
          <w:rFonts w:ascii="Times New Roman" w:hAnsi="Times New Roman" w:cs="Times New Roman"/>
          <w:sz w:val="24"/>
          <w:szCs w:val="24"/>
        </w:rPr>
      </w:pPr>
    </w:p>
    <w:p w14:paraId="0437B134" w14:textId="77777777" w:rsidR="00AE2096" w:rsidRDefault="00AE2096" w:rsidP="006E3469">
      <w:pPr>
        <w:spacing w:line="480" w:lineRule="auto"/>
        <w:ind w:firstLine="720"/>
        <w:rPr>
          <w:rFonts w:ascii="Times New Roman" w:hAnsi="Times New Roman" w:cs="Times New Roman"/>
          <w:sz w:val="24"/>
          <w:szCs w:val="24"/>
        </w:rPr>
      </w:pPr>
    </w:p>
    <w:p w14:paraId="7959DECD" w14:textId="77777777" w:rsidR="00AE2096" w:rsidRDefault="00AE2096" w:rsidP="006E3469">
      <w:pPr>
        <w:spacing w:line="480" w:lineRule="auto"/>
        <w:ind w:firstLine="720"/>
        <w:rPr>
          <w:rFonts w:ascii="Times New Roman" w:hAnsi="Times New Roman" w:cs="Times New Roman"/>
          <w:sz w:val="24"/>
          <w:szCs w:val="24"/>
        </w:rPr>
      </w:pPr>
    </w:p>
    <w:p w14:paraId="35F11115" w14:textId="77777777" w:rsidR="00AE2096" w:rsidRDefault="00AE2096" w:rsidP="006E3469">
      <w:pPr>
        <w:spacing w:line="480" w:lineRule="auto"/>
        <w:ind w:firstLine="720"/>
        <w:rPr>
          <w:rFonts w:ascii="Times New Roman" w:hAnsi="Times New Roman" w:cs="Times New Roman"/>
          <w:sz w:val="24"/>
          <w:szCs w:val="24"/>
        </w:rPr>
      </w:pPr>
    </w:p>
    <w:p w14:paraId="0823081B" w14:textId="07C544E7"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E3469">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BF57FA">
      <w:pPr>
        <w:spacing w:line="480" w:lineRule="auto"/>
        <w:ind w:firstLine="720"/>
        <w:rPr>
          <w:rFonts w:ascii="Times New Roman" w:hAnsi="Times New Roman" w:cs="Times New Roman"/>
          <w:sz w:val="24"/>
          <w:szCs w:val="24"/>
        </w:rPr>
      </w:pPr>
    </w:p>
    <w:p w14:paraId="78CFC8F8" w14:textId="77777777" w:rsidR="00BF57FA" w:rsidRDefault="00BF57FA" w:rsidP="00BF57FA">
      <w:pPr>
        <w:spacing w:line="480" w:lineRule="auto"/>
        <w:ind w:firstLine="720"/>
        <w:rPr>
          <w:rFonts w:ascii="Times New Roman" w:hAnsi="Times New Roman" w:cs="Times New Roman"/>
          <w:sz w:val="24"/>
          <w:szCs w:val="24"/>
        </w:rPr>
      </w:pPr>
    </w:p>
    <w:p w14:paraId="37456418" w14:textId="52549E6C" w:rsidR="00BF57FA" w:rsidRPr="00BF57FA" w:rsidRDefault="00BF57FA" w:rsidP="00BF57FA">
      <w:pPr>
        <w:spacing w:line="480" w:lineRule="auto"/>
        <w:ind w:firstLine="720"/>
        <w:rPr>
          <w:rFonts w:ascii="Times New Roman" w:hAnsi="Times New Roman" w:cs="Times New Roman"/>
          <w:sz w:val="32"/>
          <w:szCs w:val="32"/>
        </w:rPr>
      </w:pPr>
      <w:r w:rsidRPr="00BF57FA">
        <w:rPr>
          <w:rFonts w:ascii="Times New Roman" w:hAnsi="Times New Roman" w:cs="Times New Roman"/>
          <w:b/>
          <w:bCs/>
          <w:sz w:val="32"/>
          <w:szCs w:val="32"/>
          <w:u w:val="single"/>
        </w:rPr>
        <w:lastRenderedPageBreak/>
        <w:t>Data Modeling</w:t>
      </w:r>
      <w:r>
        <w:rPr>
          <w:rFonts w:ascii="Times New Roman" w:hAnsi="Times New Roman" w:cs="Times New Roman"/>
          <w:b/>
          <w:bCs/>
          <w:sz w:val="32"/>
          <w:szCs w:val="32"/>
          <w:u w:val="single"/>
        </w:rPr>
        <w:t xml:space="preserve"> </w:t>
      </w:r>
    </w:p>
    <w:p w14:paraId="31ABC88C" w14:textId="70D7E2B5" w:rsidR="00301ED5" w:rsidRPr="00301ED5" w:rsidRDefault="00301ED5" w:rsidP="00301ED5">
      <w:pPr>
        <w:spacing w:line="480" w:lineRule="auto"/>
        <w:ind w:firstLine="720"/>
        <w:rPr>
          <w:rFonts w:ascii="Times New Roman" w:hAnsi="Times New Roman" w:cs="Times New Roman"/>
          <w:sz w:val="24"/>
          <w:szCs w:val="24"/>
        </w:rPr>
      </w:pPr>
      <w:r w:rsidRPr="00301ED5">
        <w:rPr>
          <w:rFonts w:ascii="Times New Roman" w:hAnsi="Times New Roman" w:cs="Times New Roman"/>
          <w:sz w:val="24"/>
          <w:szCs w:val="24"/>
        </w:rPr>
        <w:t>In the data modeling phase, we employed various clustering and classification algorithms to analyze the sentiment data. For clustering, we utilized K-means, Agglomerative Clustering, and DBSCAN algorithms, focusing on the '</w:t>
      </w:r>
      <w:proofErr w:type="spellStart"/>
      <w:r w:rsidRPr="00301ED5">
        <w:rPr>
          <w:rFonts w:ascii="Times New Roman" w:hAnsi="Times New Roman" w:cs="Times New Roman"/>
          <w:sz w:val="24"/>
          <w:szCs w:val="24"/>
        </w:rPr>
        <w:t>negativereason_confidence</w:t>
      </w:r>
      <w:proofErr w:type="spellEnd"/>
      <w:r w:rsidRPr="00301ED5">
        <w:rPr>
          <w:rFonts w:ascii="Times New Roman" w:hAnsi="Times New Roman" w:cs="Times New Roman"/>
          <w:sz w:val="24"/>
          <w:szCs w:val="24"/>
        </w:rPr>
        <w:t>' and '</w:t>
      </w:r>
      <w:proofErr w:type="spellStart"/>
      <w:r w:rsidRPr="00301ED5">
        <w:rPr>
          <w:rFonts w:ascii="Times New Roman" w:hAnsi="Times New Roman" w:cs="Times New Roman"/>
          <w:sz w:val="24"/>
          <w:szCs w:val="24"/>
        </w:rPr>
        <w:t>airline_sentiment_confidence</w:t>
      </w:r>
      <w:proofErr w:type="spellEnd"/>
      <w:r w:rsidRPr="00301ED5">
        <w:rPr>
          <w:rFonts w:ascii="Times New Roman" w:hAnsi="Times New Roman" w:cs="Times New Roman"/>
          <w:sz w:val="24"/>
          <w:szCs w:val="24"/>
        </w:rPr>
        <w:t xml:space="preserve">' columns. The evaluation of these clustering algorithms was based on metrics such as the Silhouette Score, </w:t>
      </w:r>
      <w:proofErr w:type="spellStart"/>
      <w:r w:rsidRPr="00301ED5">
        <w:rPr>
          <w:rFonts w:ascii="Times New Roman" w:hAnsi="Times New Roman" w:cs="Times New Roman"/>
          <w:sz w:val="24"/>
          <w:szCs w:val="24"/>
        </w:rPr>
        <w:t>Calinski-Harabasz</w:t>
      </w:r>
      <w:proofErr w:type="spellEnd"/>
      <w:r w:rsidRPr="00301ED5">
        <w:rPr>
          <w:rFonts w:ascii="Times New Roman" w:hAnsi="Times New Roman" w:cs="Times New Roman"/>
          <w:sz w:val="24"/>
          <w:szCs w:val="24"/>
        </w:rPr>
        <w:t xml:space="preserve"> Score, and Davies-Bouldin Index.</w:t>
      </w:r>
    </w:p>
    <w:p w14:paraId="01F6CFCE" w14:textId="65FE88ED" w:rsidR="00301ED5" w:rsidRPr="00301ED5" w:rsidRDefault="00301ED5" w:rsidP="00301ED5">
      <w:pPr>
        <w:spacing w:line="480" w:lineRule="auto"/>
        <w:ind w:firstLine="720"/>
        <w:rPr>
          <w:rFonts w:ascii="Times New Roman" w:hAnsi="Times New Roman" w:cs="Times New Roman"/>
          <w:sz w:val="24"/>
          <w:szCs w:val="24"/>
        </w:rPr>
      </w:pPr>
      <w:r w:rsidRPr="00301ED5">
        <w:rPr>
          <w:rFonts w:ascii="Times New Roman" w:hAnsi="Times New Roman" w:cs="Times New Roman"/>
          <w:sz w:val="24"/>
          <w:szCs w:val="24"/>
        </w:rPr>
        <w:t>In addition to clustering, we also utilized decision tree and multinomial naive Bayes algorithms for classification. These algorithms were applied to predict sentiment labels based on the available features in the dataset. The decision tree algorithm creates a flowchart-like model that splits the data based on different attributes, allowing for accurate classification. On the other hand, multinomial naive Bayes is a probabilistic algorithm that calculates the likelihood of each sentiment label based on the given features.</w:t>
      </w:r>
    </w:p>
    <w:p w14:paraId="748ECE30" w14:textId="77777777" w:rsidR="00301ED5" w:rsidRPr="00301ED5" w:rsidRDefault="00301ED5" w:rsidP="00301ED5">
      <w:pPr>
        <w:spacing w:line="480" w:lineRule="auto"/>
        <w:ind w:firstLine="720"/>
        <w:rPr>
          <w:rFonts w:ascii="Times New Roman" w:hAnsi="Times New Roman" w:cs="Times New Roman"/>
          <w:sz w:val="24"/>
          <w:szCs w:val="24"/>
        </w:rPr>
      </w:pPr>
      <w:r w:rsidRPr="00301ED5">
        <w:rPr>
          <w:rFonts w:ascii="Times New Roman" w:hAnsi="Times New Roman" w:cs="Times New Roman"/>
          <w:sz w:val="24"/>
          <w:szCs w:val="24"/>
        </w:rPr>
        <w:t>The classification model, including decision tree and multinomial naive Bayes, achieved a remarkable accuracy of 1.0 on the test dataset. This means that it correctly predicted the class label for all instances, showcasing the effectiveness of these models in sentiment prediction. The classification report provided detailed information on the precision, recall, and f1-score for each class, with all metrics yielding a value of 1.0 for the "negative" sentiment class. The support column indicated that there were 1240 instances of negative sentiment in the test dataset.</w:t>
      </w:r>
    </w:p>
    <w:p w14:paraId="771BDC45" w14:textId="198D8A47" w:rsidR="00BF57FA" w:rsidRPr="0045781F" w:rsidRDefault="00301ED5" w:rsidP="00301ED5">
      <w:pPr>
        <w:spacing w:line="480" w:lineRule="auto"/>
        <w:ind w:firstLine="720"/>
        <w:rPr>
          <w:rFonts w:ascii="Times New Roman" w:hAnsi="Times New Roman" w:cs="Times New Roman"/>
          <w:sz w:val="24"/>
          <w:szCs w:val="24"/>
        </w:rPr>
      </w:pPr>
      <w:r w:rsidRPr="00301ED5">
        <w:rPr>
          <w:rFonts w:ascii="Times New Roman" w:hAnsi="Times New Roman" w:cs="Times New Roman"/>
          <w:sz w:val="24"/>
          <w:szCs w:val="24"/>
        </w:rPr>
        <w:t xml:space="preserve">These models demonstrated strong performance, accuracy, and predictive capabilities in understanding sentiment patterns and predicting sentiment </w:t>
      </w:r>
      <w:proofErr w:type="gramStart"/>
      <w:r w:rsidRPr="00301ED5">
        <w:rPr>
          <w:rFonts w:ascii="Times New Roman" w:hAnsi="Times New Roman" w:cs="Times New Roman"/>
          <w:sz w:val="24"/>
          <w:szCs w:val="24"/>
        </w:rPr>
        <w:t>labels</w:t>
      </w:r>
      <w:r>
        <w:rPr>
          <w:rFonts w:ascii="Times New Roman" w:hAnsi="Times New Roman" w:cs="Times New Roman"/>
          <w:sz w:val="24"/>
          <w:szCs w:val="24"/>
        </w:rPr>
        <w:t xml:space="preserve"> .</w:t>
      </w:r>
      <w:r w:rsidR="00BF57FA" w:rsidRPr="00BF57FA">
        <w:rPr>
          <w:rFonts w:ascii="Times New Roman" w:hAnsi="Times New Roman" w:cs="Times New Roman"/>
          <w:sz w:val="24"/>
          <w:szCs w:val="24"/>
        </w:rPr>
        <w:t>Overall</w:t>
      </w:r>
      <w:proofErr w:type="gramEnd"/>
      <w:r w:rsidR="00BF57FA" w:rsidRPr="00BF57FA">
        <w:rPr>
          <w:rFonts w:ascii="Times New Roman" w:hAnsi="Times New Roman" w:cs="Times New Roman"/>
          <w:sz w:val="24"/>
          <w:szCs w:val="24"/>
        </w:rPr>
        <w:t>, the clustering algorithms and classification model</w:t>
      </w:r>
      <w:r>
        <w:rPr>
          <w:rFonts w:ascii="Times New Roman" w:hAnsi="Times New Roman" w:cs="Times New Roman"/>
          <w:sz w:val="24"/>
          <w:szCs w:val="24"/>
        </w:rPr>
        <w:t>s</w:t>
      </w:r>
      <w:r w:rsidR="00BF57FA" w:rsidRPr="00BF57FA">
        <w:rPr>
          <w:rFonts w:ascii="Times New Roman" w:hAnsi="Times New Roman" w:cs="Times New Roman"/>
          <w:sz w:val="24"/>
          <w:szCs w:val="24"/>
        </w:rPr>
        <w:t xml:space="preserve"> demonstrated promising results in analyzing the sentiment </w:t>
      </w:r>
      <w:r w:rsidR="00BF57FA" w:rsidRPr="00BF57FA">
        <w:rPr>
          <w:rFonts w:ascii="Times New Roman" w:hAnsi="Times New Roman" w:cs="Times New Roman"/>
          <w:sz w:val="24"/>
          <w:szCs w:val="24"/>
        </w:rPr>
        <w:lastRenderedPageBreak/>
        <w:t>data, providing valuable insights into the clustering structure and accurately predicting sentiment labels</w:t>
      </w:r>
      <w:r w:rsidR="00BF57FA">
        <w:rPr>
          <w:rFonts w:ascii="Times New Roman" w:hAnsi="Times New Roman" w:cs="Times New Roman"/>
          <w:sz w:val="24"/>
          <w:szCs w:val="24"/>
        </w:rPr>
        <w:t>.</w:t>
      </w:r>
    </w:p>
    <w:sectPr w:rsidR="00BF57FA" w:rsidRPr="0045781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A4CC" w14:textId="77777777" w:rsidR="00453931" w:rsidRDefault="00453931" w:rsidP="0045781F">
      <w:pPr>
        <w:spacing w:after="0" w:line="240" w:lineRule="auto"/>
      </w:pPr>
      <w:r>
        <w:separator/>
      </w:r>
    </w:p>
  </w:endnote>
  <w:endnote w:type="continuationSeparator" w:id="0">
    <w:p w14:paraId="18EFA0F3" w14:textId="77777777" w:rsidR="00453931" w:rsidRDefault="00453931" w:rsidP="0045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32BD" w14:textId="77777777" w:rsidR="00453931" w:rsidRDefault="00453931" w:rsidP="0045781F">
      <w:pPr>
        <w:spacing w:after="0" w:line="240" w:lineRule="auto"/>
      </w:pPr>
      <w:r>
        <w:separator/>
      </w:r>
    </w:p>
  </w:footnote>
  <w:footnote w:type="continuationSeparator" w:id="0">
    <w:p w14:paraId="2B8AC2D4" w14:textId="77777777" w:rsidR="00453931" w:rsidRDefault="00453931" w:rsidP="0045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0A348014" w:rsidR="0045781F" w:rsidRPr="0045781F" w:rsidRDefault="0045781F" w:rsidP="0045781F">
        <w:pPr>
          <w:pStyle w:val="Header"/>
          <w:rPr>
            <w:rFonts w:ascii="Times New Roman" w:hAnsi="Times New Roman" w:cs="Times New Roman"/>
            <w:sz w:val="24"/>
            <w:szCs w:val="24"/>
          </w:rPr>
        </w:pPr>
        <w:r w:rsidRPr="0045781F">
          <w:rPr>
            <w:rFonts w:ascii="Times New Roman" w:hAnsi="Times New Roman" w:cs="Times New Roman"/>
            <w:sz w:val="24"/>
            <w:szCs w:val="24"/>
          </w:rPr>
          <w:t>Analyzing Airline Sentiments Final Report</w:t>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spacing w:val="60"/>
            <w:sz w:val="24"/>
            <w:szCs w:val="24"/>
          </w:rPr>
          <w:t>Page</w:t>
        </w:r>
        <w:r w:rsidRPr="0045781F">
          <w:rPr>
            <w:rFonts w:ascii="Times New Roman" w:hAnsi="Times New Roman" w:cs="Times New Roman"/>
            <w:sz w:val="24"/>
            <w:szCs w:val="24"/>
          </w:rPr>
          <w:t xml:space="preserve"> | </w:t>
        </w:r>
        <w:r w:rsidRPr="0045781F">
          <w:rPr>
            <w:rFonts w:ascii="Times New Roman" w:hAnsi="Times New Roman" w:cs="Times New Roman"/>
            <w:sz w:val="24"/>
            <w:szCs w:val="24"/>
          </w:rPr>
          <w:fldChar w:fldCharType="begin"/>
        </w:r>
        <w:r w:rsidRPr="0045781F">
          <w:rPr>
            <w:rFonts w:ascii="Times New Roman" w:hAnsi="Times New Roman" w:cs="Times New Roman"/>
            <w:sz w:val="24"/>
            <w:szCs w:val="24"/>
          </w:rPr>
          <w:instrText xml:space="preserve"> PAGE   \* MERGEFORMAT </w:instrText>
        </w:r>
        <w:r w:rsidRPr="0045781F">
          <w:rPr>
            <w:rFonts w:ascii="Times New Roman" w:hAnsi="Times New Roman" w:cs="Times New Roman"/>
            <w:sz w:val="24"/>
            <w:szCs w:val="24"/>
          </w:rPr>
          <w:fldChar w:fldCharType="separate"/>
        </w:r>
        <w:r w:rsidRPr="0045781F">
          <w:rPr>
            <w:rFonts w:ascii="Times New Roman" w:hAnsi="Times New Roman" w:cs="Times New Roman"/>
            <w:b/>
            <w:bCs/>
            <w:noProof/>
            <w:sz w:val="24"/>
            <w:szCs w:val="24"/>
          </w:rPr>
          <w:t>2</w:t>
        </w:r>
        <w:r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807BA"/>
    <w:rsid w:val="001062C6"/>
    <w:rsid w:val="00154499"/>
    <w:rsid w:val="00301ED5"/>
    <w:rsid w:val="003B3D7C"/>
    <w:rsid w:val="003F0BA1"/>
    <w:rsid w:val="00453931"/>
    <w:rsid w:val="0045781F"/>
    <w:rsid w:val="00480CC3"/>
    <w:rsid w:val="0048154A"/>
    <w:rsid w:val="004A2B11"/>
    <w:rsid w:val="004C6E1C"/>
    <w:rsid w:val="005547A6"/>
    <w:rsid w:val="00577376"/>
    <w:rsid w:val="005D2317"/>
    <w:rsid w:val="0069485B"/>
    <w:rsid w:val="006E3469"/>
    <w:rsid w:val="007A6FC5"/>
    <w:rsid w:val="007D0DFA"/>
    <w:rsid w:val="008B4175"/>
    <w:rsid w:val="00AD59EE"/>
    <w:rsid w:val="00AE2096"/>
    <w:rsid w:val="00AF037A"/>
    <w:rsid w:val="00BF57FA"/>
    <w:rsid w:val="00C0238F"/>
    <w:rsid w:val="00C109F5"/>
    <w:rsid w:val="00C502BB"/>
    <w:rsid w:val="00CF7E7F"/>
    <w:rsid w:val="00FF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10D8D525-731F-475D-9F81-3A70FCB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Patrick Miller</cp:lastModifiedBy>
  <cp:revision>5</cp:revision>
  <dcterms:created xsi:type="dcterms:W3CDTF">2023-05-17T03:45:00Z</dcterms:created>
  <dcterms:modified xsi:type="dcterms:W3CDTF">2023-05-18T17:24:00Z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