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F016" w14:textId="546C9018" w:rsidR="002E1AFD" w:rsidRPr="000B5AD0" w:rsidRDefault="0056407A">
      <w:pPr>
        <w:rPr>
          <w:rFonts w:ascii="Arial" w:hAnsi="Arial" w:cs="Arial"/>
          <w:sz w:val="22"/>
          <w:szCs w:val="22"/>
        </w:rPr>
      </w:pPr>
      <w:r w:rsidRPr="000B5AD0">
        <w:rPr>
          <w:rFonts w:ascii="Arial" w:hAnsi="Arial" w:cs="Arial"/>
          <w:b/>
          <w:bCs/>
          <w:sz w:val="22"/>
          <w:szCs w:val="22"/>
        </w:rPr>
        <w:t>The effects of family channels on YouTube</w:t>
      </w:r>
    </w:p>
    <w:p w14:paraId="648683F6" w14:textId="17816357" w:rsidR="002E1AFD" w:rsidRPr="000B5AD0" w:rsidRDefault="002E1AFD">
      <w:pPr>
        <w:rPr>
          <w:rFonts w:ascii="Arial" w:hAnsi="Arial" w:cs="Arial"/>
          <w:sz w:val="22"/>
          <w:szCs w:val="22"/>
        </w:rPr>
      </w:pPr>
    </w:p>
    <w:p w14:paraId="0EE6D3E9" w14:textId="78B426FE" w:rsidR="004C0E8F" w:rsidRPr="000B5AD0" w:rsidRDefault="002E1AFD">
      <w:pPr>
        <w:rPr>
          <w:rFonts w:ascii="Arial" w:hAnsi="Arial" w:cs="Arial"/>
          <w:sz w:val="22"/>
          <w:szCs w:val="22"/>
          <w:vertAlign w:val="superscript"/>
        </w:rPr>
      </w:pPr>
      <w:r w:rsidRPr="000B5AD0">
        <w:rPr>
          <w:rFonts w:ascii="Arial" w:hAnsi="Arial" w:cs="Arial"/>
          <w:sz w:val="22"/>
          <w:szCs w:val="22"/>
        </w:rPr>
        <w:t>YouTube</w:t>
      </w:r>
      <w:r w:rsidR="00EB3455" w:rsidRPr="000B5AD0">
        <w:rPr>
          <w:rFonts w:ascii="Arial" w:hAnsi="Arial" w:cs="Arial"/>
          <w:sz w:val="22"/>
          <w:szCs w:val="22"/>
        </w:rPr>
        <w:t xml:space="preserve"> </w:t>
      </w:r>
      <w:r w:rsidRPr="000B5AD0">
        <w:rPr>
          <w:rFonts w:ascii="Arial" w:hAnsi="Arial" w:cs="Arial"/>
          <w:sz w:val="22"/>
          <w:szCs w:val="22"/>
        </w:rPr>
        <w:t xml:space="preserve">has </w:t>
      </w:r>
      <w:r w:rsidR="00EB3455" w:rsidRPr="000B5AD0">
        <w:rPr>
          <w:rFonts w:ascii="Arial" w:hAnsi="Arial" w:cs="Arial"/>
          <w:sz w:val="22"/>
          <w:szCs w:val="22"/>
        </w:rPr>
        <w:t>become one of the most popular social media</w:t>
      </w:r>
      <w:r w:rsidR="004C0E8F" w:rsidRPr="000B5AD0">
        <w:rPr>
          <w:rFonts w:ascii="Arial" w:hAnsi="Arial" w:cs="Arial"/>
          <w:sz w:val="22"/>
          <w:szCs w:val="22"/>
        </w:rPr>
        <w:t xml:space="preserve"> </w:t>
      </w:r>
      <w:r w:rsidR="00F72E9C">
        <w:rPr>
          <w:rFonts w:ascii="Arial" w:hAnsi="Arial" w:cs="Arial"/>
          <w:sz w:val="22"/>
          <w:szCs w:val="22"/>
        </w:rPr>
        <w:t xml:space="preserve">sites </w:t>
      </w:r>
      <w:r w:rsidR="004C0E8F" w:rsidRPr="000B5AD0">
        <w:rPr>
          <w:rFonts w:ascii="Arial" w:hAnsi="Arial" w:cs="Arial"/>
          <w:sz w:val="22"/>
          <w:szCs w:val="22"/>
        </w:rPr>
        <w:t xml:space="preserve">for young kids to consume today, but it has also become a huge market for kid content creators. Young kids can find entertainment from others their age in the form of family channels or </w:t>
      </w:r>
      <w:r w:rsidR="00443F13" w:rsidRPr="000B5AD0">
        <w:rPr>
          <w:rFonts w:ascii="Arial" w:hAnsi="Arial" w:cs="Arial"/>
          <w:sz w:val="22"/>
          <w:szCs w:val="22"/>
        </w:rPr>
        <w:t xml:space="preserve">made for </w:t>
      </w:r>
      <w:r w:rsidR="00361750" w:rsidRPr="000B5AD0">
        <w:rPr>
          <w:rFonts w:ascii="Arial" w:hAnsi="Arial" w:cs="Arial"/>
          <w:sz w:val="22"/>
          <w:szCs w:val="22"/>
        </w:rPr>
        <w:t>kids</w:t>
      </w:r>
      <w:r w:rsidR="00443F13" w:rsidRPr="000B5AD0">
        <w:rPr>
          <w:rFonts w:ascii="Arial" w:hAnsi="Arial" w:cs="Arial"/>
          <w:sz w:val="22"/>
          <w:szCs w:val="22"/>
        </w:rPr>
        <w:t xml:space="preserve"> content.</w:t>
      </w:r>
      <w:r w:rsidR="004C0E8F" w:rsidRPr="000B5AD0">
        <w:rPr>
          <w:rFonts w:ascii="Arial" w:hAnsi="Arial" w:cs="Arial"/>
          <w:sz w:val="22"/>
          <w:szCs w:val="22"/>
        </w:rPr>
        <w:t xml:space="preserve"> These two forms of YouTube channels have become immensely popular over the last couple</w:t>
      </w:r>
      <w:r w:rsidR="00C11E51" w:rsidRPr="000B5AD0">
        <w:rPr>
          <w:rFonts w:ascii="Arial" w:hAnsi="Arial" w:cs="Arial"/>
          <w:sz w:val="22"/>
          <w:szCs w:val="22"/>
        </w:rPr>
        <w:t xml:space="preserve"> of</w:t>
      </w:r>
      <w:r w:rsidR="004C0E8F" w:rsidRPr="000B5AD0">
        <w:rPr>
          <w:rFonts w:ascii="Arial" w:hAnsi="Arial" w:cs="Arial"/>
          <w:sz w:val="22"/>
          <w:szCs w:val="22"/>
        </w:rPr>
        <w:t xml:space="preserve"> years. In 2018 the highest paid YouTuber was </w:t>
      </w:r>
      <w:r w:rsidR="00C11E51" w:rsidRPr="000B5AD0">
        <w:rPr>
          <w:rFonts w:ascii="Arial" w:hAnsi="Arial" w:cs="Arial"/>
          <w:sz w:val="22"/>
          <w:szCs w:val="22"/>
        </w:rPr>
        <w:t xml:space="preserve">a </w:t>
      </w:r>
      <w:r w:rsidR="004C0E8F" w:rsidRPr="000B5AD0">
        <w:rPr>
          <w:rFonts w:ascii="Arial" w:hAnsi="Arial" w:cs="Arial"/>
          <w:sz w:val="22"/>
          <w:szCs w:val="22"/>
        </w:rPr>
        <w:t>seven-year-old kid named Ryan, popular for his toy reviews.</w:t>
      </w:r>
      <w:r w:rsidR="000B5AD0">
        <w:rPr>
          <w:rFonts w:ascii="Arial" w:hAnsi="Arial" w:cs="Arial"/>
          <w:sz w:val="22"/>
          <w:szCs w:val="22"/>
          <w:vertAlign w:val="superscript"/>
        </w:rPr>
        <w:t>[1]</w:t>
      </w:r>
    </w:p>
    <w:p w14:paraId="6844C5D8" w14:textId="3166D599" w:rsidR="004C0E8F" w:rsidRPr="000B5AD0" w:rsidRDefault="004C0E8F">
      <w:pPr>
        <w:rPr>
          <w:rFonts w:ascii="Arial" w:hAnsi="Arial" w:cs="Arial"/>
          <w:sz w:val="22"/>
          <w:szCs w:val="22"/>
        </w:rPr>
      </w:pPr>
    </w:p>
    <w:p w14:paraId="511D1829" w14:textId="7486F1F6" w:rsidR="004C0E8F" w:rsidRPr="000B5AD0" w:rsidRDefault="004C0E8F">
      <w:pPr>
        <w:rPr>
          <w:rFonts w:ascii="Arial" w:hAnsi="Arial" w:cs="Arial"/>
          <w:sz w:val="22"/>
          <w:szCs w:val="22"/>
        </w:rPr>
      </w:pPr>
      <w:r w:rsidRPr="000B5AD0">
        <w:rPr>
          <w:rFonts w:ascii="Arial" w:hAnsi="Arial" w:cs="Arial"/>
          <w:sz w:val="22"/>
          <w:szCs w:val="22"/>
        </w:rPr>
        <w:t>Family channels and other channels with kids as part of the spotlight</w:t>
      </w:r>
      <w:r w:rsidR="00663BB6">
        <w:rPr>
          <w:rFonts w:ascii="Arial" w:hAnsi="Arial" w:cs="Arial"/>
          <w:sz w:val="22"/>
          <w:szCs w:val="22"/>
        </w:rPr>
        <w:t>,</w:t>
      </w:r>
      <w:r w:rsidRPr="000B5AD0">
        <w:rPr>
          <w:rFonts w:ascii="Arial" w:hAnsi="Arial" w:cs="Arial"/>
          <w:sz w:val="22"/>
          <w:szCs w:val="22"/>
        </w:rPr>
        <w:t xml:space="preserve"> main content revolves around: </w:t>
      </w:r>
    </w:p>
    <w:p w14:paraId="26B89C39" w14:textId="16D3E786" w:rsidR="004C0E8F" w:rsidRPr="000B5AD0" w:rsidRDefault="004C0E8F" w:rsidP="004C0E8F">
      <w:pPr>
        <w:pStyle w:val="ListParagraph"/>
        <w:numPr>
          <w:ilvl w:val="0"/>
          <w:numId w:val="1"/>
        </w:numPr>
        <w:rPr>
          <w:rFonts w:ascii="Arial" w:hAnsi="Arial" w:cs="Arial"/>
          <w:sz w:val="22"/>
          <w:szCs w:val="22"/>
        </w:rPr>
      </w:pPr>
      <w:r w:rsidRPr="000B5AD0">
        <w:rPr>
          <w:rFonts w:ascii="Arial" w:hAnsi="Arial" w:cs="Arial"/>
          <w:sz w:val="22"/>
          <w:szCs w:val="22"/>
        </w:rPr>
        <w:t xml:space="preserve">Daily life video logs (vlogs) </w:t>
      </w:r>
    </w:p>
    <w:p w14:paraId="4A3EA57F" w14:textId="1AE8305E" w:rsidR="004C0E8F" w:rsidRPr="000B5AD0" w:rsidRDefault="004C0E8F" w:rsidP="004C0E8F">
      <w:pPr>
        <w:pStyle w:val="ListParagraph"/>
        <w:numPr>
          <w:ilvl w:val="0"/>
          <w:numId w:val="1"/>
        </w:numPr>
        <w:rPr>
          <w:rFonts w:ascii="Arial" w:hAnsi="Arial" w:cs="Arial"/>
          <w:sz w:val="22"/>
          <w:szCs w:val="22"/>
        </w:rPr>
      </w:pPr>
      <w:r w:rsidRPr="000B5AD0">
        <w:rPr>
          <w:rFonts w:ascii="Arial" w:hAnsi="Arial" w:cs="Arial"/>
          <w:sz w:val="22"/>
          <w:szCs w:val="22"/>
        </w:rPr>
        <w:t>Pulling pranks</w:t>
      </w:r>
    </w:p>
    <w:p w14:paraId="1050A48E" w14:textId="3568FE32" w:rsidR="004C0E8F" w:rsidRDefault="004C0E8F" w:rsidP="004C0E8F">
      <w:pPr>
        <w:pStyle w:val="ListParagraph"/>
        <w:numPr>
          <w:ilvl w:val="0"/>
          <w:numId w:val="1"/>
        </w:numPr>
        <w:rPr>
          <w:rFonts w:ascii="Arial" w:hAnsi="Arial" w:cs="Arial"/>
          <w:sz w:val="22"/>
          <w:szCs w:val="22"/>
        </w:rPr>
      </w:pPr>
      <w:r w:rsidRPr="000B5AD0">
        <w:rPr>
          <w:rFonts w:ascii="Arial" w:hAnsi="Arial" w:cs="Arial"/>
          <w:sz w:val="22"/>
          <w:szCs w:val="22"/>
        </w:rPr>
        <w:t xml:space="preserve">Playing with/unboxing toys </w:t>
      </w:r>
    </w:p>
    <w:p w14:paraId="17EC9BE8" w14:textId="77777777" w:rsidR="000B5AD0" w:rsidRPr="000B5AD0" w:rsidRDefault="000B5AD0" w:rsidP="000B5AD0">
      <w:pPr>
        <w:pStyle w:val="ListParagraph"/>
        <w:rPr>
          <w:rFonts w:ascii="Arial" w:hAnsi="Arial" w:cs="Arial"/>
          <w:sz w:val="22"/>
          <w:szCs w:val="22"/>
        </w:rPr>
      </w:pPr>
    </w:p>
    <w:p w14:paraId="67C96F73" w14:textId="002AF7D2" w:rsidR="00AD532D" w:rsidRDefault="004C0E8F" w:rsidP="004C0E8F">
      <w:pPr>
        <w:rPr>
          <w:rFonts w:ascii="Arial" w:hAnsi="Arial" w:cs="Arial"/>
          <w:sz w:val="22"/>
          <w:szCs w:val="22"/>
        </w:rPr>
      </w:pPr>
      <w:r w:rsidRPr="000B5AD0">
        <w:rPr>
          <w:rFonts w:ascii="Arial" w:hAnsi="Arial" w:cs="Arial"/>
          <w:sz w:val="22"/>
          <w:szCs w:val="22"/>
        </w:rPr>
        <w:t xml:space="preserve">This content tends to pull in a younger audience, and is usually why YouTube takes special care in the ads that can run before </w:t>
      </w:r>
      <w:r w:rsidR="00C967DF">
        <w:rPr>
          <w:rFonts w:ascii="Arial" w:hAnsi="Arial" w:cs="Arial"/>
          <w:sz w:val="22"/>
          <w:szCs w:val="22"/>
        </w:rPr>
        <w:t>a video</w:t>
      </w:r>
      <w:r w:rsidRPr="000B5AD0">
        <w:rPr>
          <w:rFonts w:ascii="Arial" w:hAnsi="Arial" w:cs="Arial"/>
          <w:sz w:val="22"/>
          <w:szCs w:val="22"/>
        </w:rPr>
        <w:t xml:space="preserve"> and the comments posted under it. </w:t>
      </w:r>
    </w:p>
    <w:p w14:paraId="74C37F1B" w14:textId="77777777" w:rsidR="00AD532D" w:rsidRDefault="00AD532D" w:rsidP="004C0E8F">
      <w:pPr>
        <w:rPr>
          <w:rFonts w:ascii="Arial" w:hAnsi="Arial" w:cs="Arial"/>
          <w:sz w:val="22"/>
          <w:szCs w:val="22"/>
        </w:rPr>
      </w:pPr>
    </w:p>
    <w:p w14:paraId="5A1A190A" w14:textId="76AC4ABC" w:rsidR="004C0E8F" w:rsidRPr="000B5AD0" w:rsidRDefault="004C0E8F" w:rsidP="004C0E8F">
      <w:pPr>
        <w:rPr>
          <w:rFonts w:ascii="Arial" w:hAnsi="Arial" w:cs="Arial"/>
          <w:sz w:val="22"/>
          <w:szCs w:val="22"/>
        </w:rPr>
      </w:pPr>
      <w:r w:rsidRPr="000B5AD0">
        <w:rPr>
          <w:rFonts w:ascii="Arial" w:hAnsi="Arial" w:cs="Arial"/>
          <w:sz w:val="22"/>
          <w:szCs w:val="22"/>
        </w:rPr>
        <w:t xml:space="preserve">These channels are </w:t>
      </w:r>
      <w:r w:rsidR="000F1147">
        <w:rPr>
          <w:rFonts w:ascii="Arial" w:hAnsi="Arial" w:cs="Arial"/>
          <w:sz w:val="22"/>
          <w:szCs w:val="22"/>
        </w:rPr>
        <w:t>primarily</w:t>
      </w:r>
      <w:r w:rsidRPr="000B5AD0">
        <w:rPr>
          <w:rFonts w:ascii="Arial" w:hAnsi="Arial" w:cs="Arial"/>
          <w:sz w:val="22"/>
          <w:szCs w:val="22"/>
        </w:rPr>
        <w:t xml:space="preserve"> run by parents editing and making the business deals </w:t>
      </w:r>
      <w:r w:rsidR="00B23A00">
        <w:rPr>
          <w:rFonts w:ascii="Arial" w:hAnsi="Arial" w:cs="Arial"/>
          <w:sz w:val="22"/>
          <w:szCs w:val="22"/>
        </w:rPr>
        <w:t xml:space="preserve">with </w:t>
      </w:r>
      <w:r w:rsidRPr="000B5AD0">
        <w:rPr>
          <w:rFonts w:ascii="Arial" w:hAnsi="Arial" w:cs="Arial"/>
          <w:sz w:val="22"/>
          <w:szCs w:val="22"/>
        </w:rPr>
        <w:t>sponsors behind the scenes, but the content would not be the same without the pint size stars. This content also pulls great criticism</w:t>
      </w:r>
      <w:r w:rsidR="00A147A5" w:rsidRPr="000B5AD0">
        <w:rPr>
          <w:rFonts w:ascii="Arial" w:hAnsi="Arial" w:cs="Arial"/>
          <w:sz w:val="22"/>
          <w:szCs w:val="22"/>
        </w:rPr>
        <w:t>,</w:t>
      </w:r>
      <w:r w:rsidRPr="000B5AD0">
        <w:rPr>
          <w:rFonts w:ascii="Arial" w:hAnsi="Arial" w:cs="Arial"/>
          <w:sz w:val="22"/>
          <w:szCs w:val="22"/>
        </w:rPr>
        <w:t xml:space="preserve"> whether it be what’s going</w:t>
      </w:r>
      <w:r w:rsidR="00BD434D">
        <w:rPr>
          <w:rFonts w:ascii="Arial" w:hAnsi="Arial" w:cs="Arial"/>
          <w:sz w:val="22"/>
          <w:szCs w:val="22"/>
        </w:rPr>
        <w:t xml:space="preserve"> on</w:t>
      </w:r>
      <w:r w:rsidRPr="000B5AD0">
        <w:rPr>
          <w:rFonts w:ascii="Arial" w:hAnsi="Arial" w:cs="Arial"/>
          <w:sz w:val="22"/>
          <w:szCs w:val="22"/>
        </w:rPr>
        <w:t xml:space="preserve"> behind the scenes or who is consuming the content. </w:t>
      </w:r>
    </w:p>
    <w:p w14:paraId="6F3A9BC3" w14:textId="36767696" w:rsidR="004C0E8F" w:rsidRPr="000B5AD0" w:rsidRDefault="004C0E8F" w:rsidP="004C0E8F">
      <w:pPr>
        <w:rPr>
          <w:rFonts w:ascii="Arial" w:hAnsi="Arial" w:cs="Arial"/>
          <w:sz w:val="22"/>
          <w:szCs w:val="22"/>
        </w:rPr>
      </w:pPr>
    </w:p>
    <w:p w14:paraId="79B01DF3" w14:textId="7A038029" w:rsidR="004C0E8F" w:rsidRPr="000B5AD0" w:rsidRDefault="004C0E8F" w:rsidP="004C0E8F">
      <w:pPr>
        <w:rPr>
          <w:rFonts w:ascii="Arial" w:hAnsi="Arial" w:cs="Arial"/>
          <w:b/>
          <w:bCs/>
          <w:sz w:val="22"/>
          <w:szCs w:val="22"/>
        </w:rPr>
      </w:pPr>
      <w:r w:rsidRPr="000B5AD0">
        <w:rPr>
          <w:rFonts w:ascii="Arial" w:hAnsi="Arial" w:cs="Arial"/>
          <w:b/>
          <w:bCs/>
          <w:sz w:val="22"/>
          <w:szCs w:val="22"/>
        </w:rPr>
        <w:t>The Stars of the Videos</w:t>
      </w:r>
    </w:p>
    <w:p w14:paraId="7358AAF0" w14:textId="2BA2B7BE" w:rsidR="004C0E8F" w:rsidRPr="000B5AD0" w:rsidRDefault="004C0E8F" w:rsidP="004C0E8F">
      <w:pPr>
        <w:rPr>
          <w:rFonts w:ascii="Arial" w:hAnsi="Arial" w:cs="Arial"/>
          <w:sz w:val="22"/>
          <w:szCs w:val="22"/>
        </w:rPr>
      </w:pPr>
    </w:p>
    <w:p w14:paraId="1C6FC5EC" w14:textId="097CBC69" w:rsidR="004C0E8F" w:rsidRPr="000B5AD0" w:rsidRDefault="004C0E8F" w:rsidP="004C0E8F">
      <w:pPr>
        <w:rPr>
          <w:rFonts w:ascii="Arial" w:hAnsi="Arial" w:cs="Arial"/>
          <w:sz w:val="22"/>
          <w:szCs w:val="22"/>
        </w:rPr>
      </w:pPr>
      <w:r w:rsidRPr="000B5AD0">
        <w:rPr>
          <w:rFonts w:ascii="Arial" w:hAnsi="Arial" w:cs="Arial"/>
          <w:sz w:val="22"/>
          <w:szCs w:val="22"/>
        </w:rPr>
        <w:t>The biggest criti</w:t>
      </w:r>
      <w:r w:rsidR="00A147A5" w:rsidRPr="000B5AD0">
        <w:rPr>
          <w:rFonts w:ascii="Arial" w:hAnsi="Arial" w:cs="Arial"/>
          <w:sz w:val="22"/>
          <w:szCs w:val="22"/>
        </w:rPr>
        <w:t>ci</w:t>
      </w:r>
      <w:r w:rsidRPr="000B5AD0">
        <w:rPr>
          <w:rFonts w:ascii="Arial" w:hAnsi="Arial" w:cs="Arial"/>
          <w:sz w:val="22"/>
          <w:szCs w:val="22"/>
        </w:rPr>
        <w:t>sm that family channels can get is that their children did not sign up for this job and that these children are working children. Many critics point to the relations of child acting. They argue that though these channels can be fun for the children</w:t>
      </w:r>
      <w:r w:rsidR="00A147A5" w:rsidRPr="000B5AD0">
        <w:rPr>
          <w:rFonts w:ascii="Arial" w:hAnsi="Arial" w:cs="Arial"/>
          <w:sz w:val="22"/>
          <w:szCs w:val="22"/>
        </w:rPr>
        <w:t>,</w:t>
      </w:r>
      <w:r w:rsidR="00AD532D">
        <w:rPr>
          <w:rFonts w:ascii="Arial" w:hAnsi="Arial" w:cs="Arial"/>
          <w:sz w:val="22"/>
          <w:szCs w:val="22"/>
        </w:rPr>
        <w:t xml:space="preserve"> but</w:t>
      </w:r>
      <w:r w:rsidRPr="000B5AD0">
        <w:rPr>
          <w:rFonts w:ascii="Arial" w:hAnsi="Arial" w:cs="Arial"/>
          <w:sz w:val="22"/>
          <w:szCs w:val="22"/>
        </w:rPr>
        <w:t xml:space="preserve"> the fun is producing a profit that the child should be entitled to. In 1939 the Coogan Account became law that 15% of the money made by a child actor must be set aside in an account for the child to access later in life when they enter adulthood.</w:t>
      </w:r>
      <w:r w:rsidR="000B5AD0">
        <w:rPr>
          <w:rFonts w:ascii="Arial" w:hAnsi="Arial" w:cs="Arial"/>
          <w:sz w:val="22"/>
          <w:szCs w:val="22"/>
          <w:vertAlign w:val="superscript"/>
        </w:rPr>
        <w:t>[1]</w:t>
      </w:r>
      <w:r w:rsidRPr="000B5AD0">
        <w:rPr>
          <w:rFonts w:ascii="Arial" w:hAnsi="Arial" w:cs="Arial"/>
          <w:sz w:val="22"/>
          <w:szCs w:val="22"/>
        </w:rPr>
        <w:t xml:space="preserve"> This law </w:t>
      </w:r>
      <w:r w:rsidR="00E21BCB">
        <w:rPr>
          <w:rFonts w:ascii="Arial" w:hAnsi="Arial" w:cs="Arial"/>
          <w:sz w:val="22"/>
          <w:szCs w:val="22"/>
        </w:rPr>
        <w:t xml:space="preserve">however </w:t>
      </w:r>
      <w:r w:rsidRPr="000B5AD0">
        <w:rPr>
          <w:rFonts w:ascii="Arial" w:hAnsi="Arial" w:cs="Arial"/>
          <w:sz w:val="22"/>
          <w:szCs w:val="22"/>
        </w:rPr>
        <w:t xml:space="preserve">does not extend to media child stars, a bill was proposed in 2018 for this, but </w:t>
      </w:r>
      <w:r w:rsidR="0052621B">
        <w:rPr>
          <w:rFonts w:ascii="Arial" w:hAnsi="Arial" w:cs="Arial"/>
          <w:sz w:val="22"/>
          <w:szCs w:val="22"/>
        </w:rPr>
        <w:t xml:space="preserve">by the time it became a </w:t>
      </w:r>
      <w:r w:rsidRPr="000B5AD0">
        <w:rPr>
          <w:rFonts w:ascii="Arial" w:hAnsi="Arial" w:cs="Arial"/>
          <w:sz w:val="22"/>
          <w:szCs w:val="22"/>
        </w:rPr>
        <w:t xml:space="preserve">law </w:t>
      </w:r>
      <w:r w:rsidR="00FF5EC4">
        <w:rPr>
          <w:rFonts w:ascii="Arial" w:hAnsi="Arial" w:cs="Arial"/>
          <w:sz w:val="22"/>
          <w:szCs w:val="22"/>
        </w:rPr>
        <w:t>it no longer reflected its starting goal.</w:t>
      </w:r>
    </w:p>
    <w:p w14:paraId="11A7A2E9" w14:textId="67218A67" w:rsidR="004C0E8F" w:rsidRPr="000B5AD0" w:rsidRDefault="004C0E8F" w:rsidP="004C0E8F">
      <w:pPr>
        <w:rPr>
          <w:rFonts w:ascii="Arial" w:hAnsi="Arial" w:cs="Arial"/>
          <w:sz w:val="22"/>
          <w:szCs w:val="22"/>
        </w:rPr>
      </w:pPr>
    </w:p>
    <w:p w14:paraId="0CC76F62" w14:textId="02B3E725" w:rsidR="004C0E8F" w:rsidRPr="000B5AD0" w:rsidRDefault="004C0E8F" w:rsidP="004C0E8F">
      <w:pPr>
        <w:rPr>
          <w:rFonts w:ascii="Arial" w:hAnsi="Arial" w:cs="Arial"/>
          <w:sz w:val="22"/>
          <w:szCs w:val="22"/>
          <w:vertAlign w:val="superscript"/>
        </w:rPr>
      </w:pPr>
      <w:r w:rsidRPr="000B5AD0">
        <w:rPr>
          <w:rFonts w:ascii="Arial" w:hAnsi="Arial" w:cs="Arial"/>
          <w:sz w:val="22"/>
          <w:szCs w:val="22"/>
        </w:rPr>
        <w:t xml:space="preserve">Another complaint of these channels </w:t>
      </w:r>
      <w:r w:rsidR="00C11E51" w:rsidRPr="000B5AD0">
        <w:rPr>
          <w:rFonts w:ascii="Arial" w:hAnsi="Arial" w:cs="Arial"/>
          <w:sz w:val="22"/>
          <w:szCs w:val="22"/>
        </w:rPr>
        <w:t>is</w:t>
      </w:r>
      <w:r w:rsidRPr="000B5AD0">
        <w:rPr>
          <w:rFonts w:ascii="Arial" w:hAnsi="Arial" w:cs="Arial"/>
          <w:sz w:val="22"/>
          <w:szCs w:val="22"/>
        </w:rPr>
        <w:t xml:space="preserve"> that they can be affecting the children’s mental health. </w:t>
      </w:r>
      <w:r w:rsidR="0052621B">
        <w:rPr>
          <w:rFonts w:ascii="Arial" w:hAnsi="Arial" w:cs="Arial"/>
          <w:sz w:val="22"/>
          <w:szCs w:val="22"/>
        </w:rPr>
        <w:t>As p</w:t>
      </w:r>
      <w:r w:rsidRPr="000B5AD0">
        <w:rPr>
          <w:rFonts w:ascii="Arial" w:hAnsi="Arial" w:cs="Arial"/>
          <w:sz w:val="22"/>
          <w:szCs w:val="22"/>
        </w:rPr>
        <w:t>reviously mentioned, pranks are a huge topic on these family channels. Parents will sometimes cause a mess and then pr</w:t>
      </w:r>
      <w:r w:rsidR="00214670" w:rsidRPr="000B5AD0">
        <w:rPr>
          <w:rFonts w:ascii="Arial" w:hAnsi="Arial" w:cs="Arial"/>
          <w:sz w:val="22"/>
          <w:szCs w:val="22"/>
        </w:rPr>
        <w:t>oceed</w:t>
      </w:r>
      <w:r w:rsidRPr="000B5AD0">
        <w:rPr>
          <w:rFonts w:ascii="Arial" w:hAnsi="Arial" w:cs="Arial"/>
          <w:sz w:val="22"/>
          <w:szCs w:val="22"/>
        </w:rPr>
        <w:t xml:space="preserve"> to scold the child for the mess. After tears are shed, the parents come around to saying it was a prank all along, but the trust</w:t>
      </w:r>
      <w:r w:rsidR="00520761">
        <w:rPr>
          <w:rFonts w:ascii="Arial" w:hAnsi="Arial" w:cs="Arial"/>
          <w:sz w:val="22"/>
          <w:szCs w:val="22"/>
        </w:rPr>
        <w:t xml:space="preserve"> with that child</w:t>
      </w:r>
      <w:r w:rsidRPr="000B5AD0">
        <w:rPr>
          <w:rFonts w:ascii="Arial" w:hAnsi="Arial" w:cs="Arial"/>
          <w:sz w:val="22"/>
          <w:szCs w:val="22"/>
        </w:rPr>
        <w:t xml:space="preserve"> is shattered.</w:t>
      </w:r>
      <w:r w:rsidR="000B5AD0">
        <w:rPr>
          <w:rFonts w:ascii="Arial" w:hAnsi="Arial" w:cs="Arial"/>
          <w:sz w:val="22"/>
          <w:szCs w:val="22"/>
          <w:vertAlign w:val="superscript"/>
        </w:rPr>
        <w:t xml:space="preserve">[2] </w:t>
      </w:r>
      <w:r w:rsidRPr="000B5AD0">
        <w:rPr>
          <w:rFonts w:ascii="Arial" w:hAnsi="Arial" w:cs="Arial"/>
          <w:sz w:val="22"/>
          <w:szCs w:val="22"/>
        </w:rPr>
        <w:t>Seven children</w:t>
      </w:r>
      <w:r w:rsidR="000B6E5B">
        <w:rPr>
          <w:rFonts w:ascii="Arial" w:hAnsi="Arial" w:cs="Arial"/>
          <w:sz w:val="22"/>
          <w:szCs w:val="22"/>
        </w:rPr>
        <w:t>,</w:t>
      </w:r>
      <w:r w:rsidRPr="000B5AD0">
        <w:rPr>
          <w:rFonts w:ascii="Arial" w:hAnsi="Arial" w:cs="Arial"/>
          <w:sz w:val="22"/>
          <w:szCs w:val="22"/>
        </w:rPr>
        <w:t xml:space="preserve"> once featured on a family channel </w:t>
      </w:r>
      <w:r w:rsidR="000B6E5B">
        <w:rPr>
          <w:rFonts w:ascii="Arial" w:hAnsi="Arial" w:cs="Arial"/>
          <w:sz w:val="22"/>
          <w:szCs w:val="22"/>
        </w:rPr>
        <w:t xml:space="preserve">that </w:t>
      </w:r>
      <w:r w:rsidRPr="000B5AD0">
        <w:rPr>
          <w:rFonts w:ascii="Arial" w:hAnsi="Arial" w:cs="Arial"/>
          <w:sz w:val="22"/>
          <w:szCs w:val="22"/>
        </w:rPr>
        <w:t>their adopted mother made</w:t>
      </w:r>
      <w:r w:rsidR="00455BF2">
        <w:rPr>
          <w:rFonts w:ascii="Arial" w:hAnsi="Arial" w:cs="Arial"/>
          <w:sz w:val="22"/>
          <w:szCs w:val="22"/>
        </w:rPr>
        <w:t>,</w:t>
      </w:r>
      <w:r w:rsidRPr="000B5AD0">
        <w:rPr>
          <w:rFonts w:ascii="Arial" w:hAnsi="Arial" w:cs="Arial"/>
          <w:sz w:val="22"/>
          <w:szCs w:val="22"/>
        </w:rPr>
        <w:t xml:space="preserve"> recalled </w:t>
      </w:r>
      <w:r w:rsidR="00E73EBF">
        <w:rPr>
          <w:rFonts w:ascii="Arial" w:hAnsi="Arial" w:cs="Arial"/>
          <w:sz w:val="22"/>
          <w:szCs w:val="22"/>
        </w:rPr>
        <w:t>their mother being displeased</w:t>
      </w:r>
      <w:r w:rsidRPr="000B5AD0">
        <w:rPr>
          <w:rFonts w:ascii="Arial" w:hAnsi="Arial" w:cs="Arial"/>
          <w:sz w:val="22"/>
          <w:szCs w:val="22"/>
        </w:rPr>
        <w:t xml:space="preserve"> if their participation was not satisfactory</w:t>
      </w:r>
      <w:r w:rsidR="00251DE5">
        <w:rPr>
          <w:rFonts w:ascii="Arial" w:hAnsi="Arial" w:cs="Arial"/>
          <w:sz w:val="22"/>
          <w:szCs w:val="22"/>
        </w:rPr>
        <w:t>.</w:t>
      </w:r>
      <w:r w:rsidRPr="000B5AD0">
        <w:rPr>
          <w:rFonts w:ascii="Arial" w:hAnsi="Arial" w:cs="Arial"/>
          <w:sz w:val="22"/>
          <w:szCs w:val="22"/>
        </w:rPr>
        <w:t xml:space="preserve"> </w:t>
      </w:r>
      <w:r w:rsidR="00251DE5">
        <w:rPr>
          <w:rFonts w:ascii="Arial" w:hAnsi="Arial" w:cs="Arial"/>
          <w:sz w:val="22"/>
          <w:szCs w:val="22"/>
        </w:rPr>
        <w:t>T</w:t>
      </w:r>
      <w:r w:rsidRPr="000B5AD0">
        <w:rPr>
          <w:rFonts w:ascii="Arial" w:hAnsi="Arial" w:cs="Arial"/>
          <w:sz w:val="22"/>
          <w:szCs w:val="22"/>
        </w:rPr>
        <w:t>hey were taken out of school to focus more time on the channel and were abused further.</w:t>
      </w:r>
      <w:r w:rsidR="000B5AD0">
        <w:rPr>
          <w:rFonts w:ascii="Arial" w:hAnsi="Arial" w:cs="Arial"/>
          <w:sz w:val="22"/>
          <w:szCs w:val="22"/>
        </w:rPr>
        <w:t xml:space="preserve"> </w:t>
      </w:r>
      <w:r w:rsidR="000B5AD0">
        <w:rPr>
          <w:rFonts w:ascii="Arial" w:hAnsi="Arial" w:cs="Arial"/>
          <w:sz w:val="22"/>
          <w:szCs w:val="22"/>
          <w:vertAlign w:val="superscript"/>
        </w:rPr>
        <w:t>[1]</w:t>
      </w:r>
    </w:p>
    <w:p w14:paraId="118FA95C" w14:textId="4F60E15F" w:rsidR="004C0E8F" w:rsidRPr="000B5AD0" w:rsidRDefault="004C0E8F" w:rsidP="004C0E8F">
      <w:pPr>
        <w:rPr>
          <w:rFonts w:ascii="Arial" w:hAnsi="Arial" w:cs="Arial"/>
          <w:sz w:val="22"/>
          <w:szCs w:val="22"/>
        </w:rPr>
      </w:pPr>
    </w:p>
    <w:p w14:paraId="52B2E722" w14:textId="4345B957" w:rsidR="004C0E8F" w:rsidRPr="000B5AD0" w:rsidRDefault="004C0E8F" w:rsidP="004C0E8F">
      <w:pPr>
        <w:rPr>
          <w:rFonts w:ascii="Arial" w:hAnsi="Arial" w:cs="Arial"/>
          <w:sz w:val="22"/>
          <w:szCs w:val="22"/>
        </w:rPr>
      </w:pPr>
      <w:r w:rsidRPr="000B5AD0">
        <w:rPr>
          <w:rFonts w:ascii="Arial" w:hAnsi="Arial" w:cs="Arial"/>
          <w:sz w:val="22"/>
          <w:szCs w:val="22"/>
        </w:rPr>
        <w:t>Other instances are children being placed in situation</w:t>
      </w:r>
      <w:r w:rsidR="00214670" w:rsidRPr="000B5AD0">
        <w:rPr>
          <w:rFonts w:ascii="Arial" w:hAnsi="Arial" w:cs="Arial"/>
          <w:sz w:val="22"/>
          <w:szCs w:val="22"/>
        </w:rPr>
        <w:t>s</w:t>
      </w:r>
      <w:r w:rsidRPr="000B5AD0">
        <w:rPr>
          <w:rFonts w:ascii="Arial" w:hAnsi="Arial" w:cs="Arial"/>
          <w:sz w:val="22"/>
          <w:szCs w:val="22"/>
        </w:rPr>
        <w:t xml:space="preserve"> they do not understand</w:t>
      </w:r>
      <w:r w:rsidR="00214670" w:rsidRPr="000B5AD0">
        <w:rPr>
          <w:rFonts w:ascii="Arial" w:hAnsi="Arial" w:cs="Arial"/>
          <w:sz w:val="22"/>
          <w:szCs w:val="22"/>
        </w:rPr>
        <w:t>,</w:t>
      </w:r>
      <w:r w:rsidRPr="000B5AD0">
        <w:rPr>
          <w:rFonts w:ascii="Arial" w:hAnsi="Arial" w:cs="Arial"/>
          <w:sz w:val="22"/>
          <w:szCs w:val="22"/>
        </w:rPr>
        <w:t xml:space="preserve"> like</w:t>
      </w:r>
      <w:r w:rsidR="00361750">
        <w:rPr>
          <w:rFonts w:ascii="Arial" w:hAnsi="Arial" w:cs="Arial"/>
          <w:sz w:val="22"/>
          <w:szCs w:val="22"/>
        </w:rPr>
        <w:t xml:space="preserve"> </w:t>
      </w:r>
      <w:r w:rsidR="000B5AD0">
        <w:rPr>
          <w:rFonts w:ascii="Arial" w:hAnsi="Arial" w:cs="Arial"/>
          <w:sz w:val="22"/>
          <w:szCs w:val="22"/>
          <w:vertAlign w:val="superscript"/>
        </w:rPr>
        <w:t>[2]</w:t>
      </w:r>
      <w:r w:rsidRPr="000B5AD0">
        <w:rPr>
          <w:rFonts w:ascii="Arial" w:hAnsi="Arial" w:cs="Arial"/>
          <w:sz w:val="22"/>
          <w:szCs w:val="22"/>
        </w:rPr>
        <w:t>:</w:t>
      </w:r>
    </w:p>
    <w:p w14:paraId="4A088EF1" w14:textId="45608393" w:rsidR="004C0E8F" w:rsidRPr="000B5AD0" w:rsidRDefault="004C0E8F" w:rsidP="004C0E8F">
      <w:pPr>
        <w:rPr>
          <w:rFonts w:ascii="Arial" w:hAnsi="Arial" w:cs="Arial"/>
          <w:sz w:val="22"/>
          <w:szCs w:val="22"/>
        </w:rPr>
      </w:pPr>
    </w:p>
    <w:p w14:paraId="1D6E25B3" w14:textId="0FB89C79" w:rsidR="004C0E8F" w:rsidRPr="000B5AD0" w:rsidRDefault="004C0E8F" w:rsidP="004C0E8F">
      <w:pPr>
        <w:pStyle w:val="ListParagraph"/>
        <w:numPr>
          <w:ilvl w:val="0"/>
          <w:numId w:val="2"/>
        </w:numPr>
        <w:rPr>
          <w:rFonts w:ascii="Arial" w:hAnsi="Arial" w:cs="Arial"/>
          <w:sz w:val="22"/>
          <w:szCs w:val="22"/>
        </w:rPr>
      </w:pPr>
      <w:r w:rsidRPr="000B5AD0">
        <w:rPr>
          <w:rFonts w:ascii="Arial" w:hAnsi="Arial" w:cs="Arial"/>
          <w:sz w:val="22"/>
          <w:szCs w:val="22"/>
        </w:rPr>
        <w:t>Two children from different family channels having play date</w:t>
      </w:r>
      <w:r w:rsidR="00214670" w:rsidRPr="000B5AD0">
        <w:rPr>
          <w:rFonts w:ascii="Arial" w:hAnsi="Arial" w:cs="Arial"/>
          <w:sz w:val="22"/>
          <w:szCs w:val="22"/>
        </w:rPr>
        <w:t>s</w:t>
      </w:r>
      <w:r w:rsidRPr="000B5AD0">
        <w:rPr>
          <w:rFonts w:ascii="Arial" w:hAnsi="Arial" w:cs="Arial"/>
          <w:sz w:val="22"/>
          <w:szCs w:val="22"/>
        </w:rPr>
        <w:t xml:space="preserve"> in the vlogs, but the thumbnails of the videos hinting at a relationship of boyfriend and girlfriend between the children.</w:t>
      </w:r>
    </w:p>
    <w:p w14:paraId="68B35229" w14:textId="0E94C1F1" w:rsidR="004C0E8F" w:rsidRPr="000B5AD0" w:rsidRDefault="004C0E8F" w:rsidP="004C0E8F">
      <w:pPr>
        <w:pStyle w:val="ListParagraph"/>
        <w:numPr>
          <w:ilvl w:val="0"/>
          <w:numId w:val="2"/>
        </w:numPr>
        <w:rPr>
          <w:rFonts w:ascii="Arial" w:hAnsi="Arial" w:cs="Arial"/>
          <w:sz w:val="22"/>
          <w:szCs w:val="22"/>
        </w:rPr>
      </w:pPr>
      <w:r w:rsidRPr="000B5AD0">
        <w:rPr>
          <w:rFonts w:ascii="Arial" w:hAnsi="Arial" w:cs="Arial"/>
          <w:sz w:val="22"/>
          <w:szCs w:val="22"/>
        </w:rPr>
        <w:t xml:space="preserve">An </w:t>
      </w:r>
      <w:r w:rsidR="00332A91" w:rsidRPr="000B5AD0">
        <w:rPr>
          <w:rFonts w:ascii="Arial" w:hAnsi="Arial" w:cs="Arial"/>
          <w:sz w:val="22"/>
          <w:szCs w:val="22"/>
        </w:rPr>
        <w:t>eleven-year-old</w:t>
      </w:r>
      <w:r w:rsidRPr="000B5AD0">
        <w:rPr>
          <w:rFonts w:ascii="Arial" w:hAnsi="Arial" w:cs="Arial"/>
          <w:sz w:val="22"/>
          <w:szCs w:val="22"/>
        </w:rPr>
        <w:t xml:space="preserve"> having to wear a pregnant belly bump for a day (even to school) to “understand what being a wom</w:t>
      </w:r>
      <w:r w:rsidR="00214670" w:rsidRPr="000B5AD0">
        <w:rPr>
          <w:rFonts w:ascii="Arial" w:hAnsi="Arial" w:cs="Arial"/>
          <w:sz w:val="22"/>
          <w:szCs w:val="22"/>
        </w:rPr>
        <w:t>a</w:t>
      </w:r>
      <w:r w:rsidRPr="000B5AD0">
        <w:rPr>
          <w:rFonts w:ascii="Arial" w:hAnsi="Arial" w:cs="Arial"/>
          <w:sz w:val="22"/>
          <w:szCs w:val="22"/>
        </w:rPr>
        <w:t>n is like.”</w:t>
      </w:r>
    </w:p>
    <w:p w14:paraId="27EAEE46" w14:textId="5211632C" w:rsidR="004C0E8F" w:rsidRPr="000B5AD0" w:rsidRDefault="00B35497" w:rsidP="004C0E8F">
      <w:pPr>
        <w:pStyle w:val="ListParagraph"/>
        <w:numPr>
          <w:ilvl w:val="0"/>
          <w:numId w:val="2"/>
        </w:numPr>
        <w:rPr>
          <w:rFonts w:ascii="Arial" w:hAnsi="Arial" w:cs="Arial"/>
          <w:sz w:val="22"/>
          <w:szCs w:val="22"/>
        </w:rPr>
      </w:pPr>
      <w:r>
        <w:rPr>
          <w:rFonts w:ascii="Arial" w:hAnsi="Arial" w:cs="Arial"/>
          <w:sz w:val="22"/>
          <w:szCs w:val="22"/>
        </w:rPr>
        <w:lastRenderedPageBreak/>
        <w:t xml:space="preserve">A parent </w:t>
      </w:r>
      <w:r w:rsidR="004C0E8F" w:rsidRPr="000B5AD0">
        <w:rPr>
          <w:rFonts w:ascii="Arial" w:hAnsi="Arial" w:cs="Arial"/>
          <w:sz w:val="22"/>
          <w:szCs w:val="22"/>
        </w:rPr>
        <w:t>encourag</w:t>
      </w:r>
      <w:r>
        <w:rPr>
          <w:rFonts w:ascii="Arial" w:hAnsi="Arial" w:cs="Arial"/>
          <w:sz w:val="22"/>
          <w:szCs w:val="22"/>
        </w:rPr>
        <w:t>ing two siblings to</w:t>
      </w:r>
      <w:r w:rsidR="004C0E8F" w:rsidRPr="000B5AD0">
        <w:rPr>
          <w:rFonts w:ascii="Arial" w:hAnsi="Arial" w:cs="Arial"/>
          <w:sz w:val="22"/>
          <w:szCs w:val="22"/>
        </w:rPr>
        <w:t xml:space="preserve"> </w:t>
      </w:r>
      <w:r w:rsidR="00214670" w:rsidRPr="000B5AD0">
        <w:rPr>
          <w:rFonts w:ascii="Arial" w:hAnsi="Arial" w:cs="Arial"/>
          <w:sz w:val="22"/>
          <w:szCs w:val="22"/>
        </w:rPr>
        <w:t>beat</w:t>
      </w:r>
      <w:r w:rsidR="004C0E8F" w:rsidRPr="000B5AD0">
        <w:rPr>
          <w:rFonts w:ascii="Arial" w:hAnsi="Arial" w:cs="Arial"/>
          <w:sz w:val="22"/>
          <w:szCs w:val="22"/>
        </w:rPr>
        <w:t xml:space="preserve"> on their younger sibling with that </w:t>
      </w:r>
      <w:r w:rsidR="00332A91" w:rsidRPr="000B5AD0">
        <w:rPr>
          <w:rFonts w:ascii="Arial" w:hAnsi="Arial" w:cs="Arial"/>
          <w:sz w:val="22"/>
          <w:szCs w:val="22"/>
        </w:rPr>
        <w:t>sibling’s</w:t>
      </w:r>
      <w:r w:rsidR="004C0E8F" w:rsidRPr="000B5AD0">
        <w:rPr>
          <w:rFonts w:ascii="Arial" w:hAnsi="Arial" w:cs="Arial"/>
          <w:sz w:val="22"/>
          <w:szCs w:val="22"/>
        </w:rPr>
        <w:t xml:space="preserve"> favorite toys, prompting the young child to say she wanted to die. </w:t>
      </w:r>
    </w:p>
    <w:p w14:paraId="12A1B03B" w14:textId="68118778" w:rsidR="0056407A" w:rsidRPr="000B5AD0" w:rsidRDefault="0056407A">
      <w:pPr>
        <w:rPr>
          <w:rFonts w:ascii="Arial" w:hAnsi="Arial" w:cs="Arial"/>
          <w:sz w:val="22"/>
          <w:szCs w:val="22"/>
        </w:rPr>
      </w:pPr>
    </w:p>
    <w:p w14:paraId="0386E30F" w14:textId="58064A81" w:rsidR="004C0E8F" w:rsidRPr="000B5AD0" w:rsidRDefault="004C0E8F">
      <w:pPr>
        <w:rPr>
          <w:rFonts w:ascii="Arial" w:hAnsi="Arial" w:cs="Arial"/>
          <w:sz w:val="22"/>
          <w:szCs w:val="22"/>
        </w:rPr>
      </w:pPr>
      <w:r w:rsidRPr="000B5AD0">
        <w:rPr>
          <w:rFonts w:ascii="Arial" w:hAnsi="Arial" w:cs="Arial"/>
          <w:sz w:val="22"/>
          <w:szCs w:val="22"/>
        </w:rPr>
        <w:t>This family content also takes another dark turn</w:t>
      </w:r>
      <w:r w:rsidR="00DB500E" w:rsidRPr="000B5AD0">
        <w:rPr>
          <w:rFonts w:ascii="Arial" w:hAnsi="Arial" w:cs="Arial"/>
          <w:sz w:val="22"/>
          <w:szCs w:val="22"/>
        </w:rPr>
        <w:t>,</w:t>
      </w:r>
      <w:r w:rsidRPr="000B5AD0">
        <w:rPr>
          <w:rFonts w:ascii="Arial" w:hAnsi="Arial" w:cs="Arial"/>
          <w:sz w:val="22"/>
          <w:szCs w:val="22"/>
        </w:rPr>
        <w:t xml:space="preserve"> with much of the young children showing up on vulgar/sexual websites. YouTube has tried to regulate this from happening, but with these parents offering their children to the internet anything can happen</w:t>
      </w:r>
      <w:r w:rsidR="00640123">
        <w:rPr>
          <w:rFonts w:ascii="Arial" w:hAnsi="Arial" w:cs="Arial"/>
          <w:sz w:val="22"/>
          <w:szCs w:val="22"/>
        </w:rPr>
        <w:t>.</w:t>
      </w:r>
      <w:r w:rsidRPr="000B5AD0">
        <w:rPr>
          <w:rFonts w:ascii="Arial" w:hAnsi="Arial" w:cs="Arial"/>
          <w:sz w:val="22"/>
          <w:szCs w:val="22"/>
        </w:rPr>
        <w:t xml:space="preserve"> </w:t>
      </w:r>
    </w:p>
    <w:p w14:paraId="05AA98FF" w14:textId="7CBC1020" w:rsidR="004C0E8F" w:rsidRPr="000B5AD0" w:rsidRDefault="004C0E8F">
      <w:pPr>
        <w:rPr>
          <w:rFonts w:ascii="Arial" w:hAnsi="Arial" w:cs="Arial"/>
          <w:sz w:val="22"/>
          <w:szCs w:val="22"/>
        </w:rPr>
      </w:pPr>
    </w:p>
    <w:p w14:paraId="22E21D3F" w14:textId="10E4BDBA" w:rsidR="004C0E8F" w:rsidRPr="000B5AD0" w:rsidRDefault="004C0E8F">
      <w:pPr>
        <w:rPr>
          <w:rFonts w:ascii="Arial" w:hAnsi="Arial" w:cs="Arial"/>
          <w:b/>
          <w:bCs/>
          <w:sz w:val="22"/>
          <w:szCs w:val="22"/>
        </w:rPr>
      </w:pPr>
      <w:r w:rsidRPr="000B5AD0">
        <w:rPr>
          <w:rFonts w:ascii="Arial" w:hAnsi="Arial" w:cs="Arial"/>
          <w:b/>
          <w:bCs/>
          <w:sz w:val="22"/>
          <w:szCs w:val="22"/>
        </w:rPr>
        <w:t xml:space="preserve">Children </w:t>
      </w:r>
      <w:r w:rsidR="005A5D75">
        <w:rPr>
          <w:rFonts w:ascii="Arial" w:hAnsi="Arial" w:cs="Arial"/>
          <w:b/>
          <w:bCs/>
          <w:sz w:val="22"/>
          <w:szCs w:val="22"/>
        </w:rPr>
        <w:t>W</w:t>
      </w:r>
      <w:r w:rsidRPr="000B5AD0">
        <w:rPr>
          <w:rFonts w:ascii="Arial" w:hAnsi="Arial" w:cs="Arial"/>
          <w:b/>
          <w:bCs/>
          <w:sz w:val="22"/>
          <w:szCs w:val="22"/>
        </w:rPr>
        <w:t xml:space="preserve">atching </w:t>
      </w:r>
      <w:r w:rsidR="005A5D75">
        <w:rPr>
          <w:rFonts w:ascii="Arial" w:hAnsi="Arial" w:cs="Arial"/>
          <w:b/>
          <w:bCs/>
          <w:sz w:val="22"/>
          <w:szCs w:val="22"/>
        </w:rPr>
        <w:t>T</w:t>
      </w:r>
      <w:r w:rsidRPr="000B5AD0">
        <w:rPr>
          <w:rFonts w:ascii="Arial" w:hAnsi="Arial" w:cs="Arial"/>
          <w:b/>
          <w:bCs/>
          <w:sz w:val="22"/>
          <w:szCs w:val="22"/>
        </w:rPr>
        <w:t xml:space="preserve">hese </w:t>
      </w:r>
      <w:r w:rsidR="005A5D75">
        <w:rPr>
          <w:rFonts w:ascii="Arial" w:hAnsi="Arial" w:cs="Arial"/>
          <w:b/>
          <w:bCs/>
          <w:sz w:val="22"/>
          <w:szCs w:val="22"/>
        </w:rPr>
        <w:t>C</w:t>
      </w:r>
      <w:r w:rsidRPr="000B5AD0">
        <w:rPr>
          <w:rFonts w:ascii="Arial" w:hAnsi="Arial" w:cs="Arial"/>
          <w:b/>
          <w:bCs/>
          <w:sz w:val="22"/>
          <w:szCs w:val="22"/>
        </w:rPr>
        <w:t>hannels</w:t>
      </w:r>
    </w:p>
    <w:p w14:paraId="534B8715" w14:textId="2FD14E73" w:rsidR="004C0E8F" w:rsidRPr="000B5AD0" w:rsidRDefault="004C0E8F">
      <w:pPr>
        <w:rPr>
          <w:rFonts w:ascii="Arial" w:hAnsi="Arial" w:cs="Arial"/>
          <w:b/>
          <w:bCs/>
          <w:sz w:val="22"/>
          <w:szCs w:val="22"/>
        </w:rPr>
      </w:pPr>
    </w:p>
    <w:p w14:paraId="5C2C31BD" w14:textId="0D482F9C" w:rsidR="00443F13" w:rsidRPr="000B5AD0" w:rsidRDefault="009F625F">
      <w:pPr>
        <w:rPr>
          <w:rFonts w:ascii="Arial" w:hAnsi="Arial" w:cs="Arial"/>
          <w:sz w:val="22"/>
          <w:szCs w:val="22"/>
        </w:rPr>
      </w:pPr>
      <w:r w:rsidRPr="000B5AD0">
        <w:rPr>
          <w:rFonts w:ascii="Arial" w:hAnsi="Arial" w:cs="Arial"/>
          <w:sz w:val="22"/>
          <w:szCs w:val="22"/>
        </w:rPr>
        <w:t>The young audience watching family channels seem to react the same way they would to wat</w:t>
      </w:r>
      <w:r w:rsidR="00FB06BD">
        <w:rPr>
          <w:rFonts w:ascii="Arial" w:hAnsi="Arial" w:cs="Arial"/>
          <w:sz w:val="22"/>
          <w:szCs w:val="22"/>
        </w:rPr>
        <w:t>ch</w:t>
      </w:r>
      <w:r w:rsidRPr="000B5AD0">
        <w:rPr>
          <w:rFonts w:ascii="Arial" w:hAnsi="Arial" w:cs="Arial"/>
          <w:sz w:val="22"/>
          <w:szCs w:val="22"/>
        </w:rPr>
        <w:t>ing children programming on television</w:t>
      </w:r>
      <w:r w:rsidR="00CA5F51">
        <w:rPr>
          <w:rFonts w:ascii="Arial" w:hAnsi="Arial" w:cs="Arial"/>
          <w:sz w:val="22"/>
          <w:szCs w:val="22"/>
        </w:rPr>
        <w:t>. T</w:t>
      </w:r>
      <w:r w:rsidRPr="000B5AD0">
        <w:rPr>
          <w:rFonts w:ascii="Arial" w:hAnsi="Arial" w:cs="Arial"/>
          <w:sz w:val="22"/>
          <w:szCs w:val="22"/>
        </w:rPr>
        <w:t>hey want to imitate what they see. In a study, almost ha</w:t>
      </w:r>
      <w:r w:rsidR="00B14AF7">
        <w:rPr>
          <w:rFonts w:ascii="Arial" w:hAnsi="Arial" w:cs="Arial"/>
          <w:sz w:val="22"/>
          <w:szCs w:val="22"/>
        </w:rPr>
        <w:t>lf of</w:t>
      </w:r>
      <w:r w:rsidRPr="000B5AD0">
        <w:rPr>
          <w:rFonts w:ascii="Arial" w:hAnsi="Arial" w:cs="Arial"/>
          <w:sz w:val="22"/>
          <w:szCs w:val="22"/>
        </w:rPr>
        <w:t xml:space="preserve"> the kids interviewed were likely to imitate the pranks they see on a family channel.</w:t>
      </w:r>
      <w:r w:rsidR="000B5AD0">
        <w:rPr>
          <w:rFonts w:ascii="Arial" w:hAnsi="Arial" w:cs="Arial"/>
          <w:sz w:val="22"/>
          <w:szCs w:val="22"/>
          <w:vertAlign w:val="superscript"/>
        </w:rPr>
        <w:t>[3]</w:t>
      </w:r>
      <w:r w:rsidR="00443F13" w:rsidRPr="000B5AD0">
        <w:rPr>
          <w:rFonts w:ascii="Arial" w:hAnsi="Arial" w:cs="Arial"/>
          <w:sz w:val="22"/>
          <w:szCs w:val="22"/>
        </w:rPr>
        <w:t xml:space="preserve"> This could be dangerous with pranks like the instance above of siblings beating their other sibling as a prank. </w:t>
      </w:r>
    </w:p>
    <w:p w14:paraId="279E4595" w14:textId="77777777" w:rsidR="00443F13" w:rsidRPr="000B5AD0" w:rsidRDefault="00443F13">
      <w:pPr>
        <w:rPr>
          <w:rFonts w:ascii="Arial" w:hAnsi="Arial" w:cs="Arial"/>
          <w:sz w:val="22"/>
          <w:szCs w:val="22"/>
        </w:rPr>
      </w:pPr>
    </w:p>
    <w:p w14:paraId="0BBB658D" w14:textId="2AE1F26A" w:rsidR="009F625F" w:rsidRPr="000B5AD0" w:rsidRDefault="00443F13">
      <w:pPr>
        <w:rPr>
          <w:rFonts w:ascii="Arial" w:hAnsi="Arial" w:cs="Arial"/>
          <w:sz w:val="22"/>
          <w:szCs w:val="22"/>
        </w:rPr>
      </w:pPr>
      <w:r w:rsidRPr="000B5AD0">
        <w:rPr>
          <w:rFonts w:ascii="Arial" w:hAnsi="Arial" w:cs="Arial"/>
          <w:sz w:val="22"/>
          <w:szCs w:val="22"/>
        </w:rPr>
        <w:t xml:space="preserve">About one-third of the children interviewed are likely to use words that they hear on these channels. Though YouTube has tight regulations on what is allowed in their family-friendly content, inappropriate </w:t>
      </w:r>
      <w:r w:rsidR="00332A91" w:rsidRPr="000B5AD0">
        <w:rPr>
          <w:rFonts w:ascii="Arial" w:hAnsi="Arial" w:cs="Arial"/>
          <w:sz w:val="22"/>
          <w:szCs w:val="22"/>
        </w:rPr>
        <w:t>topics,</w:t>
      </w:r>
      <w:r w:rsidRPr="000B5AD0">
        <w:rPr>
          <w:rFonts w:ascii="Arial" w:hAnsi="Arial" w:cs="Arial"/>
          <w:sz w:val="22"/>
          <w:szCs w:val="22"/>
        </w:rPr>
        <w:t xml:space="preserve"> or words that children do not understand could slip through. </w:t>
      </w:r>
    </w:p>
    <w:p w14:paraId="1BBD65B9" w14:textId="4BF417FD" w:rsidR="00443F13" w:rsidRPr="000B5AD0" w:rsidRDefault="00443F13">
      <w:pPr>
        <w:rPr>
          <w:rFonts w:ascii="Arial" w:hAnsi="Arial" w:cs="Arial"/>
          <w:sz w:val="22"/>
          <w:szCs w:val="22"/>
        </w:rPr>
      </w:pPr>
    </w:p>
    <w:p w14:paraId="6F1EDA42" w14:textId="077E0FBC" w:rsidR="0056407A" w:rsidRPr="000B5AD0" w:rsidRDefault="00443F13">
      <w:pPr>
        <w:rPr>
          <w:rFonts w:ascii="Arial" w:hAnsi="Arial" w:cs="Arial"/>
          <w:sz w:val="22"/>
          <w:szCs w:val="22"/>
        </w:rPr>
      </w:pPr>
      <w:r w:rsidRPr="000B5AD0">
        <w:rPr>
          <w:rFonts w:ascii="Arial" w:hAnsi="Arial" w:cs="Arial"/>
          <w:sz w:val="22"/>
          <w:szCs w:val="22"/>
        </w:rPr>
        <w:t>On television channels like PBS</w:t>
      </w:r>
      <w:r w:rsidR="00DB500E" w:rsidRPr="000B5AD0">
        <w:rPr>
          <w:rFonts w:ascii="Arial" w:hAnsi="Arial" w:cs="Arial"/>
          <w:sz w:val="22"/>
          <w:szCs w:val="22"/>
        </w:rPr>
        <w:t>,</w:t>
      </w:r>
      <w:r w:rsidRPr="000B5AD0">
        <w:rPr>
          <w:rFonts w:ascii="Arial" w:hAnsi="Arial" w:cs="Arial"/>
          <w:sz w:val="22"/>
          <w:szCs w:val="22"/>
        </w:rPr>
        <w:t xml:space="preserve"> </w:t>
      </w:r>
      <w:r w:rsidR="00B135A8">
        <w:rPr>
          <w:rFonts w:ascii="Arial" w:hAnsi="Arial" w:cs="Arial"/>
          <w:sz w:val="22"/>
          <w:szCs w:val="22"/>
        </w:rPr>
        <w:t xml:space="preserve">which are </w:t>
      </w:r>
      <w:r w:rsidRPr="000B5AD0">
        <w:rPr>
          <w:rFonts w:ascii="Arial" w:hAnsi="Arial" w:cs="Arial"/>
          <w:sz w:val="22"/>
          <w:szCs w:val="22"/>
        </w:rPr>
        <w:t xml:space="preserve">made for kids ads or sponsorships </w:t>
      </w:r>
      <w:r w:rsidR="00470FE9">
        <w:rPr>
          <w:rFonts w:ascii="Arial" w:hAnsi="Arial" w:cs="Arial"/>
          <w:sz w:val="22"/>
          <w:szCs w:val="22"/>
        </w:rPr>
        <w:t xml:space="preserve">are not included </w:t>
      </w:r>
      <w:r w:rsidRPr="000B5AD0">
        <w:rPr>
          <w:rFonts w:ascii="Arial" w:hAnsi="Arial" w:cs="Arial"/>
          <w:sz w:val="22"/>
          <w:szCs w:val="22"/>
        </w:rPr>
        <w:t>in their programs. Some kids content on YouTube are allowed</w:t>
      </w:r>
      <w:r w:rsidR="00DB500E" w:rsidRPr="000B5AD0">
        <w:rPr>
          <w:rFonts w:ascii="Arial" w:hAnsi="Arial" w:cs="Arial"/>
          <w:sz w:val="22"/>
          <w:szCs w:val="22"/>
        </w:rPr>
        <w:t xml:space="preserve"> to</w:t>
      </w:r>
      <w:r w:rsidRPr="000B5AD0">
        <w:rPr>
          <w:rFonts w:ascii="Arial" w:hAnsi="Arial" w:cs="Arial"/>
          <w:sz w:val="22"/>
          <w:szCs w:val="22"/>
        </w:rPr>
        <w:t xml:space="preserve"> monetize ads before, during, and after their videos, and are allowed sponsorships. Some </w:t>
      </w:r>
      <w:r w:rsidR="00332A91" w:rsidRPr="000B5AD0">
        <w:rPr>
          <w:rFonts w:ascii="Arial" w:hAnsi="Arial" w:cs="Arial"/>
          <w:sz w:val="22"/>
          <w:szCs w:val="22"/>
        </w:rPr>
        <w:t>sponsorships</w:t>
      </w:r>
      <w:r w:rsidRPr="000B5AD0">
        <w:rPr>
          <w:rFonts w:ascii="Arial" w:hAnsi="Arial" w:cs="Arial"/>
          <w:sz w:val="22"/>
          <w:szCs w:val="22"/>
        </w:rPr>
        <w:t xml:space="preserve"> are of other phone apps</w:t>
      </w:r>
      <w:r w:rsidR="00DB500E" w:rsidRPr="000B5AD0">
        <w:rPr>
          <w:rFonts w:ascii="Arial" w:hAnsi="Arial" w:cs="Arial"/>
          <w:sz w:val="22"/>
          <w:szCs w:val="22"/>
        </w:rPr>
        <w:t>,</w:t>
      </w:r>
      <w:r w:rsidRPr="000B5AD0">
        <w:rPr>
          <w:rFonts w:ascii="Arial" w:hAnsi="Arial" w:cs="Arial"/>
          <w:sz w:val="22"/>
          <w:szCs w:val="22"/>
        </w:rPr>
        <w:t xml:space="preserve"> w</w:t>
      </w:r>
      <w:r w:rsidR="00DB500E" w:rsidRPr="000B5AD0">
        <w:rPr>
          <w:rFonts w:ascii="Arial" w:hAnsi="Arial" w:cs="Arial"/>
          <w:sz w:val="22"/>
          <w:szCs w:val="22"/>
        </w:rPr>
        <w:t>h</w:t>
      </w:r>
      <w:r w:rsidRPr="000B5AD0">
        <w:rPr>
          <w:rFonts w:ascii="Arial" w:hAnsi="Arial" w:cs="Arial"/>
          <w:sz w:val="22"/>
          <w:szCs w:val="22"/>
        </w:rPr>
        <w:t>ere kids may need to pay money for power</w:t>
      </w:r>
      <w:r w:rsidR="00DB500E" w:rsidRPr="000B5AD0">
        <w:rPr>
          <w:rFonts w:ascii="Arial" w:hAnsi="Arial" w:cs="Arial"/>
          <w:sz w:val="22"/>
          <w:szCs w:val="22"/>
        </w:rPr>
        <w:t xml:space="preserve"> </w:t>
      </w:r>
      <w:r w:rsidRPr="000B5AD0">
        <w:rPr>
          <w:rFonts w:ascii="Arial" w:hAnsi="Arial" w:cs="Arial"/>
          <w:sz w:val="22"/>
          <w:szCs w:val="22"/>
        </w:rPr>
        <w:t xml:space="preserve">ups or be exposed to vulgar ads on those apps. Kids consuming family channel sponsorships may not be aware of the exploitation of alluring ads. </w:t>
      </w:r>
    </w:p>
    <w:p w14:paraId="0720E9A5" w14:textId="14B012DF" w:rsidR="00443F13" w:rsidRPr="000B5AD0" w:rsidRDefault="00443F13">
      <w:pPr>
        <w:rPr>
          <w:rFonts w:ascii="Arial" w:hAnsi="Arial" w:cs="Arial"/>
          <w:sz w:val="22"/>
          <w:szCs w:val="22"/>
        </w:rPr>
      </w:pPr>
    </w:p>
    <w:p w14:paraId="41D0A3C4" w14:textId="487CF61D" w:rsidR="00443F13" w:rsidRPr="000B5AD0" w:rsidRDefault="00443F13">
      <w:pPr>
        <w:rPr>
          <w:rFonts w:ascii="Arial" w:hAnsi="Arial" w:cs="Arial"/>
          <w:sz w:val="22"/>
          <w:szCs w:val="22"/>
        </w:rPr>
      </w:pPr>
    </w:p>
    <w:p w14:paraId="7CFA8D26" w14:textId="4CB37FC9" w:rsidR="00443F13" w:rsidRPr="000B5AD0" w:rsidRDefault="00443F13">
      <w:pPr>
        <w:rPr>
          <w:rFonts w:ascii="Arial" w:hAnsi="Arial" w:cs="Arial"/>
          <w:sz w:val="22"/>
          <w:szCs w:val="22"/>
        </w:rPr>
      </w:pPr>
      <w:r w:rsidRPr="000B5AD0">
        <w:rPr>
          <w:rFonts w:ascii="Arial" w:hAnsi="Arial" w:cs="Arial"/>
          <w:sz w:val="22"/>
          <w:szCs w:val="22"/>
        </w:rPr>
        <w:t xml:space="preserve">Both the kids </w:t>
      </w:r>
      <w:r w:rsidR="00DB500E" w:rsidRPr="000B5AD0">
        <w:rPr>
          <w:rFonts w:ascii="Arial" w:hAnsi="Arial" w:cs="Arial"/>
          <w:sz w:val="22"/>
          <w:szCs w:val="22"/>
        </w:rPr>
        <w:t xml:space="preserve">in </w:t>
      </w:r>
      <w:r w:rsidRPr="000B5AD0">
        <w:rPr>
          <w:rFonts w:ascii="Arial" w:hAnsi="Arial" w:cs="Arial"/>
          <w:sz w:val="22"/>
          <w:szCs w:val="22"/>
        </w:rPr>
        <w:t xml:space="preserve">front of the camera of family channel/made for </w:t>
      </w:r>
      <w:r w:rsidR="00332A91" w:rsidRPr="000B5AD0">
        <w:rPr>
          <w:rFonts w:ascii="Arial" w:hAnsi="Arial" w:cs="Arial"/>
          <w:sz w:val="22"/>
          <w:szCs w:val="22"/>
        </w:rPr>
        <w:t>kids</w:t>
      </w:r>
      <w:r w:rsidRPr="000B5AD0">
        <w:rPr>
          <w:rFonts w:ascii="Arial" w:hAnsi="Arial" w:cs="Arial"/>
          <w:sz w:val="22"/>
          <w:szCs w:val="22"/>
        </w:rPr>
        <w:t xml:space="preserve"> content and those watching the content need protection. The children of these channels need to be able to consent to filming and be able to receive the profits of their work. Kids consuming the content need to be aware of </w:t>
      </w:r>
      <w:r w:rsidR="006D6003">
        <w:rPr>
          <w:rFonts w:ascii="Arial" w:hAnsi="Arial" w:cs="Arial"/>
          <w:sz w:val="22"/>
          <w:szCs w:val="22"/>
        </w:rPr>
        <w:t>the dangers</w:t>
      </w:r>
      <w:r w:rsidRPr="000B5AD0">
        <w:rPr>
          <w:rFonts w:ascii="Arial" w:hAnsi="Arial" w:cs="Arial"/>
          <w:sz w:val="22"/>
          <w:szCs w:val="22"/>
        </w:rPr>
        <w:t xml:space="preserve"> of imitati</w:t>
      </w:r>
      <w:r w:rsidR="006D6003">
        <w:rPr>
          <w:rFonts w:ascii="Arial" w:hAnsi="Arial" w:cs="Arial"/>
          <w:sz w:val="22"/>
          <w:szCs w:val="22"/>
        </w:rPr>
        <w:t>ng</w:t>
      </w:r>
      <w:r w:rsidRPr="000B5AD0">
        <w:rPr>
          <w:rFonts w:ascii="Arial" w:hAnsi="Arial" w:cs="Arial"/>
          <w:sz w:val="22"/>
          <w:szCs w:val="22"/>
        </w:rPr>
        <w:t xml:space="preserve"> what they see and the exploitation of advertising.</w:t>
      </w:r>
    </w:p>
    <w:p w14:paraId="209DB0AC" w14:textId="5C8F6889" w:rsidR="00332A91" w:rsidRPr="000B5AD0" w:rsidRDefault="00332A91">
      <w:pPr>
        <w:rPr>
          <w:rFonts w:ascii="Arial" w:hAnsi="Arial" w:cs="Arial"/>
          <w:sz w:val="22"/>
          <w:szCs w:val="22"/>
        </w:rPr>
      </w:pPr>
    </w:p>
    <w:p w14:paraId="04AA3680" w14:textId="610341A6" w:rsidR="00332A91" w:rsidRPr="000B5AD0" w:rsidRDefault="00E9060F">
      <w:pPr>
        <w:rPr>
          <w:rFonts w:ascii="Arial" w:hAnsi="Arial" w:cs="Arial"/>
          <w:sz w:val="22"/>
          <w:szCs w:val="22"/>
        </w:rPr>
      </w:pPr>
      <w:r w:rsidRPr="000B5AD0">
        <w:rPr>
          <w:rFonts w:ascii="Arial" w:hAnsi="Arial" w:cs="Arial"/>
          <w:b/>
          <w:bCs/>
          <w:sz w:val="22"/>
          <w:szCs w:val="22"/>
        </w:rPr>
        <w:t>References</w:t>
      </w:r>
    </w:p>
    <w:p w14:paraId="032E62A2" w14:textId="258A96A7" w:rsidR="0056407A" w:rsidRPr="000B5AD0" w:rsidRDefault="0056407A">
      <w:pPr>
        <w:rPr>
          <w:rFonts w:ascii="Arial" w:hAnsi="Arial" w:cs="Arial"/>
          <w:sz w:val="22"/>
          <w:szCs w:val="22"/>
        </w:rPr>
      </w:pPr>
    </w:p>
    <w:p w14:paraId="50C2482E" w14:textId="703DB839" w:rsidR="0056407A" w:rsidRPr="000B5AD0" w:rsidRDefault="000B5AD0" w:rsidP="000B5AD0">
      <w:pPr>
        <w:ind w:left="720" w:hanging="720"/>
        <w:rPr>
          <w:rFonts w:ascii="Arial" w:hAnsi="Arial" w:cs="Arial"/>
          <w:sz w:val="22"/>
          <w:szCs w:val="22"/>
        </w:rPr>
      </w:pPr>
      <w:r>
        <w:rPr>
          <w:rFonts w:ascii="Arial" w:hAnsi="Arial" w:cs="Arial"/>
          <w:sz w:val="22"/>
          <w:szCs w:val="22"/>
        </w:rPr>
        <w:t>[1]</w:t>
      </w:r>
      <w:r>
        <w:rPr>
          <w:rFonts w:ascii="Arial" w:hAnsi="Arial" w:cs="Arial"/>
          <w:sz w:val="22"/>
          <w:szCs w:val="22"/>
        </w:rPr>
        <w:tab/>
      </w:r>
      <w:r w:rsidR="00E9060F" w:rsidRPr="000B5AD0">
        <w:rPr>
          <w:rFonts w:ascii="Arial" w:hAnsi="Arial" w:cs="Arial"/>
          <w:sz w:val="22"/>
          <w:szCs w:val="22"/>
        </w:rPr>
        <w:t xml:space="preserve">The adverse effects of family vlogging on children by Nisha Talukdar. </w:t>
      </w:r>
      <w:r>
        <w:rPr>
          <w:rFonts w:ascii="Arial" w:hAnsi="Arial" w:cs="Arial"/>
          <w:sz w:val="22"/>
          <w:szCs w:val="22"/>
        </w:rPr>
        <w:fldChar w:fldCharType="begin"/>
      </w:r>
      <w:r>
        <w:rPr>
          <w:rFonts w:ascii="Arial" w:hAnsi="Arial" w:cs="Arial"/>
          <w:sz w:val="22"/>
          <w:szCs w:val="22"/>
        </w:rPr>
        <w:instrText xml:space="preserve"> HYPERLINK "</w:instrText>
      </w:r>
      <w:r w:rsidRPr="000B5AD0">
        <w:rPr>
          <w:rFonts w:ascii="Arial" w:hAnsi="Arial" w:cs="Arial"/>
          <w:sz w:val="22"/>
          <w:szCs w:val="22"/>
        </w:rPr>
        <w:instrText>https://www.ijrar.org/papers/IJRAR2001526.pdf</w:instrText>
      </w:r>
      <w:r>
        <w:rPr>
          <w:rFonts w:ascii="Arial" w:hAnsi="Arial" w:cs="Arial"/>
          <w:sz w:val="22"/>
          <w:szCs w:val="22"/>
        </w:rPr>
        <w:instrText xml:space="preserve">" </w:instrText>
      </w:r>
      <w:r>
        <w:rPr>
          <w:rFonts w:ascii="Arial" w:hAnsi="Arial" w:cs="Arial"/>
          <w:sz w:val="22"/>
          <w:szCs w:val="22"/>
        </w:rPr>
        <w:fldChar w:fldCharType="separate"/>
      </w:r>
      <w:r w:rsidRPr="00BD6091">
        <w:rPr>
          <w:rStyle w:val="Hyperlink"/>
          <w:rFonts w:ascii="Arial" w:hAnsi="Arial" w:cs="Arial"/>
          <w:sz w:val="22"/>
          <w:szCs w:val="22"/>
        </w:rPr>
        <w:t>https://www.ijrar.org/papers/IJRAR2001526.pdf</w:t>
      </w:r>
      <w:r>
        <w:rPr>
          <w:rFonts w:ascii="Arial" w:hAnsi="Arial" w:cs="Arial"/>
          <w:sz w:val="22"/>
          <w:szCs w:val="22"/>
        </w:rPr>
        <w:fldChar w:fldCharType="end"/>
      </w:r>
      <w:r w:rsidR="0056407A" w:rsidRPr="000B5AD0">
        <w:rPr>
          <w:rFonts w:ascii="Arial" w:hAnsi="Arial" w:cs="Arial"/>
          <w:sz w:val="22"/>
          <w:szCs w:val="22"/>
        </w:rPr>
        <w:t xml:space="preserve"> </w:t>
      </w:r>
      <w:r>
        <w:rPr>
          <w:rFonts w:ascii="Arial" w:hAnsi="Arial" w:cs="Arial"/>
          <w:sz w:val="22"/>
          <w:szCs w:val="22"/>
        </w:rPr>
        <w:t xml:space="preserve"> </w:t>
      </w:r>
    </w:p>
    <w:p w14:paraId="41933F32" w14:textId="093A2444" w:rsidR="0056407A" w:rsidRPr="000B5AD0" w:rsidRDefault="000B5AD0" w:rsidP="000B5AD0">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E9060F" w:rsidRPr="000B5AD0">
        <w:rPr>
          <w:rFonts w:ascii="Arial" w:hAnsi="Arial" w:cs="Arial"/>
          <w:sz w:val="22"/>
          <w:szCs w:val="22"/>
        </w:rPr>
        <w:t>‘It’s not play if you’re making money’: How Instagram and YouTube disrupted child labor laws by Julia Carrie Wong.</w:t>
      </w:r>
      <w:r w:rsidRPr="000B5AD0">
        <w:rPr>
          <w:rFonts w:ascii="Arial" w:hAnsi="Arial" w:cs="Arial"/>
          <w:sz w:val="22"/>
          <w:szCs w:val="22"/>
        </w:rPr>
        <w:t xml:space="preserve"> </w:t>
      </w:r>
      <w:hyperlink r:id="rId5" w:history="1">
        <w:r w:rsidRPr="000B5AD0">
          <w:rPr>
            <w:rStyle w:val="Hyperlink"/>
            <w:rFonts w:ascii="Arial" w:hAnsi="Arial" w:cs="Arial"/>
            <w:sz w:val="22"/>
            <w:szCs w:val="22"/>
          </w:rPr>
          <w:t>https://www.cs.</w:t>
        </w:r>
        <w:r w:rsidRPr="000B5AD0">
          <w:rPr>
            <w:rStyle w:val="Hyperlink"/>
            <w:rFonts w:ascii="Arial" w:hAnsi="Arial" w:cs="Arial"/>
            <w:sz w:val="22"/>
            <w:szCs w:val="22"/>
          </w:rPr>
          <w:t>u</w:t>
        </w:r>
        <w:r w:rsidRPr="000B5AD0">
          <w:rPr>
            <w:rStyle w:val="Hyperlink"/>
            <w:rFonts w:ascii="Arial" w:hAnsi="Arial" w:cs="Arial"/>
            <w:sz w:val="22"/>
            <w:szCs w:val="22"/>
          </w:rPr>
          <w:t>cdavis.edu/~koehl/Teaching/ECS188/PDF_files/Guardian_labor.pdf</w:t>
        </w:r>
      </w:hyperlink>
      <w:r w:rsidR="0056407A" w:rsidRPr="000B5AD0">
        <w:rPr>
          <w:rFonts w:ascii="Arial" w:hAnsi="Arial" w:cs="Arial"/>
          <w:sz w:val="22"/>
          <w:szCs w:val="22"/>
        </w:rPr>
        <w:t xml:space="preserve"> </w:t>
      </w:r>
    </w:p>
    <w:p w14:paraId="3187A634" w14:textId="3DE0FD59" w:rsidR="0056407A" w:rsidRPr="000B5AD0" w:rsidRDefault="000B5AD0" w:rsidP="000B5AD0">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E9060F" w:rsidRPr="000B5AD0">
        <w:rPr>
          <w:rFonts w:ascii="Arial" w:hAnsi="Arial" w:cs="Arial"/>
          <w:sz w:val="22"/>
          <w:szCs w:val="22"/>
        </w:rPr>
        <w:t xml:space="preserve">The effect of children’s exposure to the YouTube platform Moshaya Family Channel on socialization of the Saudi child regrading life satisfaction by Afnan A. Qutub </w:t>
      </w:r>
      <w:r w:rsidR="0093566F">
        <w:rPr>
          <w:rFonts w:ascii="Arial" w:hAnsi="Arial" w:cs="Arial"/>
          <w:sz w:val="22"/>
          <w:szCs w:val="22"/>
        </w:rPr>
        <w:t>and</w:t>
      </w:r>
      <w:r w:rsidR="00E9060F" w:rsidRPr="000B5AD0">
        <w:rPr>
          <w:rFonts w:ascii="Arial" w:hAnsi="Arial" w:cs="Arial"/>
          <w:sz w:val="22"/>
          <w:szCs w:val="22"/>
        </w:rPr>
        <w:t xml:space="preserve"> Alaa A. Muhammad.</w:t>
      </w:r>
      <w:r w:rsidR="00E9060F" w:rsidRPr="000B5AD0">
        <w:rPr>
          <w:rFonts w:ascii="Arial" w:hAnsi="Arial" w:cs="Arial"/>
          <w:sz w:val="22"/>
          <w:szCs w:val="22"/>
        </w:rPr>
        <w:t xml:space="preserve"> </w:t>
      </w:r>
      <w:hyperlink r:id="rId6" w:history="1">
        <w:r w:rsidR="00E9060F" w:rsidRPr="000B5AD0">
          <w:rPr>
            <w:rStyle w:val="Hyperlink"/>
            <w:rFonts w:ascii="Arial" w:hAnsi="Arial" w:cs="Arial"/>
            <w:sz w:val="22"/>
            <w:szCs w:val="22"/>
          </w:rPr>
          <w:t>https://w</w:t>
        </w:r>
        <w:r w:rsidR="00E9060F" w:rsidRPr="000B5AD0">
          <w:rPr>
            <w:rStyle w:val="Hyperlink"/>
            <w:rFonts w:ascii="Arial" w:hAnsi="Arial" w:cs="Arial"/>
            <w:sz w:val="22"/>
            <w:szCs w:val="22"/>
          </w:rPr>
          <w:t>w</w:t>
        </w:r>
        <w:r w:rsidR="00E9060F" w:rsidRPr="000B5AD0">
          <w:rPr>
            <w:rStyle w:val="Hyperlink"/>
            <w:rFonts w:ascii="Arial" w:hAnsi="Arial" w:cs="Arial"/>
            <w:sz w:val="22"/>
            <w:szCs w:val="22"/>
          </w:rPr>
          <w:t>w.degruyter.com/document/doi/10.1515/omgc-2022-0043/html?lang=en</w:t>
        </w:r>
      </w:hyperlink>
      <w:r w:rsidR="0056407A" w:rsidRPr="000B5AD0">
        <w:rPr>
          <w:rFonts w:ascii="Arial" w:hAnsi="Arial" w:cs="Arial"/>
          <w:sz w:val="22"/>
          <w:szCs w:val="22"/>
        </w:rPr>
        <w:t xml:space="preserve"> </w:t>
      </w:r>
    </w:p>
    <w:sectPr w:rsidR="0056407A" w:rsidRPr="000B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345E"/>
    <w:multiLevelType w:val="hybridMultilevel"/>
    <w:tmpl w:val="8160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928E4"/>
    <w:multiLevelType w:val="hybridMultilevel"/>
    <w:tmpl w:val="EE76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07D85"/>
    <w:multiLevelType w:val="hybridMultilevel"/>
    <w:tmpl w:val="18F4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FD"/>
    <w:rsid w:val="000B5AD0"/>
    <w:rsid w:val="000B6E5B"/>
    <w:rsid w:val="000F1147"/>
    <w:rsid w:val="001560F5"/>
    <w:rsid w:val="00197328"/>
    <w:rsid w:val="00214670"/>
    <w:rsid w:val="00251DE5"/>
    <w:rsid w:val="002670F0"/>
    <w:rsid w:val="002E1AFD"/>
    <w:rsid w:val="00332A91"/>
    <w:rsid w:val="00361750"/>
    <w:rsid w:val="00443F13"/>
    <w:rsid w:val="00455BF2"/>
    <w:rsid w:val="00467A88"/>
    <w:rsid w:val="00470FE9"/>
    <w:rsid w:val="004841F3"/>
    <w:rsid w:val="004C0E8F"/>
    <w:rsid w:val="00520761"/>
    <w:rsid w:val="0052621B"/>
    <w:rsid w:val="00542AB8"/>
    <w:rsid w:val="0056407A"/>
    <w:rsid w:val="005A5D75"/>
    <w:rsid w:val="00640123"/>
    <w:rsid w:val="0064672F"/>
    <w:rsid w:val="00663BB6"/>
    <w:rsid w:val="006D6003"/>
    <w:rsid w:val="008301FD"/>
    <w:rsid w:val="0093566F"/>
    <w:rsid w:val="009F625F"/>
    <w:rsid w:val="00A147A5"/>
    <w:rsid w:val="00AD532D"/>
    <w:rsid w:val="00AE191B"/>
    <w:rsid w:val="00B135A8"/>
    <w:rsid w:val="00B14AF7"/>
    <w:rsid w:val="00B23A00"/>
    <w:rsid w:val="00B35497"/>
    <w:rsid w:val="00BA2B4D"/>
    <w:rsid w:val="00BD434D"/>
    <w:rsid w:val="00C11E51"/>
    <w:rsid w:val="00C5522B"/>
    <w:rsid w:val="00C967DF"/>
    <w:rsid w:val="00CA5F51"/>
    <w:rsid w:val="00DB500E"/>
    <w:rsid w:val="00E21BCB"/>
    <w:rsid w:val="00E73EBF"/>
    <w:rsid w:val="00E9060F"/>
    <w:rsid w:val="00EB3455"/>
    <w:rsid w:val="00F43114"/>
    <w:rsid w:val="00F72E9C"/>
    <w:rsid w:val="00FB06BD"/>
    <w:rsid w:val="00FF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9D3DB"/>
  <w15:chartTrackingRefBased/>
  <w15:docId w15:val="{5063223C-B3D6-DD4C-8676-99BD54A9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07A"/>
    <w:rPr>
      <w:color w:val="0563C1" w:themeColor="hyperlink"/>
      <w:u w:val="single"/>
    </w:rPr>
  </w:style>
  <w:style w:type="character" w:styleId="UnresolvedMention">
    <w:name w:val="Unresolved Mention"/>
    <w:basedOn w:val="DefaultParagraphFont"/>
    <w:uiPriority w:val="99"/>
    <w:semiHidden/>
    <w:unhideWhenUsed/>
    <w:rsid w:val="0056407A"/>
    <w:rPr>
      <w:color w:val="605E5C"/>
      <w:shd w:val="clear" w:color="auto" w:fill="E1DFDD"/>
    </w:rPr>
  </w:style>
  <w:style w:type="character" w:styleId="FollowedHyperlink">
    <w:name w:val="FollowedHyperlink"/>
    <w:basedOn w:val="DefaultParagraphFont"/>
    <w:uiPriority w:val="99"/>
    <w:semiHidden/>
    <w:unhideWhenUsed/>
    <w:rsid w:val="004C0E8F"/>
    <w:rPr>
      <w:color w:val="954F72" w:themeColor="followedHyperlink"/>
      <w:u w:val="single"/>
    </w:rPr>
  </w:style>
  <w:style w:type="paragraph" w:styleId="ListParagraph">
    <w:name w:val="List Paragraph"/>
    <w:basedOn w:val="Normal"/>
    <w:uiPriority w:val="34"/>
    <w:qFormat/>
    <w:rsid w:val="004C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gruyter.com/document/doi/10.1515/omgc-2022-0043/html?lang=en" TargetMode="External"/><Relationship Id="rId5" Type="http://schemas.openxmlformats.org/officeDocument/2006/relationships/hyperlink" Target="https://www.cs.ucdavis.edu/~koehl/Teaching/ECS188/PDF_files/Guardian_labo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881</Words>
  <Characters>4859</Characters>
  <Application>Microsoft Office Word</Application>
  <DocSecurity>0</DocSecurity>
  <Lines>85</Lines>
  <Paragraphs>20</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Forlines, Ella</dc:creator>
  <cp:keywords/>
  <dc:description/>
  <cp:lastModifiedBy>Forlines, Ella</cp:lastModifiedBy>
  <cp:revision>44</cp:revision>
  <dcterms:created xsi:type="dcterms:W3CDTF">2023-04-15T21:46:00Z</dcterms:created>
  <dcterms:modified xsi:type="dcterms:W3CDTF">2023-04-17T23:02:00Z</dcterms:modified>
</cp:coreProperties>
</file>