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Sistemas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Praga, República Checa,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Sistemas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