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ICLR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Roma, Italia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07/03/2026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10/03/2026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12/03/2026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