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EPN-VIIV-2026-055</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Londres, Reino Unido</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09/04/2026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13/04/2026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Sistemas</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