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20/04/2026 – 24/04/2026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