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ECCV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Viena, Austria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15/03/2026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18/03/2026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14/04/2026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