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Aceptación</w:t>
      </w:r>
    </w:p>
    <w:p>
      <w:r>
        <w:t>Evento: AAAI 2026</w:t>
      </w:r>
    </w:p>
    <w:p>
      <w:r>
        <w:t>Lugar: Barcelona, España</w:t>
      </w:r>
    </w:p>
    <w:p>
      <w:r>
        <w:t>Fechas: 28/03/2026 – 31/03/2026</w:t>
      </w:r>
    </w:p>
    <w:p>
      <w:r>
        <w:t>Autor: Mgs. Andrea Valeria López</w:t>
      </w:r>
    </w:p>
    <w:p>
      <w:r>
        <w:t>Título: Resumen de participación</w:t>
      </w:r>
    </w:p>
    <w:p>
      <w:r>
        <w:t>Se confirma la aceptación para participación en el evento indicado.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