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EPN-AUSP-EXT-2026-0103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 Diego, Estados Unidos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Ingeniería Eléctrica y Electrónica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05-sep-2026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08:05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13-sep-2026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19:25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IEEE BigData 2026 para presentar poster, asistir a sesiones técnicas, y coordinar colaboración en proyectos de ingeniería de datos y gobernanza.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(Quito) – LIM (Lima) – LAX (Los Ángeles) – SAN (San Diego)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05-sep-2026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08:05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05-sep-2026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SAN (San Diego) – LAX (Los Ángeles) – LIM (Lima) – UIO (Quito)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13-sep-2026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13-sep-2026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19:25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Profesor Titular a Tiempo Completo
1723344455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Verónica Paredes
Jefa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