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IEEE International Conference on Big Data (BigData) 2026</w:t>
      </w:r>
    </w:p>
    <w:p>
      <w:r>
        <w:t>Destino: San Diego, Estados Unidos</w:t>
      </w:r>
    </w:p>
    <w:p>
      <w:r>
        <w:t>Fechas del evento: 07/09/2026 – 11/09/2026</w:t>
      </w:r>
    </w:p>
    <w:p/>
    <w:p>
      <w:r>
        <w:t>Estimación de costos referenciales:</w:t>
      </w:r>
    </w:p>
    <w:p>
      <w:r>
        <w:t>- Pasaje aéreo internacional ida y vuelta (UIO–SAN–UIO): USD 1,350.00 (referencial).</w:t>
      </w:r>
    </w:p>
    <w:p>
      <w:r>
        <w:t>- Hospedaje (8 noches): USD 1,120.00 (referencial).</w:t>
      </w:r>
    </w:p>
    <w:p>
      <w:r>
        <w:t>- Alimentación y movilización interna: USD 420.00 (referencial).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