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Copia de ponencia/poster (para verificación de autores y afiliación EPN)</w:t>
      </w:r>
    </w:p>
    <w:p/>
    <w:p>
      <w:r>
        <w:t>Título: Robust Validation Pipelines for Generated Reports in Data Engineering</w:t>
      </w:r>
    </w:p>
    <w:p>
      <w:r>
        <w:t>Autor/a: Ing. David Molina (Escuela Politécnica Nacional)</w:t>
      </w:r>
    </w:p>
    <w:p/>
    <w:p>
      <w:r>
        <w:t>Resumen:</w:t>
      </w:r>
    </w:p>
    <w:p>
      <w:r>
        <w:t>Trabajo centrado en benchmarking de modelos de lenguaje para revisión documental y generación asistida de evidencia, con enfoque en trazabilidad, consistencia y mitigación de alucinaciones en flujos académicos.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— NO VÁLIDO PARA TRÁMITE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