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 – SOLICITUD DE VIÁTICOS (INCONSISTENTE)</w:t>
      </w:r>
    </w:p>
    <w:p>
      <w:r>
        <w:t>Profesor solicitante: Gabriel Cisneros</w:t>
        <w:br/>
        <w:t>Departamento: Matemática</w:t>
        <w:br/>
        <w:t>Destino declarado: Guayaquil, Ecuador</w:t>
        <w:br/>
        <w:t>Tipo de viaje: Exterior</w:t>
        <w:br/>
        <w:t>Evento: Congreso Internacional de IA (Lima, Perú)</w:t>
        <w:br/>
        <w:t>Fechas de viaje: 05–07 mayo 2024</w:t>
        <w:br/>
        <w:t>Observación: Destino nacional declarado como salida al exterior y fechas no coinciden con 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