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603E9" w14:textId="075DCA9B" w:rsidR="00BC5D43" w:rsidRDefault="00401489">
      <w:r>
        <w:t>Dans l’univers de la santé, on considère un grand laboratoire privé qui mène des programmes de recherche et développe des médicaments issus de molécules internes et de partenariats externes. Notre base de données servira à coordonner les activités de recherche, les essais cliniques, la production, la conformité réglementaire et les relations avec les partenaires. On aura :</w:t>
      </w:r>
    </w:p>
    <w:p w14:paraId="3E5BFF12" w14:textId="1EA5AB63" w:rsidR="00401489" w:rsidRDefault="00401489" w:rsidP="00401489">
      <w:pPr>
        <w:pStyle w:val="Paragraphedeliste"/>
        <w:numPr>
          <w:ilvl w:val="0"/>
          <w:numId w:val="1"/>
        </w:numPr>
      </w:pPr>
      <w:r>
        <w:t>Le directeur en recherche et développement pourra l’utiliser pour gérer les budgets, les résultats d’essais</w:t>
      </w:r>
    </w:p>
    <w:p w14:paraId="6F517687" w14:textId="2F6BAA44" w:rsidR="00401489" w:rsidRDefault="00401489" w:rsidP="00401489">
      <w:pPr>
        <w:pStyle w:val="Paragraphedeliste"/>
        <w:numPr>
          <w:ilvl w:val="0"/>
          <w:numId w:val="1"/>
        </w:numPr>
      </w:pPr>
      <w:r>
        <w:t>Le responsable de projet pourra l’utiliser pour suivre l’avancement des projets, suivre les essais cliniques</w:t>
      </w:r>
    </w:p>
    <w:p w14:paraId="01CC05F0" w14:textId="7D3439B1" w:rsidR="00401489" w:rsidRDefault="00401489" w:rsidP="00401489">
      <w:pPr>
        <w:pStyle w:val="Paragraphedeliste"/>
        <w:numPr>
          <w:ilvl w:val="0"/>
          <w:numId w:val="1"/>
        </w:numPr>
      </w:pPr>
      <w:r>
        <w:t xml:space="preserve">Le médecin investigateur pourra l’utiliser pour enregistrer les </w:t>
      </w:r>
      <w:r w:rsidR="003440FE">
        <w:t>é</w:t>
      </w:r>
      <w:r>
        <w:t>valuations cliniques pour les patients et pouvoir les suivre</w:t>
      </w:r>
    </w:p>
    <w:p w14:paraId="178E1CE3" w14:textId="74A63A88" w:rsidR="003440FE" w:rsidRDefault="003440FE" w:rsidP="00401489">
      <w:pPr>
        <w:pStyle w:val="Paragraphedeliste"/>
        <w:numPr>
          <w:ilvl w:val="0"/>
          <w:numId w:val="1"/>
        </w:numPr>
      </w:pPr>
      <w:r>
        <w:t>Le chercheur pourra l’utiliser pour se situer par rapport au projet sur lequel il travaille</w:t>
      </w:r>
    </w:p>
    <w:p w14:paraId="06EFA8EF" w14:textId="77777777" w:rsidR="00401489" w:rsidRDefault="00401489"/>
    <w:sectPr w:rsidR="00401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A77DD"/>
    <w:multiLevelType w:val="hybridMultilevel"/>
    <w:tmpl w:val="398053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83562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43"/>
    <w:rsid w:val="003440FE"/>
    <w:rsid w:val="00401489"/>
    <w:rsid w:val="00BC5D43"/>
    <w:rsid w:val="00D47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8FF0"/>
  <w15:chartTrackingRefBased/>
  <w15:docId w15:val="{A8ECEFAE-75C9-4047-93E7-A7C0EE17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C5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C5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C5D4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C5D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C5D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C5D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C5D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C5D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C5D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5D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C5D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C5D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C5D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C5D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C5D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C5D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C5D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C5D43"/>
    <w:rPr>
      <w:rFonts w:eastAsiaTheme="majorEastAsia" w:cstheme="majorBidi"/>
      <w:color w:val="272727" w:themeColor="text1" w:themeTint="D8"/>
    </w:rPr>
  </w:style>
  <w:style w:type="paragraph" w:styleId="Titre">
    <w:name w:val="Title"/>
    <w:basedOn w:val="Normal"/>
    <w:next w:val="Normal"/>
    <w:link w:val="TitreCar"/>
    <w:uiPriority w:val="10"/>
    <w:qFormat/>
    <w:rsid w:val="00BC5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5D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C5D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C5D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C5D43"/>
    <w:pPr>
      <w:spacing w:before="160"/>
      <w:jc w:val="center"/>
    </w:pPr>
    <w:rPr>
      <w:i/>
      <w:iCs/>
      <w:color w:val="404040" w:themeColor="text1" w:themeTint="BF"/>
    </w:rPr>
  </w:style>
  <w:style w:type="character" w:customStyle="1" w:styleId="CitationCar">
    <w:name w:val="Citation Car"/>
    <w:basedOn w:val="Policepardfaut"/>
    <w:link w:val="Citation"/>
    <w:uiPriority w:val="29"/>
    <w:rsid w:val="00BC5D43"/>
    <w:rPr>
      <w:i/>
      <w:iCs/>
      <w:color w:val="404040" w:themeColor="text1" w:themeTint="BF"/>
    </w:rPr>
  </w:style>
  <w:style w:type="paragraph" w:styleId="Paragraphedeliste">
    <w:name w:val="List Paragraph"/>
    <w:basedOn w:val="Normal"/>
    <w:uiPriority w:val="34"/>
    <w:qFormat/>
    <w:rsid w:val="00BC5D43"/>
    <w:pPr>
      <w:ind w:left="720"/>
      <w:contextualSpacing/>
    </w:pPr>
  </w:style>
  <w:style w:type="character" w:styleId="Accentuationintense">
    <w:name w:val="Intense Emphasis"/>
    <w:basedOn w:val="Policepardfaut"/>
    <w:uiPriority w:val="21"/>
    <w:qFormat/>
    <w:rsid w:val="00BC5D43"/>
    <w:rPr>
      <w:i/>
      <w:iCs/>
      <w:color w:val="0F4761" w:themeColor="accent1" w:themeShade="BF"/>
    </w:rPr>
  </w:style>
  <w:style w:type="paragraph" w:styleId="Citationintense">
    <w:name w:val="Intense Quote"/>
    <w:basedOn w:val="Normal"/>
    <w:next w:val="Normal"/>
    <w:link w:val="CitationintenseCar"/>
    <w:uiPriority w:val="30"/>
    <w:qFormat/>
    <w:rsid w:val="00BC5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C5D43"/>
    <w:rPr>
      <w:i/>
      <w:iCs/>
      <w:color w:val="0F4761" w:themeColor="accent1" w:themeShade="BF"/>
    </w:rPr>
  </w:style>
  <w:style w:type="character" w:styleId="Rfrenceintense">
    <w:name w:val="Intense Reference"/>
    <w:basedOn w:val="Policepardfaut"/>
    <w:uiPriority w:val="32"/>
    <w:qFormat/>
    <w:rsid w:val="00BC5D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124</Words>
  <Characters>688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 MEBENGA Dwayne Johnson</dc:creator>
  <cp:keywords/>
  <dc:description/>
  <cp:lastModifiedBy>ENAM MEBENGA Dwayne Johnson</cp:lastModifiedBy>
  <cp:revision>2</cp:revision>
  <dcterms:created xsi:type="dcterms:W3CDTF">2025-10-17T09:37:00Z</dcterms:created>
  <dcterms:modified xsi:type="dcterms:W3CDTF">2025-10-17T10:04:00Z</dcterms:modified>
</cp:coreProperties>
</file>