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82" w:rsidRDefault="00014582" w:rsidP="00014582">
      <w:r>
        <w:t xml:space="preserve">PCA, que significa Análise de Componentes Principais (Principal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em inglês), é uma técnica em estatística multivariada utilizada para simplificar a complexidade em conjuntos de dados de alta dimensão, preservando as informações mais importantes presentes nos dados. Ela é frequentemente aplicada para redução de dimensionalidade, visualização de dados, compressão de dados e, em alguns casos, para eliminar a </w:t>
      </w:r>
      <w:proofErr w:type="spellStart"/>
      <w:r>
        <w:t>multicolinearidade</w:t>
      </w:r>
      <w:proofErr w:type="spellEnd"/>
      <w:r>
        <w:t xml:space="preserve"> em conjuntos de dados.</w:t>
      </w:r>
    </w:p>
    <w:p w:rsidR="00014582" w:rsidRDefault="00014582" w:rsidP="00014582"/>
    <w:p w:rsidR="00014582" w:rsidRDefault="00014582" w:rsidP="00014582">
      <w:r>
        <w:t>A ideia principal por trás do PCA é transformar as variáveis originais em um novo conjunto de variáveis (as chamadas componentes principais) que são combinações lineares das variáveis originais. Essas componentes principais são ordenadas de forma que a primeira componente capture a maior variação nos dados, a segunda componente capture a segunda maior variação, e assim por diante.</w:t>
      </w:r>
    </w:p>
    <w:p w:rsidR="00014582" w:rsidRDefault="00014582" w:rsidP="00014582"/>
    <w:p w:rsidR="00014582" w:rsidRDefault="00014582" w:rsidP="00014582">
      <w:r>
        <w:t>Os passos principais para realizar a PCA são:</w:t>
      </w:r>
    </w:p>
    <w:p w:rsidR="00014582" w:rsidRDefault="00014582" w:rsidP="00014582"/>
    <w:p w:rsidR="00014582" w:rsidRDefault="00014582" w:rsidP="00014582">
      <w:r>
        <w:t>Padronização dos dados: Antes de aplicar o PCA, é comum padronizar as variáveis para garantir que todas tenham a mesma escala. Isso é importante porque o PCA é sensível às escalas das variáveis.</w:t>
      </w:r>
    </w:p>
    <w:p w:rsidR="00014582" w:rsidRDefault="00014582" w:rsidP="00014582"/>
    <w:p w:rsidR="00014582" w:rsidRDefault="00014582" w:rsidP="00014582">
      <w:r>
        <w:t>Cálculo da matriz de covariância ou matriz de correlação: A matriz de covariância ou correlação é utilizada para entender as relações entre as variáveis originais.</w:t>
      </w:r>
    </w:p>
    <w:p w:rsidR="00014582" w:rsidRDefault="00014582" w:rsidP="00014582"/>
    <w:p w:rsidR="00014582" w:rsidRDefault="00014582" w:rsidP="00014582">
      <w:r>
        <w:t xml:space="preserve">Cálculo dos </w:t>
      </w:r>
      <w:proofErr w:type="spellStart"/>
      <w:r>
        <w:t>autovetores</w:t>
      </w:r>
      <w:proofErr w:type="spellEnd"/>
      <w:r>
        <w:t xml:space="preserve"> e autovalores: A partir da matriz de covariância (ou correlação), calcula-se os </w:t>
      </w:r>
      <w:proofErr w:type="spellStart"/>
      <w:r>
        <w:t>autovetores</w:t>
      </w:r>
      <w:proofErr w:type="spellEnd"/>
      <w:r>
        <w:t xml:space="preserve"> e autovalores. Os </w:t>
      </w:r>
      <w:proofErr w:type="spellStart"/>
      <w:r>
        <w:t>autovetores</w:t>
      </w:r>
      <w:proofErr w:type="spellEnd"/>
      <w:r>
        <w:t xml:space="preserve"> representam as direções principais dos dados, e os autovalores indicam a quantidade de variância ao longo dessas direções.</w:t>
      </w:r>
    </w:p>
    <w:p w:rsidR="00014582" w:rsidRDefault="00014582" w:rsidP="00014582"/>
    <w:p w:rsidR="00014582" w:rsidRDefault="00014582" w:rsidP="00014582">
      <w:r>
        <w:t>Seleção das componentes principais: As componentes principais são escolhidas com base nos autovalores, começando pela que tem o maior autovalor e assim por diante.</w:t>
      </w:r>
    </w:p>
    <w:p w:rsidR="00014582" w:rsidRDefault="00014582" w:rsidP="00014582"/>
    <w:p w:rsidR="00014582" w:rsidRDefault="00014582" w:rsidP="00014582">
      <w:r>
        <w:t>Projeção dos dados: Os dados originais são projetados nas novas coordenadas definidas pelas componentes principais.</w:t>
      </w:r>
    </w:p>
    <w:p w:rsidR="00014582" w:rsidRDefault="00014582" w:rsidP="00014582"/>
    <w:p w:rsidR="007A2360" w:rsidRDefault="00014582" w:rsidP="00014582">
      <w:r>
        <w:t>A principal vantagem do PCA é a capacidade de reduzir a dimensionalidade do conjunto de dados, preservando a maior parte da informação. Isso é útil em situações em que há muitas variáveis, e a redução de dimensionalidade pode facilitar a análise e a interpretação dos dados. Além disso, o PCA é uma ferramenta valiosa para identificar padrões e estruturas nos dados, facilitando a visualização e compreensão dos relacionamentos entre as variáveis.</w:t>
      </w:r>
    </w:p>
    <w:p w:rsidR="00404783" w:rsidRDefault="00404783" w:rsidP="00014582"/>
    <w:p w:rsidR="00404783" w:rsidRPr="00404783" w:rsidRDefault="00404783" w:rsidP="00404783">
      <w:r w:rsidRPr="00404783">
        <w:lastRenderedPageBreak/>
        <w:t xml:space="preserve">Autoanálise: Refere-se ao fato de que a PCA é uma técnica que, de certa forma, permite que os dados se "analisem automaticamente". Isso é alcançado resolvendo os </w:t>
      </w:r>
      <w:proofErr w:type="spellStart"/>
      <w:r w:rsidRPr="00404783">
        <w:t>autovetores</w:t>
      </w:r>
      <w:proofErr w:type="spellEnd"/>
      <w:r w:rsidRPr="00404783">
        <w:t xml:space="preserve"> e autovalores de uma matriz quadrada simétrica.</w:t>
      </w:r>
    </w:p>
    <w:p w:rsidR="00404783" w:rsidRPr="00404783" w:rsidRDefault="00404783" w:rsidP="00404783"/>
    <w:p w:rsidR="00404783" w:rsidRPr="00404783" w:rsidRDefault="00404783" w:rsidP="00404783">
      <w:proofErr w:type="spellStart"/>
      <w:r w:rsidRPr="00404783">
        <w:t>Autovetores</w:t>
      </w:r>
      <w:proofErr w:type="spellEnd"/>
      <w:r w:rsidRPr="00404783">
        <w:t xml:space="preserve"> e Autovalores: Na PCA, uma matriz de covariância (ou correlação) dos dados é calculada. Os </w:t>
      </w:r>
      <w:proofErr w:type="spellStart"/>
      <w:r w:rsidRPr="00404783">
        <w:t>autovetores</w:t>
      </w:r>
      <w:proofErr w:type="spellEnd"/>
      <w:r w:rsidRPr="00404783">
        <w:t xml:space="preserve"> dessa matriz indicam as direções principais (ou componentes principais) dos dados, enquanto os autovalores representam a variância ao longo dessas direções. Os </w:t>
      </w:r>
      <w:proofErr w:type="spellStart"/>
      <w:r w:rsidRPr="00404783">
        <w:t>autovetores</w:t>
      </w:r>
      <w:proofErr w:type="spellEnd"/>
      <w:r w:rsidRPr="00404783">
        <w:t xml:space="preserve"> são as "setas" que apontam na direção dos máximos valores de variância.</w:t>
      </w:r>
    </w:p>
    <w:p w:rsidR="00404783" w:rsidRPr="00404783" w:rsidRDefault="00404783" w:rsidP="00404783"/>
    <w:p w:rsidR="00404783" w:rsidRPr="00404783" w:rsidRDefault="00404783" w:rsidP="00404783">
      <w:r w:rsidRPr="00404783">
        <w:t xml:space="preserve">Primeiro Componente Principal: O </w:t>
      </w:r>
      <w:proofErr w:type="spellStart"/>
      <w:r w:rsidRPr="00404783">
        <w:t>autovetor</w:t>
      </w:r>
      <w:proofErr w:type="spellEnd"/>
      <w:r w:rsidRPr="00404783">
        <w:t xml:space="preserve"> associado ao maior autovalor aponta na direção do primeiro componente principal. Em termos simples, ele representa a direção ao longo da qual os dados têm a maior variação.</w:t>
      </w:r>
    </w:p>
    <w:p w:rsidR="00404783" w:rsidRPr="00404783" w:rsidRDefault="00404783" w:rsidP="00404783"/>
    <w:p w:rsidR="00404783" w:rsidRPr="00404783" w:rsidRDefault="00404783" w:rsidP="00404783">
      <w:r w:rsidRPr="00404783">
        <w:t xml:space="preserve">Segundo Componente Principal: O </w:t>
      </w:r>
      <w:proofErr w:type="spellStart"/>
      <w:r w:rsidRPr="00404783">
        <w:t>autovetor</w:t>
      </w:r>
      <w:proofErr w:type="spellEnd"/>
      <w:r w:rsidRPr="00404783">
        <w:t xml:space="preserve"> associado ao segundo autovalor determina a direção do segundo componente principal, que é ortogonal ao primeiro. Cada componente principal subsequente é ortogonal aos anteriores e captura a maior variação restante.</w:t>
      </w:r>
    </w:p>
    <w:p w:rsidR="00404783" w:rsidRPr="00404783" w:rsidRDefault="00404783" w:rsidP="00404783"/>
    <w:p w:rsidR="00404783" w:rsidRPr="00404783" w:rsidRDefault="00404783" w:rsidP="00404783">
      <w:r w:rsidRPr="00404783">
        <w:t>Traço da Matriz Quadrada: A soma dos autovalores é equivalente ao traço da matriz quadrada. O traço é a soma dos elementos da diagonal principal de uma matriz. No contexto da PCA, isso significa somar a quantidade de variância total nos dados.</w:t>
      </w:r>
    </w:p>
    <w:p w:rsidR="00404783" w:rsidRPr="00404783" w:rsidRDefault="00404783" w:rsidP="00404783"/>
    <w:p w:rsidR="00404783" w:rsidRPr="00404783" w:rsidRDefault="00404783" w:rsidP="00404783">
      <w:r w:rsidRPr="00404783">
        <w:t xml:space="preserve">Número Máximo de </w:t>
      </w:r>
      <w:proofErr w:type="spellStart"/>
      <w:r w:rsidRPr="00404783">
        <w:t>Autovetores</w:t>
      </w:r>
      <w:proofErr w:type="spellEnd"/>
      <w:r w:rsidRPr="00404783">
        <w:t xml:space="preserve">: O número máximo de </w:t>
      </w:r>
      <w:proofErr w:type="spellStart"/>
      <w:r w:rsidRPr="00404783">
        <w:t>autovetores</w:t>
      </w:r>
      <w:proofErr w:type="spellEnd"/>
      <w:r w:rsidRPr="00404783">
        <w:t xml:space="preserve"> que podem ser extraídos é igual ao número de linhas ou colunas na matriz quadrada. Em termos práticos, isso significa que o número de componentes principais não pode exceder o número de variáveis originais nos dados.</w:t>
      </w:r>
    </w:p>
    <w:p w:rsidR="00404783" w:rsidRPr="00404783" w:rsidRDefault="00404783" w:rsidP="00404783"/>
    <w:p w:rsidR="00404783" w:rsidRPr="00404783" w:rsidRDefault="00404783" w:rsidP="00404783">
      <w:r w:rsidRPr="00404783">
        <w:t xml:space="preserve">Em resumo, a PCA é uma técnica que utiliza a álgebra linear para transformar os dados em um novo conjunto de variáveis (os componentes principais) que são combinações lineares das variáveis originais, preservando a maior variação nos dados. Isso é alcançado através da resolução de </w:t>
      </w:r>
      <w:proofErr w:type="spellStart"/>
      <w:r w:rsidRPr="00404783">
        <w:t>autovetores</w:t>
      </w:r>
      <w:proofErr w:type="spellEnd"/>
      <w:r w:rsidRPr="00404783">
        <w:t xml:space="preserve"> e autovalores da matriz de covariância dos dados.</w:t>
      </w:r>
      <w:bookmarkStart w:id="0" w:name="_GoBack"/>
      <w:bookmarkEnd w:id="0"/>
    </w:p>
    <w:sectPr w:rsidR="00404783" w:rsidRPr="00404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A8"/>
    <w:rsid w:val="00014582"/>
    <w:rsid w:val="00404783"/>
    <w:rsid w:val="007A2360"/>
    <w:rsid w:val="008342A8"/>
    <w:rsid w:val="00A6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65A5"/>
  <w15:chartTrackingRefBased/>
  <w15:docId w15:val="{FA0D101B-B5AC-4C76-AAD2-3F9A75EF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654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2024-01-26T23:01:00Z</dcterms:created>
  <dcterms:modified xsi:type="dcterms:W3CDTF">2024-01-26T23:41:00Z</dcterms:modified>
</cp:coreProperties>
</file>