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AD0" w:rsidRDefault="00D431F7">
      <w:pPr>
        <w:rPr>
          <w:rFonts w:ascii="Segoe UI" w:hAnsi="Segoe UI" w:cs="Segoe UI"/>
          <w:color w:val="343741"/>
          <w:sz w:val="21"/>
          <w:szCs w:val="21"/>
          <w:shd w:val="clear" w:color="auto" w:fill="FAFBFD"/>
        </w:rPr>
      </w:pPr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t>&lt;</w:t>
      </w:r>
      <w:proofErr w:type="spellStart"/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t>iframe</w:t>
      </w:r>
      <w:proofErr w:type="spellEnd"/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t xml:space="preserve"> src="https://we-p-monitoringelk-poc-2.kb.westeurope.azure.elastic-cloud.com:9243/app/dashboards#/view/33aa8270-7dc3-11ec-b09c-372d57f02eec?embed=true&amp;_g=(filters:!(),refreshInterval:(pause:!t,value:0),time:(from:'2022-01-01T08:12:19.707Z',to:'2022-01-31T08:27:23.990Z'))&amp;_a=(description:'General%20station%20dashboard%20display',filters:!(),fullScreenMode:!f,options:(hidePanelTitles:!f,syncColors:!f,useMargins:!t),panels:!((embeddableConfig:(enhancements:(),hidePanelTitles:!t),gridData:(h:7,i:e812fa6b-714a-4d83-9c5a-b002f20c3e10,w:34,x:0,y:0),id:e5fde0e0-7dc6-11ec-b09c-372d57f02eec,panelIndex:e812fa6b-714a-4d83-9c5a-b002f20c3e10,type:visualization,version:'7.16.3'),(embeddableConfig:(enhancements:(),hidePanelTitles:!t),gridData:(h:4,i:c6f590e9-6ad7-4963-bc01-f9448a60bde7,w:17,x:0,y:7),id:'1ea70920-7e8b-11ec-b09c-372d57f02eec',panelIndex:c6f590e9-6ad7-4963-bc01-f9448a60bde7,type:visualization,version:'7.16.3'),(embeddableConfig:(enhancements:(),hidePanelTitles:!t),gridData:(h:13,i:'08f2dfbd-f011-4e88-82f7-b0647babf236',w:17,x:17,y:7),id:'6b0e6210-7dda-11ec-b09c-372d57f02eec',panelIndex:'08f2dfbd-f011-4e88-82f7-b0647babf236',type:visualization,version:'7.16.3'),(embeddableConfig:(enhancements:(),hidePanelTitles:!t),gridData:(h:9,i:d4eb6d8c-6914-401a-9c2c-ad003b4836ab,w:17,x:0,y:11),id:'0e443ad0-7dc3-11ec-b09c-372d57f02eec',panelIndex:d4eb6d8c-6914-401a-9c2c-ad003b4836ab,type:visualization,version:'7.16.3'),(embeddableConfig:(enhancements:(),hidePanelTitles:!t),gridData:(h:4,i:e6322adc-6184-4eb3-85c6-f38e9f8d84cb,w:23,x:0,y:20),id:fbe4b8a0-7deb-11ec-b09c-372d57f02eec,panelIndex:e6322adc-6184-4eb3-85c6-f38e9f8d84cb,type:visualization,version:'7.16.3'),(embeddableConfig:(enhancements:(),hidePanelTitles:!t),gridData:(h:4,i:'62ee438f-9943-44c4-b61d-66fa96af13d8',w:24,x:23,y:20),id:'070cb570-7dec-11ec-b09c-372d57f02eec',panelIndex:'62ee438f-9943-44c4-b61d-66fa96af13d8',type:visualization,version:'7.16.3'),(embeddableConfig:(enhancements:(),hidePanelTitles:!t),gridData:(h:16,i:cf9eb5f0-2bb9-4c66-9972-d6f9908ad657,w:23,x:0,y:24),id:'6bb0a8a0-7df2-11ec-b09c-372d57f02eec',panelIndex:cf9eb5f0-2bb9-4c66-9972-d6f9908ad657,type:visualization,version:'7.16.3'),(embeddableConfig:(enhancements:(),hidePanelTitles:!t),gridData:(h:16,i:ba9c4c91-9092-4f61-b93e-39b6db781d0a,w:24,x:23,y:24),id:c477e800-7e87-11ec-b09c-372d57f02eec,panelIndex:ba9c4c91-9092-4f61-b93e-39b6db781d0a,type:visualization,version:'7.16.3'),(embeddableConfig:(enhancements:(),hidePanelTitles:!t),gridData:(h:4,i:dd9f09ed-1690-4183-a4d8-3f9234cba103,w:23,x:0,y:40),id:'2b457990-7dec-11ec-b09c-372d57f02eec',panelIndex:dd9f09ed-1690-4183-a4d8-3f9234cba103,type:visualization,version:'7.16.3'),(embeddableConfig:(enhancements:(),hidePanelTitles:!t),gridData:(h:4,i:'58b6d198-2a6e-40a8-97ee-dfa1777b7baa',w:23,x:23,y:40),id:'37489420-7dec-11ec-b09c-372d57f02eec',panelIndex:'58b6d198-2a6e-40a8-97ee-dfa1777b7baa',type:visualization,version:'7.16.3'),(embeddableConfig:(enhancements:(),hidePanelTitles:!t),gridData:(h:15,i:'488c2256-5da1-47db-bfbe-232b562d6542',w:23,x:0,y:44),id:d2370a70-7e87-11ec-b09c-372d57f02eec,panelIndex:'488c2256-5da1-47db-bfbe-232b562d6542',type:visualization,version:'7.16.3'),(embeddableConfig:(enhancements:(),hidePanelTitles:!t),gridData:(h:15,i:e6e3f03e-4ee9-4de2-914e-90232cb2a248,w:24,x:23,y:44),id:dc9b6920-7e87-11ec-b09c-372d57f02eec,panelIndex:e6e3f03e-4ee9-4de2-914e-90232cb2a248,type:visualization,version:'7.16.3'),(embeddableConfig:(enhancements:(),hidePanelTitles:!t),gridData:(h:4,i:'4db88212-d050-4002-8de6-72674a2ef93c',w:23,x:0,y:59),id:'432e89c0-7dec-11ec-b09c-372d57f02eec',panelIndex:'4db88212-d050-4002-8de6-72674a2ef93c',type:visualization,version:'7.16.3'),(embeddableConfig:(enhancements:(),hidePanelTi</w:t>
      </w:r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lastRenderedPageBreak/>
        <w:t xml:space="preserve">tles:!t),gridData:(h:15,i:bfbb0f81-8309-4d76-827b-7e6a82372ea7,w:23,x:0,y:63),id:e5a17050-7e87-11ec-b09c-372d57f02eec,panelIndex:bfbb0f81-8309-4d76-827b-7e6a82372ea7,type:visualization,version:'7.16.3')),query:(language:kuery,query:''),tags:!(c0b46ce0-7dc2-11ec-b09c-372d57f02eec),timeRestore:!f,title:si-station-general-dashboard,viewMode:view)" </w:t>
      </w:r>
      <w:proofErr w:type="spellStart"/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t>height</w:t>
      </w:r>
      <w:proofErr w:type="spellEnd"/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t xml:space="preserve">="600" </w:t>
      </w:r>
      <w:proofErr w:type="spellStart"/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t>width</w:t>
      </w:r>
      <w:proofErr w:type="spellEnd"/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t>="800"&gt;&lt;/</w:t>
      </w:r>
      <w:proofErr w:type="spellStart"/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t>iframe</w:t>
      </w:r>
      <w:proofErr w:type="spellEnd"/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t>&gt;</w:t>
      </w:r>
    </w:p>
    <w:p w:rsidR="00D431F7" w:rsidRDefault="00D431F7">
      <w:pPr>
        <w:rPr>
          <w:rFonts w:ascii="Segoe UI" w:hAnsi="Segoe UI" w:cs="Segoe UI"/>
          <w:color w:val="343741"/>
          <w:sz w:val="21"/>
          <w:szCs w:val="21"/>
          <w:shd w:val="clear" w:color="auto" w:fill="FAFBFD"/>
        </w:rPr>
      </w:pPr>
    </w:p>
    <w:p w:rsidR="00D431F7" w:rsidRDefault="00D431F7">
      <w:pPr>
        <w:rPr>
          <w:rFonts w:ascii="Segoe UI" w:hAnsi="Segoe UI" w:cs="Segoe UI"/>
          <w:color w:val="343741"/>
          <w:sz w:val="21"/>
          <w:szCs w:val="21"/>
          <w:shd w:val="clear" w:color="auto" w:fill="FAFBFD"/>
        </w:rPr>
      </w:pPr>
    </w:p>
    <w:p w:rsidR="00D431F7" w:rsidRDefault="00D431F7">
      <w:pPr>
        <w:rPr>
          <w:rFonts w:ascii="Segoe UI" w:hAnsi="Segoe UI" w:cs="Segoe UI"/>
          <w:color w:val="343741"/>
          <w:sz w:val="21"/>
          <w:szCs w:val="21"/>
          <w:shd w:val="clear" w:color="auto" w:fill="FAFBFD"/>
        </w:rPr>
      </w:pPr>
    </w:p>
    <w:p w:rsidR="00D431F7" w:rsidRDefault="00D431F7">
      <w:pPr>
        <w:rPr>
          <w:rFonts w:ascii="Segoe UI" w:hAnsi="Segoe UI" w:cs="Segoe UI"/>
          <w:color w:val="343741"/>
          <w:sz w:val="21"/>
          <w:szCs w:val="21"/>
          <w:shd w:val="clear" w:color="auto" w:fill="FAFBFD"/>
        </w:rPr>
      </w:pPr>
    </w:p>
    <w:p w:rsidR="00D431F7" w:rsidRDefault="00D431F7">
      <w:pPr>
        <w:rPr>
          <w:rFonts w:ascii="Segoe UI" w:hAnsi="Segoe UI" w:cs="Segoe UI"/>
          <w:color w:val="343741"/>
          <w:sz w:val="21"/>
          <w:szCs w:val="21"/>
          <w:shd w:val="clear" w:color="auto" w:fill="FAFBFD"/>
        </w:rPr>
      </w:pPr>
    </w:p>
    <w:p w:rsidR="00D431F7" w:rsidRDefault="00D431F7">
      <w:pPr>
        <w:rPr>
          <w:rFonts w:ascii="Segoe UI" w:hAnsi="Segoe UI" w:cs="Segoe UI"/>
          <w:color w:val="343741"/>
          <w:sz w:val="21"/>
          <w:szCs w:val="21"/>
          <w:shd w:val="clear" w:color="auto" w:fill="FAFBFD"/>
        </w:rPr>
      </w:pPr>
    </w:p>
    <w:p w:rsidR="00D431F7" w:rsidRDefault="00D431F7">
      <w:pPr>
        <w:rPr>
          <w:rFonts w:ascii="Segoe UI" w:hAnsi="Segoe UI" w:cs="Segoe UI"/>
          <w:color w:val="343741"/>
          <w:sz w:val="21"/>
          <w:szCs w:val="21"/>
          <w:shd w:val="clear" w:color="auto" w:fill="FAFBFD"/>
        </w:rPr>
      </w:pPr>
    </w:p>
    <w:p w:rsidR="00D431F7" w:rsidRDefault="00D431F7">
      <w:pPr>
        <w:rPr>
          <w:rFonts w:ascii="Segoe UI" w:hAnsi="Segoe UI" w:cs="Segoe UI"/>
          <w:color w:val="343741"/>
          <w:sz w:val="21"/>
          <w:szCs w:val="21"/>
          <w:shd w:val="clear" w:color="auto" w:fill="FAFBFD"/>
        </w:rPr>
      </w:pPr>
    </w:p>
    <w:p w:rsidR="00D431F7" w:rsidRDefault="00D431F7">
      <w:pPr>
        <w:rPr>
          <w:rFonts w:ascii="Segoe UI" w:hAnsi="Segoe UI" w:cs="Segoe UI"/>
          <w:color w:val="343741"/>
          <w:sz w:val="21"/>
          <w:szCs w:val="21"/>
          <w:shd w:val="clear" w:color="auto" w:fill="FAFBFD"/>
        </w:rPr>
      </w:pPr>
    </w:p>
    <w:p w:rsidR="00D431F7" w:rsidRDefault="00D431F7">
      <w:pPr>
        <w:rPr>
          <w:rFonts w:ascii="Segoe UI" w:hAnsi="Segoe UI" w:cs="Segoe UI"/>
          <w:color w:val="343741"/>
          <w:sz w:val="21"/>
          <w:szCs w:val="21"/>
          <w:shd w:val="clear" w:color="auto" w:fill="FAFBFD"/>
        </w:rPr>
      </w:pPr>
    </w:p>
    <w:p w:rsidR="00D431F7" w:rsidRDefault="00D431F7">
      <w:pPr>
        <w:rPr>
          <w:rFonts w:ascii="Segoe UI" w:hAnsi="Segoe UI" w:cs="Segoe UI"/>
          <w:color w:val="343741"/>
          <w:sz w:val="21"/>
          <w:szCs w:val="21"/>
          <w:shd w:val="clear" w:color="auto" w:fill="FAFBFD"/>
        </w:rPr>
      </w:pPr>
    </w:p>
    <w:p w:rsidR="00D431F7" w:rsidRDefault="00D431F7">
      <w:pPr>
        <w:rPr>
          <w:rFonts w:ascii="Segoe UI" w:hAnsi="Segoe UI" w:cs="Segoe UI"/>
          <w:color w:val="343741"/>
          <w:sz w:val="21"/>
          <w:szCs w:val="21"/>
          <w:shd w:val="clear" w:color="auto" w:fill="FAFBFD"/>
        </w:rPr>
      </w:pPr>
    </w:p>
    <w:p w:rsidR="00D431F7" w:rsidRDefault="00D431F7">
      <w:pPr>
        <w:rPr>
          <w:rFonts w:ascii="Segoe UI" w:hAnsi="Segoe UI" w:cs="Segoe UI"/>
          <w:color w:val="343741"/>
          <w:sz w:val="21"/>
          <w:szCs w:val="21"/>
          <w:shd w:val="clear" w:color="auto" w:fill="FAFBFD"/>
        </w:rPr>
      </w:pPr>
    </w:p>
    <w:p w:rsidR="00D431F7" w:rsidRDefault="00D431F7">
      <w:bookmarkStart w:id="0" w:name="_GoBack"/>
      <w:bookmarkEnd w:id="0"/>
    </w:p>
    <w:sectPr w:rsidR="00D43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D0"/>
    <w:rsid w:val="00215AD0"/>
    <w:rsid w:val="00D4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7207"/>
  <w15:chartTrackingRefBased/>
  <w15:docId w15:val="{A0781808-3342-4A68-81E1-4FCE49F2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DUCARDONNOY, Paul</dc:creator>
  <cp:keywords/>
  <dc:description/>
  <cp:lastModifiedBy>Paul LEROY DUCARDONNOY</cp:lastModifiedBy>
  <cp:revision>2</cp:revision>
  <dcterms:created xsi:type="dcterms:W3CDTF">2022-01-26T10:12:00Z</dcterms:created>
  <dcterms:modified xsi:type="dcterms:W3CDTF">2022-01-26T10:13:00Z</dcterms:modified>
</cp:coreProperties>
</file>