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6864C" w14:textId="0476A701" w:rsidR="00D3427E" w:rsidRDefault="00D3427E" w:rsidP="00D3427E">
      <w:r>
        <w:t>1)El shell scripting es el proceso de escribir scripts para el interprete de comandos del sistema operativo, llamado shell. Un script es un archivo de texto que contiene una serie de comandos que el sistema puede ejecutar secuencialmente.</w:t>
      </w:r>
      <w:r>
        <w:br/>
        <w:t>Las tareas de los scripts están orientadas a automatizar tareas repetitivas o administrativas.</w:t>
      </w:r>
      <w:r>
        <w:br/>
        <w:t>Los scripts no deben compilarse, ya que son interpretados, no compilados. Se ejecutan línea por línea por el interprete sin necesidad de generar un archivo binario previo</w:t>
      </w:r>
    </w:p>
    <w:p w14:paraId="65AE273F" w14:textId="23E322C6" w:rsidR="00D3427E" w:rsidRDefault="00D3427E" w:rsidP="00D3427E">
      <w:r>
        <w:t>2)</w:t>
      </w:r>
      <w:r>
        <w:br/>
        <w:t>Echo: imprime texto</w:t>
      </w:r>
      <w:r>
        <w:br/>
        <w:t>ej</w:t>
      </w:r>
      <w:r>
        <w:br/>
        <w:t xml:space="preserve"> </w:t>
      </w:r>
      <w:r>
        <w:tab/>
        <w:t>echo “Hola Mundo”</w:t>
      </w:r>
      <w:r>
        <w:br/>
        <w:t>Read: lee una línea desde entrada estándar en la variable var</w:t>
      </w:r>
      <w:r>
        <w:br/>
      </w:r>
      <w:r>
        <w:tab/>
        <w:t>read var</w:t>
      </w:r>
      <w:r>
        <w:br/>
        <w:t>a) Los comentarios se indican con #</w:t>
      </w:r>
    </w:p>
    <w:p w14:paraId="0493BCB3" w14:textId="5ED201BD" w:rsidR="00D3427E" w:rsidRDefault="00D3427E" w:rsidP="00D3427E">
      <w:r>
        <w:t>b) Para declarar variables se utiliza</w:t>
      </w:r>
      <w:r w:rsidR="00AF0993">
        <w:t xml:space="preserve"> un nombre y la asignación.</w:t>
      </w:r>
      <w:r w:rsidR="00AF0993">
        <w:br/>
        <w:t>-Bash soporta strings y arrays</w:t>
      </w:r>
      <w:r w:rsidR="00AF0993">
        <w:br/>
        <w:t>-Son case sensitive</w:t>
      </w:r>
      <w:r w:rsidR="00AF0993">
        <w:br/>
        <w:t>-Puede contener mayúsculas pero no puedo empezar con un numero</w:t>
      </w:r>
    </w:p>
    <w:p w14:paraId="2C1F0E43" w14:textId="419A35AC" w:rsidR="00AF0993" w:rsidRDefault="00AF0993" w:rsidP="00D3427E">
      <w:r>
        <w:t>Ej:</w:t>
      </w:r>
      <w:r>
        <w:br/>
        <w:t>NOMBRE=“pepe”     //sin espacios alrededor del =</w:t>
      </w:r>
      <w:r>
        <w:br/>
      </w:r>
      <w:r>
        <w:br/>
        <w:t>Para acceder usamos el signo $</w:t>
      </w:r>
      <w:r>
        <w:br/>
        <w:t>echo $NOMBRE imprime pepe en la salida estándar de video</w:t>
      </w:r>
    </w:p>
    <w:p w14:paraId="55E2FB24" w14:textId="77777777" w:rsidR="00AF0993" w:rsidRDefault="00AF0993" w:rsidP="00D3427E"/>
    <w:p w14:paraId="7D010402" w14:textId="24955CB8" w:rsidR="00AF0993" w:rsidRDefault="00AF0993" w:rsidP="00D3427E">
      <w:r>
        <w:t>3) a) Para asignar al archivo creado los permisos necesarios para poder ejecutarse se escribe</w:t>
      </w:r>
    </w:p>
    <w:p w14:paraId="4DEDF94A" w14:textId="77777777" w:rsidR="00EA010E" w:rsidRDefault="00EA010E" w:rsidP="00D3427E">
      <w:r>
        <w:t>chmod +x mostrar.sh</w:t>
      </w:r>
      <w:r>
        <w:br/>
      </w:r>
    </w:p>
    <w:p w14:paraId="67277E1E" w14:textId="75CFFE9C" w:rsidR="00EA010E" w:rsidRDefault="00EA010E" w:rsidP="00D3427E">
      <w:r>
        <w:t>b) ./mostrar   ejecuta el script</w:t>
      </w:r>
    </w:p>
    <w:p w14:paraId="0598056A" w14:textId="66462502" w:rsidR="00EA010E" w:rsidRDefault="00EA010E" w:rsidP="00D3427E">
      <w:r>
        <w:t>c) resultado</w:t>
      </w:r>
    </w:p>
    <w:p w14:paraId="17F0B94F" w14:textId="43909768" w:rsidR="00EA010E" w:rsidRDefault="00EA010E" w:rsidP="00D3427E">
      <w:r>
        <w:t>d) La sustitución de comandos con permite utilizar la salida de un comando como si fuese una cadena de texto normal</w:t>
      </w:r>
      <w:r>
        <w:br/>
        <w:t>-Permite guardarlo en variables o utilizarlos directamente</w:t>
      </w:r>
      <w:r>
        <w:br/>
        <w:t>Existen dos maneras:</w:t>
      </w:r>
    </w:p>
    <w:p w14:paraId="10F2B21F" w14:textId="539CE58E" w:rsidR="00EA010E" w:rsidRDefault="00EA010E" w:rsidP="00D3427E">
      <w:r>
        <w:t>- con las ‘whoami’ dadas vueltas</w:t>
      </w:r>
      <w:r>
        <w:br/>
        <w:t>-con $(whoami)</w:t>
      </w:r>
    </w:p>
    <w:p w14:paraId="60EE6BA2" w14:textId="50C9EE4B" w:rsidR="00EA010E" w:rsidRDefault="00EA010E" w:rsidP="00D3427E">
      <w:r>
        <w:lastRenderedPageBreak/>
        <w:t>e) script</w:t>
      </w:r>
    </w:p>
    <w:p w14:paraId="1CFD8556" w14:textId="77777777" w:rsidR="00EA010E" w:rsidRDefault="00EA010E" w:rsidP="00D3427E"/>
    <w:p w14:paraId="6C602833" w14:textId="56E213AB" w:rsidR="00EA010E" w:rsidRDefault="00EA010E" w:rsidP="00D3427E">
      <w:r>
        <w:t>4) Parametrizacion:</w:t>
      </w:r>
      <w:r>
        <w:br/>
        <w:t xml:space="preserve">Para acceder a los parámetros enviados al script al momento de su invocación se acceden con </w:t>
      </w:r>
      <w:r w:rsidR="003E730E">
        <w:t>$ desde $1. En $0 contiene la invocación al script</w:t>
      </w:r>
    </w:p>
    <w:p w14:paraId="593918D4" w14:textId="764456A9" w:rsidR="00EA010E" w:rsidRDefault="00EA010E" w:rsidP="00D3427E">
      <w:r>
        <w:t>-$#</w:t>
      </w:r>
      <w:r w:rsidR="003E730E">
        <w:t xml:space="preserve"> contiene la cantidad de argumentos</w:t>
      </w:r>
      <w:r>
        <w:br/>
        <w:t>-$*</w:t>
      </w:r>
      <w:r w:rsidR="003E730E">
        <w:t xml:space="preserve"> contiene la lista de todos los argumentos</w:t>
      </w:r>
      <w:r>
        <w:br/>
        <w:t>-$?</w:t>
      </w:r>
      <w:r w:rsidR="003E730E">
        <w:t xml:space="preserve"> contiene en todo momento el valor de retorno del ultimo comando</w:t>
      </w:r>
      <w:r>
        <w:br/>
        <w:t>-$HOME</w:t>
      </w:r>
      <w:r w:rsidR="003E730E">
        <w:t xml:space="preserve"> contiene el directorio personal del usuario actual</w:t>
      </w:r>
    </w:p>
    <w:p w14:paraId="1D9F1956" w14:textId="10E2114E" w:rsidR="003E730E" w:rsidRDefault="003E730E" w:rsidP="00D3427E">
      <w:r>
        <w:t>5) EXIT</w:t>
      </w:r>
      <w:r>
        <w:br/>
        <w:t>El coman do exit se utiliza para terminar un script. Puede devolver un valor entre 0 y 255.</w:t>
      </w:r>
      <w:r>
        <w:br/>
        <w:t>-El valor 0 indica que se ejecuto de forma exitosa</w:t>
      </w:r>
      <w:r>
        <w:br/>
        <w:t>-Un valor distinto indica un error o lo que querramos</w:t>
      </w:r>
      <w:r>
        <w:br/>
        <w:t>-Con $? consultamos el exist status</w:t>
      </w:r>
    </w:p>
    <w:p w14:paraId="678A1B75" w14:textId="64A517F2" w:rsidR="003E730E" w:rsidRDefault="00D95378" w:rsidP="00D3427E">
      <w:r>
        <w:t>6) El comando expr en bash permite hacer operaciones aritméticas /lógicas y de strings</w:t>
      </w:r>
      <w:r>
        <w:br/>
        <w:t>expr arg1 opearador arg2 y devuelve el resultado como texto</w:t>
      </w:r>
    </w:p>
    <w:p w14:paraId="3D06646B" w14:textId="77777777" w:rsidR="00D95378" w:rsidRDefault="00D95378" w:rsidP="00D3427E">
      <w:r>
        <w:t>o con variables</w:t>
      </w:r>
      <w:r>
        <w:br/>
        <w:t>expr $a + $b</w:t>
      </w:r>
    </w:p>
    <w:p w14:paraId="2B0AA2DF" w14:textId="14FE9305" w:rsidR="00D95378" w:rsidRDefault="00D95378" w:rsidP="00D3427E">
      <w:r>
        <w:t>si se usa dentro de $() lo uusamos como valor</w:t>
      </w:r>
      <w:r>
        <w:br/>
      </w:r>
      <w:r>
        <w:br/>
        <w:t>7)</w:t>
      </w:r>
      <w:r w:rsidR="009766F2">
        <w:br/>
      </w:r>
      <w:r w:rsidR="009766F2" w:rsidRPr="009766F2">
        <w:drawing>
          <wp:inline distT="0" distB="0" distL="0" distR="0" wp14:anchorId="055AE05E" wp14:editId="5D1C4BDC">
            <wp:extent cx="5400040" cy="2632710"/>
            <wp:effectExtent l="0" t="0" r="0" b="0"/>
            <wp:docPr id="1952015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15256" name=""/>
                    <pic:cNvPicPr/>
                  </pic:nvPicPr>
                  <pic:blipFill>
                    <a:blip r:embed="rId5"/>
                    <a:stretch>
                      <a:fillRect/>
                    </a:stretch>
                  </pic:blipFill>
                  <pic:spPr>
                    <a:xfrm>
                      <a:off x="0" y="0"/>
                      <a:ext cx="5400040" cy="2632710"/>
                    </a:xfrm>
                    <a:prstGeom prst="rect">
                      <a:avLst/>
                    </a:prstGeom>
                  </pic:spPr>
                </pic:pic>
              </a:graphicData>
            </a:graphic>
          </wp:inline>
        </w:drawing>
      </w:r>
    </w:p>
    <w:p w14:paraId="3C36F155" w14:textId="7BAD5E8E" w:rsidR="009766F2" w:rsidRDefault="009766F2" w:rsidP="00D3427E">
      <w:r>
        <w:t>Con archivos podría ser</w:t>
      </w:r>
      <w:r>
        <w:br/>
        <w:t>-e existe archivo o directorio</w:t>
      </w:r>
      <w:r>
        <w:br/>
        <w:t>-f es un archivo</w:t>
      </w:r>
      <w:r>
        <w:br/>
      </w:r>
      <w:r>
        <w:lastRenderedPageBreak/>
        <w:t>-d si es un directorio</w:t>
      </w:r>
      <w:r>
        <w:br/>
        <w:t>-r / w / x si tiene permisos</w:t>
      </w:r>
    </w:p>
    <w:p w14:paraId="4577951E" w14:textId="77777777" w:rsidR="009766F2" w:rsidRDefault="009766F2" w:rsidP="00D3427E"/>
    <w:p w14:paraId="01CD0073" w14:textId="21B62795" w:rsidR="009766F2" w:rsidRDefault="009766F2" w:rsidP="00D3427E">
      <w:r>
        <w:t>8)</w:t>
      </w:r>
      <w:r>
        <w:br/>
        <w:t>if</w:t>
      </w:r>
      <w:r>
        <w:br/>
      </w:r>
      <w:r w:rsidRPr="009766F2">
        <w:drawing>
          <wp:inline distT="0" distB="0" distL="0" distR="0" wp14:anchorId="64193E11" wp14:editId="376F0232">
            <wp:extent cx="3219899" cy="3000794"/>
            <wp:effectExtent l="0" t="0" r="0" b="9525"/>
            <wp:docPr id="185340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4075" name=""/>
                    <pic:cNvPicPr/>
                  </pic:nvPicPr>
                  <pic:blipFill>
                    <a:blip r:embed="rId6"/>
                    <a:stretch>
                      <a:fillRect/>
                    </a:stretch>
                  </pic:blipFill>
                  <pic:spPr>
                    <a:xfrm>
                      <a:off x="0" y="0"/>
                      <a:ext cx="3219899" cy="3000794"/>
                    </a:xfrm>
                    <a:prstGeom prst="rect">
                      <a:avLst/>
                    </a:prstGeom>
                  </pic:spPr>
                </pic:pic>
              </a:graphicData>
            </a:graphic>
          </wp:inline>
        </w:drawing>
      </w:r>
    </w:p>
    <w:p w14:paraId="034FB29E" w14:textId="1D37CF16" w:rsidR="009766F2" w:rsidRDefault="009766F2" w:rsidP="00D3427E">
      <w:r>
        <w:t>case</w:t>
      </w:r>
      <w:r>
        <w:br/>
      </w:r>
      <w:r w:rsidRPr="009766F2">
        <w:drawing>
          <wp:inline distT="0" distB="0" distL="0" distR="0" wp14:anchorId="3C12A0E4" wp14:editId="31B32DF6">
            <wp:extent cx="3400900" cy="3524742"/>
            <wp:effectExtent l="0" t="0" r="9525" b="0"/>
            <wp:docPr id="260268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8740" name=""/>
                    <pic:cNvPicPr/>
                  </pic:nvPicPr>
                  <pic:blipFill>
                    <a:blip r:embed="rId7"/>
                    <a:stretch>
                      <a:fillRect/>
                    </a:stretch>
                  </pic:blipFill>
                  <pic:spPr>
                    <a:xfrm>
                      <a:off x="0" y="0"/>
                      <a:ext cx="3400900" cy="3524742"/>
                    </a:xfrm>
                    <a:prstGeom prst="rect">
                      <a:avLst/>
                    </a:prstGeom>
                  </pic:spPr>
                </pic:pic>
              </a:graphicData>
            </a:graphic>
          </wp:inline>
        </w:drawing>
      </w:r>
      <w:r>
        <w:br/>
      </w:r>
      <w:r>
        <w:lastRenderedPageBreak/>
        <w:t>while</w:t>
      </w:r>
      <w:r>
        <w:br/>
      </w:r>
      <w:r w:rsidRPr="009766F2">
        <w:drawing>
          <wp:inline distT="0" distB="0" distL="0" distR="0" wp14:anchorId="01103F96" wp14:editId="69F7EAFF">
            <wp:extent cx="5400040" cy="945515"/>
            <wp:effectExtent l="0" t="0" r="0" b="6985"/>
            <wp:docPr id="276463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63170" name=""/>
                    <pic:cNvPicPr/>
                  </pic:nvPicPr>
                  <pic:blipFill>
                    <a:blip r:embed="rId8"/>
                    <a:stretch>
                      <a:fillRect/>
                    </a:stretch>
                  </pic:blipFill>
                  <pic:spPr>
                    <a:xfrm>
                      <a:off x="0" y="0"/>
                      <a:ext cx="5400040" cy="945515"/>
                    </a:xfrm>
                    <a:prstGeom prst="rect">
                      <a:avLst/>
                    </a:prstGeom>
                  </pic:spPr>
                </pic:pic>
              </a:graphicData>
            </a:graphic>
          </wp:inline>
        </w:drawing>
      </w:r>
    </w:p>
    <w:p w14:paraId="7215F06F" w14:textId="13822846" w:rsidR="009766F2" w:rsidRDefault="009766F2" w:rsidP="00D3427E">
      <w:r>
        <w:t>for</w:t>
      </w:r>
    </w:p>
    <w:p w14:paraId="682042AE" w14:textId="3C8640FA" w:rsidR="009766F2" w:rsidRDefault="009766F2" w:rsidP="00D3427E">
      <w:r w:rsidRPr="009766F2">
        <w:drawing>
          <wp:inline distT="0" distB="0" distL="0" distR="0" wp14:anchorId="0577965C" wp14:editId="7582DA6C">
            <wp:extent cx="5400040" cy="3199130"/>
            <wp:effectExtent l="0" t="0" r="0" b="1270"/>
            <wp:docPr id="1348927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27457" name=""/>
                    <pic:cNvPicPr/>
                  </pic:nvPicPr>
                  <pic:blipFill>
                    <a:blip r:embed="rId9"/>
                    <a:stretch>
                      <a:fillRect/>
                    </a:stretch>
                  </pic:blipFill>
                  <pic:spPr>
                    <a:xfrm>
                      <a:off x="0" y="0"/>
                      <a:ext cx="5400040" cy="3199130"/>
                    </a:xfrm>
                    <a:prstGeom prst="rect">
                      <a:avLst/>
                    </a:prstGeom>
                  </pic:spPr>
                </pic:pic>
              </a:graphicData>
            </a:graphic>
          </wp:inline>
        </w:drawing>
      </w:r>
    </w:p>
    <w:p w14:paraId="18ED4438" w14:textId="74E55B12" w:rsidR="009766F2" w:rsidRDefault="009766F2" w:rsidP="00D3427E">
      <w:r>
        <w:t>select</w:t>
      </w:r>
      <w:r>
        <w:br/>
      </w:r>
      <w:r w:rsidRPr="009766F2">
        <w:drawing>
          <wp:inline distT="0" distB="0" distL="0" distR="0" wp14:anchorId="1DE3B1C9" wp14:editId="08D0BD72">
            <wp:extent cx="5400040" cy="1241425"/>
            <wp:effectExtent l="0" t="0" r="0" b="0"/>
            <wp:docPr id="1269465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5081" name=""/>
                    <pic:cNvPicPr/>
                  </pic:nvPicPr>
                  <pic:blipFill>
                    <a:blip r:embed="rId10"/>
                    <a:stretch>
                      <a:fillRect/>
                    </a:stretch>
                  </pic:blipFill>
                  <pic:spPr>
                    <a:xfrm>
                      <a:off x="0" y="0"/>
                      <a:ext cx="5400040" cy="1241425"/>
                    </a:xfrm>
                    <a:prstGeom prst="rect">
                      <a:avLst/>
                    </a:prstGeom>
                  </pic:spPr>
                </pic:pic>
              </a:graphicData>
            </a:graphic>
          </wp:inline>
        </w:drawing>
      </w:r>
    </w:p>
    <w:p w14:paraId="4ED3D243" w14:textId="4B00629B" w:rsidR="009766F2" w:rsidRDefault="009766F2" w:rsidP="00D3427E"/>
    <w:p w14:paraId="1CB49297" w14:textId="51770B0D" w:rsidR="00D828F6" w:rsidRDefault="00D828F6" w:rsidP="00D3427E">
      <w:r>
        <w:br/>
      </w:r>
      <w:r>
        <w:br/>
      </w:r>
      <w:r>
        <w:br/>
      </w:r>
      <w:r>
        <w:br/>
      </w:r>
      <w:r>
        <w:br/>
      </w:r>
      <w:r>
        <w:br/>
      </w:r>
      <w:r>
        <w:br/>
      </w:r>
      <w:r>
        <w:br/>
      </w:r>
      <w:r>
        <w:br/>
      </w:r>
      <w:r>
        <w:lastRenderedPageBreak/>
        <w:t>9)</w:t>
      </w:r>
      <w:r>
        <w:br/>
        <w:t>Break [n]: Corta la ejecución de n niveles de loops (el n es opcional)</w:t>
      </w:r>
      <w:r>
        <w:br/>
        <w:t>Continue [n]: salta a las siguientes n iteraciones del enesimo loop.</w:t>
      </w:r>
      <w:r>
        <w:br/>
        <w:t>Ej:</w:t>
      </w:r>
      <w:r>
        <w:br/>
      </w:r>
      <w:r w:rsidRPr="00D828F6">
        <w:drawing>
          <wp:inline distT="0" distB="0" distL="0" distR="0" wp14:anchorId="3EE0180B" wp14:editId="232F3339">
            <wp:extent cx="3092450" cy="1863325"/>
            <wp:effectExtent l="0" t="0" r="0" b="3810"/>
            <wp:docPr id="1770422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22420" name=""/>
                    <pic:cNvPicPr/>
                  </pic:nvPicPr>
                  <pic:blipFill>
                    <a:blip r:embed="rId11"/>
                    <a:stretch>
                      <a:fillRect/>
                    </a:stretch>
                  </pic:blipFill>
                  <pic:spPr>
                    <a:xfrm>
                      <a:off x="0" y="0"/>
                      <a:ext cx="3094611" cy="1864627"/>
                    </a:xfrm>
                    <a:prstGeom prst="rect">
                      <a:avLst/>
                    </a:prstGeom>
                  </pic:spPr>
                </pic:pic>
              </a:graphicData>
            </a:graphic>
          </wp:inline>
        </w:drawing>
      </w:r>
    </w:p>
    <w:p w14:paraId="341B7A0D" w14:textId="77777777" w:rsidR="00D828F6" w:rsidRDefault="00D828F6" w:rsidP="00D3427E"/>
    <w:p w14:paraId="568CB8BB" w14:textId="28870EB7" w:rsidR="00D828F6" w:rsidRDefault="00D828F6" w:rsidP="00D3427E">
      <w:r>
        <w:t>10) Existen strings y arreglos</w:t>
      </w:r>
      <w:r>
        <w:br/>
        <w:t xml:space="preserve">No es fuertemente tipado ya que es débilmente tipado y dinámicamente tipado. Se pueden mezclar tipos sin que de error, el tipo de la variable se interpreta como la usemos. </w:t>
      </w:r>
    </w:p>
    <w:p w14:paraId="688AB4FB" w14:textId="1ACED5AE" w:rsidR="00D828F6" w:rsidRDefault="00D828F6" w:rsidP="00D3427E">
      <w:r>
        <w:t>Arrays:</w:t>
      </w:r>
      <w:r>
        <w:br/>
        <w:t>Creacion:</w:t>
      </w:r>
      <w:r>
        <w:br/>
      </w:r>
      <w:r>
        <w:tab/>
        <w:t>arreglo=()  // se crea vacio</w:t>
      </w:r>
      <w:r>
        <w:br/>
      </w:r>
      <w:r>
        <w:tab/>
        <w:t>arreglob=(1 2 3 4 5 21) // arreglo inicializado</w:t>
      </w:r>
      <w:r>
        <w:br/>
        <w:t>Asignacion:</w:t>
      </w:r>
      <w:r>
        <w:br/>
      </w:r>
      <w:r>
        <w:tab/>
        <w:t>arreglob[2]= spam</w:t>
      </w:r>
      <w:r>
        <w:tab/>
      </w:r>
    </w:p>
    <w:p w14:paraId="66D3DF40" w14:textId="3D18E2F5" w:rsidR="00D828F6" w:rsidRDefault="00D828F6" w:rsidP="00D3427E">
      <w:r>
        <w:t>Acceso</w:t>
      </w:r>
      <w:r>
        <w:br/>
      </w:r>
      <w:r>
        <w:tab/>
        <w:t>echo ${arreglob[2]}  // imprimiría spam    // si o si las llaves</w:t>
      </w:r>
    </w:p>
    <w:p w14:paraId="4EC95CEE" w14:textId="35C343C2" w:rsidR="00D828F6" w:rsidRDefault="00D828F6" w:rsidP="00D3427E">
      <w:r>
        <w:t>Acceso a todos los valores</w:t>
      </w:r>
    </w:p>
    <w:p w14:paraId="0A67F70A" w14:textId="6C2006E5" w:rsidR="00D828F6" w:rsidRDefault="00D828F6" w:rsidP="00D3427E">
      <w:r>
        <w:tab/>
        <w:t>echo ${arreglo[*]}    // o @</w:t>
      </w:r>
    </w:p>
    <w:p w14:paraId="00E5C57B" w14:textId="5902AD22" w:rsidR="00D828F6" w:rsidRDefault="00D828F6" w:rsidP="00D3427E">
      <w:r>
        <w:t>Tamaño del arreglo</w:t>
      </w:r>
      <w:r>
        <w:br/>
        <w:t>${#arreglo[*]}       // o @</w:t>
      </w:r>
    </w:p>
    <w:p w14:paraId="0B187FD0" w14:textId="047F00E1" w:rsidR="00D828F6" w:rsidRDefault="00D828F6" w:rsidP="00D3427E">
      <w:r>
        <w:t>Borrado de un elemento (reduce el tamaño del arreglo pero no elimina la posición, la deja vacia (BORRADO LOGICO)</w:t>
      </w:r>
    </w:p>
    <w:p w14:paraId="2B795869" w14:textId="586CC620" w:rsidR="00D828F6" w:rsidRDefault="00D828F6" w:rsidP="00D3427E">
      <w:r>
        <w:t>unset arreglo[2]</w:t>
      </w:r>
    </w:p>
    <w:p w14:paraId="04D48B52" w14:textId="7E295759" w:rsidR="00D828F6" w:rsidRDefault="00D828F6" w:rsidP="00D3427E">
      <w:r>
        <w:t>arreglo2=</w:t>
      </w:r>
      <w:r w:rsidR="0007235C">
        <w:t>”$arreglo{@}”</w:t>
      </w:r>
    </w:p>
    <w:p w14:paraId="5C250410" w14:textId="77777777" w:rsidR="00D828F6" w:rsidRDefault="00D828F6" w:rsidP="00D3427E"/>
    <w:p w14:paraId="59E1BE09" w14:textId="7822DCEE" w:rsidR="0007235C" w:rsidRDefault="0007235C" w:rsidP="00D3427E">
      <w:r>
        <w:lastRenderedPageBreak/>
        <w:t>11) Las funciones permiten modularizar el comportamiento de los scripts</w:t>
      </w:r>
    </w:p>
    <w:p w14:paraId="66DE0078" w14:textId="2E454BD8" w:rsidR="0007235C" w:rsidRDefault="0007235C" w:rsidP="00D3427E">
      <w:r>
        <w:t>Definicion</w:t>
      </w:r>
      <w:r>
        <w:br/>
        <w:t>function nombre { bloque}</w:t>
      </w:r>
    </w:p>
    <w:p w14:paraId="1FABC542" w14:textId="73519BEF" w:rsidR="0007235C" w:rsidRDefault="0007235C" w:rsidP="00D3427E">
      <w:r>
        <w:t>nombre() { bloque}</w:t>
      </w:r>
    </w:p>
    <w:p w14:paraId="2865F455" w14:textId="5FD52C9B" w:rsidR="0007235C" w:rsidRDefault="0007235C" w:rsidP="00D3427E">
      <w:r>
        <w:t>Con la sentencia return se retorna un valor entre 0 y 255</w:t>
      </w:r>
    </w:p>
    <w:p w14:paraId="46D04A2A" w14:textId="27157C79" w:rsidR="0007235C" w:rsidRDefault="0007235C" w:rsidP="00D3427E">
      <w:r>
        <w:t>El valor de retorno se evalua mediante $?</w:t>
      </w:r>
    </w:p>
    <w:p w14:paraId="60D12490" w14:textId="6D15FF37" w:rsidR="0007235C" w:rsidRDefault="0007235C" w:rsidP="00D3427E">
      <w:r>
        <w:t xml:space="preserve">Se le pasan argumentos como (nombre </w:t>
      </w:r>
      <w:r>
        <w:t>hola</w:t>
      </w:r>
      <w:r>
        <w:t xml:space="preserve"> </w:t>
      </w:r>
      <w:r>
        <w:t>chau</w:t>
      </w:r>
      <w:r>
        <w:t>)</w:t>
      </w:r>
    </w:p>
    <w:p w14:paraId="1F35AD7E" w14:textId="661429C1" w:rsidR="0007235C" w:rsidRDefault="0007235C" w:rsidP="00D3427E">
      <w:r>
        <w:t xml:space="preserve">Reciben argumentos en las variables $1 (hola) , $2 (chau) </w:t>
      </w:r>
    </w:p>
    <w:p w14:paraId="43540FCD" w14:textId="0F5AF7D9" w:rsidR="009766F2" w:rsidRDefault="009766F2" w:rsidP="00D3427E"/>
    <w:sectPr w:rsidR="00976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F44F7"/>
    <w:multiLevelType w:val="hybridMultilevel"/>
    <w:tmpl w:val="78F834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CE22556"/>
    <w:multiLevelType w:val="hybridMultilevel"/>
    <w:tmpl w:val="6B762B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C65FF5"/>
    <w:multiLevelType w:val="hybridMultilevel"/>
    <w:tmpl w:val="F6B664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30239524">
    <w:abstractNumId w:val="0"/>
  </w:num>
  <w:num w:numId="2" w16cid:durableId="200868744">
    <w:abstractNumId w:val="1"/>
  </w:num>
  <w:num w:numId="3" w16cid:durableId="1841693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7E"/>
    <w:rsid w:val="0007235C"/>
    <w:rsid w:val="003E730E"/>
    <w:rsid w:val="004C6C75"/>
    <w:rsid w:val="009766F2"/>
    <w:rsid w:val="00AB6D57"/>
    <w:rsid w:val="00AF0993"/>
    <w:rsid w:val="00D3427E"/>
    <w:rsid w:val="00D828F6"/>
    <w:rsid w:val="00D95378"/>
    <w:rsid w:val="00EA01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2888"/>
  <w15:chartTrackingRefBased/>
  <w15:docId w15:val="{2FCEF9E0-E563-4155-A45B-57989868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42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342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3427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427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427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42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42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42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42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27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3427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3427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427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427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42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42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42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427E"/>
    <w:rPr>
      <w:rFonts w:eastAsiaTheme="majorEastAsia" w:cstheme="majorBidi"/>
      <w:color w:val="272727" w:themeColor="text1" w:themeTint="D8"/>
    </w:rPr>
  </w:style>
  <w:style w:type="paragraph" w:styleId="Ttulo">
    <w:name w:val="Title"/>
    <w:basedOn w:val="Normal"/>
    <w:next w:val="Normal"/>
    <w:link w:val="TtuloCar"/>
    <w:uiPriority w:val="10"/>
    <w:qFormat/>
    <w:rsid w:val="00D34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42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42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42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427E"/>
    <w:pPr>
      <w:spacing w:before="160"/>
      <w:jc w:val="center"/>
    </w:pPr>
    <w:rPr>
      <w:i/>
      <w:iCs/>
      <w:color w:val="404040" w:themeColor="text1" w:themeTint="BF"/>
    </w:rPr>
  </w:style>
  <w:style w:type="character" w:customStyle="1" w:styleId="CitaCar">
    <w:name w:val="Cita Car"/>
    <w:basedOn w:val="Fuentedeprrafopredeter"/>
    <w:link w:val="Cita"/>
    <w:uiPriority w:val="29"/>
    <w:rsid w:val="00D3427E"/>
    <w:rPr>
      <w:i/>
      <w:iCs/>
      <w:color w:val="404040" w:themeColor="text1" w:themeTint="BF"/>
    </w:rPr>
  </w:style>
  <w:style w:type="paragraph" w:styleId="Prrafodelista">
    <w:name w:val="List Paragraph"/>
    <w:basedOn w:val="Normal"/>
    <w:uiPriority w:val="34"/>
    <w:qFormat/>
    <w:rsid w:val="00D3427E"/>
    <w:pPr>
      <w:ind w:left="720"/>
      <w:contextualSpacing/>
    </w:pPr>
  </w:style>
  <w:style w:type="character" w:styleId="nfasisintenso">
    <w:name w:val="Intense Emphasis"/>
    <w:basedOn w:val="Fuentedeprrafopredeter"/>
    <w:uiPriority w:val="21"/>
    <w:qFormat/>
    <w:rsid w:val="00D3427E"/>
    <w:rPr>
      <w:i/>
      <w:iCs/>
      <w:color w:val="2F5496" w:themeColor="accent1" w:themeShade="BF"/>
    </w:rPr>
  </w:style>
  <w:style w:type="paragraph" w:styleId="Citadestacada">
    <w:name w:val="Intense Quote"/>
    <w:basedOn w:val="Normal"/>
    <w:next w:val="Normal"/>
    <w:link w:val="CitadestacadaCar"/>
    <w:uiPriority w:val="30"/>
    <w:qFormat/>
    <w:rsid w:val="00D342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427E"/>
    <w:rPr>
      <w:i/>
      <w:iCs/>
      <w:color w:val="2F5496" w:themeColor="accent1" w:themeShade="BF"/>
    </w:rPr>
  </w:style>
  <w:style w:type="character" w:styleId="Referenciaintensa">
    <w:name w:val="Intense Reference"/>
    <w:basedOn w:val="Fuentedeprrafopredeter"/>
    <w:uiPriority w:val="32"/>
    <w:qFormat/>
    <w:rsid w:val="00D342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Tranquillini</dc:creator>
  <cp:keywords/>
  <dc:description/>
  <cp:lastModifiedBy>Nahuel Tranquillini</cp:lastModifiedBy>
  <cp:revision>1</cp:revision>
  <dcterms:created xsi:type="dcterms:W3CDTF">2025-05-29T00:17:00Z</dcterms:created>
  <dcterms:modified xsi:type="dcterms:W3CDTF">2025-05-29T03:32:00Z</dcterms:modified>
</cp:coreProperties>
</file>