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header+xml" PartName="/word/header1.xml"/>
  <Override ContentType="application/vnd.openxmlformats-officedocument.wordprocessingml.footer+xml" PartName="/word/footer1.xml"/>
</Types>
</file>

<file path=_rels/.rels><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ackground w:color="FFFFFF"/>
  <w:body>
    <w:p>
      <w:pPr>
        <w:jc w:val="center"/>
      </w:pPr>
      <w:r>
        <w:rPr>
          <w:b w:val="true"/>
          <w:bCs w:val="true"/>
        </w:rPr>
        <w:t xml:space="preserve">KR20240028128A </w:t>
      </w:r>
      <w:r>
        <w:rPr>
          <w:b w:val="true"/>
          <w:bCs w:val="true"/>
        </w:rPr>
        <w:t xml:space="preserve">a Nursing Innovation Idea Open Platform System</w:t>
      </w:r>
    </w:p>
    <w:p>
      <w:r>
        <w:t xml:space="preserve"/>
      </w:r>
    </w:p>
    <w:p>
      <w:r>
        <w:rPr>
          <w:i w:val="true"/>
          <w:iCs w:val="true"/>
        </w:rPr>
        <w:t xml:space="preserve">Les données émanant de sources autres que l'OEB peuvent ne pas être exactes, exhaustives ou à jour.</w:t>
      </w:r>
    </w:p>
    <w:p>
      <w:r>
        <w:t xml:space="preserve"/>
      </w:r>
    </w:p>
    <w:p>
      <w:r>
        <w:rPr>
          <w:i w:val="true"/>
          <w:iCs w:val="true"/>
        </w:rPr>
        <w:t xml:space="preserve">Le texte ci-dessous est une traduction automatique initiale de la publication d’origine. Afin d’obtenir une traduction à l’aide de la toute dernière technologie disponible, veuillez retourner au texte d’origine et utiliser Patent Translate.</w:t>
      </w:r>
    </w:p>
    <w:p>
      <w:r>
        <w:t xml:space="preserve"/>
      </w:r>
    </w:p>
    <w:p>
      <w:r>
        <w:t xml:space="preserve"/>
      </w:r>
    </w:p>
    <w:p>
      <w:r>
        <w:t xml:space="preserve"/>
      </w:r>
    </w:p>
    <w:p>
      <w:pPr>
        <w:jc w:val="left"/>
      </w:pPr>
      <w:r>
        <w:t xml:space="preserve">Nursing Innovation Idea Open Platform System {a Nursing Innovation Idea Open Platform System}</w:t>
      </w:r>
    </w:p>
    <w:p>
      <w:r>
        <w:t xml:space="preserve"/>
      </w:r>
    </w:p>
    <w:p>
      <w:pPr>
        <w:jc w:val="left"/>
      </w:pPr>
      <w:r>
        <w:rPr>
          <w:b w:val="true"/>
          <w:bCs w:val="true"/>
        </w:rPr>
        <w:t xml:space="preserve">[0001]</w:t>
      </w:r>
      <w:r>
        <w:t xml:space="preserve"> [The present invention relates to a nursing innovation idea open platform system that promotes nurses' creative self-efficacy, self-leadership, individual-level knowledge sharing, organizational-level knowledge sharing, innovative organizational culture, and improvement in current behavior.]</w:t>
      </w:r>
    </w:p>
    <w:p>
      <w:r>
        <w:t xml:space="preserve"/>
      </w:r>
    </w:p>
    <w:p>
      <w:r>
        <w:t xml:space="preserve"/>
      </w:r>
    </w:p>
    <w:p>
      <w:pPr>
        <w:jc w:val="left"/>
      </w:pPr>
      <w:r>
        <w:rPr>
          <w:b w:val="true"/>
          <w:bCs w:val="true"/>
        </w:rPr>
        <w:t xml:space="preserve">[0003]</w:t>
      </w:r>
      <w:r>
        <w:t xml:space="preserve"> [This invention opens a nursing innovation idea that can evaluate changes in factors affecting the innovative behavior of nurses by applying design thinking methodology based on the innovative behavior model and the innovation-creativity-environment model. It is about the platform system.]</w:t>
      </w:r>
    </w:p>
    <w:p>
      <w:r>
        <w:t xml:space="preserve"/>
      </w:r>
    </w:p>
    <w:p>
      <w:pPr>
        <w:jc w:val="left"/>
      </w:pPr>
      <w:r>
        <w:rPr>
          <w:b w:val="true"/>
          <w:bCs w:val="true"/>
        </w:rPr>
        <w:t xml:space="preserve">[0005]</w:t>
      </w:r>
      <w:r>
        <w:t xml:space="preserve"> [Recently, the ‘idea platform’ using a virtual space platform is emerging as a new open innovation method to replace the traditional open innovation method (Seong-min Park, 2013; Mi-hwan Hyun et al., 2018). An idea platform is a place where organizations that want to utilize ideas are always connected to many idea proposers, and can be viewed as social evaluation type, business capability development type, and solution competition type (Seong-min Park, 2013). ]</w:t>
      </w:r>
    </w:p>
    <w:p>
      <w:r>
        <w:t xml:space="preserve"/>
      </w:r>
    </w:p>
    <w:p>
      <w:pPr>
        <w:jc w:val="left"/>
      </w:pPr>
      <w:r>
        <w:rPr>
          <w:b w:val="true"/>
          <w:bCs w:val="true"/>
        </w:rPr>
        <w:t xml:space="preserve">[0006]</w:t>
      </w:r>
      <w:r>
        <w:t xml:space="preserve"> [Quirky, a social product development platform company, receives not only idea suggestions but also evaluations from external participants to reflect market demands. Quirky is responsible for design, production, and sales of selected ideas (Bilandzic, Foth, &amp; Hearn, 2018). Y-Combinator, America's leading investment platform company, connects idea proposal teams with investors (Pustovrh, Rangus, &amp; Drnov, Image[attributes={}; value=[ImageFormatCategory[attributes={}; value= [TIFF]], ImageFileName[attributes={}; value=[pat00001.tif]], HeightMeasure[attributes={measureUnitCode=Px}; value=[6]], WidthMeasure[attributes={measureUnitCode=Px}; value= [3]]]], 2020), Kaggle, a big data analysis platform company, promotes exchange between idea proposers.]</w:t>
      </w:r>
    </w:p>
    <w:p>
      <w:r>
        <w:t xml:space="preserve"/>
      </w:r>
    </w:p>
    <w:p>
      <w:pPr>
        <w:jc w:val="left"/>
      </w:pPr>
      <w:r>
        <w:rPr>
          <w:b w:val="true"/>
          <w:bCs w:val="true"/>
        </w:rPr>
        <w:t xml:space="preserve">[0007]</w:t>
      </w:r>
      <w:r>
        <w:t xml:space="preserve"> [It acts as a bridge between the company requesting the problem and the data analyst who presents the solution so that innovative solutions can be derived by encouraging not only competition but also cooperation between participants (Tolkachev, Sirazitdinov, Kholiavchenko, Mustafaev, &amp; Ibragimov, 2021). Lastly, Procter and Gamble (P&amp;G)'s C+D (Connect + Develop) strengthens direct exchange between external idea proposers, connecting business unit executives and external idea proposers to enable direct exchange on the platform without an intermediary (Ozkan, 2015). By utilizing these diverse idea platforms, successful open innovation can be achieved, and for continuous innovation, the idea platform ecosystem must be activated to strive for a mutually beneficial relationship between idea proposers, platform operators, and investors.]</w:t>
      </w:r>
    </w:p>
    <w:p>
      <w:r>
        <w:t xml:space="preserve"/>
      </w:r>
    </w:p>
    <w:p>
      <w:pPr>
        <w:jc w:val="left"/>
      </w:pPr>
      <w:r>
        <w:rPr>
          <w:b w:val="true"/>
          <w:bCs w:val="true"/>
        </w:rPr>
        <w:t xml:space="preserve">[0008]</w:t>
      </w:r>
      <w:r>
        <w:t xml:space="preserve"> [Previous research on idea platforms includes the development of a design thinking-based idea sharing open platform (Lee Ji-seon, 2013), guidelines for operating a medical device development idea platform (Cho Seong-gu &amp; Son Gyeong-won, 2018), and a mobile idea support platform proposal (Kim Dae-seop, Jae-kyung Lee, &amp; Mi-hwan Hyun, 2018), a case study on the operation of an idea platform (Bo-ram Kwon &amp; Joo-seong Kim, 2013), and a study on analysis of intention to use the platform (Jae-kyung Lee &amp; Sang-hak Lee, 2018), which implemented a social platform to support the development of innovative products for small and medium-sized enterprises. There was a study (Jeong Ji-seong, So Un-seop, Choi Hee-jin, Yoo Jong-jun, &amp; Lee Jae-gi, 2014).]</w:t>
      </w:r>
    </w:p>
    <w:p>
      <w:r>
        <w:t xml:space="preserve"/>
      </w:r>
    </w:p>
    <w:p>
      <w:pPr>
        <w:jc w:val="left"/>
      </w:pPr>
      <w:r>
        <w:rPr>
          <w:b w:val="true"/>
          <w:bCs w:val="true"/>
        </w:rPr>
        <w:t xml:space="preserve">[0010]</w:t>
      </w:r>
      <w:r>
        <w:t xml:space="preserve"> [Recently, a prior study on the hospital's idea open platform included a study on a virtual community for members of a public medical organization in Spain and an analysis of innovative ideas proposed by nurses among the ideas registered in the community. ]</w:t>
      </w:r>
    </w:p>
    <w:p>
      <w:r>
        <w:t xml:space="preserve"/>
      </w:r>
    </w:p>
    <w:p>
      <w:pPr>
        <w:jc w:val="left"/>
      </w:pPr>
      <w:r>
        <w:rPr>
          <w:b w:val="true"/>
          <w:bCs w:val="true"/>
        </w:rPr>
        <w:t xml:space="preserve">[0012]</w:t>
      </w:r>
      <w:r>
        <w:t xml:space="preserve"> [As related prior art, published patent 10-2020-0046958 (nurse education method using intelligent information technology and virtual reality) is a "proposed system that provides one of a plurality of preset patient scenarios to a trainee playing the role of a nurse in virtual reality. Level 1;]</w:t>
      </w:r>
    </w:p>
    <w:p>
      <w:r>
        <w:t xml:space="preserve"/>
      </w:r>
    </w:p>
    <w:p>
      <w:pPr>
        <w:jc w:val="left"/>
      </w:pPr>
      <w:r>
        <w:rPr>
          <w:b w:val="true"/>
          <w:bCs w:val="true"/>
        </w:rPr>
        <w:t xml:space="preserve">[0013]</w:t>
      </w:r>
      <w:r>
        <w:t xml:space="preserve"> [A second step in which the trainee collects data about the patient while experiencing the patient scenario; and a third step in which the trainee enters at least one response data for each item of nursing diagnosis, nursing goals, and nursing intervention based on the data; providing a nurse education method using intelligent information technology and virtual reality, including a It has been done.]</w:t>
      </w:r>
    </w:p>
    <w:p>
      <w:r>
        <w:t xml:space="preserve"/>
      </w:r>
    </w:p>
    <w:p>
      <w:r>
        <w:t xml:space="preserve"/>
      </w:r>
    </w:p>
    <w:p>
      <w:pPr>
        <w:jc w:val="left"/>
      </w:pPr>
      <w:r>
        <w:rPr>
          <w:b w:val="true"/>
          <w:bCs w:val="true"/>
        </w:rPr>
        <w:t xml:space="preserve">[0015]</w:t>
      </w:r>
      <w:r>
        <w:t xml:space="preserve"> [Innovation is a series of processes of developing, introducing, and implementing new ideas, and innovation behavior is a series of creating ideas or introducing and implementing other external ideas with the goal of improving the work of individual organizational members and the performance of the organization. It can be said to be a continuous process (Scott &amp; Bruce, 1994). Among these, the generation of innovative ideas is a key step in the innovation process, including problem identification, idea generation, and evaluation, and affects the success of innovation (Amabile &amp; Pratt, 2016). Nurses, who account for more than 60.0% of the medical staff at tertiary general hospitals, are the main providers of medical services directly related to hospital productivity and play a role in accepting and leading change in the clinical environment (Ji-hye Kim &amp; Yu-jeong Kim, 2021). Personal innovation behavior means that nurses create new ideas in their work and make specific and appropriate plans to implement them (Huang et al., 2018), B[attributes={}; value=[, ]], it is influenced by the personal and organizational characteristics of members (Kim &amp; Park, 2015), and after the individual's innovative behavior begins, innovation in the team or organization occurs through mutual exchange and communication between members (Blakeney , Carleton, McCarthy, &amp; Coakley, 2009). Accordingly, nurses' innovative behavior is viewed as self-leadership as an individual attribute, individual knowledge sharing as exchange between team members, and organizational knowledge sharing as exchange between leaders and members, and individual innovative behavior through creative self-efficacy and innovative organizational culture. A study was conducted to evaluate the impact on (Kim &amp; Park, 2015).]</w:t>
      </w:r>
    </w:p>
    <w:p>
      <w:r>
        <w:t xml:space="preserve"/>
      </w:r>
    </w:p>
    <w:p>
      <w:pPr>
        <w:jc w:val="left"/>
      </w:pPr>
      <w:r>
        <w:rPr>
          <w:b w:val="true"/>
          <w:bCs w:val="true"/>
        </w:rPr>
        <w:t xml:space="preserve">[0017]</w:t>
      </w:r>
      <w:r>
        <w:t xml:space="preserve"> [Bandura discovered that self-efficacy is essential to creative productivity and proposed the term “creative self-efficacy” to describe an individual's belief in their ability to produce creative results (Tierney &amp; Farmer, 2002) . Creativity is “a cognitive and behavioral process applied when attempting to generate new ideas.” Creativity at work is the process of generating useful, novel, and original ideas (Hughes, Lee, Tian, Newman, &amp; Legood, 2018 ). Although used interchangeably, creativity and innovation are different in that creativity is the generation of new ideas, whereas innovation reflects the successful implementation of new ideas (Hughes et al., 2018; Scott &amp; Bruce, 1994). Accordingly, creativity and self-efficacy have been emphasized as prerequisites for innovation (Csikszentmihalyi, 1997), and creative self-efficacy influences thoughts, expectations, and actions to generate new ideas, creating positive beliefs about feasibility, thereby increasing employees' It influences innovation, which is creative performance (Bandura, 2012; Hughes et al., 2018). It sustains complex and challenging activities and processes that implement new ideas to solve problems (Hammond, Neff, Farr, Schwall, &amp; Zhao, 2011), and motivates employees to actively participate in creative work performance. Improves innovation behavior by granting and enabling it (Chen, 2016; Tierney &amp; Farmer, 2002, 2004).]</w:t>
      </w:r>
    </w:p>
    <w:p>
      <w:r>
        <w:t xml:space="preserve"/>
      </w:r>
    </w:p>
    <w:p>
      <w:pPr>
        <w:jc w:val="left"/>
      </w:pPr>
      <w:r>
        <w:rPr>
          <w:b w:val="true"/>
          <w:bCs w:val="true"/>
        </w:rPr>
        <w:t xml:space="preserve">[0019]</w:t>
      </w:r>
      <w:r>
        <w:t xml:space="preserve"> [Individuals must have not only creative self-efficacy, but also a certain level of internal strength that allows them to face the challenges of creative work (Shalley &amp; Gilson, 2004). This internal strength comes from self-leadership that promotes individual innovative behavior (Carmeli, Meitar, &amp; Weisberg, 2006). Self-leadership is a broad concept that encompasses the behavioral and cognitive strategies of the agent and is composed of three sub-dimensional concepts: action-oriented strategy, natural compensation strategy corresponding to cognitive strategy, and constructive thinking strategy (Carmeli et al., 2006). . Behavior-oriented strategies are used to promote positive behavior that can lead to successful results, and can influence innovative behavior because they set self-goals, recognize inherent job problems, and generate motivation for improvement ( DiLiello &amp; Houghton, 2006). A natural reward strategy is to create a situation in which the work itself is motivated or rewards are provided by making a given task or activity more enjoyable. People who find enjoyment in their work and make an effort have a high tendency for innovation and are able to engage in work-related behavior. (Houghton &amp; Yoho, 2005). Constructive thinking strategies consist of conversations with oneself, imagination, and evaluation of beliefs and assumptions, and refer to strategies that influence one's way of thinking and habits to have a positive impact on performance. People who think constructively There is a high possibility of engaging in innovative behavior that effectively solves problems and develops new ideas by thinking ahead through self-belief and experience (Phelan &amp; Young, 2003). Looking at previous research on self-leadership related to nurses' innovative behavior, it showed a significant positive correlation with innovative behavior (Jeong-ok Kwon, 2016; Mi-jeong Kim &amp; Myeong-sook Ko, 2011; Kyeong-hee Yoo, Hyun-young Park, &amp; Geum-seong Jang, 2018). In this way, self-leadership has a direct impact on the innovative behavior of nurses, who are members of hospitals (Pratoom &amp; Savatsomboon, 2012).]</w:t>
      </w:r>
    </w:p>
    <w:p>
      <w:r>
        <w:t xml:space="preserve"/>
      </w:r>
    </w:p>
    <w:p>
      <w:pPr>
        <w:jc w:val="left"/>
      </w:pPr>
      <w:r>
        <w:rPr>
          <w:b w:val="true"/>
          <w:bCs w:val="true"/>
        </w:rPr>
        <w:t xml:space="preserve">[0021]</w:t>
      </w:r>
      <w:r>
        <w:t xml:space="preserve"> [Knowledge sharing is the process of creating new knowledge, which is the result of connecting common resources of everyday life through mutual learning and innovation, and is accumulated as organizational knowledge. In this context, knowledge sharing is the willingness of individuals to share knowledge acquired or created with organizational members. It refers to the will and action to share (Hyeonho Hyeon, 2019). Innovation behavior refers to the activity of proposing and realizing new ideas. Any activity that generates new ideas cannot be carried out independently of knowledge, and knowledge sharing has a decisive influence on the creation and realization of various ideas by triggering the creation of new knowledge. Therefore, it is important for innovation behavior (Rumanti, Samadhi, Wiratmadja, &amp; Sunaryo, 2018).]</w:t>
      </w:r>
    </w:p>
    <w:p>
      <w:r>
        <w:t xml:space="preserve"/>
      </w:r>
    </w:p>
    <w:p>
      <w:pPr>
        <w:jc w:val="left"/>
      </w:pPr>
      <w:r>
        <w:rPr>
          <w:b w:val="true"/>
          <w:bCs w:val="true"/>
        </w:rPr>
        <w:t xml:space="preserve">[0023]</w:t>
      </w:r>
      <w:r>
        <w:t xml:space="preserve"> [Hospital organizations must establish and develop a knowledge sharing culture that can apply new and useful ideas to the field by encouraging active participation of members to promote innovation (Lee Hyun-sook, 2013). Recently, online communities have served as a place where users can share product-related knowledge and problem-solving skills (Nambisan &amp; Baron, 2007). Ongoing user interaction creates and shares knowledge systematically within online communities (Rothaermel &amp; Sugiyama, 2001). However, hospital organizations have not yet systematically established an organizational culture or system to successfully realize knowledge sharing.]</w:t>
      </w:r>
    </w:p>
    <w:p>
      <w:r>
        <w:t xml:space="preserve"/>
      </w:r>
    </w:p>
    <w:p>
      <w:pPr>
        <w:jc w:val="left"/>
      </w:pPr>
      <w:r>
        <w:rPr>
          <w:b w:val="true"/>
          <w:bCs w:val="true"/>
        </w:rPr>
        <w:t xml:space="preserve">[0024]</w:t>
      </w:r>
      <w:r>
        <w:t xml:space="preserve"> [The innovation behavior of individual nurses, who are the largest members of the hospital organization, can have a significant impact on the organizational innovation of medical institutions (Afsar, 2016), but most of the domestic research has focused on the innovation behavior of companies. In addition, although previous studies that explored the influencing factors of innovative behavior targeting nurses could be confirmed, there was no intervention study that implemented the suggestion to develop nurses' innovative behavior and provide experimental opportunities to realize ideas. ]</w:t>
      </w:r>
    </w:p>
    <w:p>
      <w:r>
        <w:t xml:space="preserve"/>
      </w:r>
    </w:p>
    <w:p>
      <w:pPr>
        <w:jc w:val="left"/>
      </w:pPr>
      <w:r>
        <w:rPr>
          <w:b w:val="true"/>
          <w:bCs w:val="true"/>
        </w:rPr>
        <w:t xml:space="preserve">[0025]</w:t>
      </w:r>
      <w:r>
        <w:t xml:space="preserve"> [Therefore, the present invention aims to provide a nursing innovation idea open platform system applying design thinking methodology that can improve creative self-efficacy, self-leadership, individual and organizational level knowledge sharing, and innovative organizational culture that affect nurses' innovation behavior. do.]</w:t>
      </w:r>
    </w:p>
    <w:p>
      <w:r>
        <w:t xml:space="preserve"/>
      </w:r>
    </w:p>
    <w:p>
      <w:r>
        <w:t xml:space="preserve"/>
      </w:r>
    </w:p>
    <w:p>
      <w:pPr>
        <w:jc w:val="left"/>
      </w:pPr>
      <w:r>
        <w:rPr>
          <w:b w:val="true"/>
          <w:bCs w:val="true"/>
        </w:rPr>
        <w:t xml:space="preserve">[0027]</w:t>
      </w:r>
      <w:r>
        <w:t xml:space="preserve"> [The present invention is to solve the above-mentioned needs and problems,]</w:t>
      </w:r>
    </w:p>
    <w:p>
      <w:r>
        <w:t xml:space="preserve"/>
      </w:r>
    </w:p>
    <w:p>
      <w:pPr>
        <w:jc w:val="left"/>
      </w:pPr>
      <w:r>
        <w:rPr>
          <w:b w:val="true"/>
          <w:bCs w:val="true"/>
        </w:rPr>
        <w:t xml:space="preserve">[0028]</w:t>
      </w:r>
      <w:r>
        <w:t xml:space="preserve"> [It provides a nursing innovation idea open platform system (1000) consisting of an initial input unit (100), an idea unit (200), a bulletin board unit (300), a my page unit (400), and a notification unit (500).]</w:t>
      </w:r>
    </w:p>
    <w:p>
      <w:r>
        <w:t xml:space="preserve"/>
      </w:r>
    </w:p>
    <w:p>
      <w:pPr>
        <w:jc w:val="left"/>
      </w:pPr>
      <w:r>
        <w:rPr>
          <w:b w:val="true"/>
          <w:bCs w:val="true"/>
        </w:rPr>
        <w:t xml:space="preserve">[0030]</w:t>
      </w:r>
      <w:r>
        <w:t xml:space="preserve"> [In addition, in the present invention, the initial input unit 100 includes a mobile phone number input unit 110, a mobile phone number authentication unit 120, and a profile registration unit 130,]</w:t>
      </w:r>
    </w:p>
    <w:p>
      <w:r>
        <w:t xml:space="preserve"/>
      </w:r>
    </w:p>
    <w:p>
      <w:pPr>
        <w:jc w:val="left"/>
      </w:pPr>
      <w:r>
        <w:rPr>
          <w:b w:val="true"/>
          <w:bCs w:val="true"/>
        </w:rPr>
        <w:t xml:space="preserve">[0031]</w:t>
      </w:r>
      <w:r>
        <w:t xml:space="preserve"> [The idea department 200 is comprised of an idea registration department 210, an idea selection department 220, an idea comment department 230, and a banner department 240,]</w:t>
      </w:r>
    </w:p>
    <w:p>
      <w:r>
        <w:t xml:space="preserve"/>
      </w:r>
    </w:p>
    <w:p>
      <w:pPr>
        <w:jc w:val="left"/>
      </w:pPr>
      <w:r>
        <w:rPr>
          <w:b w:val="true"/>
          <w:bCs w:val="true"/>
        </w:rPr>
        <w:t xml:space="preserve">[0032]</w:t>
      </w:r>
      <w:r>
        <w:t xml:space="preserve"> [The bulletin board unit 300 is comprised of a daily bulletin board unit 310, a business bulletin board unit 320, and a bulletin board register 330,]</w:t>
      </w:r>
    </w:p>
    <w:p>
      <w:r>
        <w:t xml:space="preserve"/>
      </w:r>
    </w:p>
    <w:p>
      <w:pPr>
        <w:jc w:val="left"/>
      </w:pPr>
      <w:r>
        <w:rPr>
          <w:b w:val="true"/>
          <w:bCs w:val="true"/>
        </w:rPr>
        <w:t xml:space="preserve">[0033]</w:t>
      </w:r>
      <w:r>
        <w:t xml:space="preserve"> [The My Page section (400) includes the profile editing section (410), wish list section (420), registration idea section (430), registration comment section (440), post section (450), comment section (460), and settings section. It consists of (470),]</w:t>
      </w:r>
    </w:p>
    <w:p>
      <w:r>
        <w:t xml:space="preserve"/>
      </w:r>
    </w:p>
    <w:p>
      <w:pPr>
        <w:jc w:val="left"/>
      </w:pPr>
      <w:r>
        <w:rPr>
          <w:b w:val="true"/>
          <w:bCs w:val="true"/>
        </w:rPr>
        <w:t xml:space="preserve">[0034]</w:t>
      </w:r>
      <w:r>
        <w:t xml:space="preserve"> [The above-mentioned notification unit 500 provides a nursing innovation idea open platform system 1000, characterized in that a notification list 510 is added.]</w:t>
      </w:r>
    </w:p>
    <w:p>
      <w:r>
        <w:t xml:space="preserve"/>
      </w:r>
    </w:p>
    <w:p>
      <w:pPr>
        <w:jc w:val="left"/>
      </w:pPr>
      <w:r>
        <w:rPr>
          <w:b w:val="true"/>
          <w:bCs w:val="true"/>
        </w:rPr>
        <w:t xml:space="preserve">[0036]</w:t>
      </w:r>
      <w:r>
        <w:t xml:space="preserve"> [In addition, the present invention is configured by adding a management unit 600,]</w:t>
      </w:r>
    </w:p>
    <w:p>
      <w:r>
        <w:t xml:space="preserve"/>
      </w:r>
    </w:p>
    <w:p>
      <w:pPr>
        <w:jc w:val="left"/>
      </w:pPr>
      <w:r>
        <w:rPr>
          <w:b w:val="true"/>
          <w:bCs w:val="true"/>
        </w:rPr>
        <w:t xml:space="preserve">[0037]</w:t>
      </w:r>
      <w:r>
        <w:t xml:space="preserve"> [The management unit 600 is comprised of an input unit 610, a membership management unit 620, an idea management unit 630, and an announcement management unit 640. Nursing innovation idea open platform system (1000) provides.]</w:t>
      </w:r>
    </w:p>
    <w:p>
      <w:r>
        <w:t xml:space="preserve"/>
      </w:r>
    </w:p>
    <w:p>
      <w:r>
        <w:t xml:space="preserve"/>
      </w:r>
    </w:p>
    <w:p>
      <w:pPr>
        <w:jc w:val="left"/>
      </w:pPr>
      <w:r>
        <w:rPr>
          <w:b w:val="true"/>
          <w:bCs w:val="true"/>
        </w:rPr>
        <w:t xml:space="preserve">[0039]</w:t>
      </w:r>
      <w:r>
        <w:t xml:space="preserve"> [The nursing innovation idea open platform system according to the present invention significantly improves the creative self-efficacy, self-leadership, knowledge sharing at the individual level, knowledge sharing at the organizational level, innovative organizational culture, and changes in individual innovative behavior of the nurses who are the subjects of research. The effect that can be achieved appears.]</w:t>
      </w:r>
    </w:p>
    <w:p>
      <w:r>
        <w:t xml:space="preserve"/>
      </w:r>
    </w:p>
    <w:p>
      <w:pPr>
        <w:jc w:val="left"/>
      </w:pPr>
      <w:r>
        <w:rPr>
          <w:b w:val="true"/>
          <w:bCs w:val="true"/>
        </w:rPr>
        <w:t xml:space="preserve">[0041]</w:t>
      </w:r>
      <w:r>
        <w:t xml:space="preserve"> [In addition, the nursing innovation idea open platform system according to the present invention has a positive impact on nursing research, nursing education, and nursing practice. In particular, the need for a creative convergence curriculum is heightened in the rapidly changing medical market due to the development of new medical technology and new information industry. It is increasing, and in nursing education, education that breaks down the boundaries of existing academic fields and improves the ability to solve problems becomes more effective in essential situations.]</w:t>
      </w:r>
    </w:p>
    <w:p>
      <w:r>
        <w:t xml:space="preserve"/>
      </w:r>
    </w:p>
    <w:p>
      <w:pPr>
        <w:jc w:val="left"/>
      </w:pPr>
      <w:r>
        <w:rPr>
          <w:b w:val="true"/>
          <w:bCs w:val="true"/>
        </w:rPr>
        <w:t xml:space="preserve">[0043]</w:t>
      </w:r>
      <w:r>
        <w:t xml:space="preserve"> [In modern medicine, compared to the past, the pace of development of new knowledge and technology is faster, and the practical experience of medical personnel in each field is becoming more important. Even if they are working in the same physical space at the hospital, nurses work in different departments due to the nature of their work. In many cases, direct exchange is not easy, and in particular, the nursing innovation idea open platform system according to the present invention uses a platform, a virtual space, to share ideas for innovation and knowledge for solutions, thereby generating innovative ideas. Based on this, a nursing organizational culture will be formed in which nurses' shared knowledge and innovative ideas will be used in practice, thereby improving the quality of medical care and making it possible to provide nursing services that satisfy patients and staff. Patient safety and [There are effects that can have a positive impact on nursing productivity.]</w:t>
      </w:r>
    </w:p>
    <w:p>
      <w:r>
        <w:t xml:space="preserve"/>
      </w:r>
    </w:p>
    <w:p>
      <w:r>
        <w:t xml:space="preserve"/>
      </w:r>
    </w:p>
    <w:p>
      <w:r>
        <w:t xml:space="preserve"/>
      </w:r>
    </w:p>
    <w:p>
      <w:pPr>
        <w:jc w:val="left"/>
      </w:pPr>
      <w:r>
        <w:rPr>
          <w:b w:val="true"/>
          <w:bCs w:val="true"/>
        </w:rPr>
        <w:t xml:space="preserve">[0045]</w:t>
      </w:r>
      <w:r>
        <w:t xml:space="preserve"> [Figures 1 and 1b are algorithm implementation diagrams based on platform functions and idea sharing functions extracted in the analysis stage of the nursing innovation idea open platform system according to the present invention. Figure 2 is a nursing innovation idea open platform system according to the present invention. Figure 2b is a schematic diagram of the operation in which ideas proposed in the idea department of the nursing innovation idea open platform system according to the present invention are registered and selected. Figure 2c is a configuration diagram of one implementation of the nursing innovation idea open platform system according to the present invention. Figure 3 is a configuration diagram of the management unit of the nursing innovation idea open platform system according to the present invention. Figure 3b is an implementation configuration diagram of the management unit of the nursing innovation idea open platform system according to the present invention. Figure 4 is a configuration diagram of the management unit of the nursing innovation idea open platform system according to the present invention. Figure 4 is a configuration diagram of the management unit of the nursing innovation idea open platform system according to the present invention. An illustration showing the process of registering an idea in the idea register of the innovative idea open platform system.]</w:t>
      </w:r>
    </w:p>
    <w:p>
      <w:r>
        <w:t xml:space="preserve"/>
      </w:r>
    </w:p>
    <w:p>
      <w:r>
        <w:t xml:space="preserve"/>
      </w:r>
    </w:p>
    <w:p>
      <w:pPr>
        <w:jc w:val="left"/>
      </w:pPr>
      <w:r>
        <w:rPr>
          <w:b w:val="true"/>
          <w:bCs w:val="true"/>
        </w:rPr>
        <w:t xml:space="preserve">[0046]</w:t>
      </w:r>
      <w:r>
        <w:t xml:space="preserve"> [Hereinafter, the present invention will be described in detail with reference to the drawings.]</w:t>
      </w:r>
    </w:p>
    <w:p>
      <w:r>
        <w:t xml:space="preserve"/>
      </w:r>
    </w:p>
    <w:p>
      <w:pPr>
        <w:jc w:val="left"/>
      </w:pPr>
      <w:r>
        <w:rPr>
          <w:b w:val="true"/>
          <w:bCs w:val="true"/>
        </w:rPr>
        <w:t xml:space="preserve">[0048]</w:t>
      </w:r>
      <w:r>
        <w:t xml:space="preserve"> [This invention opens a nursing innovation idea that can evaluate changes in factors affecting the innovative behavior of nurses by applying design thinking methodology based on the innovative behavior model and the innovation-creativity-environment model. It is about the platform system.]</w:t>
      </w:r>
    </w:p>
    <w:p>
      <w:r>
        <w:t xml:space="preserve"/>
      </w:r>
    </w:p>
    <w:p>
      <w:pPr>
        <w:jc w:val="left"/>
      </w:pPr>
      <w:r>
        <w:rPr>
          <w:b w:val="true"/>
          <w:bCs w:val="true"/>
        </w:rPr>
        <w:t xml:space="preserve">[0050]</w:t>
      </w:r>
      <w:r>
        <w:t xml:space="preserve"> [The present invention is a nursing innovation idea open platform system with the function of improving the innovation behavior of nurses as users based on design thinking methodology, innovation model, and form-creativity environment model.]</w:t>
      </w:r>
    </w:p>
    <w:p>
      <w:r>
        <w:t xml:space="preserve"/>
      </w:r>
    </w:p>
    <w:p>
      <w:pPr>
        <w:jc w:val="left"/>
      </w:pPr>
      <w:r>
        <w:rPr>
          <w:b w:val="true"/>
          <w:bCs w:val="true"/>
        </w:rPr>
        <w:t xml:space="preserve">[0052]</w:t>
      </w:r>
      <w:r>
        <w:t xml:space="preserve"> [In addition, the present invention is a nursing innovation idea open platform system that promotes nurses' creative self-efficacy, self-leadership, individual-level knowledge sharing, organizational-level knowledge sharing, innovative organizational culture, and improvement in current behavior.]</w:t>
      </w:r>
    </w:p>
    <w:p>
      <w:r>
        <w:t xml:space="preserve"/>
      </w:r>
    </w:p>
    <w:p>
      <w:pPr>
        <w:jc w:val="left"/>
      </w:pPr>
      <w:r>
        <w:rPr>
          <w:b w:val="true"/>
          <w:bCs w:val="true"/>
        </w:rPr>
        <w:t xml:space="preserve">[0054]</w:t>
      </w:r>
      <w:r>
        <w:t xml:space="preserve"> [The idea function definition according to the present invention is operated through the following process.]</w:t>
      </w:r>
    </w:p>
    <w:p>
      <w:r>
        <w:t xml:space="preserve"/>
      </w:r>
    </w:p>
    <w:p>
      <w:pPr>
        <w:jc w:val="left"/>
      </w:pPr>
      <w:r>
        <w:rPr>
          <w:b w:val="true"/>
          <w:bCs w:val="true"/>
        </w:rPr>
        <w:t xml:space="preserve">[0056]</w:t>
      </w:r>
      <w:r>
        <w:t xml:space="preserve"> [First, when the clinical nurse who proposes the idea selects idea registration in the main page, he or she selects the idea category and type. After that, select the scamper method, which is an idea generation technique, enter the details of the idea, enter the image and URL, and save it to be registered in the idea list. ]</w:t>
      </w:r>
    </w:p>
    <w:p>
      <w:r>
        <w:t xml:space="preserve"/>
      </w:r>
    </w:p>
    <w:p>
      <w:pPr>
        <w:jc w:val="left"/>
      </w:pPr>
      <w:r>
        <w:rPr>
          <w:b w:val="true"/>
          <w:bCs w:val="true"/>
        </w:rPr>
        <w:t xml:space="preserve">[0058]</w:t>
      </w:r>
      <w:r>
        <w:t xml:space="preserve"> [When a nurse who participates in an idea selects an idea from the idea list on the main screen, he or she can check the details of the idea, evaluate the idea through a comment, and register the content and image, which can then be checked in the comment list. ]</w:t>
      </w:r>
    </w:p>
    <w:p>
      <w:r>
        <w:t xml:space="preserve"/>
      </w:r>
    </w:p>
    <w:p>
      <w:pPr>
        <w:jc w:val="left"/>
      </w:pPr>
      <w:r>
        <w:rPr>
          <w:b w:val="true"/>
          <w:bCs w:val="true"/>
        </w:rPr>
        <w:t xml:space="preserve">[0060]</w:t>
      </w:r>
      <w:r>
        <w:t xml:space="preserve"> [Registered comments let you know the opinions of other idea participants through comments. When an idea proposer registers an idea, idea participants leave comments. When an idea proposer selects an idea they like among the comments (PICK a comment), the idea participant chooses whether to accept or reject the idea participant's PICK proposal. If you accept the idea, it will be registered on the PICK list.]</w:t>
      </w:r>
    </w:p>
    <w:p>
      <w:r>
        <w:t xml:space="preserve"/>
      </w:r>
    </w:p>
    <w:p>
      <w:pPr>
        <w:jc w:val="left"/>
      </w:pPr>
      <w:r>
        <w:rPr>
          <w:b w:val="true"/>
          <w:bCs w:val="true"/>
        </w:rPr>
        <w:t xml:space="preserve">[0062]</w:t>
      </w:r>
      <w:r>
        <w:t xml:space="preserve"> [Idea participants can check the ideas they like among the registered ideas and comments in the My Page section by selecting them as favorites. This number of wishes is made public so that other participants can know the level of sympathy.]</w:t>
      </w:r>
    </w:p>
    <w:p>
      <w:r>
        <w:t xml:space="preserve"/>
      </w:r>
    </w:p>
    <w:p>
      <w:pPr>
        <w:jc w:val="left"/>
      </w:pPr>
      <w:r>
        <w:rPr>
          <w:b w:val="true"/>
          <w:bCs w:val="true"/>
        </w:rPr>
        <w:t xml:space="preserve">[0064]</w:t>
      </w:r>
      <w:r>
        <w:t xml:space="preserve"> [As shown in Figures 1 and 1B, the present invention expresses an algorithm based on the platform function and idea sharing function extracted in the analysis stage.]</w:t>
      </w:r>
    </w:p>
    <w:p>
      <w:r>
        <w:t xml:space="preserve"/>
      </w:r>
    </w:p>
    <w:p>
      <w:pPr>
        <w:jc w:val="left"/>
      </w:pPr>
      <w:r>
        <w:rPr>
          <w:b w:val="true"/>
          <w:bCs w:val="true"/>
        </w:rPr>
        <w:t xml:space="preserve">[0066]</w:t>
      </w:r>
      <w:r>
        <w:t xml:space="preserve"> [Figure 2b shows an operation diagram in which ideas proposed in the idea department of the nursing innovation idea open platform system according to the present invention are registered and selected.]</w:t>
      </w:r>
    </w:p>
    <w:p>
      <w:r>
        <w:t xml:space="preserve"/>
      </w:r>
    </w:p>
    <w:p>
      <w:pPr>
        <w:jc w:val="left"/>
      </w:pPr>
      <w:r>
        <w:rPr>
          <w:b w:val="true"/>
          <w:bCs w:val="true"/>
        </w:rPr>
        <w:t xml:space="preserve">[0068]</w:t>
      </w:r>
      <w:r>
        <w:t xml:space="preserve"> [First, when the user, a clinical nurse, first starts using the system of the present invention, agrees to the use of personal information and the terms of use, then performs personal authentication using mobile phone number authentication, and then enters the nickname, gender, occupation, and seniority. Enter and log in. Existing members will log in immediately after verifying their mobile phone number. (Area A)]</w:t>
      </w:r>
    </w:p>
    <w:p>
      <w:r>
        <w:t xml:space="preserve"/>
      </w:r>
    </w:p>
    <w:p>
      <w:pPr>
        <w:jc w:val="left"/>
      </w:pPr>
      <w:r>
        <w:rPr>
          <w:b w:val="true"/>
          <w:bCs w:val="true"/>
        </w:rPr>
        <w:t xml:space="preserve">[0070]</w:t>
      </w:r>
      <w:r>
        <w:t xml:space="preserve"> [As an idea proposer, the clinical nurse selects 'Register Idea' to enter a new idea in the idea list on the main screen and then goes through four stages of idea generation. ]</w:t>
      </w:r>
    </w:p>
    <w:p>
      <w:r>
        <w:t xml:space="preserve"/>
      </w:r>
    </w:p>
    <w:p>
      <w:pPr>
        <w:jc w:val="left"/>
      </w:pPr>
      <w:r>
        <w:rPr>
          <w:b w:val="true"/>
          <w:bCs w:val="true"/>
        </w:rPr>
        <w:t xml:space="preserve">[0071]</w:t>
      </w:r>
      <w:r>
        <w:t xml:space="preserve"> [In the first step of idea registration, select the category as medical device, medical supply, service, work, or other, and select whether it is a new product or idea, an upgrade to an existing one, a reintroduction of a product, or other. ]</w:t>
      </w:r>
    </w:p>
    <w:p>
      <w:r>
        <w:t xml:space="preserve"/>
      </w:r>
    </w:p>
    <w:p>
      <w:pPr>
        <w:jc w:val="left"/>
      </w:pPr>
      <w:r>
        <w:rPr>
          <w:b w:val="true"/>
          <w:bCs w:val="true"/>
        </w:rPr>
        <w:t xml:space="preserve">[0072]</w:t>
      </w:r>
      <w:r>
        <w:t xml:space="preserve"> [In the second step of idea registration, choose to use a scamper technique or not. ]</w:t>
      </w:r>
    </w:p>
    <w:p>
      <w:r>
        <w:t xml:space="preserve"/>
      </w:r>
    </w:p>
    <w:p>
      <w:pPr>
        <w:jc w:val="left"/>
      </w:pPr>
      <w:r>
        <w:rPr>
          <w:b w:val="true"/>
          <w:bCs w:val="true"/>
        </w:rPr>
        <w:t xml:space="preserve">[0073]</w:t>
      </w:r>
      <w:r>
        <w:t xml:space="preserve"> [Step 3: Enter the title of the idea and enter the specific target, situation, and solution. ]</w:t>
      </w:r>
    </w:p>
    <w:p>
      <w:r>
        <w:t xml:space="preserve"/>
      </w:r>
    </w:p>
    <w:p>
      <w:pPr>
        <w:jc w:val="left"/>
      </w:pPr>
      <w:r>
        <w:rPr>
          <w:b w:val="true"/>
          <w:bCs w:val="true"/>
        </w:rPr>
        <w:t xml:space="preserve">[0074]</w:t>
      </w:r>
      <w:r>
        <w:t xml:space="preserve"> [The 4th step of idea registration is to register an image, enter an additional description, find related knowledge, enter the URL, and enter a description. (Area B) ]</w:t>
      </w:r>
    </w:p>
    <w:p>
      <w:r>
        <w:t xml:space="preserve"/>
      </w:r>
    </w:p>
    <w:p>
      <w:pPr>
        <w:jc w:val="left"/>
      </w:pPr>
      <w:r>
        <w:rPr>
          <w:b w:val="true"/>
          <w:bCs w:val="true"/>
        </w:rPr>
        <w:t xml:space="preserve">[0076]</w:t>
      </w:r>
      <w:r>
        <w:t xml:space="preserve"> [As an idea participant, the clinical nurse selects an idea from the main page and chooses to leave a comment. Evaluate ideas based on practicality, creativity, and value. Select a scammer technique to generate additional ideas, leave an idea comment, and register an image. Leave the relevant URL, leave a description, and save. (Area C)]</w:t>
      </w:r>
    </w:p>
    <w:p>
      <w:r>
        <w:t xml:space="preserve"/>
      </w:r>
    </w:p>
    <w:p>
      <w:pPr>
        <w:jc w:val="left"/>
      </w:pPr>
      <w:r>
        <w:rPr>
          <w:b w:val="true"/>
          <w:bCs w:val="true"/>
        </w:rPr>
        <w:t xml:space="preserve">[0078]</w:t>
      </w:r>
      <w:r>
        <w:t xml:space="preserve"> [As an idea proposer, the clinical nurse selects My Page on the main screen and selects the idea I registered. After selecting a comment, select (PICK) the comment you like. A request for acceptance is sent to the participant who wrote the idea comment, and if accepted, it is registered in the PICK list. (Area D)]</w:t>
      </w:r>
    </w:p>
    <w:p>
      <w:r>
        <w:t xml:space="preserve"/>
      </w:r>
    </w:p>
    <w:p>
      <w:pPr>
        <w:jc w:val="left"/>
      </w:pPr>
      <w:r>
        <w:rPr>
          <w:b w:val="true"/>
          <w:bCs w:val="true"/>
        </w:rPr>
        <w:t xml:space="preserve">[0080]</w:t>
      </w:r>
      <w:r>
        <w:t xml:space="preserve"> [Select an idea on the main screen and then select Comment. Read the ideas and enter comments. ]</w:t>
      </w:r>
    </w:p>
    <w:p>
      <w:r>
        <w:t xml:space="preserve"/>
      </w:r>
    </w:p>
    <w:p>
      <w:pPr>
        <w:jc w:val="left"/>
      </w:pPr>
      <w:r>
        <w:rPr>
          <w:b w:val="true"/>
          <w:bCs w:val="true"/>
        </w:rPr>
        <w:t xml:space="preserve">[0081]</w:t>
      </w:r>
      <w:r>
        <w:t xml:space="preserve"> [Select the bulletin board in the main menu. After selecting the writing icon, enter a category such as daily life or work, enter a specific situation, and register an image. Post your opinion on the bulletin board. (Area E)]</w:t>
      </w:r>
    </w:p>
    <w:p>
      <w:r>
        <w:t xml:space="preserve"/>
      </w:r>
    </w:p>
    <w:p>
      <w:pPr>
        <w:jc w:val="left"/>
      </w:pPr>
      <w:r>
        <w:rPr>
          <w:b w:val="true"/>
          <w:bCs w:val="true"/>
        </w:rPr>
        <w:t xml:space="preserve">[0083]</w:t>
      </w:r>
      <w:r>
        <w:t xml:space="preserve"> [Afterwards, you can edit your profile and edit and delete your own ideas, posts, comments, and comments on My Page. (Area F)]</w:t>
      </w:r>
    </w:p>
    <w:p>
      <w:r>
        <w:t xml:space="preserve"/>
      </w:r>
    </w:p>
    <w:p>
      <w:pPr>
        <w:jc w:val="left"/>
      </w:pPr>
      <w:r>
        <w:rPr>
          <w:b w:val="true"/>
          <w:bCs w:val="true"/>
        </w:rPr>
        <w:t xml:space="preserve">[0085]</w:t>
      </w:r>
      <w:r>
        <w:t xml:space="preserve"> [As an additional feature, if you select the banner on the main screen, you can learn about the overall process and support policy of the platform. Even at the idea registration stage, an explanation of Scamper, an idea generation technique, can be viewed through a pop-up screen, and a notification function is performed to let you know when another participant's post about the idea is registered.]</w:t>
      </w:r>
    </w:p>
    <w:p>
      <w:r>
        <w:t xml:space="preserve"/>
      </w:r>
    </w:p>
    <w:p>
      <w:pPr>
        <w:jc w:val="left"/>
      </w:pPr>
      <w:r>
        <w:rPr>
          <w:b w:val="true"/>
          <w:bCs w:val="true"/>
        </w:rPr>
        <w:t xml:space="preserve">[0087]</w:t>
      </w:r>
      <w:r>
        <w:t xml:space="preserve"> [The present invention provides a nursing innovation idea open platform system (1000) consisting of an initial input unit (100), an idea unit (200), a bulletin board unit (300), a my page unit (400), and a notification unit (500). do.]</w:t>
      </w:r>
    </w:p>
    <w:p>
      <w:r>
        <w:t xml:space="preserve"/>
      </w:r>
    </w:p>
    <w:p>
      <w:pPr>
        <w:jc w:val="left"/>
      </w:pPr>
      <w:r>
        <w:rPr>
          <w:b w:val="true"/>
          <w:bCs w:val="true"/>
        </w:rPr>
        <w:t xml:space="preserve">[0089]</w:t>
      </w:r>
      <w:r>
        <w:t xml:space="preserve"> [The nursing innovation idea open platform system of the present invention is operated on the web, server, and computer systems, and is equipped with hardware and application programs such as central processing units such as CPU and MCU, memory, information input/output devices, and data transmission and reception devices. You can.]</w:t>
      </w:r>
    </w:p>
    <w:p>
      <w:r>
        <w:t xml:space="preserve"/>
      </w:r>
    </w:p>
    <w:p>
      <w:pPr>
        <w:jc w:val="left"/>
      </w:pPr>
      <w:r>
        <w:rPr>
          <w:b w:val="true"/>
          <w:bCs w:val="true"/>
        </w:rPr>
        <w:t xml:space="preserve">[0091]</w:t>
      </w:r>
      <w:r>
        <w:t xml:space="preserve"> [As shown in FIGS. 2 to 2B, the initial input unit 100 of the present invention is a program, module, It means a device or means.]</w:t>
      </w:r>
    </w:p>
    <w:p>
      <w:r>
        <w:t xml:space="preserve"/>
      </w:r>
    </w:p>
    <w:p>
      <w:pPr>
        <w:jc w:val="left"/>
      </w:pPr>
      <w:r>
        <w:rPr>
          <w:b w:val="true"/>
          <w:bCs w:val="true"/>
        </w:rPr>
        <w:t xml:space="preserve">[0093]</w:t>
      </w:r>
      <w:r>
        <w:t xml:space="preserve"> [The user of the present invention may be a person with a variety of occupations, and is preferably a nurse, clinical nurse, etc., which is more effective for the functionality of the present invention.]</w:t>
      </w:r>
    </w:p>
    <w:p>
      <w:r>
        <w:t xml:space="preserve"/>
      </w:r>
    </w:p>
    <w:p>
      <w:pPr>
        <w:jc w:val="left"/>
      </w:pPr>
      <w:r>
        <w:rPr>
          <w:b w:val="true"/>
          <w:bCs w:val="true"/>
        </w:rPr>
        <w:t xml:space="preserve">[0095]</w:t>
      </w:r>
      <w:r>
        <w:t xml:space="preserve"> [The module described in the present invention is a concept that includes hardware or applications such as devices, tools, and means that perform a specific function, or a mixture of these.]</w:t>
      </w:r>
    </w:p>
    <w:p>
      <w:r>
        <w:t xml:space="preserve"/>
      </w:r>
    </w:p>
    <w:p>
      <w:pPr>
        <w:jc w:val="left"/>
      </w:pPr>
      <w:r>
        <w:rPr>
          <w:b w:val="true"/>
          <w:bCs w:val="true"/>
        </w:rPr>
        <w:t xml:space="preserve">[0097]</w:t>
      </w:r>
      <w:r>
        <w:t xml:space="preserve"> [The initial input unit 100 described above includes a mobile phone number input unit 110, a mobile phone number authentication unit 120, and a profile registration unit 130.]</w:t>
      </w:r>
    </w:p>
    <w:p>
      <w:r>
        <w:t xml:space="preserve"/>
      </w:r>
    </w:p>
    <w:p>
      <w:pPr>
        <w:jc w:val="left"/>
      </w:pPr>
      <w:r>
        <w:rPr>
          <w:b w:val="true"/>
          <w:bCs w:val="true"/>
        </w:rPr>
        <w:t xml:space="preserve">[0099]</w:t>
      </w:r>
      <w:r>
        <w:t xml:space="preserve"> [The above-mentioned mobile phone number input unit 110 refers to a module, device, or means that performs the function of inputting the user's mobile phone number.]</w:t>
      </w:r>
    </w:p>
    <w:p>
      <w:r>
        <w:t xml:space="preserve"/>
      </w:r>
    </w:p>
    <w:p>
      <w:pPr>
        <w:jc w:val="left"/>
      </w:pPr>
      <w:r>
        <w:rPr>
          <w:b w:val="true"/>
          <w:bCs w:val="true"/>
        </w:rPr>
        <w:t xml:space="preserve">[0101]</w:t>
      </w:r>
      <w:r>
        <w:t xml:space="preserve"> [The above-mentioned mobile phone number authentication unit 120 refers to a module, device, or means that performs the function of entering an authentication character number that proves the user's identity.]</w:t>
      </w:r>
    </w:p>
    <w:p>
      <w:r>
        <w:t xml:space="preserve"/>
      </w:r>
    </w:p>
    <w:p>
      <w:pPr>
        <w:jc w:val="left"/>
      </w:pPr>
      <w:r>
        <w:rPr>
          <w:b w:val="true"/>
          <w:bCs w:val="true"/>
        </w:rPr>
        <w:t xml:space="preserve">[0103]</w:t>
      </w:r>
      <w:r>
        <w:t xml:space="preserve"> [The above-mentioned profile register 130 refers to a module, device, or means that performs the function of entering personal information such as the user's name, resident registration number, address, phone number, and workplace.]</w:t>
      </w:r>
    </w:p>
    <w:p>
      <w:r>
        <w:t xml:space="preserve"/>
      </w:r>
    </w:p>
    <w:p>
      <w:pPr>
        <w:jc w:val="left"/>
      </w:pPr>
      <w:r>
        <w:rPr>
          <w:b w:val="true"/>
          <w:bCs w:val="true"/>
        </w:rPr>
        <w:t xml:space="preserve">[0105]</w:t>
      </w:r>
      <w:r>
        <w:t xml:space="preserve"> [The idea unit 200 of the present invention refers to a program, module, device, or means that performs the function of inputting and evaluating ideas to be presented by the user.]</w:t>
      </w:r>
    </w:p>
    <w:p>
      <w:r>
        <w:t xml:space="preserve"/>
      </w:r>
    </w:p>
    <w:p>
      <w:pPr>
        <w:jc w:val="left"/>
      </w:pPr>
      <w:r>
        <w:rPr>
          <w:b w:val="true"/>
          <w:bCs w:val="true"/>
        </w:rPr>
        <w:t xml:space="preserve">[0107]</w:t>
      </w:r>
      <w:r>
        <w:t xml:space="preserve"> [The above-mentioned idea department 200 is comprised of an idea registration department 210, an idea selection department 220, an idea comment department 230, and a banner department 240.]</w:t>
      </w:r>
    </w:p>
    <w:p>
      <w:r>
        <w:t xml:space="preserve"/>
      </w:r>
    </w:p>
    <w:p>
      <w:pPr>
        <w:jc w:val="left"/>
      </w:pPr>
      <w:r>
        <w:rPr>
          <w:b w:val="true"/>
          <w:bCs w:val="true"/>
        </w:rPr>
        <w:t xml:space="preserve">[0109]</w:t>
      </w:r>
      <w:r>
        <w:t xml:space="preserve"> [FIG. 2b shows an operating mechanism in which ideas proposed in the idea unit 200 are registered and selected.]</w:t>
      </w:r>
    </w:p>
    <w:p>
      <w:r>
        <w:t xml:space="preserve"/>
      </w:r>
    </w:p>
    <w:p>
      <w:pPr>
        <w:jc w:val="left"/>
      </w:pPr>
      <w:r>
        <w:rPr>
          <w:b w:val="true"/>
          <w:bCs w:val="true"/>
        </w:rPr>
        <w:t xml:space="preserve">[0111]</w:t>
      </w:r>
      <w:r>
        <w:t xml:space="preserve"> [The technical feature of the present invention is to register ideas by dividing the key problem statement into four stages to find the essential problem, and in the last stage, images and URLs are registered and can be easily copied and executed. This is to encourage the divergence of ideas based on empathy and knowledge sharing.]</w:t>
      </w:r>
    </w:p>
    <w:p>
      <w:r>
        <w:t xml:space="preserve"/>
      </w:r>
    </w:p>
    <w:p>
      <w:pPr>
        <w:jc w:val="left"/>
      </w:pPr>
      <w:r>
        <w:rPr>
          <w:b w:val="true"/>
          <w:bCs w:val="true"/>
        </w:rPr>
        <w:t xml:space="preserve">[0113]</w:t>
      </w:r>
      <w:r>
        <w:t xml:space="preserve"> [Also, the present invention promotes the divergence of ideas in various ways.]</w:t>
      </w:r>
    </w:p>
    <w:p>
      <w:r>
        <w:t xml:space="preserve"/>
      </w:r>
    </w:p>
    <w:p>
      <w:pPr>
        <w:jc w:val="left"/>
      </w:pPr>
      <w:r>
        <w:rPr>
          <w:b w:val="true"/>
          <w:bCs w:val="true"/>
        </w:rPr>
        <w:t xml:space="preserve">[0114]</w:t>
      </w:r>
      <w:r>
        <w:t xml:space="preserve"> [When registering a comment, the idea was evaluated, which encouraged the user to think about the idea again, and then related comments were implemented as a means of disseminating ideas. By allowing users to share the image they came up with and enter a URL to share related knowledge, ideas are encouraged to be shared, and by allowing other people to reply to these comments, ideas are shared.]</w:t>
      </w:r>
    </w:p>
    <w:p>
      <w:r>
        <w:t xml:space="preserve"/>
      </w:r>
    </w:p>
    <w:p>
      <w:pPr>
        <w:jc w:val="left"/>
      </w:pPr>
      <w:r>
        <w:rPr>
          <w:b w:val="true"/>
          <w:bCs w:val="true"/>
        </w:rPr>
        <w:t xml:space="preserve">[0115]</w:t>
      </w:r>
      <w:r>
        <w:t xml:space="preserve"> [In addition, the bulletin board was divided into daily life and work to create a space where participants who find it burdensome to register ideas can easily leave their ideas. The point is to share images so that people can easily sympathize and leave comments.]</w:t>
      </w:r>
    </w:p>
    <w:p>
      <w:r>
        <w:t xml:space="preserve"/>
      </w:r>
    </w:p>
    <w:p>
      <w:pPr>
        <w:jc w:val="left"/>
      </w:pPr>
      <w:r>
        <w:rPr>
          <w:b w:val="true"/>
          <w:bCs w:val="true"/>
        </w:rPr>
        <w:t xml:space="preserve">[0117]</w:t>
      </w:r>
      <w:r>
        <w:t xml:space="preserve"> [The present invention is also characterized by the ability to form team building by selecting comments (comment ideas).]</w:t>
      </w:r>
    </w:p>
    <w:p>
      <w:r>
        <w:t xml:space="preserve"/>
      </w:r>
    </w:p>
    <w:p>
      <w:pPr>
        <w:jc w:val="left"/>
      </w:pPr>
      <w:r>
        <w:rPr>
          <w:b w:val="true"/>
          <w:bCs w:val="true"/>
        </w:rPr>
        <w:t xml:space="preserve">[0118]</w:t>
      </w:r>
      <w:r>
        <w:t xml:space="preserve"> [In other words, the proposer who registered the idea can request the other person as an idea participant by clicking "Request Pick" among the comments (or comment ideas). If the other party accepts the request, it changes to "Pick -⟩ Accept Pick" and the participant can be confirmed on the Pick screen.]</w:t>
      </w:r>
    </w:p>
    <w:p>
      <w:r>
        <w:t xml:space="preserve"/>
      </w:r>
    </w:p>
    <w:p>
      <w:pPr>
        <w:jc w:val="left"/>
      </w:pPr>
      <w:r>
        <w:rPr>
          <w:b w:val="true"/>
          <w:bCs w:val="true"/>
        </w:rPr>
        <w:t xml:space="preserve">[0120]</w:t>
      </w:r>
      <w:r>
        <w:t xml:space="preserve"> [The above-mentioned idea register 210 is an idea proposer, and users such as clinical nurses select register idea to enter a new idea from the idea list on the main screen and then perform the function of registering the idea.]</w:t>
      </w:r>
    </w:p>
    <w:p>
      <w:r>
        <w:t xml:space="preserve"/>
      </w:r>
    </w:p>
    <w:p>
      <w:pPr>
        <w:jc w:val="left"/>
      </w:pPr>
      <w:r>
        <w:rPr>
          <w:b w:val="true"/>
          <w:bCs w:val="true"/>
        </w:rPr>
        <w:t xml:space="preserve">[0122]</w:t>
      </w:r>
      <w:r>
        <w:t xml:space="preserve"> [The above-described idea register 210 is composed of a first-stage register 211, a second-stage register 212, a third-stage register 213, and a fourth-stage register 214, so that the four stages of idea diffusion are carried out. It performs a transit function.]</w:t>
      </w:r>
    </w:p>
    <w:p>
      <w:r>
        <w:t xml:space="preserve"/>
      </w:r>
    </w:p>
    <w:p>
      <w:pPr>
        <w:jc w:val="left"/>
      </w:pPr>
      <w:r>
        <w:rPr>
          <w:b w:val="true"/>
          <w:bCs w:val="true"/>
        </w:rPr>
        <w:t xml:space="preserve">[0123]</w:t>
      </w:r>
      <w:r>
        <w:t xml:space="preserve"> [In other words, the present invention has the characteristic of registering an idea through the above-described four-step process.]</w:t>
      </w:r>
    </w:p>
    <w:p>
      <w:r>
        <w:t xml:space="preserve"/>
      </w:r>
    </w:p>
    <w:p>
      <w:pPr>
        <w:jc w:val="left"/>
      </w:pPr>
      <w:r>
        <w:rPr>
          <w:b w:val="true"/>
          <w:bCs w:val="true"/>
        </w:rPr>
        <w:t xml:space="preserve">[0125]</w:t>
      </w:r>
      <w:r>
        <w:t xml:space="preserve"> [Figure 4 shows the process of registering an idea in the idea register 210.]</w:t>
      </w:r>
    </w:p>
    <w:p>
      <w:r>
        <w:t xml:space="preserve"/>
      </w:r>
    </w:p>
    <w:p>
      <w:pPr>
        <w:jc w:val="left"/>
      </w:pPr>
      <w:r>
        <w:rPr>
          <w:b w:val="true"/>
          <w:bCs w:val="true"/>
        </w:rPr>
        <w:t xml:space="preserve">[0127]</w:t>
      </w:r>
      <w:r>
        <w:t xml:space="preserve"> [The above-mentioned first-stage register (211) is divided into the medical device department (211-1), medical supplies department (211-2), service department (211-3), business department (211-4), and other department (211-5). Consists of.]</w:t>
      </w:r>
    </w:p>
    <w:p>
      <w:r>
        <w:t xml:space="preserve"/>
      </w:r>
    </w:p>
    <w:p>
      <w:pPr>
        <w:jc w:val="left"/>
      </w:pPr>
      <w:r>
        <w:rPr>
          <w:b w:val="true"/>
          <w:bCs w:val="true"/>
        </w:rPr>
        <w:t xml:space="preserve">[0128]</w:t>
      </w:r>
      <w:r>
        <w:t xml:space="preserve"> [The contents of the above-mentioned service department are mainly about nursing services, and the business department is about nursing work, etc., and other departments include the medical equipment department (211-1), medical supplies department (211-2), and service department (211-3). ), it is divided into matters related to nursing office work, etc. in addition to the business department (211-4).]</w:t>
      </w:r>
    </w:p>
    <w:p>
      <w:r>
        <w:t xml:space="preserve"/>
      </w:r>
    </w:p>
    <w:p>
      <w:pPr>
        <w:jc w:val="left"/>
      </w:pPr>
      <w:r>
        <w:rPr>
          <w:b w:val="true"/>
          <w:bCs w:val="true"/>
        </w:rPr>
        <w:t xml:space="preserve">[0130]</w:t>
      </w:r>
      <w:r>
        <w:t xml:space="preserve"> [In the first-stage register (211), the clinical nurse (user) who proposed the idea is the medical device department (211-1), medical supplies department (211-2), service department (211-3), and business department (211- 4), Select the Other Department (211-5) and perform the process of proposing an idea.]</w:t>
      </w:r>
    </w:p>
    <w:p>
      <w:r>
        <w:t xml:space="preserve"/>
      </w:r>
    </w:p>
    <w:p>
      <w:pPr>
        <w:jc w:val="left"/>
      </w:pPr>
      <w:r>
        <w:rPr>
          <w:b w:val="true"/>
          <w:bCs w:val="true"/>
        </w:rPr>
        <w:t xml:space="preserve">[0132]</w:t>
      </w:r>
      <w:r>
        <w:t xml:space="preserve"> [In this case, the first-stage register 211 performs the function of classifying and selecting whether the idea is a new proposal or idea, an upgrade of an existing one, a reintroduction of a product, or something else.]</w:t>
      </w:r>
    </w:p>
    <w:p>
      <w:r>
        <w:t xml:space="preserve"/>
      </w:r>
    </w:p>
    <w:p>
      <w:pPr>
        <w:jc w:val="left"/>
      </w:pPr>
      <w:r>
        <w:rPr>
          <w:b w:val="true"/>
          <w:bCs w:val="true"/>
        </w:rPr>
        <w:t xml:space="preserve">[0133]</w:t>
      </w:r>
      <w:r>
        <w:t xml:space="preserve"> [After the above process, the second-stage register 212 process is performed.]</w:t>
      </w:r>
    </w:p>
    <w:p>
      <w:r>
        <w:t xml:space="preserve"/>
      </w:r>
    </w:p>
    <w:p>
      <w:pPr>
        <w:jc w:val="left"/>
      </w:pPr>
      <w:r>
        <w:rPr>
          <w:b w:val="true"/>
          <w:bCs w:val="true"/>
        </w:rPr>
        <w:t xml:space="preserve">[0135]</w:t>
      </w:r>
      <w:r>
        <w:t xml:space="preserve"> [The above-mentioned second-stage register (212) determines which of the scamper techniques (Substitute, Combine, Adapt, Modify, Put to Other uses, Eliminate, Rearrange) is used by the clinical nurse who proposes the idea, and which scamper technique is not used. It performs a function that allows you to choose whether to use it or not.]</w:t>
      </w:r>
    </w:p>
    <w:p>
      <w:r>
        <w:t xml:space="preserve"/>
      </w:r>
    </w:p>
    <w:p>
      <w:pPr>
        <w:jc w:val="left"/>
      </w:pPr>
      <w:r>
        <w:rPr>
          <w:b w:val="true"/>
          <w:bCs w:val="true"/>
        </w:rPr>
        <w:t xml:space="preserve">[0136]</w:t>
      </w:r>
      <w:r>
        <w:t xml:space="preserve"> [After the above process, the 3-step register 213 process is performed.]</w:t>
      </w:r>
    </w:p>
    <w:p>
      <w:r>
        <w:t xml:space="preserve"/>
      </w:r>
    </w:p>
    <w:p>
      <w:pPr>
        <w:jc w:val="left"/>
      </w:pPr>
      <w:r>
        <w:rPr>
          <w:b w:val="true"/>
          <w:bCs w:val="true"/>
        </w:rPr>
        <w:t xml:space="preserve">[0138]</w:t>
      </w:r>
      <w:r>
        <w:t xml:space="preserve"> [The above-mentioned third-stage register 213 performs the function of entering the title of the idea and entering the specific target, situation, and solution by the clinical nurse who proposes the idea.]</w:t>
      </w:r>
    </w:p>
    <w:p>
      <w:r>
        <w:t xml:space="preserve"/>
      </w:r>
    </w:p>
    <w:p>
      <w:pPr>
        <w:jc w:val="left"/>
      </w:pPr>
      <w:r>
        <w:rPr>
          <w:b w:val="true"/>
          <w:bCs w:val="true"/>
        </w:rPr>
        <w:t xml:space="preserve">[0139]</w:t>
      </w:r>
      <w:r>
        <w:t xml:space="preserve"> [After the above process, the 4-step register 214 process is performed.]</w:t>
      </w:r>
    </w:p>
    <w:p>
      <w:r>
        <w:t xml:space="preserve"/>
      </w:r>
    </w:p>
    <w:p>
      <w:pPr>
        <w:jc w:val="left"/>
      </w:pPr>
      <w:r>
        <w:rPr>
          <w:b w:val="true"/>
          <w:bCs w:val="true"/>
        </w:rPr>
        <w:t xml:space="preserve">[0141]</w:t>
      </w:r>
      <w:r>
        <w:t xml:space="preserve"> [The above-mentioned fourth-stage register 214 performs the function of the clinical nurse, who proposes the idea, registers an image, enters an additional description, searches for related knowledge, enters a URL, and enters a description.]</w:t>
      </w:r>
    </w:p>
    <w:p>
      <w:r>
        <w:t xml:space="preserve"/>
      </w:r>
    </w:p>
    <w:p>
      <w:pPr>
        <w:jc w:val="left"/>
      </w:pPr>
      <w:r>
        <w:rPr>
          <w:b w:val="true"/>
          <w:bCs w:val="true"/>
        </w:rPr>
        <w:t xml:space="preserve">[0143]</w:t>
      </w:r>
      <w:r>
        <w:t xml:space="preserve"> [Through this process, the process of registering proposed ideas is carried out.]</w:t>
      </w:r>
    </w:p>
    <w:p>
      <w:r>
        <w:t xml:space="preserve"/>
      </w:r>
    </w:p>
    <w:p>
      <w:pPr>
        <w:jc w:val="left"/>
      </w:pPr>
      <w:r>
        <w:rPr>
          <w:b w:val="true"/>
          <w:bCs w:val="true"/>
        </w:rPr>
        <w:t xml:space="preserve">[0145]</w:t>
      </w:r>
      <w:r>
        <w:t xml:space="preserve"> [The above-mentioned idea selection unit 220 of the present invention performs the function of storing the selected idea (I) selected from among the ideas for which comments have been made on the idea registered by the idea proposer by a user, such as a clinical nurse, as an idea participant. do.]</w:t>
      </w:r>
    </w:p>
    <w:p>
      <w:r>
        <w:t xml:space="preserve"/>
      </w:r>
    </w:p>
    <w:p>
      <w:pPr>
        <w:jc w:val="left"/>
      </w:pPr>
      <w:r>
        <w:rPr>
          <w:b w:val="true"/>
          <w:bCs w:val="true"/>
        </w:rPr>
        <w:t xml:space="preserve">[0147]</w:t>
      </w:r>
      <w:r>
        <w:t xml:space="preserve"> [The idea selection unit 220 of the present invention can be implemented with the addition of a function to select the optimal idea from the selected ideas (I).]</w:t>
      </w:r>
    </w:p>
    <w:p>
      <w:r>
        <w:t xml:space="preserve"/>
      </w:r>
    </w:p>
    <w:p>
      <w:pPr>
        <w:jc w:val="left"/>
      </w:pPr>
      <w:r>
        <w:rPr>
          <w:b w:val="true"/>
          <w:bCs w:val="true"/>
        </w:rPr>
        <w:t xml:space="preserve">[0149]</w:t>
      </w:r>
      <w:r>
        <w:t xml:space="preserve"> [The optimal idea unit 221 is added to the idea selection unit 220 and performs the function of selecting the optimal idea from among the selected ideas.]</w:t>
      </w:r>
    </w:p>
    <w:p>
      <w:r>
        <w:t xml:space="preserve"/>
      </w:r>
    </w:p>
    <w:p>
      <w:pPr>
        <w:jc w:val="left"/>
      </w:pPr>
      <w:r>
        <w:rPr>
          <w:b w:val="true"/>
          <w:bCs w:val="true"/>
        </w:rPr>
        <w:t xml:space="preserve">[0151]</w:t>
      </w:r>
      <w:r>
        <w:t xml:space="preserve"> [The optimal idea unit 221 includes the number of comments (C) on ideas (I) registered as an idea PICK list selected in the idea comment unit 230 below, the practicality scored for each comment (1), It performs the function of selecting the optimal idea among the scores of creativity (2) and value (3). ]</w:t>
      </w:r>
    </w:p>
    <w:p>
      <w:r>
        <w:t xml:space="preserve"/>
      </w:r>
    </w:p>
    <w:p>
      <w:pPr>
        <w:jc w:val="left"/>
      </w:pPr>
      <w:r>
        <w:rPr>
          <w:b w:val="true"/>
          <w:bCs w:val="true"/>
        </w:rPr>
        <w:t xml:space="preserve">[0153]</w:t>
      </w:r>
      <w:r>
        <w:t xml:space="preserve"> [The number of comments (C) mentioned above is scored, and the optimal idea is selected by comprehensively evaluating the scores of practicality (1), creativity (2), and value (3) for each comment.]</w:t>
      </w:r>
    </w:p>
    <w:p>
      <w:r>
        <w:t xml:space="preserve"/>
      </w:r>
    </w:p>
    <w:p>
      <w:pPr>
        <w:jc w:val="left"/>
      </w:pPr>
      <w:r>
        <w:rPr>
          <w:b w:val="true"/>
          <w:bCs w:val="true"/>
        </w:rPr>
        <w:t xml:space="preserve">[0154]</w:t>
      </w:r>
      <w:r>
        <w:t xml:space="preserve"> [For example, the number of comments (C) is assigned 10 points for each number, and the practicality (1), creativity (2), and value (3) evaluated for each comment are also assigned 10 points each, and the total score is added up. One method is to ensure that the idea with the highest score is selected as the optimal idea.]</w:t>
      </w:r>
    </w:p>
    <w:p>
      <w:r>
        <w:t xml:space="preserve"/>
      </w:r>
    </w:p>
    <w:p>
      <w:pPr>
        <w:jc w:val="left"/>
      </w:pPr>
      <w:r>
        <w:rPr>
          <w:b w:val="true"/>
          <w:bCs w:val="true"/>
        </w:rPr>
        <w:t xml:space="preserve">[0156]</w:t>
      </w:r>
      <w:r>
        <w:t xml:space="preserve"> [The above-described idea comment unit 230 performs a function that allows users, such as clinical nurses, as idea participants, to leave comments or comment ideas on proposed ideas.]</w:t>
      </w:r>
    </w:p>
    <w:p>
      <w:r>
        <w:t xml:space="preserve"/>
      </w:r>
    </w:p>
    <w:p>
      <w:pPr>
        <w:jc w:val="left"/>
      </w:pPr>
      <w:r>
        <w:rPr>
          <w:b w:val="true"/>
          <w:bCs w:val="true"/>
        </w:rPr>
        <w:t xml:space="preserve">[0157]</w:t>
      </w:r>
      <w:r>
        <w:t xml:space="preserve"> [That is, as an idea participant, the clinical nurse selects an idea registered in the idea section 200 from the idea comment section 230 and performs the function of leaving a comment or comment idea.]</w:t>
      </w:r>
    </w:p>
    <w:p>
      <w:r>
        <w:t xml:space="preserve"/>
      </w:r>
    </w:p>
    <w:p>
      <w:pPr>
        <w:jc w:val="left"/>
      </w:pPr>
      <w:r>
        <w:rPr>
          <w:b w:val="true"/>
          <w:bCs w:val="true"/>
        </w:rPr>
        <w:t xml:space="preserve">[0159]</w:t>
      </w:r>
      <w:r>
        <w:t xml:space="preserve"> [The idea comment section 230 described above includes an idea detail section 231, a comment section 232, and an idea pick section 233.]</w:t>
      </w:r>
    </w:p>
    <w:p>
      <w:r>
        <w:t xml:space="preserve"/>
      </w:r>
    </w:p>
    <w:p>
      <w:pPr>
        <w:jc w:val="left"/>
      </w:pPr>
      <w:r>
        <w:rPr>
          <w:b w:val="true"/>
          <w:bCs w:val="true"/>
        </w:rPr>
        <w:t xml:space="preserve">[0161]</w:t>
      </w:r>
      <w:r>
        <w:t xml:space="preserve"> [The above-described idea detail unit 231 performs the function of posting, displaying, or exposing a detailed description of the presented idea.]</w:t>
      </w:r>
    </w:p>
    <w:p>
      <w:r>
        <w:t xml:space="preserve"/>
      </w:r>
    </w:p>
    <w:p>
      <w:pPr>
        <w:jc w:val="left"/>
      </w:pPr>
      <w:r>
        <w:rPr>
          <w:b w:val="true"/>
          <w:bCs w:val="true"/>
        </w:rPr>
        <w:t xml:space="preserve">[0163]</w:t>
      </w:r>
      <w:r>
        <w:t xml:space="preserve"> [The above-described idea detail section 231 can be supplemented with a self-comment section 231-1, and the self-comment section 231-1 is a comment in which the clinical nurse who proposed the idea can provide additional explanations, detailed explanations, etc. It performs a function that allows you to do so.]</w:t>
      </w:r>
    </w:p>
    <w:p>
      <w:r>
        <w:t xml:space="preserve"/>
      </w:r>
    </w:p>
    <w:p>
      <w:pPr>
        <w:jc w:val="left"/>
      </w:pPr>
      <w:r>
        <w:rPr>
          <w:b w:val="true"/>
          <w:bCs w:val="true"/>
        </w:rPr>
        <w:t xml:space="preserve">[0165]</w:t>
      </w:r>
      <w:r>
        <w:t xml:space="preserve"> [The above comment means that the proposed idea was commented on by evaluating the idea in terms of practicality (1), creativity (2), and value (3).]</w:t>
      </w:r>
    </w:p>
    <w:p>
      <w:r>
        <w:t xml:space="preserve"/>
      </w:r>
    </w:p>
    <w:p>
      <w:pPr>
        <w:jc w:val="left"/>
      </w:pPr>
      <w:r>
        <w:rPr>
          <w:b w:val="true"/>
          <w:bCs w:val="true"/>
        </w:rPr>
        <w:t xml:space="preserve">[0166]</w:t>
      </w:r>
      <w:r>
        <w:t xml:space="preserve"> [As explained previously, you can comment on the proposed idea with scores for practicality (1), creativity (2), and value (3) and save it.]</w:t>
      </w:r>
    </w:p>
    <w:p>
      <w:r>
        <w:t xml:space="preserve"/>
      </w:r>
    </w:p>
    <w:p>
      <w:pPr>
        <w:jc w:val="left"/>
      </w:pPr>
      <w:r>
        <w:rPr>
          <w:b w:val="true"/>
          <w:bCs w:val="true"/>
        </w:rPr>
        <w:t xml:space="preserve">[0168]</w:t>
      </w:r>
      <w:r>
        <w:t xml:space="preserve"> [In addition, the idea comment section 230, as an idea participant, can perform the function of allowing clinical nurses to select scammer techniques to generate additional ideas, leave idea comments, and register images.]</w:t>
      </w:r>
    </w:p>
    <w:p>
      <w:r>
        <w:t xml:space="preserve"/>
      </w:r>
    </w:p>
    <w:p>
      <w:pPr>
        <w:jc w:val="left"/>
      </w:pPr>
      <w:r>
        <w:rPr>
          <w:b w:val="true"/>
          <w:bCs w:val="true"/>
        </w:rPr>
        <w:t xml:space="preserve">[0170]</w:t>
      </w:r>
      <w:r>
        <w:t xml:space="preserve"> [The above-described idea pick unit 233 is selected by the clinical nurse, the idea proposer, as a comment selected from the comments (C) of the idea participant, the clinical nurse, for the idea (I) registered by the clinical nurse (PICK a comment), When the clinical nurse who proposes the idea requests acceptance to the clinical nurse who entered the selected comment, and the clinical nurse who participates in the idea accepts, it is registered as an idea PICK list.]</w:t>
      </w:r>
    </w:p>
    <w:p>
      <w:r>
        <w:t xml:space="preserve"/>
      </w:r>
    </w:p>
    <w:p>
      <w:pPr>
        <w:jc w:val="left"/>
      </w:pPr>
      <w:r>
        <w:rPr>
          <w:b w:val="true"/>
          <w:bCs w:val="true"/>
        </w:rPr>
        <w:t xml:space="preserve">[0172]</w:t>
      </w:r>
      <w:r>
        <w:t xml:space="preserve"> [A favorite selection section (233-1) can be added to the above-described idea pick section 233, so idea participants can check the ideas they like among the registered ideas and comments on My Page by selecting them as a favorite, and the number of this favorite is It is made public so that the level of empathy of other participants can be known.]</w:t>
      </w:r>
    </w:p>
    <w:p>
      <w:r>
        <w:t xml:space="preserve"/>
      </w:r>
    </w:p>
    <w:p>
      <w:pPr>
        <w:jc w:val="left"/>
      </w:pPr>
      <w:r>
        <w:rPr>
          <w:b w:val="true"/>
          <w:bCs w:val="true"/>
        </w:rPr>
        <w:t xml:space="preserve">[0174]</w:t>
      </w:r>
      <w:r>
        <w:t xml:space="preserve"> [The idea (I) registered in the idea PICK list in the idea pick unit 233 is stored as the selected idea (I) in the idea selection unit 220.]</w:t>
      </w:r>
    </w:p>
    <w:p>
      <w:r>
        <w:t xml:space="preserve"/>
      </w:r>
    </w:p>
    <w:p>
      <w:pPr>
        <w:jc w:val="left"/>
      </w:pPr>
      <w:r>
        <w:rPr>
          <w:b w:val="true"/>
          <w:bCs w:val="true"/>
        </w:rPr>
        <w:t xml:space="preserve">[0176]</w:t>
      </w:r>
      <w:r>
        <w:t xml:space="preserve"> [The above-mentioned banner unit 240 has a bulletin board with instructions for using the nursing innovation idea open platform system of the present invention, and performs the function of allowing users to easily view it.]</w:t>
      </w:r>
    </w:p>
    <w:p>
      <w:r>
        <w:t xml:space="preserve"/>
      </w:r>
    </w:p>
    <w:p>
      <w:pPr>
        <w:jc w:val="left"/>
      </w:pPr>
      <w:r>
        <w:rPr>
          <w:b w:val="true"/>
          <w:bCs w:val="true"/>
        </w:rPr>
        <w:t xml:space="preserve">[0178]</w:t>
      </w:r>
      <w:r>
        <w:t xml:space="preserve"> [The bulletin board unit 300 of the present invention refers to a program, module, device, or means that performs the function of allowing administrators or users to post matters to be posted.]</w:t>
      </w:r>
    </w:p>
    <w:p>
      <w:r>
        <w:t xml:space="preserve"/>
      </w:r>
    </w:p>
    <w:p>
      <w:pPr>
        <w:jc w:val="left"/>
      </w:pPr>
      <w:r>
        <w:rPr>
          <w:b w:val="true"/>
          <w:bCs w:val="true"/>
        </w:rPr>
        <w:t xml:space="preserve">[0180]</w:t>
      </w:r>
      <w:r>
        <w:t xml:space="preserve"> [The bulletin board unit 300 described above includes a daily bulletin board unit 310, a business bulletin board unit 320, and a bulletin board register 330.]</w:t>
      </w:r>
    </w:p>
    <w:p>
      <w:r>
        <w:t xml:space="preserve"/>
      </w:r>
    </w:p>
    <w:p>
      <w:pPr>
        <w:jc w:val="left"/>
      </w:pPr>
      <w:r>
        <w:rPr>
          <w:b w:val="true"/>
          <w:bCs w:val="true"/>
        </w:rPr>
        <w:t xml:space="preserve">[0182]</w:t>
      </w:r>
      <w:r>
        <w:t xml:space="preserve"> [The above-described daily bulletin board unit 310 performs a function that allows users or administrators to post daily content.]</w:t>
      </w:r>
    </w:p>
    <w:p>
      <w:r>
        <w:t xml:space="preserve"/>
      </w:r>
    </w:p>
    <w:p>
      <w:pPr>
        <w:jc w:val="left"/>
      </w:pPr>
      <w:r>
        <w:rPr>
          <w:b w:val="true"/>
          <w:bCs w:val="true"/>
        </w:rPr>
        <w:t xml:space="preserve">[0183]</w:t>
      </w:r>
      <w:r>
        <w:t xml:space="preserve"> [The daily bulletin board unit 310 has a comment section added to perform the function of allowing comments to be posted.]</w:t>
      </w:r>
    </w:p>
    <w:p>
      <w:r>
        <w:t xml:space="preserve"/>
      </w:r>
    </w:p>
    <w:p>
      <w:pPr>
        <w:jc w:val="left"/>
      </w:pPr>
      <w:r>
        <w:rPr>
          <w:b w:val="true"/>
          <w:bCs w:val="true"/>
        </w:rPr>
        <w:t xml:space="preserve">[0185]</w:t>
      </w:r>
      <w:r>
        <w:t xml:space="preserve"> [The above-mentioned business bulletin board unit 320 performs the function of posting information about nursing work.]</w:t>
      </w:r>
    </w:p>
    <w:p>
      <w:r>
        <w:t xml:space="preserve"/>
      </w:r>
    </w:p>
    <w:p>
      <w:pPr>
        <w:jc w:val="left"/>
      </w:pPr>
      <w:r>
        <w:rPr>
          <w:b w:val="true"/>
          <w:bCs w:val="true"/>
        </w:rPr>
        <w:t xml:space="preserve">[0186]</w:t>
      </w:r>
      <w:r>
        <w:t xml:space="preserve"> [The daily bulletin board unit 310 has a comment section added to perform the function of allowing comments to be posted.]</w:t>
      </w:r>
    </w:p>
    <w:p>
      <w:r>
        <w:t xml:space="preserve"/>
      </w:r>
    </w:p>
    <w:p>
      <w:pPr>
        <w:jc w:val="left"/>
      </w:pPr>
      <w:r>
        <w:rPr>
          <w:b w:val="true"/>
          <w:bCs w:val="true"/>
        </w:rPr>
        <w:t xml:space="preserve">[0188]</w:t>
      </w:r>
      <w:r>
        <w:t xml:space="preserve"> [The above-mentioned posting registration unit 330 performs the function of managing whether or not postings or comments are registered in the daily bulletin board unit 310 and the business bulletin board unit 320.]</w:t>
      </w:r>
    </w:p>
    <w:p>
      <w:r>
        <w:t xml:space="preserve"/>
      </w:r>
    </w:p>
    <w:p>
      <w:pPr>
        <w:jc w:val="left"/>
      </w:pPr>
      <w:r>
        <w:rPr>
          <w:b w:val="true"/>
          <w:bCs w:val="true"/>
        </w:rPr>
        <w:t xml:space="preserve">[0190]</w:t>
      </w:r>
      <w:r>
        <w:t xml:space="preserve"> [The My Page unit 400 of the present invention refers to a program, module, device or means that performs the function of managing the user's profile, registered ideas, registered comments, posts, personal information, etc.]</w:t>
      </w:r>
    </w:p>
    <w:p>
      <w:r>
        <w:t xml:space="preserve"/>
      </w:r>
    </w:p>
    <w:p>
      <w:pPr>
        <w:jc w:val="left"/>
      </w:pPr>
      <w:r>
        <w:rPr>
          <w:b w:val="true"/>
          <w:bCs w:val="true"/>
        </w:rPr>
        <w:t xml:space="preserve">[0192]</w:t>
      </w:r>
      <w:r>
        <w:t xml:space="preserve"> [The above-mentioned My Page section (400) includes a profile editing section (410), a wish list section (420), a registered idea section (430), a registered comment section (440), a posting section (450), a comment section (460), It consists of a setting unit 470.]</w:t>
      </w:r>
    </w:p>
    <w:p>
      <w:r>
        <w:t xml:space="preserve"/>
      </w:r>
    </w:p>
    <w:p>
      <w:pPr>
        <w:jc w:val="left"/>
      </w:pPr>
      <w:r>
        <w:rPr>
          <w:b w:val="true"/>
          <w:bCs w:val="true"/>
        </w:rPr>
        <w:t xml:space="preserve">[0194]</w:t>
      </w:r>
      <w:r>
        <w:t xml:space="preserve"> [The above-described profile modification unit 410 performs a function that allows the user to modify his or her own profile.]</w:t>
      </w:r>
    </w:p>
    <w:p>
      <w:r>
        <w:t xml:space="preserve"/>
      </w:r>
    </w:p>
    <w:p>
      <w:pPr>
        <w:jc w:val="left"/>
      </w:pPr>
      <w:r>
        <w:rPr>
          <w:b w:val="true"/>
          <w:bCs w:val="true"/>
        </w:rPr>
        <w:t xml:space="preserve">[0196]</w:t>
      </w:r>
      <w:r>
        <w:t xml:space="preserve"> [The wish list 420 above displays ideas temporarily selected as wishes for ideas to be proposed or objects to be commented on, and performs a function of allowing modification and deletion of them.]</w:t>
      </w:r>
    </w:p>
    <w:p>
      <w:r>
        <w:t xml:space="preserve"/>
      </w:r>
    </w:p>
    <w:p>
      <w:pPr>
        <w:jc w:val="left"/>
      </w:pPr>
      <w:r>
        <w:rPr>
          <w:b w:val="true"/>
          <w:bCs w:val="true"/>
        </w:rPr>
        <w:t xml:space="preserve">[0198]</w:t>
      </w:r>
      <w:r>
        <w:t xml:space="preserve"> [The above-mentioned registered idea unit 430 performs a function that allows the user to view the ideas he or she has registered and to edit or delete them.]</w:t>
      </w:r>
    </w:p>
    <w:p>
      <w:r>
        <w:t xml:space="preserve"/>
      </w:r>
    </w:p>
    <w:p>
      <w:pPr>
        <w:jc w:val="left"/>
      </w:pPr>
      <w:r>
        <w:rPr>
          <w:b w:val="true"/>
          <w:bCs w:val="true"/>
        </w:rPr>
        <w:t xml:space="preserve">[0200]</w:t>
      </w:r>
      <w:r>
        <w:t xml:space="preserve"> [The above-mentioned registered comment section 440 performs a function of allowing the user to view comments registered by him/her and to edit and delete them.]</w:t>
      </w:r>
    </w:p>
    <w:p>
      <w:r>
        <w:t xml:space="preserve"/>
      </w:r>
    </w:p>
    <w:p>
      <w:pPr>
        <w:jc w:val="left"/>
      </w:pPr>
      <w:r>
        <w:rPr>
          <w:b w:val="true"/>
          <w:bCs w:val="true"/>
        </w:rPr>
        <w:t xml:space="preserve">[0202]</w:t>
      </w:r>
      <w:r>
        <w:t xml:space="preserve"> [The above-mentioned posting section 450 performs a function of allowing users to view their own postings and edit and delete them.]</w:t>
      </w:r>
    </w:p>
    <w:p>
      <w:r>
        <w:t xml:space="preserve"/>
      </w:r>
    </w:p>
    <w:p>
      <w:pPr>
        <w:jc w:val="left"/>
      </w:pPr>
      <w:r>
        <w:rPr>
          <w:b w:val="true"/>
          <w:bCs w:val="true"/>
        </w:rPr>
        <w:t xml:space="preserve">[0204]</w:t>
      </w:r>
      <w:r>
        <w:t xml:space="preserve"> [The above comment section 460 performs a function that allows users to view comments posted by themselves and edit and delete them.]</w:t>
      </w:r>
    </w:p>
    <w:p>
      <w:r>
        <w:t xml:space="preserve"/>
      </w:r>
    </w:p>
    <w:p>
      <w:pPr>
        <w:jc w:val="left"/>
      </w:pPr>
      <w:r>
        <w:rPr>
          <w:b w:val="true"/>
          <w:bCs w:val="true"/>
        </w:rPr>
        <w:t xml:space="preserve">[0206]</w:t>
      </w:r>
      <w:r>
        <w:t xml:space="preserve"> [The above-described setting unit 470 performs a function that allows users to modify or change information related to the user, or log in, log out, or sign up or withdraw.]</w:t>
      </w:r>
    </w:p>
    <w:p>
      <w:r>
        <w:t xml:space="preserve"/>
      </w:r>
    </w:p>
    <w:p>
      <w:pPr>
        <w:jc w:val="left"/>
      </w:pPr>
      <w:r>
        <w:rPr>
          <w:b w:val="true"/>
          <w:bCs w:val="true"/>
        </w:rPr>
        <w:t xml:space="preserve">[0208]</w:t>
      </w:r>
      <w:r>
        <w:t xml:space="preserve"> [The notification unit 500 of the present invention refers to a program, module, device, or means that performs the function of allowing an administrator to post matters to be notified to users.]</w:t>
      </w:r>
    </w:p>
    <w:p>
      <w:r>
        <w:t xml:space="preserve"/>
      </w:r>
    </w:p>
    <w:p>
      <w:pPr>
        <w:jc w:val="left"/>
      </w:pPr>
      <w:r>
        <w:rPr>
          <w:b w:val="true"/>
          <w:bCs w:val="true"/>
        </w:rPr>
        <w:t xml:space="preserve">[0210]</w:t>
      </w:r>
      <w:r>
        <w:t xml:space="preserve"> [The above-mentioned notification unit 500 has a notification list 510 added so that notifications can be viewed clearly at a glance.]</w:t>
      </w:r>
    </w:p>
    <w:p>
      <w:r>
        <w:t xml:space="preserve"/>
      </w:r>
    </w:p>
    <w:p>
      <w:pPr>
        <w:jc w:val="left"/>
      </w:pPr>
      <w:r>
        <w:rPr>
          <w:b w:val="true"/>
          <w:bCs w:val="true"/>
        </w:rPr>
        <w:t xml:space="preserve">[0212]</w:t>
      </w:r>
      <w:r>
        <w:t xml:space="preserve"> [The present invention provides a nursing innovation idea open platform system (1000) to which a management unit (600) is further added.]</w:t>
      </w:r>
    </w:p>
    <w:p>
      <w:r>
        <w:t xml:space="preserve"/>
      </w:r>
    </w:p>
    <w:p>
      <w:pPr>
        <w:jc w:val="left"/>
      </w:pPr>
      <w:r>
        <w:rPr>
          <w:b w:val="true"/>
          <w:bCs w:val="true"/>
        </w:rPr>
        <w:t xml:space="preserve">[0214]</w:t>
      </w:r>
      <w:r>
        <w:t xml:space="preserve"> [The management unit 600 of the present invention refers to a program, module, device, or means that performs the function of managing the nursing innovation idea open platform system of the present invention.]</w:t>
      </w:r>
    </w:p>
    <w:p>
      <w:r>
        <w:t xml:space="preserve"/>
      </w:r>
    </w:p>
    <w:p>
      <w:pPr>
        <w:jc w:val="left"/>
      </w:pPr>
      <w:r>
        <w:rPr>
          <w:b w:val="true"/>
          <w:bCs w:val="true"/>
        </w:rPr>
        <w:t xml:space="preserve">[0216]</w:t>
      </w:r>
      <w:r>
        <w:t xml:space="preserve"> [As shown in Figure 3, the management unit 600 is comprised of an input unit 610, a member management unit 620, an idea management unit 630, and a notice management unit 640.]</w:t>
      </w:r>
    </w:p>
    <w:p>
      <w:r>
        <w:t xml:space="preserve"/>
      </w:r>
    </w:p>
    <w:p>
      <w:pPr>
        <w:jc w:val="left"/>
      </w:pPr>
      <w:r>
        <w:rPr>
          <w:b w:val="true"/>
          <w:bCs w:val="true"/>
        </w:rPr>
        <w:t xml:space="preserve">[0218]</w:t>
      </w:r>
      <w:r>
        <w:t xml:space="preserve"> [The above-described input unit 610 performs the function of performing the administrator's personal information and logging in and logging out of the system.]</w:t>
      </w:r>
    </w:p>
    <w:p>
      <w:r>
        <w:t xml:space="preserve"/>
      </w:r>
    </w:p>
    <w:p>
      <w:pPr>
        <w:jc w:val="left"/>
      </w:pPr>
      <w:r>
        <w:rPr>
          <w:b w:val="true"/>
          <w:bCs w:val="true"/>
        </w:rPr>
        <w:t xml:space="preserve">[0220]</w:t>
      </w:r>
      <w:r>
        <w:t xml:space="preserve"> [The member management unit 620 described above performs a function that allows management of members who are users.]</w:t>
      </w:r>
    </w:p>
    <w:p>
      <w:r>
        <w:t xml:space="preserve"/>
      </w:r>
    </w:p>
    <w:p>
      <w:pPr>
        <w:jc w:val="left"/>
      </w:pPr>
      <w:r>
        <w:rPr>
          <w:b w:val="true"/>
          <w:bCs w:val="true"/>
        </w:rPr>
        <w:t xml:space="preserve">[0221]</w:t>
      </w:r>
      <w:r>
        <w:t xml:space="preserve"> [The member management unit 620 allows you to manage the list of members and member information.]</w:t>
      </w:r>
    </w:p>
    <w:p>
      <w:r>
        <w:t xml:space="preserve"/>
      </w:r>
    </w:p>
    <w:p>
      <w:pPr>
        <w:jc w:val="left"/>
      </w:pPr>
      <w:r>
        <w:rPr>
          <w:b w:val="true"/>
          <w:bCs w:val="true"/>
        </w:rPr>
        <w:t xml:space="preserve">[0223]</w:t>
      </w:r>
      <w:r>
        <w:t xml:space="preserve"> [The above-mentioned idea management unit 630 performs the function of managing proposed ideas, comments on them, comments, and selected ideas.]</w:t>
      </w:r>
    </w:p>
    <w:p>
      <w:r>
        <w:t xml:space="preserve"/>
      </w:r>
    </w:p>
    <w:p>
      <w:pPr>
        <w:jc w:val="left"/>
      </w:pPr>
      <w:r>
        <w:rPr>
          <w:b w:val="true"/>
          <w:bCs w:val="true"/>
        </w:rPr>
        <w:t xml:space="preserve">[0224]</w:t>
      </w:r>
      <w:r>
        <w:t xml:space="preserve"> [The idea management department 630 manages proposed ideas, comments on them, comments, whether to post details of selected ideas, and whether to keep confidential information. ]</w:t>
      </w:r>
    </w:p>
    <w:p>
      <w:r>
        <w:t xml:space="preserve"/>
      </w:r>
    </w:p>
    <w:p>
      <w:pPr>
        <w:jc w:val="left"/>
      </w:pPr>
      <w:r>
        <w:rPr>
          <w:b w:val="true"/>
          <w:bCs w:val="true"/>
        </w:rPr>
        <w:t xml:space="preserve">[0226]</w:t>
      </w:r>
      <w:r>
        <w:t xml:space="preserve"> [The above-mentioned notice management unit 640 performs the function of managing notices.]</w:t>
      </w:r>
    </w:p>
    <w:p>
      <w:r>
        <w:t xml:space="preserve"/>
      </w:r>
    </w:p>
    <w:p>
      <w:pPr>
        <w:jc w:val="left"/>
      </w:pPr>
      <w:r>
        <w:rPr>
          <w:b w:val="true"/>
          <w:bCs w:val="true"/>
        </w:rPr>
        <w:t xml:space="preserve">[0227]</w:t>
      </w:r>
      <w:r>
        <w:t xml:space="preserve"> [The notice management unit 640 performs the function of determining whether notices are registered and managing the notice list.]</w:t>
      </w:r>
    </w:p>
    <w:p>
      <w:r>
        <w:t xml:space="preserve"/>
      </w:r>
    </w:p>
    <w:p>
      <w:pPr>
        <w:jc w:val="left"/>
      </w:pPr>
      <w:r>
        <w:rPr>
          <w:b w:val="true"/>
          <w:bCs w:val="true"/>
        </w:rPr>
        <w:t xml:space="preserve">[0229]</w:t>
      </w:r>
      <w:r>
        <w:t xml:space="preserve"> [The present invention provides a nursing innovation idea open platform system (1000) consisting of the above configuration and functions.]</w:t>
      </w:r>
    </w:p>
    <w:p>
      <w:r>
        <w:t xml:space="preserve"/>
      </w:r>
    </w:p>
    <w:p>
      <w:pPr>
        <w:jc w:val="left"/>
      </w:pPr>
      <w:r>
        <w:rPr>
          <w:b w:val="true"/>
          <w:bCs w:val="true"/>
        </w:rPr>
        <w:t xml:space="preserve">[0231]</w:t>
      </w:r>
      <w:r>
        <w:t xml:space="preserve"> [The present invention is useful in businesses that produce, provide, sell, and operate devices, systems, and platforms for medical administration, medical education, and medical business.]</w:t>
      </w:r>
    </w:p>
    <w:p>
      <w:r>
        <w:t xml:space="preserve"/>
      </w:r>
    </w:p>
    <w:p>
      <w:pPr>
        <w:jc w:val="left"/>
      </w:pPr>
      <w:r>
        <w:rPr>
          <w:b w:val="true"/>
          <w:bCs w:val="true"/>
        </w:rPr>
        <w:t xml:space="preserve">[0232]</w:t>
      </w:r>
      <w:r>
        <w:t xml:space="preserve"> [no content]</w:t>
      </w:r>
    </w:p>
    <w:p>
      <w:r>
        <w:t xml:space="preserve"/>
      </w:r>
    </w:p>
    <w:p>
      <w:pPr>
        <w:jc w:val="left"/>
      </w:pPr>
      <w:r>
        <w:rPr>
          <w:b w:val="true"/>
          <w:bCs w:val="true"/>
        </w:rPr>
        <w:t xml:space="preserve">[0233]</w:t>
      </w:r>
      <w:r>
        <w:t xml:space="preserve"> [In particular, the present invention is particularly useful in businesses that produce, provide, sell, and operate devices, systems, and platforms for nursing medical administration, nursing medical education, and nursing medical business.]</w:t>
      </w:r>
    </w:p>
    <w:p>
      <w:r>
        <w:t xml:space="preserve"/>
      </w:r>
    </w:p>
    <w:p>
      <w:pPr>
        <w:jc w:val="left"/>
      </w:pPr>
      <w:r>
        <w:rPr>
          <w:b w:val="true"/>
          <w:bCs w:val="true"/>
        </w:rPr>
        <w:t xml:space="preserve">[0234]</w:t>
      </w:r>
      <w:r>
        <w:t xml:space="preserve"> [no content]</w:t>
      </w:r>
    </w:p>
    <w:p>
      <w:r>
        <w:t xml:space="preserve"/>
      </w:r>
    </w:p>
    <w:p>
      <w:r>
        <w:t xml:space="preserve"/>
      </w:r>
    </w:p>
    <w:p>
      <w:pPr>
        <w:jc w:val="left"/>
      </w:pPr>
      <w:r>
        <w:rPr>
          <w:b w:val="true"/>
          <w:bCs w:val="true"/>
        </w:rPr>
        <w:t xml:space="preserve">[0235]</w:t>
      </w:r>
      <w:r>
        <w:t xml:space="preserve"> [Initial input unit (100), mobile phone number input unit (110), mobile phone number authentication unit (120), profile registration unit (130), idea unit (200), idea registration unit (210), idea selection unit (220), idea comment Department (230), Banner Department (240), Bulletin Board Department (300), Daily Bulletin Board Department (310), Business Bulletin Board Department (320), Post Registration Department (330), My Page Department (400), Profile Edit Department (410) , wish list section (420), registered idea section (430), registered comment section (440), post section (450), comment section (460), settings section (470), notification section (500), notification list (510) ), management department (600), input department (610), member management department (620), idea management department (630), notice management department (640), nursing innovation idea open platform system (1000).]</w:t>
      </w:r>
    </w:p>
    <w:p>
      <w:r>
        <w:t xml:space="preserve"/>
      </w:r>
    </w:p>
    <w:sectPr>
      <w:pgSz w:w="11906" w:h="16838" w:orient="portrait"/>
      <w:pgMar w:top="1440" w:right="1440" w:bottom="1440" w:left="1440" w:header="708" w:footer="708" w:gutter="0" w:mirrorMargins="false"/>
      <w:cols w:space="708" w:num="1"/>
      <w:docGrid w:linePitch="360"/>
      <w:headerReference w:type="default" r:id="rId5"/>
      <w:footerReference w:type="default" r:id="rId6"/>
    </w:sectPr>
  </w:body>
</w:document>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multiLevelType w:val="hybridMultilevel"/>
    <w:lvl w:ilvl="0" w15:tentative="1">
      <w:start w:val="1"/>
      <w:lvlJc w:val="left"/>
      <w:numFmt w:val="bullet"/>
      <w:lvlText w:val="●"/>
      <w:pPr>
        <w:ind w:left="720" w:hanging="360"/>
      </w:pPr>
    </w:lvl>
    <w:lvl w:ilvl="1" w15:tentative="1">
      <w:start w:val="1"/>
      <w:lvlJc w:val="left"/>
      <w:numFmt w:val="bullet"/>
      <w:lvlText w:val="○"/>
      <w:pPr>
        <w:ind w:left="1440" w:hanging="360"/>
      </w:pPr>
    </w:lvl>
    <w:lvl w:ilvl="2" w15:tentative="1">
      <w:start w:val="1"/>
      <w:lvlJc w:val="left"/>
      <w:numFmt w:val="bullet"/>
      <w:lvlText w:val="■"/>
      <w:pPr>
        <w:ind w:left="2160" w:hanging="360"/>
      </w:pPr>
    </w:lvl>
    <w:lvl w:ilvl="3" w15:tentative="1">
      <w:start w:val="1"/>
      <w:lvlJc w:val="left"/>
      <w:numFmt w:val="bullet"/>
      <w:lvlText w:val="●"/>
      <w:pPr>
        <w:ind w:left="2880" w:hanging="360"/>
      </w:pPr>
    </w:lvl>
    <w:lvl w:ilvl="4" w15:tentative="1">
      <w:start w:val="1"/>
      <w:lvlJc w:val="left"/>
      <w:numFmt w:val="bullet"/>
      <w:lvlText w:val="○"/>
      <w:pPr>
        <w:ind w:left="3600" w:hanging="360"/>
      </w:pPr>
    </w:lvl>
    <w:lvl w:ilvl="5" w15:tentative="1">
      <w:start w:val="1"/>
      <w:lvlJc w:val="left"/>
      <w:numFmt w:val="bullet"/>
      <w:lvlText w:val="■"/>
      <w:pPr>
        <w:ind w:left="4320" w:hanging="360"/>
      </w:pPr>
    </w:lvl>
    <w:lvl w:ilvl="6" w15:tentative="1">
      <w:start w:val="1"/>
      <w:lvlJc w:val="left"/>
      <w:numFmt w:val="bullet"/>
      <w:lvlText w:val="●"/>
      <w:pPr>
        <w:ind w:left="5040" w:hanging="360"/>
      </w:pPr>
    </w:lvl>
    <w:lvl w:ilvl="7" w15:tentative="1">
      <w:start w:val="1"/>
      <w:lvlJc w:val="left"/>
      <w:numFmt w:val="bullet"/>
      <w:lvlText w:val="●"/>
      <w:pPr>
        <w:ind w:left="5760" w:hanging="360"/>
      </w:pPr>
    </w:lvl>
    <w:lvl w:ilvl="8" w15:tentative="1">
      <w:start w:val="1"/>
      <w:lvlJc w:val="left"/>
      <w:numFmt w:val="bullet"/>
      <w:lvlText w:val="●"/>
      <w:pPr>
        <w:ind w:left="6480" w:hanging="360"/>
      </w:pPr>
    </w:lvl>
  </w:abstractNum>
  <w:abstractNum w:abstractNumId="2" w15:restartNumberingAfterBreak="0">
    <w:multiLevelType w:val="hybridMultilevel"/>
    <w:lvl w:ilvl="0" w15:tentative="1">
      <w:start w:val="1"/>
      <w:lvlJc w:val="start"/>
      <w:lvlText w:val="•"/>
      <w:pPr>
        <w:ind w:left="720" w:hanging="260"/>
      </w:pPr>
    </w:lvl>
    <w:lvl w:ilvl="1" w15:tentative="1">
      <w:start w:val="1"/>
      <w:lvlJc w:val="start"/>
      <w:lvlText w:val="°"/>
      <w:pPr>
        <w:ind w:left="1020" w:hanging="260"/>
      </w:pPr>
    </w:lvl>
    <w:lvl w:ilvl="2" w15:tentative="1">
      <w:start w:val="1"/>
      <w:lvlJc w:val="start"/>
      <w:lvlText w:val="▪"/>
      <w:pPr>
        <w:ind w:left="1320" w:hanging="260"/>
      </w:pPr>
    </w:lvl>
  </w:abstractNum>
  <w:num w:numId="1">
    <w:abstractNumId w:val="0"/>
  </w:num>
  <w:num w:numId="3">
    <w:abstractNumId w:val="2"/>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rPr>
      <w:sz w:val="56"/>
      <w:szCs w:val="56"/>
    </w:rPr>
    <w:basedOn w:val="Normal"/>
    <w:next w:val="Normal"/>
    <w:qFormat/>
  </w:style>
  <w:style w:type="paragraph" w:styleId="Heading1">
    <w:name w:val="Heading 1"/>
    <w:rPr>
      <w:color w:val="2E74B5"/>
      <w:sz w:val="32"/>
      <w:szCs w:val="32"/>
    </w:rPr>
    <w:basedOn w:val="Normal"/>
    <w:next w:val="Normal"/>
    <w:qFormat/>
  </w:style>
  <w:style w:type="paragraph" w:styleId="Heading2">
    <w:name w:val="Heading 2"/>
    <w:rPr>
      <w:color w:val="2E74B5"/>
      <w:sz w:val="26"/>
      <w:szCs w:val="26"/>
    </w:rPr>
    <w:basedOn w:val="Normal"/>
    <w:next w:val="Normal"/>
    <w:qFormat/>
  </w:style>
  <w:style w:type="paragraph" w:styleId="Heading3">
    <w:name w:val="Heading 3"/>
    <w:rPr>
      <w:color w:val="1F4D78"/>
      <w:sz w:val="24"/>
      <w:szCs w:val="24"/>
    </w:rPr>
    <w:basedOn w:val="Normal"/>
    <w:next w:val="Normal"/>
    <w:qFormat/>
  </w:style>
  <w:style w:type="paragraph" w:styleId="Heading4">
    <w:name w:val="Heading 4"/>
    <w:rPr>
      <w:i w:val="true"/>
      <w:iCs w:val="true"/>
      <w:color w:val="2E74B5"/>
    </w:rPr>
    <w:basedOn w:val="Normal"/>
    <w:next w:val="Normal"/>
    <w:qFormat/>
  </w:style>
  <w:style w:type="paragraph" w:styleId="Heading5">
    <w:name w:val="Heading 5"/>
    <w:rPr>
      <w:color w:val="2E74B5"/>
    </w:rPr>
    <w:basedOn w:val="Normal"/>
    <w:next w:val="Normal"/>
    <w:qFormat/>
  </w:style>
  <w:style w:type="paragraph" w:styleId="Heading6">
    <w:name w:val="Heading 6"/>
    <w:rPr>
      <w:color w:val="1F4D78"/>
    </w:rPr>
    <w:basedOn w:val="Normal"/>
    <w:next w:val="Normal"/>
    <w:qFormat/>
  </w:style>
  <w:style w:type="paragraph" w:styleId="Strong">
    <w:name w:val="Strong"/>
    <w:rPr>
      <w:b w:val="true"/>
      <w:bCs w:val="true"/>
    </w:rPr>
    <w:basedOn w:val="Normal"/>
    <w:next w:val="Normal"/>
    <w:qFormat/>
  </w:style>
  <w:style w:type="paragraph" w:styleId="ListParagraph">
    <w:name w:val="List Paragraph"/>
    <w:basedOn w:val="Normal"/>
    <w:qFormat/>
  </w:style>
  <w:style w:type="character" w:styleId="Hyperlink">
    <w:name w:val="Hyperlink"/>
    <w:rPr>
      <w:u w:val="single"/>
      <w:color w:val="0563C1"/>
    </w:rPr>
    <w:uiPriority w:val="99"/>
    <w:unhideWhenUsed/>
    <w:basedOn w:val="DefaultParagraphFont"/>
  </w:style>
  <w:style w:type="character" w:styleId="FootnoteReference">
    <w:name w:val="footnote reference"/>
    <w:rPr>
      <w:vertAlign w:val="superscript"/>
    </w:rPr>
    <w:uiPriority w:val="99"/>
    <w:unhideWhenUsed/>
    <w:basedOn w:val="DefaultParagraphFont"/>
    <w:semiHidden/>
  </w:style>
  <w:style w:type="paragraph" w:styleId="FootnoteText">
    <w:name w:val="footnote text"/>
    <w:pPr>
      <w:spacing w:after="0" w:line="240" w:lineRule="auto"/>
    </w:pPr>
    <w:rPr>
      <w:sz w:val="20"/>
      <w:szCs w:val="20"/>
    </w:rPr>
    <w:basedOn w:val="Normal"/>
    <w:link w:val="FootnoteTextChar"/>
    <w:semiHidden/>
    <w:uiPriority w:val="99"/>
    <w:unhideWhenUsed/>
  </w:style>
  <w:style w:type="character" w:styleId="FootnoteTextChar">
    <w:name w:val="Footnote Text Char"/>
    <w:rPr>
      <w:sz w:val="20"/>
      <w:szCs w:val="20"/>
    </w:rPr>
    <w:uiPriority w:val="99"/>
    <w:unhideWhenUsed/>
    <w:basedOn w:val="DefaultParagraphFont"/>
    <w:link w:val="FootnoteText"/>
    <w:semiHidden/>
  </w:style>
</w:styles>
</file>

<file path=word/_rels/document.xml.rels><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header" Target="header1.xml"/><Relationship Id="rId6" Type="http://schemas.openxmlformats.org/officeDocument/2006/relationships/footer" Target="footer1.xml"/></Relationships>
</file>

<file path=word/_rels/footer1.xml.rels><Relationships xmlns="http://schemas.openxmlformats.org/package/2006/relationships"/>
</file>

<file path=word/_rels/header1.xml.rels><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2026-03-10T12:23:09Z</dcterms:created>
  <dcterms:modified xsi:type="dcterms:W3CDTF">2026-03-10T12:23:09Z</dcterms:modified>
</cp:coreProperties>
</file>