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header+xml" PartName="/word/header1.xml"/>
  <Override ContentType="application/vnd.openxmlformats-officedocument.wordprocessingml.footer+xml" PartName="/word/footer1.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jc w:val="center"/>
      </w:pPr>
      <w:r>
        <w:rPr>
          <w:b w:val="true"/>
          <w:bCs w:val="true"/>
        </w:rPr>
        <w:t xml:space="preserve">CN108108484A </w:t>
      </w:r>
      <w:r>
        <w:rPr>
          <w:b w:val="true"/>
          <w:bCs w:val="true"/>
        </w:rPr>
        <w:t xml:space="preserve">New knowledge generation system and method based on technical demands and storage medium</w:t>
      </w:r>
    </w:p>
    <w:p>
      <w:r>
        <w:t xml:space="preserve"/>
      </w:r>
    </w:p>
    <w:p>
      <w:r>
        <w:rPr>
          <w:i w:val="true"/>
          <w:iCs w:val="true"/>
        </w:rPr>
        <w:t xml:space="preserve">Les données émanant de sources autres que l'OEB peuvent ne pas être exactes, exhaustives ou à jour.</w:t>
      </w:r>
    </w:p>
    <w:p>
      <w:r>
        <w:t xml:space="preserve"/>
      </w:r>
    </w:p>
    <w:p>
      <w:r>
        <w:rPr>
          <w:i w:val="true"/>
          <w:iCs w:val="true"/>
        </w:rPr>
        <w:t xml:space="preserve">Le texte ci-dessous est une traduction automatique initiale de la publication d’origine. Afin d’obtenir une traduction à l’aide de la toute dernière technologie disponible, veuillez retourner au texte d’origine et utiliser Patent Translate.</w:t>
      </w:r>
    </w:p>
    <w:p>
      <w:r>
        <w:t xml:space="preserve"/>
      </w:r>
    </w:p>
    <w:p>
      <w:r>
        <w:t xml:space="preserve"/>
      </w:r>
    </w:p>
    <w:p>
      <w:r>
        <w:t xml:space="preserve"/>
      </w:r>
    </w:p>
    <w:p>
      <w:pPr>
        <w:jc w:val="left"/>
      </w:pPr>
      <w:r>
        <w:t xml:space="preserve">New knowledge generation system, method and storage medium based on technical requirements</w:t>
      </w:r>
    </w:p>
    <w:p>
      <w:r>
        <w:t xml:space="preserve"/>
      </w:r>
    </w:p>
    <w:p>
      <w:pPr>
        <w:jc w:val="left"/>
      </w:pPr>
      <w:r>
        <w:t xml:space="preserve">Technical field</w:t>
      </w:r>
    </w:p>
    <w:p>
      <w:r>
        <w:t xml:space="preserve"/>
      </w:r>
    </w:p>
    <w:p>
      <w:pPr>
        <w:jc w:val="left"/>
      </w:pPr>
      <w:r>
        <w:t xml:space="preserve">The invention relates to the field of information intelligence technology, and in particular relates to a new knowledge generation system, method and storage medium based on technical requirements.</w:t>
      </w:r>
    </w:p>
    <w:p>
      <w:r>
        <w:t xml:space="preserve"/>
      </w:r>
    </w:p>
    <w:p>
      <w:pPr>
        <w:jc w:val="left"/>
      </w:pPr>
      <w:r>
        <w:t xml:space="preserve">Background technique</w:t>
      </w:r>
    </w:p>
    <w:p>
      <w:r>
        <w:t xml:space="preserve"/>
      </w:r>
    </w:p>
    <w:p>
      <w:pPr>
        <w:jc w:val="left"/>
      </w:pPr>
      <w:r>
        <w:t xml:space="preserve">With the rapid economic development, there are many new technical requirements in various fields. However, due to too many existing technologies, it is very difficult for companies to research, analyze, and continuously test each existing technology of their respective industries to apply to the innovation process. In the process of research, even if each existing technology is researched, it will require huge labor costs and time costs, which will seriously affect innovation efficiency and will not be conducive to the development of the market economy.</w:t>
      </w:r>
    </w:p>
    <w:p>
      <w:r>
        <w:t xml:space="preserve"/>
      </w:r>
    </w:p>
    <w:p>
      <w:pPr>
        <w:jc w:val="left"/>
      </w:pPr>
      <w:r>
        <w:t xml:space="preserve">Summary of the Invention</w:t>
      </w:r>
    </w:p>
    <w:p>
      <w:r>
        <w:t xml:space="preserve"/>
      </w:r>
    </w:p>
    <w:p>
      <w:pPr>
        <w:jc w:val="left"/>
      </w:pPr>
      <w:r>
        <w:t xml:space="preserve">The main purpose of the present invention is to provide a new knowledge generation system, method and storage medium based on technical requirements, aiming at solving the problem of low innovation efficiency of the current enterprise.</w:t>
      </w:r>
    </w:p>
    <w:p>
      <w:r>
        <w:t xml:space="preserve"/>
      </w:r>
    </w:p>
    <w:p>
      <w:pPr>
        <w:jc w:val="left"/>
      </w:pPr>
      <w:r>
        <w:t xml:space="preserve">To achieve the foregoing objective, the present invention provides a new knowledge generation system based on technical requirements, including a technology demand platform, a technology achievement platform, and an intelligent robot that is in communication with the technology demand platform and the technical achievement platform.</w:t>
      </w:r>
    </w:p>
    <w:p>
      <w:r>
        <w:t xml:space="preserve"/>
      </w:r>
    </w:p>
    <w:p>
      <w:pPr>
        <w:jc w:val="left"/>
      </w:pPr>
      <w:r>
        <w:t xml:space="preserve">The technical requirements platform includes:</w:t>
      </w:r>
    </w:p>
    <w:p>
      <w:r>
        <w:t xml:space="preserve"/>
      </w:r>
    </w:p>
    <w:p>
      <w:pPr>
        <w:jc w:val="left"/>
      </w:pPr>
      <w:r>
        <w:t xml:space="preserve">a demand acquisition module for acquiring the technical requirements input by the demand user on the technical demand platform;</w:t>
      </w:r>
    </w:p>
    <w:p>
      <w:r>
        <w:t xml:space="preserve"/>
      </w:r>
    </w:p>
    <w:p>
      <w:pPr>
        <w:jc w:val="left"/>
      </w:pPr>
      <w:r>
        <w:t xml:space="preserve">A domain determination module for determining the technical field to which the technical requirements belong;</w:t>
      </w:r>
    </w:p>
    <w:p>
      <w:r>
        <w:t xml:space="preserve"/>
      </w:r>
    </w:p>
    <w:p>
      <w:pPr>
        <w:jc w:val="left"/>
      </w:pPr>
      <w:r>
        <w:t xml:space="preserve">a demand sending module, configured to send the technical requirements corresponding to the technical requirements and the technical requirements to the intelligent robot;</w:t>
      </w:r>
    </w:p>
    <w:p>
      <w:r>
        <w:t xml:space="preserve"/>
      </w:r>
    </w:p>
    <w:p>
      <w:pPr>
        <w:jc w:val="left"/>
      </w:pPr>
      <w:r>
        <w:t xml:space="preserve">The technical achievement platform includes:</w:t>
      </w:r>
    </w:p>
    <w:p>
      <w:r>
        <w:t xml:space="preserve"/>
      </w:r>
    </w:p>
    <w:p>
      <w:pPr>
        <w:jc w:val="left"/>
      </w:pPr>
      <w:r>
        <w:t xml:space="preserve">The achievement obtaining module is used to obtain the technical results input by the user on the technical achievement platform, and the technical achievement includes at least one of a technical patent, an academic paper, and a professional newspaper;</w:t>
      </w:r>
    </w:p>
    <w:p>
      <w:r>
        <w:t xml:space="preserve"/>
      </w:r>
    </w:p>
    <w:p>
      <w:pPr>
        <w:jc w:val="left"/>
      </w:pPr>
      <w:r>
        <w:t xml:space="preserve">a results classification module for determining the technical field of the obtained technical results;</w:t>
      </w:r>
    </w:p>
    <w:p>
      <w:r>
        <w:t xml:space="preserve"/>
      </w:r>
    </w:p>
    <w:p>
      <w:pPr>
        <w:jc w:val="left"/>
      </w:pPr>
      <w:r>
        <w:t xml:space="preserve">The results storage module includes domain databases with different fields, and the results storage module is used to store the technical results in the domain database of the corresponding domain.</w:t>
      </w:r>
    </w:p>
    <w:p>
      <w:r>
        <w:t xml:space="preserve"/>
      </w:r>
    </w:p>
    <w:p>
      <w:pPr>
        <w:jc w:val="left"/>
      </w:pPr>
      <w:r>
        <w:t xml:space="preserve">The smart robot includes:</w:t>
      </w:r>
    </w:p>
    <w:p>
      <w:r>
        <w:t xml:space="preserve"/>
      </w:r>
    </w:p>
    <w:p>
      <w:pPr>
        <w:jc w:val="left"/>
      </w:pPr>
      <w:r>
        <w:t xml:space="preserve">a demand receiving module, configured to receive the technical requirements corresponding to the technical requirements and the technical requirements sent by the demand sending module;</w:t>
      </w:r>
    </w:p>
    <w:p>
      <w:r>
        <w:t xml:space="preserve"/>
      </w:r>
    </w:p>
    <w:p>
      <w:pPr>
        <w:jc w:val="left"/>
      </w:pPr>
      <w:r>
        <w:t xml:space="preserve">a results retrieval module for acquiring technical results in the database corresponding to the field of technology according to the technical field corresponding to the technical requirements;</w:t>
      </w:r>
    </w:p>
    <w:p>
      <w:r>
        <w:t xml:space="preserve"/>
      </w:r>
    </w:p>
    <w:p>
      <w:pPr>
        <w:jc w:val="left"/>
      </w:pPr>
      <w:r>
        <w:t xml:space="preserve">The innovation achievement generation module is used to obtain the technical results obtained by the module according to the innovation method and the achievement, and generate the innovative results for solving the technical requirements;</w:t>
      </w:r>
    </w:p>
    <w:p>
      <w:r>
        <w:t xml:space="preserve"/>
      </w:r>
    </w:p>
    <w:p>
      <w:pPr>
        <w:jc w:val="left"/>
      </w:pPr>
      <w:r>
        <w:t xml:space="preserve">An innovation output module for outputting the innovation to the demand user.</w:t>
      </w:r>
    </w:p>
    <w:p>
      <w:r>
        <w:t xml:space="preserve"/>
      </w:r>
    </w:p>
    <w:p>
      <w:pPr>
        <w:jc w:val="left"/>
      </w:pPr>
      <w:r>
        <w:t xml:space="preserve">Optionally, the intelligent robot further includes:</w:t>
      </w:r>
    </w:p>
    <w:p>
      <w:r>
        <w:t xml:space="preserve"/>
      </w:r>
    </w:p>
    <w:p>
      <w:pPr>
        <w:jc w:val="left"/>
      </w:pPr>
      <w:r>
        <w:t xml:space="preserve">Memory module, used to store all historical technical requirements in the past, as well as historical innovation results generated according to each historical technology requirement;</w:t>
      </w:r>
    </w:p>
    <w:p>
      <w:r>
        <w:t xml:space="preserve"/>
      </w:r>
    </w:p>
    <w:p>
      <w:pPr>
        <w:jc w:val="left"/>
      </w:pPr>
      <w:r>
        <w:t xml:space="preserve">The judging module is used to judge whether the current technical requirement is the same as the historical technology requirement in the memory module and outputs the same or different judging result;</w:t>
      </w:r>
    </w:p>
    <w:p>
      <w:r>
        <w:t xml:space="preserve"/>
      </w:r>
    </w:p>
    <w:p>
      <w:pPr>
        <w:jc w:val="left"/>
      </w:pPr>
      <w:r>
        <w:t xml:space="preserve">The innovation output module is configured to, when the judging module outputs the same judging result, fetch the historical innovation result that is the same as the current technical requirement in the memory module, and outputs the historical innovation result to the client.</w:t>
      </w:r>
    </w:p>
    <w:p>
      <w:r>
        <w:t xml:space="preserve"/>
      </w:r>
    </w:p>
    <w:p>
      <w:pPr>
        <w:jc w:val="left"/>
      </w:pPr>
      <w:r>
        <w:t xml:space="preserve">Optionally, when the number of innovation results generated by the innovation result generation module is multiple, the output module of the innovation achievement includes:</w:t>
      </w:r>
    </w:p>
    <w:p>
      <w:r>
        <w:t xml:space="preserve"/>
      </w:r>
    </w:p>
    <w:p>
      <w:pPr>
        <w:jc w:val="left"/>
      </w:pPr>
      <w:r>
        <w:t xml:space="preserve">a calculation sub-module for calculating the number of said technical achievements cited in generating the innovation results;</w:t>
      </w:r>
    </w:p>
    <w:p>
      <w:r>
        <w:t xml:space="preserve"/>
      </w:r>
    </w:p>
    <w:p>
      <w:pPr>
        <w:jc w:val="left"/>
      </w:pPr>
      <w:r>
        <w:t xml:space="preserve">Arranging sub-modules for arranging a plurality of innovation results according to the number of said cited technical achievements from the order of less to many of said innovation results;</w:t>
      </w:r>
    </w:p>
    <w:p>
      <w:r>
        <w:t xml:space="preserve"/>
      </w:r>
    </w:p>
    <w:p>
      <w:pPr>
        <w:jc w:val="left"/>
      </w:pPr>
      <w:r>
        <w:t xml:space="preserve">Display sub-modules for displaying according to the arrangement order set by the sub-modules.</w:t>
      </w:r>
    </w:p>
    <w:p>
      <w:r>
        <w:t xml:space="preserve"/>
      </w:r>
    </w:p>
    <w:p>
      <w:pPr>
        <w:jc w:val="left"/>
      </w:pPr>
      <w:r>
        <w:t xml:space="preserve">Optionally, the technical demand platform further includes:</w:t>
      </w:r>
    </w:p>
    <w:p>
      <w:r>
        <w:t xml:space="preserve"/>
      </w:r>
    </w:p>
    <w:p>
      <w:pPr>
        <w:jc w:val="left"/>
      </w:pPr>
      <w:r>
        <w:t xml:space="preserve">A domain augmentation module for obtaining user selected technical fields other than the technical field to which the technical requirements belong;</w:t>
      </w:r>
    </w:p>
    <w:p>
      <w:r>
        <w:t xml:space="preserve"/>
      </w:r>
    </w:p>
    <w:p>
      <w:pPr>
        <w:jc w:val="left"/>
      </w:pPr>
      <w:r>
        <w:t xml:space="preserve">The achievement retrieving module is also used for retrieving technical achievements in a domain database corresponding to the augmented technical field.</w:t>
      </w:r>
    </w:p>
    <w:p>
      <w:r>
        <w:t xml:space="preserve"/>
      </w:r>
    </w:p>
    <w:p>
      <w:pPr>
        <w:jc w:val="left"/>
      </w:pPr>
      <w:r>
        <w:t xml:space="preserve">Optionally, the intelligent robot further includes:</w:t>
      </w:r>
    </w:p>
    <w:p>
      <w:r>
        <w:t xml:space="preserve"/>
      </w:r>
    </w:p>
    <w:p>
      <w:pPr>
        <w:jc w:val="left"/>
      </w:pPr>
      <w:r>
        <w:t xml:space="preserve">a determination module for determining the reference technical result cited in generating the innovation result;</w:t>
      </w:r>
    </w:p>
    <w:p>
      <w:r>
        <w:t xml:space="preserve"/>
      </w:r>
    </w:p>
    <w:p>
      <w:pPr>
        <w:jc w:val="left"/>
      </w:pPr>
      <w:r>
        <w:t xml:space="preserve">A billing module is configured to determine the cost of innovating each reference technology achievement according to a fee paid by the demand user for the innovation achievement, and to assign the cost of the reference technical achievement to the intellectual property of the reference technology achievement. In the rights holder's account.</w:t>
      </w:r>
    </w:p>
    <w:p>
      <w:r>
        <w:t xml:space="preserve"/>
      </w:r>
    </w:p>
    <w:p>
      <w:pPr>
        <w:jc w:val="left"/>
      </w:pPr>
      <w:r>
        <w:t xml:space="preserve">Optionally, the technical achievement platform further includes:</w:t>
      </w:r>
    </w:p>
    <w:p>
      <w:r>
        <w:t xml:space="preserve"/>
      </w:r>
    </w:p>
    <w:p>
      <w:pPr>
        <w:jc w:val="left"/>
      </w:pPr>
      <w:r>
        <w:t xml:space="preserve">Reference counting module, used to calculate the number of citations for each technical result;</w:t>
      </w:r>
    </w:p>
    <w:p>
      <w:r>
        <w:t xml:space="preserve"/>
      </w:r>
    </w:p>
    <w:p>
      <w:pPr>
        <w:jc w:val="left"/>
      </w:pPr>
      <w:r>
        <w:t xml:space="preserve">The achievement retrieving module is also used for retrieving, according to the technical fields corresponding to the technical requirements, the technical results corresponding to the number of times cited in the database corresponding to the technical field in the field being greater than the preset number.</w:t>
      </w:r>
    </w:p>
    <w:p>
      <w:r>
        <w:t xml:space="preserve"/>
      </w:r>
    </w:p>
    <w:p>
      <w:pPr>
        <w:jc w:val="left"/>
      </w:pPr>
      <w:r>
        <w:t xml:space="preserve">Optionally, the technical demand platform further includes:</w:t>
      </w:r>
    </w:p>
    <w:p>
      <w:r>
        <w:t xml:space="preserve"/>
      </w:r>
    </w:p>
    <w:p>
      <w:pPr>
        <w:jc w:val="left"/>
      </w:pPr>
      <w:r>
        <w:t xml:space="preserve">a reference file acquisition module for obtaining a user-entered reference file related to the technical requirements;</w:t>
      </w:r>
    </w:p>
    <w:p>
      <w:r>
        <w:t xml:space="preserve"/>
      </w:r>
    </w:p>
    <w:p>
      <w:pPr>
        <w:jc w:val="left"/>
      </w:pPr>
      <w:r>
        <w:t xml:space="preserve">The achievement retrieving module is also used for retrieving the reference file;</w:t>
      </w:r>
    </w:p>
    <w:p>
      <w:r>
        <w:t xml:space="preserve"/>
      </w:r>
    </w:p>
    <w:p>
      <w:pPr>
        <w:jc w:val="left"/>
      </w:pPr>
      <w:r>
        <w:t xml:space="preserve">The innovation achievement generation module is also used to generate innovation results that solve the technical requirements according to the innovation method and the technical achievement and reference file retrieved by the achievement retrieval module.</w:t>
      </w:r>
    </w:p>
    <w:p>
      <w:r>
        <w:t xml:space="preserve"/>
      </w:r>
    </w:p>
    <w:p>
      <w:pPr>
        <w:jc w:val="left"/>
      </w:pPr>
      <w:r>
        <w:t xml:space="preserve">The invention also provides a new knowledge generation method based on technical requirements, characterized in that the method comprises:</w:t>
      </w:r>
    </w:p>
    <w:p>
      <w:r>
        <w:t xml:space="preserve"/>
      </w:r>
    </w:p>
    <w:p>
      <w:pPr>
        <w:jc w:val="left"/>
      </w:pPr>
      <w:r>
        <w:t xml:space="preserve">Acquiring the technical requirements input by the user on the technical demand platform and the technical fields to which the technical requirements belong;</w:t>
      </w:r>
    </w:p>
    <w:p>
      <w:r>
        <w:t xml:space="preserve"/>
      </w:r>
    </w:p>
    <w:p>
      <w:pPr>
        <w:jc w:val="left"/>
      </w:pPr>
      <w:r>
        <w:t xml:space="preserve">According to the technical field mentioned above, the pre-set technical data in the field of technical fields should be retrieved;</w:t>
      </w:r>
    </w:p>
    <w:p>
      <w:r>
        <w:t xml:space="preserve"/>
      </w:r>
    </w:p>
    <w:p>
      <w:pPr>
        <w:jc w:val="left"/>
      </w:pPr>
      <w:r>
        <w:t xml:space="preserve">According to the innovation method and the technical result in the same field as the technical requirement, an innovative result for solving the technical requirement is generated, and the innovation result is output to the demand user.</w:t>
      </w:r>
    </w:p>
    <w:p>
      <w:r>
        <w:t xml:space="preserve"/>
      </w:r>
    </w:p>
    <w:p>
      <w:pPr>
        <w:jc w:val="left"/>
      </w:pPr>
      <w:r>
        <w:t xml:space="preserve">The present invention also provides an intelligent system, characterized in that the intelligent system comprises a processor, a memory, and a computer-readable storage medium stored on the memory, which is implemented when the processor executes the computer-readable storage medium. Steps for a new knowledge generation method based on technical requirements as described above.</w:t>
      </w:r>
    </w:p>
    <w:p>
      <w:r>
        <w:t xml:space="preserve"/>
      </w:r>
    </w:p>
    <w:p>
      <w:pPr>
        <w:jc w:val="left"/>
      </w:pPr>
      <w:r>
        <w:t xml:space="preserve">The present invention also provides a computer-readable storage medium, wherein the computer-readable storage medium stores a program for generating an innovation based on a technical requirement, and the program generating the innovation based on the technical requirement is executed by a processor. Steps to implement a new knowledge generation method based on technical requirements as described above.</w:t>
      </w:r>
    </w:p>
    <w:p>
      <w:r>
        <w:t xml:space="preserve"/>
      </w:r>
    </w:p>
    <w:p>
      <w:pPr>
        <w:jc w:val="left"/>
      </w:pPr>
      <w:r>
        <w:t xml:space="preserve">In this embodiment of the present invention, a technical requirement input by a user on a technology demand platform is acquired, and a technical field to which the technical requirement belongs is determined according to the technical requirement; and a preset corresponding technology field is acquired according to the technical field. Technical achievements in the domain database; According to the innovation method and the technical results in the same field as the technical requirements, an innovative result for solving the technical requirements is generated, and the innovation results are output to the demand users. As a result, the intelligent robot can generate innovative results that meet the technical needs of the users according to all existing technologies and innovative methods in the technical field to which the technical requirements belong, reducing the innovation cost of the technological innovation and improving the efficiency of innovation.</w:t>
      </w:r>
    </w:p>
    <w:p>
      <w:r>
        <w:t xml:space="preserve"/>
      </w:r>
    </w:p>
    <w:p>
      <w:pPr>
        <w:jc w:val="left"/>
      </w:pPr>
      <w:r>
        <w:t xml:space="preserve">Description of the drawings</w:t>
      </w:r>
    </w:p>
    <w:p>
      <w:r>
        <w:t xml:space="preserve"/>
      </w:r>
    </w:p>
    <w:p>
      <w:pPr>
        <w:jc w:val="left"/>
      </w:pPr>
      <w:r>
        <w:t xml:space="preserve">FIG. 1 is a structural block diagram of a first embodiment of a new knowledge generation system based on technical requirements provided by the present invention; FIG.</w:t>
      </w:r>
    </w:p>
    <w:p>
      <w:r>
        <w:t xml:space="preserve"/>
      </w:r>
    </w:p>
    <w:p>
      <w:pPr>
        <w:jc w:val="left"/>
      </w:pPr>
      <w:r>
        <w:t xml:space="preserve">2 is a structural block diagram of a smart robot according to a second embodiment of a new knowledge generation system based on technical requirements provided by the present invention;</w:t>
      </w:r>
    </w:p>
    <w:p>
      <w:r>
        <w:t xml:space="preserve"/>
      </w:r>
    </w:p>
    <w:p>
      <w:pPr>
        <w:jc w:val="left"/>
      </w:pPr>
      <w:r>
        <w:t xml:space="preserve">FIG. 3 is a structural block diagram of an output module of an innovation output in a third embodiment of a new knowledge generation system based on a technical requirement provided by the present invention; FIG.</w:t>
      </w:r>
    </w:p>
    <w:p>
      <w:r>
        <w:t xml:space="preserve"/>
      </w:r>
    </w:p>
    <w:p>
      <w:pPr>
        <w:jc w:val="left"/>
      </w:pPr>
      <w:r>
        <w:t xml:space="preserve">FIG. 4 is a structural block diagram of a technology demand platform in a fourth embodiment of a new knowledge generation system based on a technical requirement provided by the present invention; FIG.</w:t>
      </w:r>
    </w:p>
    <w:p>
      <w:r>
        <w:t xml:space="preserve"/>
      </w:r>
    </w:p>
    <w:p>
      <w:pPr>
        <w:jc w:val="left"/>
      </w:pPr>
      <w:r>
        <w:t xml:space="preserve">FIG. 5 is a structural block diagram of a smart robot according to a fifth embodiment of a new knowledge generation system based on technical requirements provided by the present invention; FIG.</w:t>
      </w:r>
    </w:p>
    <w:p>
      <w:r>
        <w:t xml:space="preserve"/>
      </w:r>
    </w:p>
    <w:p>
      <w:pPr>
        <w:jc w:val="left"/>
      </w:pPr>
      <w:r>
        <w:t xml:space="preserve">FIG. 6 is a structural block diagram of a technical achievement platform in a sixth embodiment of a new knowledge generation system based on a technical requirement provided by the present invention; FIG.</w:t>
      </w:r>
    </w:p>
    <w:p>
      <w:r>
        <w:t xml:space="preserve"/>
      </w:r>
    </w:p>
    <w:p>
      <w:pPr>
        <w:jc w:val="left"/>
      </w:pPr>
      <w:r>
        <w:t xml:space="preserve">FIG. 7 is a structural block diagram of a technology demand platform in a seventh embodiment of a new knowledge generation system based on a technical requirement provided by the present invention; FIG.</w:t>
      </w:r>
    </w:p>
    <w:p>
      <w:r>
        <w:t xml:space="preserve"/>
      </w:r>
    </w:p>
    <w:p>
      <w:pPr>
        <w:jc w:val="left"/>
      </w:pPr>
      <w:r>
        <w:t xml:space="preserve">FIG. 8 is a flowchart of a first embodiment of a new knowledge generation method based on a technical requirement provided by the present invention.</w:t>
      </w:r>
    </w:p>
    <w:p>
      <w:r>
        <w:t xml:space="preserve"/>
      </w:r>
    </w:p>
    <w:p>
      <w:pPr>
        <w:jc w:val="left"/>
      </w:pPr>
      <w:r>
        <w:t xml:space="preserve">The realization, function characteristics and advantages of the present invention will be further described with reference to the accompanying drawings in conjunction with the embodiments.</w:t>
      </w:r>
    </w:p>
    <w:p>
      <w:r>
        <w:t xml:space="preserve"/>
      </w:r>
    </w:p>
    <w:p>
      <w:pPr>
        <w:jc w:val="left"/>
      </w:pPr>
      <w:r>
        <w:t xml:space="preserve">detailed description</w:t>
      </w:r>
    </w:p>
    <w:p>
      <w:r>
        <w:t xml:space="preserve"/>
      </w:r>
    </w:p>
    <w:p>
      <w:pPr>
        <w:jc w:val="left"/>
      </w:pPr>
      <w:r>
        <w:t xml:space="preserve">It should be understood that the specific embodiments described herein are only used to explain the present invention and are not used to limit the present invention.</w:t>
      </w:r>
    </w:p>
    <w:p>
      <w:r>
        <w:t xml:space="preserve"/>
      </w:r>
    </w:p>
    <w:p>
      <w:pPr>
        <w:jc w:val="left"/>
      </w:pPr>
      <w:r>
        <w:t xml:space="preserve">Referring to FIG. 1, a first embodiment of a new knowledge generation system based on technical requirements provided by the present invention includes a technology demand platform 101, a technical achievement platform 102, and the technical demand platform 101 and the technical achievement. The platform 102 is communicatively connected to an intelligent robot 103, where</w:t>
      </w:r>
    </w:p>
    <w:p>
      <w:r>
        <w:t xml:space="preserve"/>
      </w:r>
    </w:p>
    <w:p>
      <w:pPr>
        <w:jc w:val="left"/>
      </w:pPr>
      <w:r>
        <w:t xml:space="preserve">The technical demand platform 101 is a platform open to customers who have a demand for technological solutions. The technical demand platform 101 may be a web page, an application software, or any other means that allows users to input their own technical requirements. The embodiment of the present invention is directed to a technology demand platform. The specific form is not limited. The technology demand platform 101 includes:</w:t>
      </w:r>
    </w:p>
    <w:p>
      <w:r>
        <w:t xml:space="preserve"/>
      </w:r>
    </w:p>
    <w:p>
      <w:pPr>
        <w:jc w:val="left"/>
      </w:pPr>
      <w:r>
        <w:t xml:space="preserve">The demand acquisition module 1011 is configured to acquire the technical requirements input by the demand user on the technical demand platform.</w:t>
      </w:r>
    </w:p>
    <w:p>
      <w:r>
        <w:t xml:space="preserve"/>
      </w:r>
    </w:p>
    <w:p>
      <w:pPr>
        <w:jc w:val="left"/>
      </w:pPr>
      <w:r>
        <w:t xml:space="preserve">The method for inputting technical requirements by the user may be inputting technical requirements in a text box corresponding to the display interface, or inputting technical requirements through voice, or selecting one of the technical requirements in the existing technology demand table.</w:t>
      </w:r>
    </w:p>
    <w:p>
      <w:r>
        <w:t xml:space="preserve"/>
      </w:r>
    </w:p>
    <w:p>
      <w:pPr>
        <w:jc w:val="left"/>
      </w:pPr>
      <w:r>
        <w:t xml:space="preserve">The domain determination module 1012 is used to determine the technical field to which the technical requirements belong;</w:t>
      </w:r>
    </w:p>
    <w:p>
      <w:r>
        <w:t xml:space="preserve"/>
      </w:r>
    </w:p>
    <w:p>
      <w:pPr>
        <w:jc w:val="left"/>
      </w:pPr>
      <w:r>
        <w:t xml:space="preserve">After determining the technical requirements acquired in the demand acquisition module, the domain determination module 1012 determines the technical field to which the technical requirements belong. The method of determining the technical requirements of the technical field may be determined based on the keywords of the technical demand transformation. For example, if the technical requirement is "how to reduce the car noise," then the technical field that can determine the technical demand is the automotive field; After the user registers on the technology demand platform, if the enterprise account is based on the area in which the enterprise engages as the technical requirement of the technical requirements put forward by the enterprise, if it is a personal account, it will be based on the required industry information at the time of registration as the personal body technique. Technical field of technical requirements.</w:t>
      </w:r>
    </w:p>
    <w:p>
      <w:r>
        <w:t xml:space="preserve"/>
      </w:r>
    </w:p>
    <w:p>
      <w:pPr>
        <w:jc w:val="left"/>
      </w:pPr>
      <w:r>
        <w:t xml:space="preserve">a demand sending module 1013, configured to send the technical requirements corresponding to the technical requirements and the technical requirements to the intelligent robot;</w:t>
      </w:r>
    </w:p>
    <w:p>
      <w:r>
        <w:t xml:space="preserve"/>
      </w:r>
    </w:p>
    <w:p>
      <w:pPr>
        <w:jc w:val="left"/>
      </w:pPr>
      <w:r>
        <w:t xml:space="preserve">After the technical field of technical requirements is determined, the technical requirements corresponding to the technical requirements and the technical requirements are transmitted to the intelligent robot 103 by the demand transmission module 1013 .</w:t>
      </w:r>
    </w:p>
    <w:p>
      <w:r>
        <w:t xml:space="preserve"/>
      </w:r>
    </w:p>
    <w:p>
      <w:pPr>
        <w:jc w:val="left"/>
      </w:pPr>
      <w:r>
        <w:t xml:space="preserve">The technical achievement platform 102 includes:</w:t>
      </w:r>
    </w:p>
    <w:p>
      <w:r>
        <w:t xml:space="preserve"/>
      </w:r>
    </w:p>
    <w:p>
      <w:pPr>
        <w:jc w:val="left"/>
      </w:pPr>
      <w:r>
        <w:t xml:space="preserve">The achievement obtaining module 1021 is configured to obtain the technical results input by the result user on the technical achievement platform, and the technical achievement includes at least one of a technical patent, an academic paper, and a professional newspaper;</w:t>
      </w:r>
    </w:p>
    <w:p>
      <w:r>
        <w:t xml:space="preserve"/>
      </w:r>
    </w:p>
    <w:p>
      <w:pPr>
        <w:jc w:val="left"/>
      </w:pPr>
      <w:r>
        <w:t xml:space="preserve">Result The user can input technical results locally through the import function of the display interface. Then based on this, in order to improve the accuracy of follow-up analysis of technical results, more than one required technical information can be set. The introduction information of the achievement, the achievement acquisition module 1021 obtains the introduction information and the technical achievement together.</w:t>
      </w:r>
    </w:p>
    <w:p>
      <w:r>
        <w:t xml:space="preserve"/>
      </w:r>
    </w:p>
    <w:p>
      <w:pPr>
        <w:jc w:val="left"/>
      </w:pPr>
      <w:r>
        <w:t xml:space="preserve">a result classification module 1022 for determining the technical field of the obtained technical achievement;</w:t>
      </w:r>
    </w:p>
    <w:p>
      <w:r>
        <w:t xml:space="preserve"/>
      </w:r>
    </w:p>
    <w:p>
      <w:pPr>
        <w:jc w:val="left"/>
      </w:pPr>
      <w:r>
        <w:t xml:space="preserve">The result classification module 1022 may perform word sense analysis on the technical results obtained by the achievement obtaining module 1021 to understand the technical field to which the technical results belong. In addition, when the achievement obtaining module 1021 acquires the technical achievement, if required introduction information is set, the technical field may be set in the required introduction information. The result user inputs the technical field to which the technical achievement belongs, and the result classification module 1022 is directly The technical field in which the user input can be obtained to determine the technical result.</w:t>
      </w:r>
    </w:p>
    <w:p>
      <w:r>
        <w:t xml:space="preserve"/>
      </w:r>
    </w:p>
    <w:p>
      <w:pPr>
        <w:jc w:val="left"/>
      </w:pPr>
      <w:r>
        <w:t xml:space="preserve">The result storage module 1023 includes domain databases with different fields, and the results storage module 1023 is used to store the technical results in the domain database of the corresponding domain.</w:t>
      </w:r>
    </w:p>
    <w:p>
      <w:r>
        <w:t xml:space="preserve"/>
      </w:r>
    </w:p>
    <w:p>
      <w:pPr>
        <w:jc w:val="left"/>
      </w:pPr>
      <w:r>
        <w:t xml:space="preserve">The results storage module 1023 includes a plurality of domain databases. Each domain database stores all the technical achievements in the technical field. Each domain database is not the same as other domain databases. After the technical field of the newly entered technical result is determined, the result storage module 1023 stores the technical result in the corresponding domain database.</w:t>
      </w:r>
    </w:p>
    <w:p>
      <w:r>
        <w:t xml:space="preserve"/>
      </w:r>
    </w:p>
    <w:p>
      <w:pPr>
        <w:jc w:val="left"/>
      </w:pPr>
      <w:r>
        <w:t xml:space="preserve">The intelligent robot 103 includes:</w:t>
      </w:r>
    </w:p>
    <w:p>
      <w:r>
        <w:t xml:space="preserve"/>
      </w:r>
    </w:p>
    <w:p>
      <w:pPr>
        <w:jc w:val="left"/>
      </w:pPr>
      <w:r>
        <w:t xml:space="preserve">The demand receiving module 1031 is configured to receive technical fields corresponding to the technical requirements and the technical requirements sent by the demand sending module 1013.</w:t>
      </w:r>
    </w:p>
    <w:p>
      <w:r>
        <w:t xml:space="preserve"/>
      </w:r>
    </w:p>
    <w:p>
      <w:pPr>
        <w:jc w:val="left"/>
      </w:pPr>
      <w:r>
        <w:t xml:space="preserve">The demand receiving module 1031 receives the technical requirements corresponding to the technical requirements sent by the demand sending module 1013 in the technology demand platform 101 and the technical requirements, and sends the technical fields corresponding to the technical requirements to the achievement retrieving module 1032 .</w:t>
      </w:r>
    </w:p>
    <w:p>
      <w:r>
        <w:t xml:space="preserve"/>
      </w:r>
    </w:p>
    <w:p>
      <w:pPr>
        <w:jc w:val="left"/>
      </w:pPr>
      <w:r>
        <w:t xml:space="preserve">The achievement obtaining module 1032 is configured to obtain the technical results in the database corresponding to the technical field according to the technical field corresponding to the technical requirement.</w:t>
      </w:r>
    </w:p>
    <w:p>
      <w:r>
        <w:t xml:space="preserve"/>
      </w:r>
    </w:p>
    <w:p>
      <w:pPr>
        <w:jc w:val="left"/>
      </w:pPr>
      <w:r>
        <w:t xml:space="preserve">The achievement obtaining module 1032 transfers the technical achievements in the domain database corresponding to the technical field according to the technical field sent by the demand receiving module 1031, and provides it to the innovation result generating module 1033 for utilization.</w:t>
      </w:r>
    </w:p>
    <w:p>
      <w:r>
        <w:t xml:space="preserve"/>
      </w:r>
    </w:p>
    <w:p>
      <w:pPr>
        <w:jc w:val="left"/>
      </w:pPr>
      <w:r>
        <w:t xml:space="preserve">The innovation result generation module 1033 is configured to generate technical results for solving the technical requirements by retrieving the technical results obtained by the module according to the innovation method and the achievement.</w:t>
      </w:r>
    </w:p>
    <w:p>
      <w:r>
        <w:t xml:space="preserve"/>
      </w:r>
    </w:p>
    <w:p>
      <w:pPr>
        <w:jc w:val="left"/>
      </w:pPr>
      <w:r>
        <w:t xml:space="preserve">The innovation result generation module 1033 pre-stores the logic program of the innovation method, wherein the innovation method may be the theory of the solution of inventive problems (TRIZ), or the link-loop innovation model, etc. Wait. The innovation result generation module 1033 extracts the technical features and technical means that are convenient for solving technical requirements from the technical results retrieved by the achievement retrieval module 1032, and generates a complete technical solution that can solve the technical requirements according to these technical characteristics and technical means. Innovation results.</w:t>
      </w:r>
    </w:p>
    <w:p>
      <w:r>
        <w:t xml:space="preserve"/>
      </w:r>
    </w:p>
    <w:p>
      <w:pPr>
        <w:jc w:val="left"/>
      </w:pPr>
      <w:r>
        <w:t xml:space="preserve">An innovation output module 1034 is used to output the innovation to the demand user.</w:t>
      </w:r>
    </w:p>
    <w:p>
      <w:r>
        <w:t xml:space="preserve"/>
      </w:r>
    </w:p>
    <w:p>
      <w:pPr>
        <w:jc w:val="left"/>
      </w:pPr>
      <w:r>
        <w:t xml:space="preserve">After the innovation result generation module 1033 generates the innovation result, the innovation result is output to the requirement user who puts out the technical requirement, and the output manner may be to send the email containing the innovation result, the short message, the instant message, or may be in the webpage or the reference software. Pop-up window display.</w:t>
      </w:r>
    </w:p>
    <w:p>
      <w:r>
        <w:t xml:space="preserve"/>
      </w:r>
    </w:p>
    <w:p>
      <w:pPr>
        <w:jc w:val="left"/>
      </w:pPr>
      <w:r>
        <w:t xml:space="preserve">In the embodiment of the present invention, an intelligent robot acquires a technical requirement input by a user in demand on a technology demand platform, and a technical field to which the technical demand belongs is determined according to the technical requirement; and the intelligent robot calls a preset pair according to the technical field. Technical achievements in the field database in the field of technology; intelligent robots based on innovative methods and technical results in the same field as the requirements of the technology, generate innovative results for solving the technical requirements, and output the innovation results to the Demand users. As a result, the intelligent robot can generate innovative results that meet the technical needs of the users according to all existing technologies and innovative methods in the technical field to which the technical requirements belong, reducing the innovation cost of the technological innovation and improving the efficiency of innovation.</w:t>
      </w:r>
    </w:p>
    <w:p>
      <w:r>
        <w:t xml:space="preserve"/>
      </w:r>
    </w:p>
    <w:p>
      <w:pPr>
        <w:jc w:val="left"/>
      </w:pPr>
      <w:r>
        <w:t xml:space="preserve">Further, referring to FIG. 2, based on the first embodiment of the new knowledge generation system based on technical requirements of the present invention, in a second embodiment of the new knowledge generation system based on technical requirements of the present invention, the intelligent robot 103 further includes: :</w:t>
      </w:r>
    </w:p>
    <w:p>
      <w:r>
        <w:t xml:space="preserve"/>
      </w:r>
    </w:p>
    <w:p>
      <w:pPr>
        <w:jc w:val="left"/>
      </w:pPr>
      <w:r>
        <w:t xml:space="preserve">The memory module 1035 is used to store all past historical technology requirements and historical innovation results generated according to each historical technology requirement.</w:t>
      </w:r>
    </w:p>
    <w:p>
      <w:r>
        <w:t xml:space="preserve"/>
      </w:r>
    </w:p>
    <w:p>
      <w:pPr>
        <w:jc w:val="left"/>
      </w:pPr>
      <w:r>
        <w:t xml:space="preserve">The memory module 1035 is used to store previously-generated innovation results and technical requirements corresponding to the innovation results.</w:t>
      </w:r>
    </w:p>
    <w:p>
      <w:r>
        <w:t xml:space="preserve"/>
      </w:r>
    </w:p>
    <w:p>
      <w:pPr>
        <w:jc w:val="left"/>
      </w:pPr>
      <w:r>
        <w:t xml:space="preserve">The judging module 1036 is configured to judge whether the current technical requirement is the same as the historical technology requirement in the memory module and output the same or different judging result;</w:t>
      </w:r>
    </w:p>
    <w:p>
      <w:r>
        <w:t xml:space="preserve"/>
      </w:r>
    </w:p>
    <w:p>
      <w:pPr>
        <w:jc w:val="left"/>
      </w:pPr>
      <w:r>
        <w:t xml:space="preserve">After the demand receiving module 1031 receives the technical requirement input by the demanding user, it is determined whether the technical requirement is a technical requirement for generating an innovation result in the past. If the newly acquired technical requirement is the same as the historical technology demand stored by the memory module 1035, the innovation is performed. The result output module 1034 sends the first signal.</w:t>
      </w:r>
    </w:p>
    <w:p>
      <w:r>
        <w:t xml:space="preserve"/>
      </w:r>
    </w:p>
    <w:p>
      <w:pPr>
        <w:jc w:val="left"/>
      </w:pPr>
      <w:r>
        <w:t xml:space="preserve">The innovation output module 1034 is configured to, when the judging module outputs the same judging result, fetch the same historic historical innovation result in the memory module as the current technical requirement, and output the history innovation result. To customers.</w:t>
      </w:r>
    </w:p>
    <w:p>
      <w:r>
        <w:t xml:space="preserve"/>
      </w:r>
    </w:p>
    <w:p>
      <w:pPr>
        <w:jc w:val="left"/>
      </w:pPr>
      <w:r>
        <w:t xml:space="preserve">After receiving the first signal, the innovation output module 1034 obtains historical innovation results corresponding to historical technology requirements that are the same as the current technical requirements in the memory module, and outputs the historical innovation results to the customer. The output mode has been explained in the first embodiment and will not be described here.</w:t>
      </w:r>
    </w:p>
    <w:p>
      <w:r>
        <w:t xml:space="preserve"/>
      </w:r>
    </w:p>
    <w:p>
      <w:pPr>
        <w:jc w:val="left"/>
      </w:pPr>
      <w:r>
        <w:t xml:space="preserve">In this embodiment, when an intelligent robot once generates an innovation result for the same technical requirement, the innovation result is directly taken as an innovative achievement of the newly acquired technical requirement, which reduces the computational burden on the intelligent robot and also shortens the requirement user. The time to wait for innovation.</w:t>
      </w:r>
    </w:p>
    <w:p>
      <w:r>
        <w:t xml:space="preserve"/>
      </w:r>
    </w:p>
    <w:p>
      <w:pPr>
        <w:jc w:val="left"/>
      </w:pPr>
      <w:r>
        <w:t xml:space="preserve">Further, referring to FIG. 3, a first embodiment of a new knowledge generation system based on technical requirements of the present invention is generated by the innovation achievement generation module 1033 in a third embodiment of the new knowledge generation system based on technical requirements of the present invention. The number of innovation results is multiple, and the innovation output module 1034 includes:</w:t>
      </w:r>
    </w:p>
    <w:p>
      <w:r>
        <w:t xml:space="preserve"/>
      </w:r>
    </w:p>
    <w:p>
      <w:pPr>
        <w:jc w:val="left"/>
      </w:pPr>
      <w:r>
        <w:t xml:space="preserve">A calculation sub-module 10341 for calculating the number of said technical achievements cited in generating the innovation results;</w:t>
      </w:r>
    </w:p>
    <w:p>
      <w:r>
        <w:t xml:space="preserve"/>
      </w:r>
    </w:p>
    <w:p>
      <w:pPr>
        <w:jc w:val="left"/>
      </w:pPr>
      <w:r>
        <w:t xml:space="preserve">Each innovation result refers to the technical characteristics and technical means of at least two technical achievements. The number of technical achievements cited by different innovation results is different. Among them, the fewer the number of technical achievements cited by the innovation results, the smaller the number of technical achievements. The greater the likelihood of compatibility issues, the greater the integrity of innovation results. An intelligent robot may generate an innovation result according to a technical requirement, and may also generate a plurality of innovation results. After each innovation result is generated, the calculation sub-module 10341 calculates the quantity of the technical achievement cited by each innovation result.</w:t>
      </w:r>
    </w:p>
    <w:p>
      <w:r>
        <w:t xml:space="preserve"/>
      </w:r>
    </w:p>
    <w:p>
      <w:pPr>
        <w:jc w:val="left"/>
      </w:pPr>
      <w:r>
        <w:t xml:space="preserve">Arranging sub-module 10342 for arranging a plurality of innovation results according to the number of said cited technical achievements from the order of less to more than one of the plurality of said innovation results;</w:t>
      </w:r>
    </w:p>
    <w:p>
      <w:r>
        <w:t xml:space="preserve"/>
      </w:r>
    </w:p>
    <w:p>
      <w:pPr>
        <w:jc w:val="left"/>
      </w:pPr>
      <w:r>
        <w:t xml:space="preserve">After the innovation creation module 1033 generates a plurality of innovations, the ranking sub-module 10342 ranks the plurality of innovations sequentially from the largest to the lowest according to the number of the referenced technical achievements calculated by the calculation sub-module 10341 for each innovation. The number of innovations with a small number of references is ranked first and the number of innovations with a large number of references are ranked. For example, the number of innovation results generated by the innovation achievement generation module 1033 is five, and the number of references to the technical achievements of each innovation result are 12, 5, 3, 7, and 4, respectively, and the number of citations is 3, 4, 5, 7, and 12 The order corresponds to the ranking of the various innovations.</w:t>
      </w:r>
    </w:p>
    <w:p>
      <w:r>
        <w:t xml:space="preserve"/>
      </w:r>
    </w:p>
    <w:p>
      <w:pPr>
        <w:jc w:val="left"/>
      </w:pPr>
      <w:r>
        <w:t xml:space="preserve">The display sub-module 10343 is configured to display according to the arrangement order set by the sub-modules.</w:t>
      </w:r>
    </w:p>
    <w:p>
      <w:r>
        <w:t xml:space="preserve"/>
      </w:r>
    </w:p>
    <w:p>
      <w:pPr>
        <w:jc w:val="left"/>
      </w:pPr>
      <w:r>
        <w:t xml:space="preserve">The display sub-module 10343 displays according to the order in which the sub-modules 10342 are arranged, which may be that each innovation result is displayed in turn, each innovation result is displayed after a preset time, and the last innovation result is displayed; it may also be a single page for all The results of innovations are displayed, for example, in the form of a list with a small number of citations, or a list of all innovations. For example, only 3 innovations can be displayed per page, and the total number of innovations is 5 In this case, the first three innovations with a small number of references are shown on the first page, two with a large number of references are shown on the second page, or the same number of citations are displayed on the same page.</w:t>
      </w:r>
    </w:p>
    <w:p>
      <w:r>
        <w:t xml:space="preserve"/>
      </w:r>
    </w:p>
    <w:p>
      <w:pPr>
        <w:jc w:val="left"/>
      </w:pPr>
      <w:r>
        <w:t xml:space="preserve">In this embodiment, when the number of innovation results generated by the innovation achievement generation module is plural, the number of the technical results quoted based on the innovation results is small, the overall result of the innovation results is high, and the number of the referenced technical results is small. Display in order of at most, so as to achieve the effect of giving priority to displaying the overall high innovation results.</w:t>
      </w:r>
    </w:p>
    <w:p>
      <w:r>
        <w:t xml:space="preserve"/>
      </w:r>
    </w:p>
    <w:p>
      <w:pPr>
        <w:jc w:val="left"/>
      </w:pPr>
      <w:r>
        <w:t xml:space="preserve">Further, referring to FIG. 4, a first embodiment of a new knowledge generation system based on technical requirements of the present invention is described. In a fourth embodiment of the new knowledge generation system based on technical requirements of the present invention, the technology demand platform 101 is also include:</w:t>
      </w:r>
    </w:p>
    <w:p>
      <w:r>
        <w:t xml:space="preserve"/>
      </w:r>
    </w:p>
    <w:p>
      <w:pPr>
        <w:jc w:val="left"/>
      </w:pPr>
      <w:r>
        <w:t xml:space="preserve">The domain amplifying module 1014 is configured to acquire a technical field selected by the user in addition to the technical field to which the technical requirement belongs.</w:t>
      </w:r>
    </w:p>
    <w:p>
      <w:r>
        <w:t xml:space="preserve"/>
      </w:r>
    </w:p>
    <w:p>
      <w:pPr>
        <w:jc w:val="left"/>
      </w:pPr>
      <w:r>
        <w:t xml:space="preserve">In order to improve the success rate of innovation results and the possibility of technological solutions in innovative results, only the single domain as the original data of innovation results may have technical limitations, so users can add other related technologies outside the original technical requirements of the technology. Fields, thereby amplifying the scope of original data for generating innovation results, avoiding the technical limitations of innovation results due to the technical limitations of individual industries, and improving the success rate of innovation results. The domain augmentation module 1014 sends the technical field of user selected amplification to the demand transmission module 1013, and the demand transmission module 1013 sends the technical field and technical field described in the technical requirements and the technical requirements to the intelligent robot 103.</w:t>
      </w:r>
    </w:p>
    <w:p>
      <w:r>
        <w:t xml:space="preserve"/>
      </w:r>
    </w:p>
    <w:p>
      <w:pPr>
        <w:jc w:val="left"/>
      </w:pPr>
      <w:r>
        <w:t xml:space="preserve">The achievement retrieving module 1032 is also used for retrieving technical achievements in a domain database corresponding to the augmented technical field.</w:t>
      </w:r>
    </w:p>
    <w:p>
      <w:r>
        <w:t xml:space="preserve"/>
      </w:r>
    </w:p>
    <w:p>
      <w:pPr>
        <w:jc w:val="left"/>
      </w:pPr>
      <w:r>
        <w:t xml:space="preserve">The achievement obtaining module 1032 is also used to obtain the technical results in the domain database corresponding to the user's selected augmented technical field while retrieving the technical field to which the technical requirement originally belongs, and provides it to the innovation achievement generating module 1033 to generate the technical result. Innovation results.</w:t>
      </w:r>
    </w:p>
    <w:p>
      <w:r>
        <w:t xml:space="preserve"/>
      </w:r>
    </w:p>
    <w:p>
      <w:pPr>
        <w:jc w:val="left"/>
      </w:pPr>
      <w:r>
        <w:t xml:space="preserve">In this embodiment, the user can select other technical fields outside the technical field to which the technical requirements belong, so that the intelligent robot can use the domain database of the technical field selected by the user and the domain database of the technical field to which the technical demand belongs to generate the innovation result. Raw data, thus avoiding the technical limitations of innovation results due to the technical limitations of individual industries, and increasing the success rate of innovation results.</w:t>
      </w:r>
    </w:p>
    <w:p>
      <w:r>
        <w:t xml:space="preserve"/>
      </w:r>
    </w:p>
    <w:p>
      <w:pPr>
        <w:jc w:val="left"/>
      </w:pPr>
      <w:r>
        <w:t xml:space="preserve">Further, referring to FIG. 5, based on a first embodiment of a new knowledge generation system based on technical requirements of the present invention, in a fifth embodiment of the new knowledge generation system based on technical requirements of the present invention, the intelligent robot 103 further includes: :</w:t>
      </w:r>
    </w:p>
    <w:p>
      <w:r>
        <w:t xml:space="preserve"/>
      </w:r>
    </w:p>
    <w:p>
      <w:pPr>
        <w:jc w:val="left"/>
      </w:pPr>
      <w:r>
        <w:t xml:space="preserve">A determination module 1037 is configured to determine the reference technical result cited in generating the innovation result;</w:t>
      </w:r>
    </w:p>
    <w:p>
      <w:r>
        <w:t xml:space="preserve"/>
      </w:r>
    </w:p>
    <w:p>
      <w:pPr>
        <w:jc w:val="left"/>
      </w:pPr>
      <w:r>
        <w:t xml:space="preserve">Each innovation result cites the technical features and technical means in at least two technical achievements. Different innovation results have different reference to the technical achievements. Analyze each of the innovations generated and determine the reference technology results cited in the innovations.</w:t>
      </w:r>
    </w:p>
    <w:p>
      <w:r>
        <w:t xml:space="preserve"/>
      </w:r>
    </w:p>
    <w:p>
      <w:pPr>
        <w:jc w:val="left"/>
      </w:pPr>
      <w:r>
        <w:t xml:space="preserve">The billing module 1038 is configured to determine the cost of innovating each reference technology achievement according to the cost paid by the demand user for the innovation achievement, and to assign the cost of the reference technical achievement to the knowledge of the reference technology achievement. Property right holder's account.</w:t>
      </w:r>
    </w:p>
    <w:p>
      <w:r>
        <w:t xml:space="preserve"/>
      </w:r>
    </w:p>
    <w:p>
      <w:pPr>
        <w:jc w:val="left"/>
      </w:pPr>
      <w:r>
        <w:t xml:space="preserve">In this embodiment, generating the innovation result by the intelligent robot 103 is a charging operation. The intelligent robot generates the innovation result according to the technical requirement of the requesting user and collects the fee of the demanding user. The referenced technology referred by the innovation result generated by the intelligent robot will be referred to the innovation result. The result is paid a fee that will fall into the account of the intellectual property right holder of the referenced technology.</w:t>
      </w:r>
    </w:p>
    <w:p>
      <w:r>
        <w:t xml:space="preserve"/>
      </w:r>
    </w:p>
    <w:p>
      <w:pPr>
        <w:jc w:val="left"/>
      </w:pPr>
      <w:r>
        <w:t xml:space="preserve">By rewarding the reference technology results quoted in the innovation results, it is possible to encourage more technical personnel to upload their own technical results to the technical achievement platform and increase the original data volume of the innovation results, thereby further improving the success of the innovation results. rate.</w:t>
      </w:r>
    </w:p>
    <w:p>
      <w:r>
        <w:t xml:space="preserve"/>
      </w:r>
    </w:p>
    <w:p>
      <w:pPr>
        <w:jc w:val="left"/>
      </w:pPr>
      <w:r>
        <w:t xml:space="preserve">Further, referring to FIG. 6, a first embodiment of a new knowledge generation system based on technical requirements of the present invention is described. In a sixth embodiment of the new knowledge generation system based on technical requirements of the present invention, the technical achievement platform 102 is also include:</w:t>
      </w:r>
    </w:p>
    <w:p>
      <w:r>
        <w:t xml:space="preserve"/>
      </w:r>
    </w:p>
    <w:p>
      <w:pPr>
        <w:jc w:val="left"/>
      </w:pPr>
      <w:r>
        <w:t xml:space="preserve">The reference counting module 1024 is used to calculate the number of citations for each technical result;</w:t>
      </w:r>
    </w:p>
    <w:p>
      <w:r>
        <w:t xml:space="preserve"/>
      </w:r>
    </w:p>
    <w:p>
      <w:pPr>
        <w:jc w:val="left"/>
      </w:pPr>
      <w:r>
        <w:t xml:space="preserve">Determine the technical results cited in each innovation result, and count the number of citations for each technical result. If the newly generated innovation results refer to the technical achievement A, then the number of citations of the technical achievement A is added to the original cited number of times. , which can gradually calculate the number of citations for each technical result.</w:t>
      </w:r>
    </w:p>
    <w:p>
      <w:r>
        <w:t xml:space="preserve"/>
      </w:r>
    </w:p>
    <w:p>
      <w:pPr>
        <w:jc w:val="left"/>
      </w:pPr>
      <w:r>
        <w:t xml:space="preserve">The achievement retrieving module 1032 is used for retrieving the technical results corresponding to the number of times cited in the database in the technical field corresponding to the technical requirements corresponding to the technical requirements.</w:t>
      </w:r>
    </w:p>
    <w:p>
      <w:r>
        <w:t xml:space="preserve"/>
      </w:r>
    </w:p>
    <w:p>
      <w:pPr>
        <w:jc w:val="left"/>
      </w:pPr>
      <w:r>
        <w:t xml:space="preserve">In this embodiment, the more citations of technical achievements, the more the technical results prove that the technical results include the key technical features or technical means for solving the technical problems. Therefore, the achievement retrieval module 1032 only invokes and provides technical results in the field database of the technical field when the calling technology results are provided to the innovation achievement generating module 1033, so that the number of citations in the domain database is greater than the preset number of technical results, thereby reducing the improvement of the innovation results. The computational burden of the module 1033 is generated, but it increases the success rate of the innovation result generation module 1033 in generating innovation results.</w:t>
      </w:r>
    </w:p>
    <w:p>
      <w:r>
        <w:t xml:space="preserve"/>
      </w:r>
    </w:p>
    <w:p>
      <w:pPr>
        <w:jc w:val="left"/>
      </w:pPr>
      <w:r>
        <w:t xml:space="preserve">Further, referring to FIG. 7, a first embodiment of a new knowledge generation system based on technical requirements of the present invention is described. In a seventh embodiment of the new knowledge generation system based on technical requirements of the present invention, the technology demand platform 101 is also provided. include:</w:t>
      </w:r>
    </w:p>
    <w:p>
      <w:r>
        <w:t xml:space="preserve"/>
      </w:r>
    </w:p>
    <w:p>
      <w:pPr>
        <w:jc w:val="left"/>
      </w:pPr>
      <w:r>
        <w:t xml:space="preserve">a reference file obtaining module 1015, configured to obtain a user-entered reference file related to the technical requirement;</w:t>
      </w:r>
    </w:p>
    <w:p>
      <w:r>
        <w:t xml:space="preserve"/>
      </w:r>
    </w:p>
    <w:p>
      <w:pPr>
        <w:jc w:val="left"/>
      </w:pPr>
      <w:r>
        <w:t xml:space="preserve">When the user already has a reference file related to the technical requirement, the technology demand platform 101 provides a way for the user to input the reference file. The user inputs the reference file or the reference file by importing the file, entering the name of the article, inputting the patent application number, and the like. The information and reference file acquisition module may directly obtain the reference file input by the user to obtain the reference file, or may identify the information of the reference file input by the user, and download the reference file through the network to obtain the reference file. The reference file acquisition module 1015 sends the reference file input by the user to the demand sending module 1013, and the demand sending module 1013 sends the technical field and the reference file described in the technical requirement and the technical requirement to the intelligent robot 103.</w:t>
      </w:r>
    </w:p>
    <w:p>
      <w:r>
        <w:t xml:space="preserve"/>
      </w:r>
    </w:p>
    <w:p>
      <w:pPr>
        <w:jc w:val="left"/>
      </w:pPr>
      <w:r>
        <w:t xml:space="preserve">The achievement retrieving module 1032 is also used for retrieving the reference file.</w:t>
      </w:r>
    </w:p>
    <w:p>
      <w:r>
        <w:t xml:space="preserve"/>
      </w:r>
    </w:p>
    <w:p>
      <w:pPr>
        <w:jc w:val="left"/>
      </w:pPr>
      <w:r>
        <w:t xml:space="preserve">The innovation achievement generating module 1033 is further configured to generate an innovation result for solving the technical requirement according to the innovation method and the technical achievement and reference file retrieved by the achievement retrieval module.</w:t>
      </w:r>
    </w:p>
    <w:p>
      <w:r>
        <w:t xml:space="preserve"/>
      </w:r>
    </w:p>
    <w:p>
      <w:pPr>
        <w:jc w:val="left"/>
      </w:pPr>
      <w:r>
        <w:t xml:space="preserve">The reference document is considered as a technical solution related to the technical requirements identified by the demand users. By referring to the reference data as the original data for generating the innovation method, the innovation results obtained can satisfy the requirements of the users for the innovation and optimize the innovation results for the demand users. Personalized innovation.</w:t>
      </w:r>
    </w:p>
    <w:p>
      <w:r>
        <w:t xml:space="preserve"/>
      </w:r>
    </w:p>
    <w:p>
      <w:pPr>
        <w:jc w:val="left"/>
      </w:pPr>
      <w:r>
        <w:t xml:space="preserve">The present invention also provides a new knowledge generation method based on technical requirements. Referring to FIG. 8 , in a first embodiment of a new knowledge generation method based on technical requirements, the method includes:</w:t>
      </w:r>
    </w:p>
    <w:p>
      <w:r>
        <w:t xml:space="preserve"/>
      </w:r>
    </w:p>
    <w:p>
      <w:pPr>
        <w:jc w:val="left"/>
      </w:pPr>
      <w:r>
        <w:t xml:space="preserve">Step S801: Acquire a technical requirement input by a demand user on a technology demand platform and a technical field to which the technical demand belongs.</w:t>
      </w:r>
    </w:p>
    <w:p>
      <w:r>
        <w:t xml:space="preserve"/>
      </w:r>
    </w:p>
    <w:p>
      <w:pPr>
        <w:jc w:val="left"/>
      </w:pPr>
      <w:r>
        <w:t xml:space="preserve">The demand receiving module acquires the technical requirements corresponding to the technical requirements sent by the demand sending module in the technology demand platform and the technical requirements, and sends the technical fields corresponding to the technical requirements to the achievement retrieving module. Among them, the technical demand is sent by the technology demand platform, and the demand acquisition module receives it to obtain the technical requirements. The technical field can also be sent by the technology demand platform, the demand acquisition module can receive it to obtain the technical field, and the intelligent robot can also acquire the technology. After the demand, the word meaning analysis according to the technical requirements acquires the technical field to which the technical demand belongs.</w:t>
      </w:r>
    </w:p>
    <w:p>
      <w:r>
        <w:t xml:space="preserve"/>
      </w:r>
    </w:p>
    <w:p>
      <w:pPr>
        <w:jc w:val="left"/>
      </w:pPr>
      <w:r>
        <w:t xml:space="preserve">Step S802: Acquire, according to the technical field, preset technical results in a database corresponding to a field of technology;</w:t>
      </w:r>
    </w:p>
    <w:p>
      <w:r>
        <w:t xml:space="preserve"/>
      </w:r>
    </w:p>
    <w:p>
      <w:pPr>
        <w:jc w:val="left"/>
      </w:pPr>
      <w:r>
        <w:t xml:space="preserve">The results retrieval module will transfer the technical achievements in the domain database corresponding to the technical domain according to the technical field sent by the demand receiving module, and provide them to the innovation result generation module.</w:t>
      </w:r>
    </w:p>
    <w:p>
      <w:r>
        <w:t xml:space="preserve"/>
      </w:r>
    </w:p>
    <w:p>
      <w:pPr>
        <w:jc w:val="left"/>
      </w:pPr>
      <w:r>
        <w:t xml:space="preserve">Step S803: According to an innovation method and a technical result in the same field as the technical requirement, an innovation result for solving the technical requirement is generated, and the innovation result is output to the requirement user.</w:t>
      </w:r>
    </w:p>
    <w:p>
      <w:r>
        <w:t xml:space="preserve"/>
      </w:r>
    </w:p>
    <w:p>
      <w:pPr>
        <w:jc w:val="left"/>
      </w:pPr>
      <w:r>
        <w:t xml:space="preserve">The innovation result generation module pre-stores logic methods for innovative methods, wherein the innovation method may be the theory of the solution of inventive problems (TRIZ), or the link-loop innovation model, etc. . The innovation result generation module extracts the technical features and technical means that are convenient for solving the technical requirements from the technical results obtained by the result retrieval module, and generates a complete technical solution that can solve the technical requirements according to these technical characteristics and technical means, namely, the innovation results. .</w:t>
      </w:r>
    </w:p>
    <w:p>
      <w:r>
        <w:t xml:space="preserve"/>
      </w:r>
    </w:p>
    <w:p>
      <w:pPr>
        <w:jc w:val="left"/>
      </w:pPr>
      <w:r>
        <w:t xml:space="preserve">After the innovation result generation module 1033 generates the innovation result, the innovation result is output to the requirement user who puts out the technical requirement, and the output manner may be to send the email containing the innovation result, the short message, the instant message, or may be in the webpage or the reference software. Pop-up window display.</w:t>
      </w:r>
    </w:p>
    <w:p>
      <w:r>
        <w:t xml:space="preserve"/>
      </w:r>
    </w:p>
    <w:p>
      <w:pPr>
        <w:jc w:val="left"/>
      </w:pPr>
      <w:r>
        <w:t xml:space="preserve">In the embodiment of the present invention, an intelligent robot acquires the technical requirements input by the user on the technical demand platform and the technical field to which the technical requirements belong; the intelligent robot calls the preset corresponding field database in the technical field according to the technical field. Technical Achievements: The intelligent robot generates innovative results for solving the technical requirements in accordance with innovative methods and technical results in the same field as the technical requirements, and outputs the innovation results to the demand users. As a result, the intelligent robot can generate innovative results that meet the technical needs of the users according to all existing technologies and innovative methods in the technical field to which the technical requirements belong, reducing the innovation cost of the technological innovation and improving the efficiency of innovation.</w:t>
      </w:r>
    </w:p>
    <w:p>
      <w:r>
        <w:t xml:space="preserve"/>
      </w:r>
    </w:p>
    <w:p>
      <w:pPr>
        <w:jc w:val="left"/>
      </w:pPr>
      <w:r>
        <w:t xml:space="preserve">The present invention also provides an intelligent system including a processor, a memory, and a computer-readable storage medium stored on the memory, wherein the processor executes the computer-readable storage medium to achieve the above Steps for a new knowledge generation method based on technical requirements.</w:t>
      </w:r>
    </w:p>
    <w:p>
      <w:r>
        <w:t xml:space="preserve"/>
      </w:r>
    </w:p>
    <w:p>
      <w:pPr>
        <w:jc w:val="left"/>
      </w:pPr>
      <w:r>
        <w:t xml:space="preserve">The present invention also provides a computer-readable storage medium having an identity verification program stored therein, the identity verification program being executed by a processor to implement the steps of a new knowledge generation method based on technical requirements as described above. .</w:t>
      </w:r>
    </w:p>
    <w:p>
      <w:r>
        <w:t xml:space="preserve"/>
      </w:r>
    </w:p>
    <w:p>
      <w:pPr>
        <w:jc w:val="left"/>
      </w:pPr>
      <w:r>
        <w:t xml:space="preserve">It should also be noted that, as used herein, the terms "comprises", "comprising" or any other variation thereof are intended to cover a non-exclusive inclusion such that a process, method, article, or apparatus that comprises a list of elements includes not only such elements. , but also include other elements that are not explicitly listed, or elements that are inherent to such processes, methods, articles, or devices. In the case of no more limitation, the element defined by the sentence “includes a... ”Does not exclude the presence of another identical element in the process, method, article, or apparatus that includes the element.</w:t>
      </w:r>
    </w:p>
    <w:p>
      <w:r>
        <w:t xml:space="preserve"/>
      </w:r>
    </w:p>
    <w:p>
      <w:pPr>
        <w:jc w:val="left"/>
      </w:pPr>
      <w:r>
        <w:t xml:space="preserve">The sequence numbers of the foregoing embodiments of the present invention are merely for description and do not represent the advantages and disadvantages of the embodiments.</w:t>
      </w:r>
    </w:p>
    <w:p>
      <w:r>
        <w:t xml:space="preserve"/>
      </w:r>
    </w:p>
    <w:p>
      <w:pPr>
        <w:jc w:val="left"/>
      </w:pPr>
      <w:r>
        <w:t xml:space="preserve">Through the description of the above embodiments, those skilled in the art can clearly understand that the above embodiment method can be implemented by means of software plus a necessary general hardware platform. Of course, the hardware can also be used, but in many cases, the former is better. Implementation. Based on this understanding, the technical solution of the present invention can be embodied in the form of a software product, in essence, or a part that contributes to the prior art. The computer software product is stored in a storage medium (such as ROM/RAM, magnetic disk, The optical disc includes instructions for enabling a terminal device (which may be a mobile phone, a computer, a server, or a network device, etc.) to perform the methods described in the various embodiments of the present invention.</w:t>
      </w:r>
    </w:p>
    <w:p>
      <w:r>
        <w:t xml:space="preserve"/>
      </w:r>
    </w:p>
    <w:p>
      <w:pPr>
        <w:jc w:val="left"/>
      </w:pPr>
      <w:r>
        <w:t xml:space="preserve">The above are merely preferred embodiments of the present invention, and therefore do not limit the scope of the present invention. Any equivalent structure or equivalent process transformation using the description of the present invention and the accompanying drawings may be used directly or indirectly in other related technical fields. The same applies to the scope of the patent protection of the present invention.</w:t>
      </w:r>
    </w:p>
    <w:p>
      <w:r>
        <w:t xml:space="preserve"/>
      </w:r>
    </w:p>
    <w:sectPr>
      <w:pgSz w:w="11906" w:h="16838" w:orient="portrait"/>
      <w:pgMar w:top="1440" w:right="1440" w:bottom="1440" w:left="1440" w:header="708" w:footer="708" w:gutter="0" w:mirrorMargins="false"/>
      <w:cols w:space="708" w:num="1"/>
      <w:docGrid w:linePitch="360"/>
      <w:headerReference w:type="default" r:id="rId5"/>
      <w:footerReference w:type="default" r:id="rId6"/>
    </w:sectPr>
  </w:body>
</w:document>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abstractNum w:abstractNumId="2" w15:restartNumberingAfterBreak="0">
    <w:multiLevelType w:val="hybridMultilevel"/>
    <w:lvl w:ilvl="0" w15:tentative="1">
      <w:start w:val="1"/>
      <w:lvlJc w:val="start"/>
      <w:lvlText w:val="•"/>
      <w:pPr>
        <w:ind w:left="720" w:hanging="260"/>
      </w:pPr>
    </w:lvl>
    <w:lvl w:ilvl="1" w15:tentative="1">
      <w:start w:val="1"/>
      <w:lvlJc w:val="start"/>
      <w:lvlText w:val="°"/>
      <w:pPr>
        <w:ind w:left="1020" w:hanging="260"/>
      </w:pPr>
    </w:lvl>
    <w:lvl w:ilvl="2" w15:tentative="1">
      <w:start w:val="1"/>
      <w:lvlJc w:val="start"/>
      <w:lvlText w:val="▪"/>
      <w:pPr>
        <w:ind w:left="1320" w:hanging="260"/>
      </w:pPr>
    </w:lvl>
  </w:abstractNum>
  <w:num w:numId="1">
    <w:abstractNumId w:val="0"/>
  </w:num>
  <w:num w:numId="3">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rPr>
      <w:sz w:val="56"/>
      <w:szCs w:val="56"/>
    </w:rPr>
    <w:basedOn w:val="Normal"/>
    <w:next w:val="Normal"/>
    <w:qFormat/>
  </w:style>
  <w:style w:type="paragraph" w:styleId="Heading1">
    <w:name w:val="Heading 1"/>
    <w:rPr>
      <w:color w:val="2E74B5"/>
      <w:sz w:val="32"/>
      <w:szCs w:val="32"/>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s>
</file>

<file path=word/_rels/footer1.xml.rels><Relationships xmlns="http://schemas.openxmlformats.org/package/2006/relationships"/>
</file>

<file path=word/_rels/header1.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2026-03-10T15:22:29Z</dcterms:created>
  <dcterms:modified xsi:type="dcterms:W3CDTF">2026-03-10T15:22:29Z</dcterms:modified>
</cp:coreProperties>
</file>