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CN108717601B </w:t>
      </w:r>
      <w:r>
        <w:rPr>
          <w:b w:val="true"/>
          <w:bCs w:val="true"/>
        </w:rPr>
        <w:t xml:space="preserve">Multiple-innovation-method integration and fusion method against enterprise problems</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1.A multi-innovation method integration and fusion method facing enterprise problems, which is characterized by comprising the following steps:</w:t>
      </w:r>
    </w:p>
    <w:p>
      <w:r>
        <w:t xml:space="preserve"/>
      </w:r>
    </w:p>
    <w:p>
      <w:pPr>
        <w:jc w:val="left"/>
      </w:pPr>
      <w:r>
        <w:t xml:space="preserve">Step 1: Use data mining technology to process the text data of innovative methods, so as to obtain the eigenvectors and correlations of innovative methods. This forms a resource space for innovative methods;</w:t>
      </w:r>
    </w:p>
    <w:p>
      <w:r>
        <w:t xml:space="preserve"/>
      </w:r>
    </w:p>
    <w:p>
      <w:pPr>
        <w:jc w:val="left"/>
      </w:pPr>
      <w:r>
        <w:t xml:space="preserve">Step 2: Establish a multi-innovation method integration and fusion model, and use relational algebra to describe the multi-innovation method integration and fusion model as:</w:t>
      </w:r>
    </w:p>
    <w:p>
      <w:r>
        <w:t xml:space="preserve"/>
      </w:r>
    </w:p>
    <w:p>
      <w:pPr>
        <w:jc w:val="left"/>
      </w:pPr>
      <w:r>
        <w:t xml:space="preserve">C={u1,u2,u3,...,un}</w:t>
      </w:r>
    </w:p>
    <w:p>
      <w:r>
        <w:t xml:space="preserve"/>
      </w:r>
    </w:p>
    <w:p>
      <w:pPr>
        <w:jc w:val="left"/>
      </w:pPr>
      <w:r>
        <w:t xml:space="preserve">Among them: C represents the container-type innovation method, and un represents the component-type innovation method;</w:t>
      </w:r>
    </w:p>
    <w:p>
      <w:r>
        <w:t xml:space="preserve"/>
      </w:r>
    </w:p>
    <w:p>
      <w:pPr>
        <w:jc w:val="left"/>
      </w:pPr>
      <w:r>
        <w:t xml:space="preserve">Analyze the combination and nesting relationship of the existing multi-innovation method applications, combine the innovation method clustering algorithm and the innovation method resource space, and configure the multi-innovation method flexible template based on the existing template; propose the integration degree and fusion metric of the flexible template Metrics to measure template characteristics;</w:t>
      </w:r>
    </w:p>
    <w:p>
      <w:r>
        <w:t xml:space="preserve"/>
      </w:r>
    </w:p>
    <w:p>
      <w:pPr>
        <w:jc w:val="left"/>
      </w:pPr>
      <w:r>
        <w:t xml:space="preserve">The second step is as follows:</w:t>
      </w:r>
    </w:p>
    <w:p>
      <w:r>
        <w:t xml:space="preserve"/>
      </w:r>
    </w:p>
    <w:p>
      <w:pPr>
        <w:jc w:val="left"/>
      </w:pPr>
      <w:r>
        <w:t xml:space="preserve">The three-layer entity model of "template-container-component" is used to describe the integration and fusion relationship between innovative methods; the specific definitions in the model are as follows:</w:t>
      </w:r>
    </w:p>
    <w:p>
      <w:r>
        <w:t xml:space="preserve"/>
      </w:r>
    </w:p>
    <w:p>
      <w:pPr>
        <w:jc w:val="left"/>
      </w:pPr>
      <w:r>
        <w:t xml:space="preserve">Component: "component-type" innovation method refers to the method of solving problems as a whole in the innovation method; as the basic unit of the innovation method, the component is used to integrate with other innovative methods to solve multiple problems; the component is expressed as u=(v1 , v2, ..., vn), where u represents the eigenvector corresponding to the current innovation method, vn represents the nth eigenvalue, and n is the dimension of the eigenvector of the current innovation method;</w:t>
      </w:r>
    </w:p>
    <w:p>
      <w:r>
        <w:t xml:space="preserve"/>
      </w:r>
    </w:p>
    <w:p>
      <w:pPr>
        <w:jc w:val="left"/>
      </w:pPr>
      <w:r>
        <w:t xml:space="preserve">Container: "Container-type" innovation method refers to an innovation method that includes the attribute of "process" in the innovation method. Its use process includes several obvious stages, and each stage uses other innovative methods to solve the stage problem, that is, filling components Each stage in the container; the container is represented as C={P1, P2, ..., Pn}, where Pi represents the ith stage, and n represents the total number of stages contained in the container;</w:t>
      </w:r>
    </w:p>
    <w:p>
      <w:r>
        <w:t xml:space="preserve"/>
      </w:r>
    </w:p>
    <w:p>
      <w:pPr>
        <w:jc w:val="left"/>
      </w:pPr>
      <w:r>
        <w:t xml:space="preserve">Nesting: the nesting relationship existing in the use of innovative methods; due to the container properties of the container, other innovative methods can be applied at each stage, forming the nesting relationship of innovative methods, so the relationship between the container and the component is used. C={u1, u2, u3, .</w:t>
      </w:r>
    </w:p>
    <w:p>
      <w:r>
        <w:t xml:space="preserve"/>
      </w:r>
    </w:p>
    <w:p>
      <w:pPr>
        <w:jc w:val="left"/>
      </w:pPr>
      <w:r>
        <w:t xml:space="preserve">Context: The sequence of use that exists during the application of multiple innovative methods, expressed as UR={⟨ui, uj⟩}, where UR represents the set of contextual relations of the innovative method, and ⟨ui, uj⟩ is the point from the innovative method ui to uj An abstract edge; at the same time, there is a contextual relationship between stages, which is expressed as PR={⟨Pi, Pj⟩}, where PR represents the set of contextual relationships between stages, and ⟨Pi, Pj⟩ is an abstract edge from stage Pi to Pj;</w:t>
      </w:r>
    </w:p>
    <w:p>
      <w:r>
        <w:t xml:space="preserve"/>
      </w:r>
    </w:p>
    <w:p>
      <w:pPr>
        <w:jc w:val="left"/>
      </w:pPr>
      <w:r>
        <w:t xml:space="preserve">Integration and fusion: Integration and fusion refers to the joint use of multiple innovative methods to solve a single or multiple enterprise problems; Integration: For a system problem, multiple innovative methods can be selected as candidate solutions to solve the problem, which is defined as an innovative method integration; fusion: for a system problem, the process of solving the corresponding sub-problems by using multiple innovative methods to solve the system problem is defined as the fusion of innovative methods;</w:t>
      </w:r>
    </w:p>
    <w:p>
      <w:r>
        <w:t xml:space="preserve"/>
      </w:r>
    </w:p>
    <w:p>
      <w:pPr>
        <w:jc w:val="left"/>
      </w:pPr>
      <w:r>
        <w:t xml:space="preserve">Template: The “template” of innovative method application refers to the set of innovative methods used to solve a certain problem after integrating and merging multiple innovative methods. The set contains components and containers, expressed as T=CA∪UA, where T is called the set of innovative methods contained in the template, CA = {C1, C2, C3, ..., Ci} is the set of containers contained in the template, UA = {u1, u2, ..., uj} of Set; among them, templates are classified into flexible templates and instantiated templates; flexible templates refer to a collection of all innovative methods to solve a certain type of problems; instantiated templates refer to flexible templates in the process of solving specific problems, by gradually selecting innovative methods , the template obtained by completing the configuration of the flexible template, the instantiated template is considered to be a subset of the flexible template;</w:t>
      </w:r>
    </w:p>
    <w:p>
      <w:r>
        <w:t xml:space="preserve"/>
      </w:r>
    </w:p>
    <w:p>
      <w:pPr>
        <w:jc w:val="left"/>
      </w:pPr>
      <w:r>
        <w:t xml:space="preserve">In order to better distinguish the concepts of integration and fusion of innovative methods, two quantitative indicators, integrability and fusion degree, are proposed to evaluate the application process of innovative methods. The specific definitions are as follows:</w:t>
      </w:r>
    </w:p>
    <w:p>
      <w:r>
        <w:t xml:space="preserve"/>
      </w:r>
    </w:p>
    <w:p>
      <w:pPr>
        <w:jc w:val="left"/>
      </w:pPr>
      <w:r>
        <w:t xml:space="preserve">Integrability: The integratability represents the number of innovative methods that can be selected at a certain stage in the application process of the innovative method. It is represented by DOI. The calculation formula of the integratability is as follows:</w:t>
      </w:r>
    </w:p>
    <w:p>
      <w:r>
        <w:t xml:space="preserve"/>
      </w:r>
    </w:p>
    <w:p>
      <w:pPr>
        <w:jc w:val="left"/>
      </w:pPr>
      <w:r/>
    </w:p>
    <w:p>
      <w:pPr>
        <w:jc w:val="left"/>
      </w:pPr>
      <w:r>
        <w:t xml:space="preserve">Where simi, j represents the similarity between the innovation methods ui and uj corresponding to the p stage, k represents the number of innovative methods that can be integrated in the p stage; N represents the number of stages of the current innovation method template;</w:t>
      </w:r>
    </w:p>
    <w:p>
      <w:r>
        <w:t xml:space="preserve"/>
      </w:r>
    </w:p>
    <w:p>
      <w:pPr>
        <w:jc w:val="left"/>
      </w:pPr>
      <w:r>
        <w:t xml:space="preserve">Fusion degree: The fusion degree indicates the degree of correlation between the innovative methods used at each stage in the application process of multiple innovation methods; expressed as DOF, the calculation formula of the fusion degree is as follows:</w:t>
      </w:r>
    </w:p>
    <w:p>
      <w:r>
        <w:t xml:space="preserve"/>
      </w:r>
    </w:p>
    <w:p>
      <w:pPr>
        <w:jc w:val="left"/>
      </w:pPr>
      <w:r/>
    </w:p>
    <w:p>
      <w:pPr>
        <w:jc w:val="left"/>
      </w:pPr>
      <w:r>
        <w:t xml:space="preserve">where ti, j represent the degree of correlation between the innovation methods ui and uj corresponding to the p-1 stage and the p stage, kp-1 represents the number of integratable innovation methods in the p-1 stage, and kp represents the integratable innovation methods in the p stage number; N represents the number of stages of the current innovation method template;</w:t>
      </w:r>
    </w:p>
    <w:p>
      <w:r>
        <w:t xml:space="preserve"/>
      </w:r>
    </w:p>
    <w:p>
      <w:pPr>
        <w:jc w:val="left"/>
      </w:pPr>
      <w:r>
        <w:t xml:space="preserve">If DOF ⟩⟩ DOI ⟩ 0, it means that the current template can be fused with a high degree, and it is a template dominated by fusion, and the correlation between stages is strong;</w:t>
      </w:r>
    </w:p>
    <w:p>
      <w:r>
        <w:t xml:space="preserve"/>
      </w:r>
    </w:p>
    <w:p>
      <w:pPr>
        <w:jc w:val="left"/>
      </w:pPr>
      <w:r>
        <w:t xml:space="preserve">If DOI ⟩⟩ DOF ⟩ 0, it means that the current template can be integrated with a high degree, and it is a template dominated by integration. There are many optional innovative methods in the stage, and the template is more flexible;</w:t>
      </w:r>
    </w:p>
    <w:p>
      <w:r>
        <w:t xml:space="preserve"/>
      </w:r>
    </w:p>
    <w:p>
      <w:pPr>
        <w:jc w:val="left"/>
      </w:pPr>
      <w:r>
        <w:t xml:space="preserve">If DOF≈DOI＞＞0, it means that the integration degree and fusion degree of the current template are relatively high, and it is an ideal template;</w:t>
      </w:r>
    </w:p>
    <w:p>
      <w:r>
        <w:t xml:space="preserve"/>
      </w:r>
    </w:p>
    <w:p>
      <w:pPr>
        <w:jc w:val="left"/>
      </w:pPr>
      <w:r>
        <w:t xml:space="preserve">The above model can well describe the principle of integration and fusion application of multiple innovative methods. The resource space of innovative methods obtained in the data mining stage can be combined with the above models to realize the configuration of flexible templates of multiple innovative methods. They are based on the existing templates. Multi-innovation method flexible template configuration and multi-innovation method flexible template configuration based on new template are described as follows:</w:t>
      </w:r>
    </w:p>
    <w:p>
      <w:r>
        <w:t xml:space="preserve"/>
      </w:r>
    </w:p>
    <w:p>
      <w:pPr>
        <w:jc w:val="left"/>
      </w:pPr>
      <w:r>
        <w:t xml:space="preserve">Based on the existing template: by analyzing the existing innovative method application template, obtain the three-layer structure and structural data of the innovative method "template-container-component" corresponding to the current template, and apply the innovative method to each layer of entities in the structure. Class algorithm, merge innovative methods with similar characteristics into the current stage set, so as to expand the connotation and application scope of the innovative method;</w:t>
      </w:r>
    </w:p>
    <w:p>
      <w:r>
        <w:t xml:space="preserve"/>
      </w:r>
    </w:p>
    <w:p>
      <w:pPr>
        <w:jc w:val="left"/>
      </w:pPr>
      <w:r>
        <w:t xml:space="preserve">Based on the new template: the user creates a new innovative method using process through the innovative method integration and fusion model. Each stage of the process contains only one innovative method, which cannot be called an innovative method flexible template; use the innovative method clustering algorithm , calculate the similarity between other methods and the innovative method, integrate the innovative method with higher similarity, form a replaceable solution of the original method, establish a new innovative method application mode, and form a new innovative method flexible template ;</w:t>
      </w:r>
    </w:p>
    <w:p>
      <w:r>
        <w:t xml:space="preserve"/>
      </w:r>
    </w:p>
    <w:p>
      <w:pPr>
        <w:jc w:val="left"/>
      </w:pPr>
      <w:r>
        <w:t xml:space="preserve">In order to ensure the scientificity and rationality of the flexible template configuration of the multi-innovation method, a multi-innovation method clustering algorithm is proposed. The algorithm mainly adopts the distance-based hierarchical agglomeration method. The distance between them is clustered;</w:t>
      </w:r>
    </w:p>
    <w:p>
      <w:r>
        <w:t xml:space="preserve"/>
      </w:r>
    </w:p>
    <w:p>
      <w:pPr>
        <w:jc w:val="left"/>
      </w:pPr>
      <w:r>
        <w:t xml:space="preserve">Step 3: Propose a state transition model triggered by innovation activities to describe the process of applying multiple innovation methods to solve practical problems; use relational algebra to describe the state transition model. In the process of solving enterprise problems, with the continuous triggering of innovation activities, enterprises The problem is gradually decomposed into multiple sub-problems, and the intelligentization of innovative method recommendation is realized by analyzing the state characteristics and the innovative method recommendation algorithm, and finally the instantiation of the innovative method template is realized.</w:t>
      </w:r>
    </w:p>
    <w:p>
      <w:r>
        <w:t xml:space="preserve"/>
      </w:r>
    </w:p>
    <w:p>
      <w:pPr>
        <w:jc w:val="left"/>
      </w:pPr>
      <w:r>
        <w:t xml:space="preserve">2.A multi-innovation method integration and fusion method oriented to enterprise problems according to claim 1, characterized in that, the first step is as follows:</w:t>
      </w:r>
    </w:p>
    <w:p>
      <w:r>
        <w:t xml:space="preserve"/>
      </w:r>
    </w:p>
    <w:p>
      <w:pPr>
        <w:jc w:val="left"/>
      </w:pPr>
      <w:r>
        <w:t xml:space="preserve">a) First, collect the text data of innovative methods on the Internet through crawler technology;</w:t>
      </w:r>
    </w:p>
    <w:p>
      <w:r>
        <w:t xml:space="preserve"/>
      </w:r>
    </w:p>
    <w:p>
      <w:pPr>
        <w:jc w:val="left"/>
      </w:pPr>
      <w:r>
        <w:t xml:space="preserve">b) Formatting and cleaning the collected data, and preprocessing the text is mainly to perform character conversion, digital conversion, and time and date format conversion on the collected text;</w:t>
      </w:r>
    </w:p>
    <w:p>
      <w:r>
        <w:t xml:space="preserve"/>
      </w:r>
    </w:p>
    <w:p>
      <w:pPr>
        <w:jc w:val="left"/>
      </w:pPr>
      <w:r>
        <w:t xml:space="preserve">c) Text processing: Chinese word segmentation is performed on the text data, a bidirectional LSTM network based on the N-gram statistical model is used to segment the Chinese corpus, and then a custom dictionary is used to combine and optimize the word segmentation results;</w:t>
      </w:r>
    </w:p>
    <w:p>
      <w:r>
        <w:t xml:space="preserve"/>
      </w:r>
    </w:p>
    <w:p>
      <w:pPr>
        <w:jc w:val="left"/>
      </w:pPr>
      <w:r>
        <w:t xml:space="preserve">d) Feature extraction: complete knowledge extraction by processing equivalent words, antonyms, intention words, modal verbs, negative words, and hyponyms, and then use the word frequency-reverse word frequency algorithm to express the features as FV={t1, t2 , t3, ..., tn}, where FV represents the entity feature of the innovative method, tn is the keyword contained in the innovative method, the dimension of the n feature vector, and the TF-IDF calculation formula:</w:t>
      </w:r>
    </w:p>
    <w:p>
      <w:r>
        <w:t xml:space="preserve"/>
      </w:r>
    </w:p>
    <w:p>
      <w:pPr>
        <w:jc w:val="left"/>
      </w:pPr>
      <w:r/>
    </w:p>
    <w:p>
      <w:pPr>
        <w:jc w:val="left"/>
      </w:pPr>
      <w:r>
        <w:t xml:space="preserve">In the formula, fi, j represents the word frequency, that is, the frequency of the word wj in the document di; represents the inverse text word frequency, where N* represents the number of all documents, and nj represents the number of all documents containing the word wj in the text set;</w:t>
      </w:r>
    </w:p>
    <w:p>
      <w:r>
        <w:t xml:space="preserve"/>
      </w:r>
    </w:p>
    <w:p>
      <w:pPr>
        <w:jc w:val="left"/>
      </w:pPr>
      <w:r>
        <w:t xml:space="preserve">e) Relation extraction: Build a relation extraction model to obtain the association between innovative methods. The relation extraction strategies adopted include relation instance extraction, schema construction and new instance extraction.</w:t>
      </w:r>
    </w:p>
    <w:p>
      <w:r>
        <w:t xml:space="preserve"/>
      </w:r>
    </w:p>
    <w:p>
      <w:pPr>
        <w:jc w:val="left"/>
      </w:pPr>
      <w:r>
        <w:t xml:space="preserve">3.A multi-innovation method integration and fusion method oriented to enterprise problems according to claim 1, wherein the multi-innovation method clustering algorithm, for a given innovation method set D={d1, d2,. .,di,...,dn}, the multi-innovative method clustering algorithm flow is described as follows</w:t>
      </w:r>
    </w:p>
    <w:p>
      <w:r>
        <w:t xml:space="preserve"/>
      </w:r>
    </w:p>
    <w:p>
      <w:pPr>
        <w:jc w:val="left"/>
      </w:pPr>
      <w:r>
        <w:t xml:space="preserve">a) Treat each innovative method di in D as a cluster with a single member ci = {di} These clusters constitute a cluster of D {c1,c2,...,ci,...,cn };</w:t>
      </w:r>
    </w:p>
    <w:p>
      <w:r>
        <w:t xml:space="preserve"/>
      </w:r>
    </w:p>
    <w:p>
      <w:pPr>
        <w:jc w:val="left"/>
      </w:pPr>
      <w:r>
        <w:t xml:space="preserve">b) Calculate the similarity sim(ci, cj) between each pair of clusters (ci, cj) in the clustering, and the similarity calculation method adopts the cosine coefficient formula:</w:t>
      </w:r>
    </w:p>
    <w:p>
      <w:r>
        <w:t xml:space="preserve"/>
      </w:r>
    </w:p>
    <w:p>
      <w:pPr>
        <w:jc w:val="left"/>
      </w:pPr>
      <w:r/>
    </w:p>
    <w:p>
      <w:pPr>
        <w:jc w:val="left"/>
      </w:pPr>
      <w:r>
        <w:t xml:space="preserve">where t'i, z and t'j, z represent the eigenvector values in the eigenvector space of the two clusters, and T' represents the feature set;</w:t>
      </w:r>
    </w:p>
    <w:p>
      <w:r>
        <w:t xml:space="preserve"/>
      </w:r>
    </w:p>
    <w:p>
      <w:pPr>
        <w:jc w:val="left"/>
      </w:pPr>
      <w:r>
        <w:t xml:space="preserve">c) Select the cluster pair sim(ci, cj) with the greatest similarity, and combine ci and cj into a new cluster ck=simci∪cj, thus forming a new cluster C=(c1, c2, ...,cn-1);</w:t>
      </w:r>
    </w:p>
    <w:p>
      <w:r>
        <w:t xml:space="preserve"/>
      </w:r>
    </w:p>
    <w:p>
      <w:pPr>
        <w:jc w:val="left"/>
      </w:pPr>
      <w:r>
        <w:t xml:space="preserve">d) Repeat the above steps until one cluster position is left in the clustering;</w:t>
      </w:r>
    </w:p>
    <w:p>
      <w:r>
        <w:t xml:space="preserve"/>
      </w:r>
    </w:p>
    <w:p>
      <w:pPr>
        <w:jc w:val="left"/>
      </w:pPr>
      <w:r>
        <w:t xml:space="preserve">The above algorithm process constructs a spanning tree, which contains the hierarchical information of clusters and the similarity between all clusters and clusters. Through the above algorithm, the clustering of innovative methods is obtained, so as to realize the configuration of flexible templates of multiple innovative methods.</w:t>
      </w:r>
    </w:p>
    <w:p>
      <w:r>
        <w:t xml:space="preserve"/>
      </w:r>
    </w:p>
    <w:p>
      <w:pPr>
        <w:jc w:val="left"/>
      </w:pPr>
      <w:r>
        <w:t xml:space="preserve">4.A multi-innovation method integration and fusion method oriented to enterprise problems according to claim 1, characterized in that, in the step 3, the state transition model is basically defined as follows:</w:t>
      </w:r>
    </w:p>
    <w:p>
      <w:r>
        <w:t xml:space="preserve"/>
      </w:r>
    </w:p>
    <w:p>
      <w:pPr>
        <w:jc w:val="left"/>
      </w:pPr>
      <w:r>
        <w:t xml:space="preserve">Innovation activities: Innovation activities represent the process of applying innovative methods to solve a certain problem; by summarizing the use of innovative methods, the process of innovation activities can be abstracted into a model of "Innovation Problem Input - Innovation Method Process - Innovation Result Output". At the same time, the classification theory is used to divide the innovation activities into granularity;</w:t>
      </w:r>
    </w:p>
    <w:p>
      <w:r>
        <w:t xml:space="preserve"/>
      </w:r>
    </w:p>
    <w:p>
      <w:pPr>
        <w:jc w:val="left"/>
      </w:pPr>
      <w:r/>
    </w:p>
    <w:p>
      <w:pPr>
        <w:jc w:val="left"/>
      </w:pPr>
      <w:r>
        <w:t xml:space="preserve">The system level starts from the macro goals of the enterprise; the template level starts from the actual problems of the enterprise, taking the production and operation activities of the enterprise as the research objects; the component level starts from the specific problems found in the enterprise activities, and uses the component-based innovation method as the The research object is regarded as the smallest granularity of innovation activities, which is defined as basic innovation activities; innovation activities are represented as a triple ⟨I, P, O⟩, where I is the innovation problem, P is the innovation method, and O is the innovation result ;Basic innovation activities only contain one innovation problem, one innovation method, and one innovation result;</w:t>
      </w:r>
    </w:p>
    <w:p>
      <w:r>
        <w:t xml:space="preserve"/>
      </w:r>
    </w:p>
    <w:p>
      <w:pPr>
        <w:jc w:val="left"/>
      </w:pPr>
      <w:r>
        <w:t xml:space="preserve">The description of the state transition model based on the triggering of innovation activities is as follows:</w:t>
      </w:r>
    </w:p>
    <w:p>
      <w:r>
        <w:t xml:space="preserve"/>
      </w:r>
    </w:p>
    <w:p>
      <w:pPr>
        <w:jc w:val="left"/>
      </w:pPr>
      <w:r>
        <w:t xml:space="preserve">The integration and fusion application process of multiple innovative methods can be described as the process of starting from the initial problem, applying multiple innovative methods, and finally solving the problem; this process is represented by a finite state set, and the set is defined as</w:t>
      </w:r>
    </w:p>
    <w:p>
      <w:r>
        <w:t xml:space="preserve"/>
      </w:r>
    </w:p>
    <w:p>
      <w:pPr>
        <w:jc w:val="left"/>
      </w:pPr>
      <w:r>
        <w:t xml:space="preserve">Finite state set = (S, ∑, f, S0, Z)</w:t>
      </w:r>
    </w:p>
    <w:p>
      <w:r>
        <w:t xml:space="preserve"/>
      </w:r>
    </w:p>
    <w:p>
      <w:pPr>
        <w:jc w:val="left"/>
      </w:pPr>
      <w:r>
        <w:t xml:space="preserve">State: The state in the model represents the state in the process of integrated application of the innovative method, S represents the intermediate state of the application process of the innovative method; S is a finite set, and each element in the set represents a state of the current system; the initial state State: the state of the system when no innovative method is applied, there is only one unique initial state in the whole system, which is represented by S0; the relationship between S0 and S is S0∈S; final state set: represents a series of After the innovation activity reaches a satisfactory state, it is a state set, represented by Z, and the relationship between Z and S is</w:t>
      </w:r>
    </w:p>
    <w:p>
      <w:r>
        <w:t xml:space="preserve"/>
      </w:r>
    </w:p>
    <w:p>
      <w:pPr>
        <w:jc w:val="left"/>
      </w:pPr>
      <w:r>
        <w:t xml:space="preserve">Trigger: When the system is in a certain state, the trigger of an innovation activity causes the system to move from the current state to the next state; ∑ represents the set of conditions that may occur in the system, that is, the set of innovation activities; f represents a process from S× The single-valued partial mapping of ∑ to S, that is, the function of state transition; f(s, A)=s' represents that the current system state will be transformed to the next system state s' when it encounters the condition A, that is, the successor state; An innovation activity transfers the current state to the successor state. If there is no innovation activity, the system state will not change; there are multiple innovation activities that are carried out at the same time to reach the successor state, so A is a non-empty set;</w:t>
      </w:r>
    </w:p>
    <w:p>
      <w:r>
        <w:t xml:space="preserve"/>
      </w:r>
    </w:p>
    <w:p>
      <w:pPr>
        <w:jc w:val="left"/>
      </w:pPr>
      <w:r>
        <w:t xml:space="preserve">Problems: The representative analyzes the state, obtains specific problems that make the current state unstable, and uses innovative activities to solve these problems;</w:t>
      </w:r>
    </w:p>
    <w:p>
      <w:r>
        <w:t xml:space="preserve"/>
      </w:r>
    </w:p>
    <w:p>
      <w:pPr>
        <w:jc w:val="left"/>
      </w:pPr>
      <w:r>
        <w:t xml:space="preserve">Result set: Represents the result set generated after solving the innovation problem through the use of innovative methods; the result set generated by one or more innovative methods together has an impact on the state of the next stage;</w:t>
      </w:r>
    </w:p>
    <w:p>
      <w:r>
        <w:t xml:space="preserve"/>
      </w:r>
    </w:p>
    <w:p>
      <w:pPr>
        <w:jc w:val="left"/>
      </w:pPr>
      <w:r>
        <w:t xml:space="preserve">Method set: represents the set of innovative methods; refers to the set of innovative method components UA and the set of innovative method containers CA;</w:t>
      </w:r>
    </w:p>
    <w:p>
      <w:r>
        <w:t xml:space="preserve"/>
      </w:r>
    </w:p>
    <w:p>
      <w:pPr>
        <w:jc w:val="left"/>
      </w:pPr>
      <w:r>
        <w:t xml:space="preserve">Assuming that the state set contains m system state nodes and n innovation activities, the innovation method integration should have m nodes in the state transition graph, and each state node has n arrow arcs connected to other nodes, and each arc uses a different The input condition is used as a marker, and each state transition diagram contains a system initial state node and several system final state nodes;</w:t>
      </w:r>
    </w:p>
    <w:p>
      <w:r>
        <w:t xml:space="preserve"/>
      </w:r>
    </w:p>
    <w:p>
      <w:pPr>
        <w:jc w:val="left"/>
      </w:pPr>
      <w:r>
        <w:t xml:space="preserve">For any combination A of innovation activities in ∑, if there is a road from the initial state of the system to the final state of a certain system, and the combination formed with all the conditions on this road is equal to A, then A is called the integrated application of innovative methods. Feasible solutions, all feasible solutions of the combination of innovation methods and activities corresponding to the system are called feasible solutions set; denoted as L(M);</w:t>
      </w:r>
    </w:p>
    <w:p>
      <w:r>
        <w:t xml:space="preserve"/>
      </w:r>
    </w:p>
    <w:p>
      <w:pPr>
        <w:jc w:val="left"/>
      </w:pPr>
      <w:r>
        <w:t xml:space="preserve">In the innovative method integration and fusion application model, a multi-stage decision-making process is represented by {s(t), f[s(t), A]}, where s(t) is called the t-stage state, and A is the innovation activity set , f[s(t), A] represents a state transition; for the system M, any t⟩0, assuming that in the stage of [0, t], the system has n transitions in total, that is</w:t>
      </w:r>
    </w:p>
    <w:p>
      <w:r>
        <w:t xml:space="preserve"/>
      </w:r>
    </w:p>
    <w:p>
      <w:pPr>
        <w:jc w:val="left"/>
      </w:pPr>
      <w:r>
        <w:t xml:space="preserve">0=t0⟨t1⟨t2⟨...⟨tn≤t</w:t>
      </w:r>
    </w:p>
    <w:p>
      <w:r>
        <w:t xml:space="preserve"/>
      </w:r>
    </w:p>
    <w:p>
      <w:pPr>
        <w:jc w:val="left"/>
      </w:pPr>
      <w:r>
        <w:t xml:space="preserve">make</w:t>
      </w:r>
    </w:p>
    <w:p>
      <w:r>
        <w:t xml:space="preserve"/>
      </w:r>
    </w:p>
    <w:p>
      <w:pPr>
        <w:jc w:val="left"/>
      </w:pPr>
      <w:r>
        <w:t xml:space="preserve">s1=s0</w:t>
      </w:r>
    </w:p>
    <w:p>
      <w:r>
        <w:t xml:space="preserve"/>
      </w:r>
    </w:p>
    <w:p>
      <w:pPr>
        <w:jc w:val="left"/>
      </w:pPr>
      <w:r>
        <w:t xml:space="preserve">sn=f(sn-1, An-1), n=2, 3, ...</w:t>
      </w:r>
    </w:p>
    <w:p>
      <w:r>
        <w:t xml:space="preserve"/>
      </w:r>
    </w:p>
    <w:p>
      <w:pPr>
        <w:jc w:val="left"/>
      </w:pPr>
      <w:r>
        <w:t xml:space="preserve">The effective set of innovation activities in the process state of innovation method is expressed by A={A1, A2, A3, ..., An}, where A1 represents feasible innovation activities; according to the definition of innovation activities, A1={I1, P1 , O1}, for a certain state, I1 is determined, and O1 is determined by P1, so the next stage state Sn is only determined by the current stage Sn-1 and the selected innovation method Mn-1 of.</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2026-03-09T23:01:14Z</dcterms:created>
  <dcterms:modified xsi:type="dcterms:W3CDTF">2026-03-09T23:01:14Z</dcterms:modified>
</cp:coreProperties>
</file>