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527E" w:rsidRPr="004147C7" w:rsidRDefault="00E56020" w:rsidP="00C67A16">
      <w:pPr>
        <w:pStyle w:val="Heading4"/>
        <w:rPr>
          <w:lang w:val="cs-CZ"/>
        </w:rPr>
      </w:pPr>
      <w:bookmarkStart w:id="0" w:name="_Toc38791156"/>
      <w:bookmarkStart w:id="1" w:name="_Toc38791446"/>
      <w:bookmarkStart w:id="2" w:name="_Toc39052435"/>
      <w:bookmarkStart w:id="3" w:name="_Toc39145450"/>
      <w:bookmarkStart w:id="4" w:name="_Toc51231827"/>
      <w:bookmarkStart w:id="5" w:name="_Toc51232085"/>
      <w:bookmarkStart w:id="6" w:name="_Toc51232441"/>
      <w:bookmarkStart w:id="7" w:name="_Toc54168917"/>
      <w:bookmarkStart w:id="8" w:name="_Toc54243938"/>
      <w:bookmarkStart w:id="9" w:name="_Toc54246314"/>
      <w:bookmarkStart w:id="10" w:name="_Toc54328934"/>
      <w:bookmarkStart w:id="11" w:name="_Toc54609885"/>
      <w:bookmarkStart w:id="12" w:name="_Toc59346444"/>
      <w:bookmarkStart w:id="13" w:name="_Toc73689321"/>
      <w:bookmarkStart w:id="14" w:name="_Toc74547340"/>
      <w:bookmarkStart w:id="15" w:name="_Toc87944888"/>
      <w:bookmarkStart w:id="16" w:name="_Toc87945046"/>
      <w:bookmarkStart w:id="17" w:name="_Toc87948008"/>
      <w:bookmarkStart w:id="18" w:name="_Toc87949818"/>
      <w:bookmarkStart w:id="19" w:name="_Toc90381978"/>
      <w:bookmarkStart w:id="20" w:name="_Toc102647741"/>
      <w:bookmarkStart w:id="21" w:name="_Toc102814920"/>
      <w:bookmarkStart w:id="22" w:name="_Toc122423490"/>
      <w:bookmarkStart w:id="23" w:name="_Toc136594506"/>
      <w:bookmarkStart w:id="24" w:name="_Toc136594657"/>
      <w:bookmarkStart w:id="25" w:name="_Toc136594857"/>
      <w:bookmarkStart w:id="26" w:name="_Toc146865849"/>
      <w:r w:rsidRPr="00BC4C2B">
        <w:rPr>
          <w:noProof/>
        </w:rPr>
        <w:drawing>
          <wp:anchor distT="0" distB="0" distL="114300" distR="114300" simplePos="0" relativeHeight="251657728" behindDoc="1" locked="0" layoutInCell="1" allowOverlap="1">
            <wp:simplePos x="0" y="0"/>
            <wp:positionH relativeFrom="column">
              <wp:posOffset>-171450</wp:posOffset>
            </wp:positionH>
            <wp:positionV relativeFrom="paragraph">
              <wp:posOffset>-392430</wp:posOffset>
            </wp:positionV>
            <wp:extent cx="1270000" cy="519430"/>
            <wp:effectExtent l="0" t="0" r="0" b="0"/>
            <wp:wrapNone/>
            <wp:docPr id="1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6"/>
                    <pic:cNvPicPr>
                      <a:picLocks noChangeAspect="1" noChangeArrowheads="1"/>
                    </pic:cNvPicPr>
                  </pic:nvPicPr>
                  <pic:blipFill>
                    <a:blip r:embed="rId10">
                      <a:extLst>
                        <a:ext uri="{28A0092B-C50C-407E-A947-70E740481C1C}">
                          <a14:useLocalDpi xmlns:a14="http://schemas.microsoft.com/office/drawing/2010/main" val="0"/>
                        </a:ext>
                      </a:extLst>
                    </a:blip>
                    <a:srcRect l="40422" t="31384" r="38306" b="56247"/>
                    <a:stretch>
                      <a:fillRect/>
                    </a:stretch>
                  </pic:blipFill>
                  <pic:spPr bwMode="auto">
                    <a:xfrm>
                      <a:off x="0" y="0"/>
                      <a:ext cx="1270000" cy="51943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4147C7">
        <w:tab/>
      </w:r>
      <w:r w:rsidR="004147C7">
        <w:tab/>
      </w:r>
      <w:r w:rsidR="004147C7">
        <w:tab/>
      </w:r>
      <w:r w:rsidR="004147C7">
        <w:tab/>
      </w:r>
      <w:r w:rsidR="004147C7">
        <w:tab/>
      </w:r>
      <w:r w:rsidR="004147C7">
        <w:tab/>
      </w:r>
      <w:r w:rsidR="004147C7">
        <w:tab/>
      </w:r>
      <w:r w:rsidR="004147C7">
        <w:tab/>
      </w:r>
      <w:r w:rsidR="004147C7">
        <w:tab/>
      </w:r>
      <w:r w:rsidR="004147C7">
        <w:tab/>
      </w:r>
    </w:p>
    <w:tbl>
      <w:tblPr>
        <w:tblW w:w="9284" w:type="dxa"/>
        <w:tblBorders>
          <w:top w:val="single" w:sz="8" w:space="0" w:color="auto"/>
          <w:bottom w:val="single" w:sz="8" w:space="0" w:color="auto"/>
        </w:tblBorders>
        <w:tblLayout w:type="fixed"/>
        <w:tblCellMar>
          <w:left w:w="70" w:type="dxa"/>
          <w:right w:w="70" w:type="dxa"/>
        </w:tblCellMar>
        <w:tblLook w:val="0000" w:firstRow="0" w:lastRow="0" w:firstColumn="0" w:lastColumn="0" w:noHBand="0" w:noVBand="0"/>
      </w:tblPr>
      <w:tblGrid>
        <w:gridCol w:w="9284"/>
      </w:tblGrid>
      <w:tr w:rsidR="000B527E" w:rsidRPr="00BC4C2B" w:rsidTr="000B527E">
        <w:tblPrEx>
          <w:tblCellMar>
            <w:top w:w="0" w:type="dxa"/>
            <w:bottom w:w="0" w:type="dxa"/>
          </w:tblCellMar>
        </w:tblPrEx>
        <w:trPr>
          <w:cantSplit/>
          <w:trHeight w:val="460"/>
        </w:trPr>
        <w:tc>
          <w:tcPr>
            <w:tcW w:w="9284" w:type="dxa"/>
          </w:tcPr>
          <w:p w:rsidR="000B527E" w:rsidRPr="00BC4C2B" w:rsidRDefault="000B527E" w:rsidP="009920CD">
            <w:pPr>
              <w:pStyle w:val="Header"/>
              <w:tabs>
                <w:tab w:val="clear" w:pos="4536"/>
                <w:tab w:val="clear" w:pos="9072"/>
              </w:tabs>
              <w:jc w:val="center"/>
              <w:rPr>
                <w:b/>
                <w:sz w:val="40"/>
                <w:szCs w:val="40"/>
                <w:lang w:val="cs-CZ" w:eastAsia="cs-CZ"/>
              </w:rPr>
            </w:pPr>
            <w:r w:rsidRPr="00BC4C2B">
              <w:rPr>
                <w:b/>
                <w:sz w:val="40"/>
                <w:szCs w:val="40"/>
                <w:lang w:val="cs-CZ" w:eastAsia="cs-CZ"/>
              </w:rPr>
              <w:t xml:space="preserve">Organizační řád </w:t>
            </w:r>
            <w:r w:rsidR="009920CD">
              <w:rPr>
                <w:b/>
                <w:sz w:val="40"/>
                <w:szCs w:val="40"/>
                <w:lang w:val="cs-CZ" w:eastAsia="cs-CZ"/>
              </w:rPr>
              <w:br/>
              <w:t>Kliniky radiologie a nukleární medicíny</w:t>
            </w:r>
          </w:p>
        </w:tc>
      </w:tr>
    </w:tbl>
    <w:p w:rsidR="000B527E" w:rsidRPr="00BC4C2B" w:rsidRDefault="000B527E" w:rsidP="000B527E">
      <w:pPr>
        <w:rPr>
          <w:rFonts w:cs="Arial"/>
          <w:szCs w:val="22"/>
        </w:rPr>
      </w:pPr>
    </w:p>
    <w:p w:rsidR="000B527E" w:rsidRPr="00BC4C2B" w:rsidRDefault="000B527E" w:rsidP="000B527E">
      <w:pPr>
        <w:rPr>
          <w:b/>
          <w:sz w:val="24"/>
          <w:u w:val="single"/>
        </w:rPr>
      </w:pPr>
      <w:r w:rsidRPr="00BC4C2B">
        <w:rPr>
          <w:b/>
          <w:sz w:val="24"/>
          <w:u w:val="single"/>
        </w:rPr>
        <w:t>Obsah</w:t>
      </w:r>
    </w:p>
    <w:p w:rsidR="000B527E" w:rsidRPr="00BC4C2B" w:rsidRDefault="000B527E" w:rsidP="000B527E"/>
    <w:p w:rsidR="00C637FD" w:rsidRPr="00D62547" w:rsidRDefault="00C637FD">
      <w:pPr>
        <w:pStyle w:val="TOC1"/>
        <w:rPr>
          <w:rFonts w:ascii="Calibri" w:hAnsi="Calibri"/>
          <w:b w:val="0"/>
          <w:caps w:val="0"/>
          <w:szCs w:val="22"/>
        </w:rPr>
      </w:pPr>
      <w:r>
        <w:rPr>
          <w:rFonts w:cs="Arial"/>
          <w:b w:val="0"/>
          <w:caps w:val="0"/>
        </w:rPr>
        <w:fldChar w:fldCharType="begin"/>
      </w:r>
      <w:r>
        <w:rPr>
          <w:rFonts w:cs="Arial"/>
          <w:b w:val="0"/>
          <w:caps w:val="0"/>
        </w:rPr>
        <w:instrText xml:space="preserve"> TOC \o "1-5" \h \z \u </w:instrText>
      </w:r>
      <w:r>
        <w:rPr>
          <w:rFonts w:cs="Arial"/>
          <w:b w:val="0"/>
          <w:caps w:val="0"/>
        </w:rPr>
        <w:fldChar w:fldCharType="separate"/>
      </w:r>
      <w:hyperlink w:anchor="_Toc146865850" w:history="1">
        <w:r w:rsidRPr="003D6F88">
          <w:rPr>
            <w:rStyle w:val="Hyperlink"/>
          </w:rPr>
          <w:t>1.</w:t>
        </w:r>
        <w:r w:rsidRPr="00D62547">
          <w:rPr>
            <w:rFonts w:ascii="Calibri" w:hAnsi="Calibri"/>
            <w:b w:val="0"/>
            <w:caps w:val="0"/>
            <w:szCs w:val="22"/>
          </w:rPr>
          <w:tab/>
        </w:r>
        <w:r w:rsidRPr="003D6F88">
          <w:rPr>
            <w:rStyle w:val="Hyperlink"/>
          </w:rPr>
          <w:t>Účel</w:t>
        </w:r>
        <w:r>
          <w:rPr>
            <w:webHidden/>
          </w:rPr>
          <w:tab/>
        </w:r>
        <w:r>
          <w:rPr>
            <w:webHidden/>
          </w:rPr>
          <w:fldChar w:fldCharType="begin"/>
        </w:r>
        <w:r>
          <w:rPr>
            <w:webHidden/>
          </w:rPr>
          <w:instrText xml:space="preserve"> PAGEREF _Toc146865850 \h </w:instrText>
        </w:r>
        <w:r>
          <w:rPr>
            <w:webHidden/>
          </w:rPr>
        </w:r>
        <w:r>
          <w:rPr>
            <w:webHidden/>
          </w:rPr>
          <w:fldChar w:fldCharType="separate"/>
        </w:r>
        <w:r>
          <w:rPr>
            <w:webHidden/>
          </w:rPr>
          <w:t>3</w:t>
        </w:r>
        <w:r>
          <w:rPr>
            <w:webHidden/>
          </w:rPr>
          <w:fldChar w:fldCharType="end"/>
        </w:r>
      </w:hyperlink>
    </w:p>
    <w:p w:rsidR="00C637FD" w:rsidRPr="00D62547" w:rsidRDefault="00C637FD">
      <w:pPr>
        <w:pStyle w:val="TOC1"/>
        <w:rPr>
          <w:rFonts w:ascii="Calibri" w:hAnsi="Calibri"/>
          <w:b w:val="0"/>
          <w:caps w:val="0"/>
          <w:szCs w:val="22"/>
        </w:rPr>
      </w:pPr>
      <w:hyperlink w:anchor="_Toc146865851" w:history="1">
        <w:r w:rsidRPr="003D6F88">
          <w:rPr>
            <w:rStyle w:val="Hyperlink"/>
          </w:rPr>
          <w:t>2.</w:t>
        </w:r>
        <w:r w:rsidRPr="00D62547">
          <w:rPr>
            <w:rFonts w:ascii="Calibri" w:hAnsi="Calibri"/>
            <w:b w:val="0"/>
            <w:caps w:val="0"/>
            <w:szCs w:val="22"/>
          </w:rPr>
          <w:tab/>
        </w:r>
        <w:r w:rsidRPr="003D6F88">
          <w:rPr>
            <w:rStyle w:val="Hyperlink"/>
          </w:rPr>
          <w:t>Oblast platnosti</w:t>
        </w:r>
        <w:r>
          <w:rPr>
            <w:webHidden/>
          </w:rPr>
          <w:tab/>
        </w:r>
        <w:r>
          <w:rPr>
            <w:webHidden/>
          </w:rPr>
          <w:fldChar w:fldCharType="begin"/>
        </w:r>
        <w:r>
          <w:rPr>
            <w:webHidden/>
          </w:rPr>
          <w:instrText xml:space="preserve"> PAGEREF _Toc146865851 \h </w:instrText>
        </w:r>
        <w:r>
          <w:rPr>
            <w:webHidden/>
          </w:rPr>
        </w:r>
        <w:r>
          <w:rPr>
            <w:webHidden/>
          </w:rPr>
          <w:fldChar w:fldCharType="separate"/>
        </w:r>
        <w:r>
          <w:rPr>
            <w:webHidden/>
          </w:rPr>
          <w:t>3</w:t>
        </w:r>
        <w:r>
          <w:rPr>
            <w:webHidden/>
          </w:rPr>
          <w:fldChar w:fldCharType="end"/>
        </w:r>
      </w:hyperlink>
    </w:p>
    <w:p w:rsidR="00C637FD" w:rsidRPr="00D62547" w:rsidRDefault="00C637FD">
      <w:pPr>
        <w:pStyle w:val="TOC1"/>
        <w:rPr>
          <w:rFonts w:ascii="Calibri" w:hAnsi="Calibri"/>
          <w:b w:val="0"/>
          <w:caps w:val="0"/>
          <w:szCs w:val="22"/>
        </w:rPr>
      </w:pPr>
      <w:hyperlink w:anchor="_Toc146865852" w:history="1">
        <w:r w:rsidRPr="003D6F88">
          <w:rPr>
            <w:rStyle w:val="Hyperlink"/>
          </w:rPr>
          <w:t>3.</w:t>
        </w:r>
        <w:r w:rsidRPr="00D62547">
          <w:rPr>
            <w:rFonts w:ascii="Calibri" w:hAnsi="Calibri"/>
            <w:b w:val="0"/>
            <w:caps w:val="0"/>
            <w:szCs w:val="22"/>
          </w:rPr>
          <w:tab/>
        </w:r>
        <w:r w:rsidRPr="003D6F88">
          <w:rPr>
            <w:rStyle w:val="Hyperlink"/>
          </w:rPr>
          <w:t>Pojmy a zkratky</w:t>
        </w:r>
        <w:r>
          <w:rPr>
            <w:webHidden/>
          </w:rPr>
          <w:tab/>
        </w:r>
        <w:r>
          <w:rPr>
            <w:webHidden/>
          </w:rPr>
          <w:fldChar w:fldCharType="begin"/>
        </w:r>
        <w:r>
          <w:rPr>
            <w:webHidden/>
          </w:rPr>
          <w:instrText xml:space="preserve"> PAGEREF _Toc146865852 \h </w:instrText>
        </w:r>
        <w:r>
          <w:rPr>
            <w:webHidden/>
          </w:rPr>
        </w:r>
        <w:r>
          <w:rPr>
            <w:webHidden/>
          </w:rPr>
          <w:fldChar w:fldCharType="separate"/>
        </w:r>
        <w:r>
          <w:rPr>
            <w:webHidden/>
          </w:rPr>
          <w:t>3</w:t>
        </w:r>
        <w:r>
          <w:rPr>
            <w:webHidden/>
          </w:rPr>
          <w:fldChar w:fldCharType="end"/>
        </w:r>
      </w:hyperlink>
    </w:p>
    <w:p w:rsidR="00C637FD" w:rsidRPr="00D62547" w:rsidRDefault="00C637FD">
      <w:pPr>
        <w:pStyle w:val="TOC2"/>
        <w:rPr>
          <w:rFonts w:ascii="Calibri" w:hAnsi="Calibri"/>
          <w:szCs w:val="22"/>
        </w:rPr>
      </w:pPr>
      <w:hyperlink w:anchor="_Toc146865853" w:history="1">
        <w:r w:rsidRPr="003D6F88">
          <w:rPr>
            <w:rStyle w:val="Hyperlink"/>
          </w:rPr>
          <w:t>3.1.</w:t>
        </w:r>
        <w:r w:rsidRPr="00D62547">
          <w:rPr>
            <w:rFonts w:ascii="Calibri" w:hAnsi="Calibri"/>
            <w:szCs w:val="22"/>
          </w:rPr>
          <w:tab/>
        </w:r>
        <w:r w:rsidRPr="003D6F88">
          <w:rPr>
            <w:rStyle w:val="Hyperlink"/>
          </w:rPr>
          <w:t>Pojmy</w:t>
        </w:r>
        <w:r>
          <w:rPr>
            <w:webHidden/>
          </w:rPr>
          <w:tab/>
        </w:r>
        <w:r>
          <w:rPr>
            <w:webHidden/>
          </w:rPr>
          <w:fldChar w:fldCharType="begin"/>
        </w:r>
        <w:r>
          <w:rPr>
            <w:webHidden/>
          </w:rPr>
          <w:instrText xml:space="preserve"> PAGEREF _Toc146865853 \h </w:instrText>
        </w:r>
        <w:r>
          <w:rPr>
            <w:webHidden/>
          </w:rPr>
        </w:r>
        <w:r>
          <w:rPr>
            <w:webHidden/>
          </w:rPr>
          <w:fldChar w:fldCharType="separate"/>
        </w:r>
        <w:r>
          <w:rPr>
            <w:webHidden/>
          </w:rPr>
          <w:t>3</w:t>
        </w:r>
        <w:r>
          <w:rPr>
            <w:webHidden/>
          </w:rPr>
          <w:fldChar w:fldCharType="end"/>
        </w:r>
      </w:hyperlink>
    </w:p>
    <w:p w:rsidR="00C637FD" w:rsidRPr="00D62547" w:rsidRDefault="00C637FD">
      <w:pPr>
        <w:pStyle w:val="TOC2"/>
        <w:rPr>
          <w:rFonts w:ascii="Calibri" w:hAnsi="Calibri"/>
          <w:szCs w:val="22"/>
        </w:rPr>
      </w:pPr>
      <w:hyperlink w:anchor="_Toc146865854" w:history="1">
        <w:r w:rsidRPr="003D6F88">
          <w:rPr>
            <w:rStyle w:val="Hyperlink"/>
          </w:rPr>
          <w:t>3.2.</w:t>
        </w:r>
        <w:r w:rsidRPr="00D62547">
          <w:rPr>
            <w:rFonts w:ascii="Calibri" w:hAnsi="Calibri"/>
            <w:szCs w:val="22"/>
          </w:rPr>
          <w:tab/>
        </w:r>
        <w:r w:rsidRPr="003D6F88">
          <w:rPr>
            <w:rStyle w:val="Hyperlink"/>
          </w:rPr>
          <w:t>Zkratky</w:t>
        </w:r>
        <w:r>
          <w:rPr>
            <w:webHidden/>
          </w:rPr>
          <w:tab/>
        </w:r>
        <w:r>
          <w:rPr>
            <w:webHidden/>
          </w:rPr>
          <w:fldChar w:fldCharType="begin"/>
        </w:r>
        <w:r>
          <w:rPr>
            <w:webHidden/>
          </w:rPr>
          <w:instrText xml:space="preserve"> PAGEREF _Toc146865854 \h </w:instrText>
        </w:r>
        <w:r>
          <w:rPr>
            <w:webHidden/>
          </w:rPr>
        </w:r>
        <w:r>
          <w:rPr>
            <w:webHidden/>
          </w:rPr>
          <w:fldChar w:fldCharType="separate"/>
        </w:r>
        <w:r>
          <w:rPr>
            <w:webHidden/>
          </w:rPr>
          <w:t>3</w:t>
        </w:r>
        <w:r>
          <w:rPr>
            <w:webHidden/>
          </w:rPr>
          <w:fldChar w:fldCharType="end"/>
        </w:r>
      </w:hyperlink>
    </w:p>
    <w:p w:rsidR="00C637FD" w:rsidRPr="00D62547" w:rsidRDefault="00C637FD">
      <w:pPr>
        <w:pStyle w:val="TOC1"/>
        <w:rPr>
          <w:rFonts w:ascii="Calibri" w:hAnsi="Calibri"/>
          <w:b w:val="0"/>
          <w:caps w:val="0"/>
          <w:szCs w:val="22"/>
        </w:rPr>
      </w:pPr>
      <w:hyperlink w:anchor="_Toc146865855" w:history="1">
        <w:r w:rsidRPr="003D6F88">
          <w:rPr>
            <w:rStyle w:val="Hyperlink"/>
          </w:rPr>
          <w:t>4.</w:t>
        </w:r>
        <w:r w:rsidRPr="00D62547">
          <w:rPr>
            <w:rFonts w:ascii="Calibri" w:hAnsi="Calibri"/>
            <w:b w:val="0"/>
            <w:caps w:val="0"/>
            <w:szCs w:val="22"/>
          </w:rPr>
          <w:tab/>
        </w:r>
        <w:r w:rsidRPr="003D6F88">
          <w:rPr>
            <w:rStyle w:val="Hyperlink"/>
          </w:rPr>
          <w:t>Organizační řád  Kliniky radiologie a nukleární medicíny</w:t>
        </w:r>
        <w:r>
          <w:rPr>
            <w:webHidden/>
          </w:rPr>
          <w:tab/>
        </w:r>
        <w:r>
          <w:rPr>
            <w:webHidden/>
          </w:rPr>
          <w:fldChar w:fldCharType="begin"/>
        </w:r>
        <w:r>
          <w:rPr>
            <w:webHidden/>
          </w:rPr>
          <w:instrText xml:space="preserve"> PAGEREF _Toc146865855 \h </w:instrText>
        </w:r>
        <w:r>
          <w:rPr>
            <w:webHidden/>
          </w:rPr>
        </w:r>
        <w:r>
          <w:rPr>
            <w:webHidden/>
          </w:rPr>
          <w:fldChar w:fldCharType="separate"/>
        </w:r>
        <w:r>
          <w:rPr>
            <w:webHidden/>
          </w:rPr>
          <w:t>4</w:t>
        </w:r>
        <w:r>
          <w:rPr>
            <w:webHidden/>
          </w:rPr>
          <w:fldChar w:fldCharType="end"/>
        </w:r>
      </w:hyperlink>
    </w:p>
    <w:p w:rsidR="00C637FD" w:rsidRPr="00D62547" w:rsidRDefault="00C637FD">
      <w:pPr>
        <w:pStyle w:val="TOC2"/>
        <w:rPr>
          <w:rFonts w:ascii="Calibri" w:hAnsi="Calibri"/>
          <w:szCs w:val="22"/>
        </w:rPr>
      </w:pPr>
      <w:hyperlink w:anchor="_Toc146865856" w:history="1">
        <w:r w:rsidRPr="003D6F88">
          <w:rPr>
            <w:rStyle w:val="Hyperlink"/>
          </w:rPr>
          <w:t>4.1.</w:t>
        </w:r>
        <w:r w:rsidRPr="00D62547">
          <w:rPr>
            <w:rFonts w:ascii="Calibri" w:hAnsi="Calibri"/>
            <w:szCs w:val="22"/>
          </w:rPr>
          <w:tab/>
        </w:r>
        <w:r w:rsidRPr="003D6F88">
          <w:rPr>
            <w:rStyle w:val="Hyperlink"/>
          </w:rPr>
          <w:t>Organizační struktura</w:t>
        </w:r>
        <w:r>
          <w:rPr>
            <w:webHidden/>
          </w:rPr>
          <w:tab/>
        </w:r>
        <w:r>
          <w:rPr>
            <w:webHidden/>
          </w:rPr>
          <w:fldChar w:fldCharType="begin"/>
        </w:r>
        <w:r>
          <w:rPr>
            <w:webHidden/>
          </w:rPr>
          <w:instrText xml:space="preserve"> PAGEREF _Toc146865856 \h </w:instrText>
        </w:r>
        <w:r>
          <w:rPr>
            <w:webHidden/>
          </w:rPr>
        </w:r>
        <w:r>
          <w:rPr>
            <w:webHidden/>
          </w:rPr>
          <w:fldChar w:fldCharType="separate"/>
        </w:r>
        <w:r>
          <w:rPr>
            <w:webHidden/>
          </w:rPr>
          <w:t>4</w:t>
        </w:r>
        <w:r>
          <w:rPr>
            <w:webHidden/>
          </w:rPr>
          <w:fldChar w:fldCharType="end"/>
        </w:r>
      </w:hyperlink>
    </w:p>
    <w:p w:rsidR="00C637FD" w:rsidRPr="00D62547" w:rsidRDefault="00C637FD">
      <w:pPr>
        <w:pStyle w:val="TOC2"/>
        <w:rPr>
          <w:rFonts w:ascii="Calibri" w:hAnsi="Calibri"/>
          <w:szCs w:val="22"/>
        </w:rPr>
      </w:pPr>
      <w:hyperlink w:anchor="_Toc146865857" w:history="1">
        <w:r w:rsidRPr="003D6F88">
          <w:rPr>
            <w:rStyle w:val="Hyperlink"/>
          </w:rPr>
          <w:t>4.2.</w:t>
        </w:r>
        <w:r w:rsidRPr="00D62547">
          <w:rPr>
            <w:rFonts w:ascii="Calibri" w:hAnsi="Calibri"/>
            <w:szCs w:val="22"/>
          </w:rPr>
          <w:tab/>
        </w:r>
        <w:r w:rsidRPr="003D6F88">
          <w:rPr>
            <w:rStyle w:val="Hyperlink"/>
          </w:rPr>
          <w:t>Základní dokumenty řízení</w:t>
        </w:r>
        <w:r>
          <w:rPr>
            <w:webHidden/>
          </w:rPr>
          <w:tab/>
        </w:r>
        <w:r>
          <w:rPr>
            <w:webHidden/>
          </w:rPr>
          <w:fldChar w:fldCharType="begin"/>
        </w:r>
        <w:r>
          <w:rPr>
            <w:webHidden/>
          </w:rPr>
          <w:instrText xml:space="preserve"> PAGEREF _Toc146865857 \h </w:instrText>
        </w:r>
        <w:r>
          <w:rPr>
            <w:webHidden/>
          </w:rPr>
        </w:r>
        <w:r>
          <w:rPr>
            <w:webHidden/>
          </w:rPr>
          <w:fldChar w:fldCharType="separate"/>
        </w:r>
        <w:r>
          <w:rPr>
            <w:webHidden/>
          </w:rPr>
          <w:t>5</w:t>
        </w:r>
        <w:r>
          <w:rPr>
            <w:webHidden/>
          </w:rPr>
          <w:fldChar w:fldCharType="end"/>
        </w:r>
      </w:hyperlink>
    </w:p>
    <w:p w:rsidR="00C637FD" w:rsidRPr="00D62547" w:rsidRDefault="00C637FD">
      <w:pPr>
        <w:pStyle w:val="TOC2"/>
        <w:rPr>
          <w:rFonts w:ascii="Calibri" w:hAnsi="Calibri"/>
          <w:szCs w:val="22"/>
        </w:rPr>
      </w:pPr>
      <w:hyperlink w:anchor="_Toc146865858" w:history="1">
        <w:r w:rsidRPr="003D6F88">
          <w:rPr>
            <w:rStyle w:val="Hyperlink"/>
          </w:rPr>
          <w:t>4.3.</w:t>
        </w:r>
        <w:r w:rsidRPr="00D62547">
          <w:rPr>
            <w:rFonts w:ascii="Calibri" w:hAnsi="Calibri"/>
            <w:szCs w:val="22"/>
          </w:rPr>
          <w:tab/>
        </w:r>
        <w:r w:rsidRPr="003D6F88">
          <w:rPr>
            <w:rStyle w:val="Hyperlink"/>
          </w:rPr>
          <w:t>Vnitřní komunikace v útvaru</w:t>
        </w:r>
        <w:r>
          <w:rPr>
            <w:webHidden/>
          </w:rPr>
          <w:tab/>
        </w:r>
        <w:r>
          <w:rPr>
            <w:webHidden/>
          </w:rPr>
          <w:fldChar w:fldCharType="begin"/>
        </w:r>
        <w:r>
          <w:rPr>
            <w:webHidden/>
          </w:rPr>
          <w:instrText xml:space="preserve"> PAGEREF _Toc146865858 \h </w:instrText>
        </w:r>
        <w:r>
          <w:rPr>
            <w:webHidden/>
          </w:rPr>
        </w:r>
        <w:r>
          <w:rPr>
            <w:webHidden/>
          </w:rPr>
          <w:fldChar w:fldCharType="separate"/>
        </w:r>
        <w:r>
          <w:rPr>
            <w:webHidden/>
          </w:rPr>
          <w:t>5</w:t>
        </w:r>
        <w:r>
          <w:rPr>
            <w:webHidden/>
          </w:rPr>
          <w:fldChar w:fldCharType="end"/>
        </w:r>
      </w:hyperlink>
    </w:p>
    <w:p w:rsidR="00C637FD" w:rsidRPr="00D62547" w:rsidRDefault="00C637FD">
      <w:pPr>
        <w:pStyle w:val="TOC3"/>
        <w:rPr>
          <w:rFonts w:ascii="Calibri" w:hAnsi="Calibri"/>
          <w:sz w:val="22"/>
          <w:szCs w:val="22"/>
        </w:rPr>
      </w:pPr>
      <w:hyperlink w:anchor="_Toc146865859" w:history="1">
        <w:r w:rsidRPr="003D6F88">
          <w:rPr>
            <w:rStyle w:val="Hyperlink"/>
          </w:rPr>
          <w:t>4.3.1.</w:t>
        </w:r>
        <w:r w:rsidRPr="00D62547">
          <w:rPr>
            <w:rFonts w:ascii="Calibri" w:hAnsi="Calibri"/>
            <w:sz w:val="22"/>
            <w:szCs w:val="22"/>
          </w:rPr>
          <w:tab/>
        </w:r>
        <w:r w:rsidRPr="003D6F88">
          <w:rPr>
            <w:rStyle w:val="Hyperlink"/>
          </w:rPr>
          <w:t>Řídicí orgány KRNM</w:t>
        </w:r>
        <w:r>
          <w:rPr>
            <w:webHidden/>
          </w:rPr>
          <w:tab/>
        </w:r>
        <w:r>
          <w:rPr>
            <w:webHidden/>
          </w:rPr>
          <w:fldChar w:fldCharType="begin"/>
        </w:r>
        <w:r>
          <w:rPr>
            <w:webHidden/>
          </w:rPr>
          <w:instrText xml:space="preserve"> PAGEREF _Toc146865859 \h </w:instrText>
        </w:r>
        <w:r>
          <w:rPr>
            <w:webHidden/>
          </w:rPr>
        </w:r>
        <w:r>
          <w:rPr>
            <w:webHidden/>
          </w:rPr>
          <w:fldChar w:fldCharType="separate"/>
        </w:r>
        <w:r>
          <w:rPr>
            <w:webHidden/>
          </w:rPr>
          <w:t>5</w:t>
        </w:r>
        <w:r>
          <w:rPr>
            <w:webHidden/>
          </w:rPr>
          <w:fldChar w:fldCharType="end"/>
        </w:r>
      </w:hyperlink>
    </w:p>
    <w:p w:rsidR="00C637FD" w:rsidRPr="00D62547" w:rsidRDefault="00C637FD">
      <w:pPr>
        <w:pStyle w:val="TOC3"/>
        <w:rPr>
          <w:rFonts w:ascii="Calibri" w:hAnsi="Calibri"/>
          <w:sz w:val="22"/>
          <w:szCs w:val="22"/>
        </w:rPr>
      </w:pPr>
      <w:hyperlink w:anchor="_Toc146865860" w:history="1">
        <w:r w:rsidRPr="003D6F88">
          <w:rPr>
            <w:rStyle w:val="Hyperlink"/>
          </w:rPr>
          <w:t>4.3.2.</w:t>
        </w:r>
        <w:r w:rsidRPr="00D62547">
          <w:rPr>
            <w:rFonts w:ascii="Calibri" w:hAnsi="Calibri"/>
            <w:sz w:val="22"/>
            <w:szCs w:val="22"/>
          </w:rPr>
          <w:tab/>
        </w:r>
        <w:r w:rsidRPr="003D6F88">
          <w:rPr>
            <w:rStyle w:val="Hyperlink"/>
          </w:rPr>
          <w:t>Vedení KRNM</w:t>
        </w:r>
        <w:r>
          <w:rPr>
            <w:webHidden/>
          </w:rPr>
          <w:tab/>
        </w:r>
        <w:r>
          <w:rPr>
            <w:webHidden/>
          </w:rPr>
          <w:fldChar w:fldCharType="begin"/>
        </w:r>
        <w:r>
          <w:rPr>
            <w:webHidden/>
          </w:rPr>
          <w:instrText xml:space="preserve"> PAGEREF _Toc146865860 \h </w:instrText>
        </w:r>
        <w:r>
          <w:rPr>
            <w:webHidden/>
          </w:rPr>
        </w:r>
        <w:r>
          <w:rPr>
            <w:webHidden/>
          </w:rPr>
          <w:fldChar w:fldCharType="separate"/>
        </w:r>
        <w:r>
          <w:rPr>
            <w:webHidden/>
          </w:rPr>
          <w:t>5</w:t>
        </w:r>
        <w:r>
          <w:rPr>
            <w:webHidden/>
          </w:rPr>
          <w:fldChar w:fldCharType="end"/>
        </w:r>
      </w:hyperlink>
    </w:p>
    <w:p w:rsidR="00C637FD" w:rsidRPr="00D62547" w:rsidRDefault="00C637FD">
      <w:pPr>
        <w:pStyle w:val="TOC3"/>
        <w:rPr>
          <w:rFonts w:ascii="Calibri" w:hAnsi="Calibri"/>
          <w:sz w:val="22"/>
          <w:szCs w:val="22"/>
        </w:rPr>
      </w:pPr>
      <w:hyperlink w:anchor="_Toc146865861" w:history="1">
        <w:r w:rsidRPr="003D6F88">
          <w:rPr>
            <w:rStyle w:val="Hyperlink"/>
          </w:rPr>
          <w:t>4.3.3.</w:t>
        </w:r>
        <w:r w:rsidRPr="00D62547">
          <w:rPr>
            <w:rFonts w:ascii="Calibri" w:hAnsi="Calibri"/>
            <w:sz w:val="22"/>
            <w:szCs w:val="22"/>
          </w:rPr>
          <w:tab/>
        </w:r>
        <w:r w:rsidRPr="003D6F88">
          <w:rPr>
            <w:rStyle w:val="Hyperlink"/>
          </w:rPr>
          <w:t>Zásady komunikace na KRNM</w:t>
        </w:r>
        <w:r>
          <w:rPr>
            <w:webHidden/>
          </w:rPr>
          <w:tab/>
        </w:r>
        <w:r>
          <w:rPr>
            <w:webHidden/>
          </w:rPr>
          <w:fldChar w:fldCharType="begin"/>
        </w:r>
        <w:r>
          <w:rPr>
            <w:webHidden/>
          </w:rPr>
          <w:instrText xml:space="preserve"> PAGEREF _Toc146865861 \h </w:instrText>
        </w:r>
        <w:r>
          <w:rPr>
            <w:webHidden/>
          </w:rPr>
        </w:r>
        <w:r>
          <w:rPr>
            <w:webHidden/>
          </w:rPr>
          <w:fldChar w:fldCharType="separate"/>
        </w:r>
        <w:r>
          <w:rPr>
            <w:webHidden/>
          </w:rPr>
          <w:t>6</w:t>
        </w:r>
        <w:r>
          <w:rPr>
            <w:webHidden/>
          </w:rPr>
          <w:fldChar w:fldCharType="end"/>
        </w:r>
      </w:hyperlink>
    </w:p>
    <w:p w:rsidR="00C637FD" w:rsidRPr="00D62547" w:rsidRDefault="00C637FD">
      <w:pPr>
        <w:pStyle w:val="TOC3"/>
        <w:rPr>
          <w:rFonts w:ascii="Calibri" w:hAnsi="Calibri"/>
          <w:sz w:val="22"/>
          <w:szCs w:val="22"/>
        </w:rPr>
      </w:pPr>
      <w:hyperlink w:anchor="_Toc146865862" w:history="1">
        <w:r w:rsidRPr="003D6F88">
          <w:rPr>
            <w:rStyle w:val="Hyperlink"/>
          </w:rPr>
          <w:t>4.3.4.</w:t>
        </w:r>
        <w:r w:rsidRPr="00D62547">
          <w:rPr>
            <w:rFonts w:ascii="Calibri" w:hAnsi="Calibri"/>
            <w:sz w:val="22"/>
            <w:szCs w:val="22"/>
          </w:rPr>
          <w:tab/>
        </w:r>
        <w:r w:rsidRPr="003D6F88">
          <w:rPr>
            <w:rStyle w:val="Hyperlink"/>
          </w:rPr>
          <w:t>Řídicí a pracovní skupiny</w:t>
        </w:r>
        <w:r>
          <w:rPr>
            <w:webHidden/>
          </w:rPr>
          <w:tab/>
        </w:r>
        <w:r>
          <w:rPr>
            <w:webHidden/>
          </w:rPr>
          <w:fldChar w:fldCharType="begin"/>
        </w:r>
        <w:r>
          <w:rPr>
            <w:webHidden/>
          </w:rPr>
          <w:instrText xml:space="preserve"> PAGEREF _Toc146865862 \h </w:instrText>
        </w:r>
        <w:r>
          <w:rPr>
            <w:webHidden/>
          </w:rPr>
        </w:r>
        <w:r>
          <w:rPr>
            <w:webHidden/>
          </w:rPr>
          <w:fldChar w:fldCharType="separate"/>
        </w:r>
        <w:r>
          <w:rPr>
            <w:webHidden/>
          </w:rPr>
          <w:t>6</w:t>
        </w:r>
        <w:r>
          <w:rPr>
            <w:webHidden/>
          </w:rPr>
          <w:fldChar w:fldCharType="end"/>
        </w:r>
      </w:hyperlink>
    </w:p>
    <w:p w:rsidR="00C637FD" w:rsidRPr="00D62547" w:rsidRDefault="00C637FD">
      <w:pPr>
        <w:pStyle w:val="TOC4"/>
        <w:rPr>
          <w:rFonts w:ascii="Calibri" w:hAnsi="Calibri"/>
          <w:sz w:val="22"/>
          <w:szCs w:val="22"/>
        </w:rPr>
      </w:pPr>
      <w:hyperlink w:anchor="_Toc146865863" w:history="1">
        <w:r w:rsidRPr="003D6F88">
          <w:rPr>
            <w:rStyle w:val="Hyperlink"/>
          </w:rPr>
          <w:t>4.3.4.1.</w:t>
        </w:r>
        <w:r w:rsidRPr="00D62547">
          <w:rPr>
            <w:rFonts w:ascii="Calibri" w:hAnsi="Calibri"/>
            <w:sz w:val="22"/>
            <w:szCs w:val="22"/>
          </w:rPr>
          <w:tab/>
        </w:r>
        <w:r w:rsidRPr="003D6F88">
          <w:rPr>
            <w:rStyle w:val="Hyperlink"/>
          </w:rPr>
          <w:t>Řídicí skupiny</w:t>
        </w:r>
        <w:r>
          <w:rPr>
            <w:webHidden/>
          </w:rPr>
          <w:tab/>
        </w:r>
        <w:r>
          <w:rPr>
            <w:webHidden/>
          </w:rPr>
          <w:fldChar w:fldCharType="begin"/>
        </w:r>
        <w:r>
          <w:rPr>
            <w:webHidden/>
          </w:rPr>
          <w:instrText xml:space="preserve"> PAGEREF _Toc146865863 \h </w:instrText>
        </w:r>
        <w:r>
          <w:rPr>
            <w:webHidden/>
          </w:rPr>
        </w:r>
        <w:r>
          <w:rPr>
            <w:webHidden/>
          </w:rPr>
          <w:fldChar w:fldCharType="separate"/>
        </w:r>
        <w:r>
          <w:rPr>
            <w:webHidden/>
          </w:rPr>
          <w:t>6</w:t>
        </w:r>
        <w:r>
          <w:rPr>
            <w:webHidden/>
          </w:rPr>
          <w:fldChar w:fldCharType="end"/>
        </w:r>
      </w:hyperlink>
    </w:p>
    <w:p w:rsidR="00C637FD" w:rsidRPr="00D62547" w:rsidRDefault="00C637FD">
      <w:pPr>
        <w:pStyle w:val="TOC4"/>
        <w:rPr>
          <w:rFonts w:ascii="Calibri" w:hAnsi="Calibri"/>
          <w:sz w:val="22"/>
          <w:szCs w:val="22"/>
        </w:rPr>
      </w:pPr>
      <w:hyperlink w:anchor="_Toc146865864" w:history="1">
        <w:r w:rsidRPr="003D6F88">
          <w:rPr>
            <w:rStyle w:val="Hyperlink"/>
          </w:rPr>
          <w:t>4.3.4.2.</w:t>
        </w:r>
        <w:r w:rsidRPr="00D62547">
          <w:rPr>
            <w:rFonts w:ascii="Calibri" w:hAnsi="Calibri"/>
            <w:sz w:val="22"/>
            <w:szCs w:val="22"/>
          </w:rPr>
          <w:tab/>
        </w:r>
        <w:r w:rsidRPr="003D6F88">
          <w:rPr>
            <w:rStyle w:val="Hyperlink"/>
          </w:rPr>
          <w:t>Pracovní skupiny</w:t>
        </w:r>
        <w:r>
          <w:rPr>
            <w:webHidden/>
          </w:rPr>
          <w:tab/>
        </w:r>
        <w:r>
          <w:rPr>
            <w:webHidden/>
          </w:rPr>
          <w:fldChar w:fldCharType="begin"/>
        </w:r>
        <w:r>
          <w:rPr>
            <w:webHidden/>
          </w:rPr>
          <w:instrText xml:space="preserve"> PAGEREF _Toc146865864 \h </w:instrText>
        </w:r>
        <w:r>
          <w:rPr>
            <w:webHidden/>
          </w:rPr>
        </w:r>
        <w:r>
          <w:rPr>
            <w:webHidden/>
          </w:rPr>
          <w:fldChar w:fldCharType="separate"/>
        </w:r>
        <w:r>
          <w:rPr>
            <w:webHidden/>
          </w:rPr>
          <w:t>6</w:t>
        </w:r>
        <w:r>
          <w:rPr>
            <w:webHidden/>
          </w:rPr>
          <w:fldChar w:fldCharType="end"/>
        </w:r>
      </w:hyperlink>
    </w:p>
    <w:p w:rsidR="00C637FD" w:rsidRPr="00D62547" w:rsidRDefault="00C637FD">
      <w:pPr>
        <w:pStyle w:val="TOC3"/>
        <w:rPr>
          <w:rFonts w:ascii="Calibri" w:hAnsi="Calibri"/>
          <w:sz w:val="22"/>
          <w:szCs w:val="22"/>
        </w:rPr>
      </w:pPr>
      <w:hyperlink w:anchor="_Toc146865865" w:history="1">
        <w:r w:rsidRPr="003D6F88">
          <w:rPr>
            <w:rStyle w:val="Hyperlink"/>
          </w:rPr>
          <w:t>4.3.5.</w:t>
        </w:r>
        <w:r w:rsidRPr="00D62547">
          <w:rPr>
            <w:rFonts w:ascii="Calibri" w:hAnsi="Calibri"/>
            <w:sz w:val="22"/>
            <w:szCs w:val="22"/>
          </w:rPr>
          <w:tab/>
        </w:r>
        <w:r w:rsidRPr="003D6F88">
          <w:rPr>
            <w:rStyle w:val="Hyperlink"/>
          </w:rPr>
          <w:t>Pravomoci a odpovědnosti zaměstnanců KRNM v případě zjištění neshody</w:t>
        </w:r>
        <w:r>
          <w:rPr>
            <w:webHidden/>
          </w:rPr>
          <w:tab/>
        </w:r>
        <w:r>
          <w:rPr>
            <w:webHidden/>
          </w:rPr>
          <w:fldChar w:fldCharType="begin"/>
        </w:r>
        <w:r>
          <w:rPr>
            <w:webHidden/>
          </w:rPr>
          <w:instrText xml:space="preserve"> PAGEREF _Toc146865865 \h </w:instrText>
        </w:r>
        <w:r>
          <w:rPr>
            <w:webHidden/>
          </w:rPr>
        </w:r>
        <w:r>
          <w:rPr>
            <w:webHidden/>
          </w:rPr>
          <w:fldChar w:fldCharType="separate"/>
        </w:r>
        <w:r>
          <w:rPr>
            <w:webHidden/>
          </w:rPr>
          <w:t>7</w:t>
        </w:r>
        <w:r>
          <w:rPr>
            <w:webHidden/>
          </w:rPr>
          <w:fldChar w:fldCharType="end"/>
        </w:r>
      </w:hyperlink>
    </w:p>
    <w:p w:rsidR="00C637FD" w:rsidRPr="00D62547" w:rsidRDefault="00C637FD">
      <w:pPr>
        <w:pStyle w:val="TOC2"/>
        <w:rPr>
          <w:rFonts w:ascii="Calibri" w:hAnsi="Calibri"/>
          <w:szCs w:val="22"/>
        </w:rPr>
      </w:pPr>
      <w:hyperlink w:anchor="_Toc146865866" w:history="1">
        <w:r w:rsidRPr="003D6F88">
          <w:rPr>
            <w:rStyle w:val="Hyperlink"/>
          </w:rPr>
          <w:t>4.4.</w:t>
        </w:r>
        <w:r w:rsidRPr="00D62547">
          <w:rPr>
            <w:rFonts w:ascii="Calibri" w:hAnsi="Calibri"/>
            <w:szCs w:val="22"/>
          </w:rPr>
          <w:tab/>
        </w:r>
        <w:r w:rsidRPr="003D6F88">
          <w:rPr>
            <w:rStyle w:val="Hyperlink"/>
          </w:rPr>
          <w:t>Řízení KRNM a jejích úseků</w:t>
        </w:r>
        <w:r>
          <w:rPr>
            <w:webHidden/>
          </w:rPr>
          <w:tab/>
        </w:r>
        <w:r>
          <w:rPr>
            <w:webHidden/>
          </w:rPr>
          <w:fldChar w:fldCharType="begin"/>
        </w:r>
        <w:r>
          <w:rPr>
            <w:webHidden/>
          </w:rPr>
          <w:instrText xml:space="preserve"> PAGEREF _Toc146865866 \h </w:instrText>
        </w:r>
        <w:r>
          <w:rPr>
            <w:webHidden/>
          </w:rPr>
        </w:r>
        <w:r>
          <w:rPr>
            <w:webHidden/>
          </w:rPr>
          <w:fldChar w:fldCharType="separate"/>
        </w:r>
        <w:r>
          <w:rPr>
            <w:webHidden/>
          </w:rPr>
          <w:t>7</w:t>
        </w:r>
        <w:r>
          <w:rPr>
            <w:webHidden/>
          </w:rPr>
          <w:fldChar w:fldCharType="end"/>
        </w:r>
      </w:hyperlink>
    </w:p>
    <w:p w:rsidR="00C637FD" w:rsidRPr="00D62547" w:rsidRDefault="00C637FD">
      <w:pPr>
        <w:pStyle w:val="TOC3"/>
        <w:rPr>
          <w:rFonts w:ascii="Calibri" w:hAnsi="Calibri"/>
          <w:sz w:val="22"/>
          <w:szCs w:val="22"/>
        </w:rPr>
      </w:pPr>
      <w:hyperlink w:anchor="_Toc146865867" w:history="1">
        <w:r w:rsidRPr="003D6F88">
          <w:rPr>
            <w:rStyle w:val="Hyperlink"/>
          </w:rPr>
          <w:t>4.4.1.</w:t>
        </w:r>
        <w:r w:rsidRPr="00D62547">
          <w:rPr>
            <w:rFonts w:ascii="Calibri" w:hAnsi="Calibri"/>
            <w:sz w:val="22"/>
            <w:szCs w:val="22"/>
          </w:rPr>
          <w:tab/>
        </w:r>
        <w:r w:rsidRPr="003D6F88">
          <w:rPr>
            <w:rStyle w:val="Hyperlink"/>
          </w:rPr>
          <w:t>Přednosta Kliniky radiologie a nukleární medicíny</w:t>
        </w:r>
        <w:r>
          <w:rPr>
            <w:webHidden/>
          </w:rPr>
          <w:tab/>
        </w:r>
        <w:r>
          <w:rPr>
            <w:webHidden/>
          </w:rPr>
          <w:fldChar w:fldCharType="begin"/>
        </w:r>
        <w:r>
          <w:rPr>
            <w:webHidden/>
          </w:rPr>
          <w:instrText xml:space="preserve"> PAGEREF _Toc146865867 \h </w:instrText>
        </w:r>
        <w:r>
          <w:rPr>
            <w:webHidden/>
          </w:rPr>
        </w:r>
        <w:r>
          <w:rPr>
            <w:webHidden/>
          </w:rPr>
          <w:fldChar w:fldCharType="separate"/>
        </w:r>
        <w:r>
          <w:rPr>
            <w:webHidden/>
          </w:rPr>
          <w:t>7</w:t>
        </w:r>
        <w:r>
          <w:rPr>
            <w:webHidden/>
          </w:rPr>
          <w:fldChar w:fldCharType="end"/>
        </w:r>
      </w:hyperlink>
    </w:p>
    <w:p w:rsidR="00C637FD" w:rsidRPr="00D62547" w:rsidRDefault="00C637FD">
      <w:pPr>
        <w:pStyle w:val="TOC3"/>
        <w:rPr>
          <w:rFonts w:ascii="Calibri" w:hAnsi="Calibri"/>
          <w:sz w:val="22"/>
          <w:szCs w:val="22"/>
        </w:rPr>
      </w:pPr>
      <w:hyperlink w:anchor="_Toc146865868" w:history="1">
        <w:r w:rsidRPr="003D6F88">
          <w:rPr>
            <w:rStyle w:val="Hyperlink"/>
          </w:rPr>
          <w:t>4.4.2.</w:t>
        </w:r>
        <w:r w:rsidRPr="00D62547">
          <w:rPr>
            <w:rFonts w:ascii="Calibri" w:hAnsi="Calibri"/>
            <w:sz w:val="22"/>
            <w:szCs w:val="22"/>
          </w:rPr>
          <w:tab/>
        </w:r>
        <w:r w:rsidRPr="003D6F88">
          <w:rPr>
            <w:rStyle w:val="Hyperlink"/>
          </w:rPr>
          <w:t>Zástupce přednosty kliniky pro LPP</w:t>
        </w:r>
        <w:r>
          <w:rPr>
            <w:webHidden/>
          </w:rPr>
          <w:tab/>
        </w:r>
        <w:r>
          <w:rPr>
            <w:webHidden/>
          </w:rPr>
          <w:fldChar w:fldCharType="begin"/>
        </w:r>
        <w:r>
          <w:rPr>
            <w:webHidden/>
          </w:rPr>
          <w:instrText xml:space="preserve"> PAGEREF _Toc146865868 \h </w:instrText>
        </w:r>
        <w:r>
          <w:rPr>
            <w:webHidden/>
          </w:rPr>
        </w:r>
        <w:r>
          <w:rPr>
            <w:webHidden/>
          </w:rPr>
          <w:fldChar w:fldCharType="separate"/>
        </w:r>
        <w:r>
          <w:rPr>
            <w:webHidden/>
          </w:rPr>
          <w:t>7</w:t>
        </w:r>
        <w:r>
          <w:rPr>
            <w:webHidden/>
          </w:rPr>
          <w:fldChar w:fldCharType="end"/>
        </w:r>
      </w:hyperlink>
    </w:p>
    <w:p w:rsidR="00C637FD" w:rsidRPr="00D62547" w:rsidRDefault="00C637FD">
      <w:pPr>
        <w:pStyle w:val="TOC3"/>
        <w:rPr>
          <w:rFonts w:ascii="Calibri" w:hAnsi="Calibri"/>
          <w:sz w:val="22"/>
          <w:szCs w:val="22"/>
        </w:rPr>
      </w:pPr>
      <w:hyperlink w:anchor="_Toc146865870" w:history="1">
        <w:r w:rsidRPr="003D6F88">
          <w:rPr>
            <w:rStyle w:val="Hyperlink"/>
          </w:rPr>
          <w:t>4.4.3.</w:t>
        </w:r>
        <w:r w:rsidRPr="00D62547">
          <w:rPr>
            <w:rFonts w:ascii="Calibri" w:hAnsi="Calibri"/>
            <w:sz w:val="22"/>
            <w:szCs w:val="22"/>
          </w:rPr>
          <w:tab/>
        </w:r>
        <w:r w:rsidRPr="003D6F88">
          <w:rPr>
            <w:rStyle w:val="Hyperlink"/>
          </w:rPr>
          <w:t>Zástupce přednosty kliniky pro LPP pro dětskou radiologii</w:t>
        </w:r>
        <w:r>
          <w:rPr>
            <w:webHidden/>
          </w:rPr>
          <w:tab/>
        </w:r>
        <w:r>
          <w:rPr>
            <w:webHidden/>
          </w:rPr>
          <w:fldChar w:fldCharType="begin"/>
        </w:r>
        <w:r>
          <w:rPr>
            <w:webHidden/>
          </w:rPr>
          <w:instrText xml:space="preserve"> PAGEREF _Toc146865870 \h </w:instrText>
        </w:r>
        <w:r>
          <w:rPr>
            <w:webHidden/>
          </w:rPr>
        </w:r>
        <w:r>
          <w:rPr>
            <w:webHidden/>
          </w:rPr>
          <w:fldChar w:fldCharType="separate"/>
        </w:r>
        <w:r>
          <w:rPr>
            <w:webHidden/>
          </w:rPr>
          <w:t>7</w:t>
        </w:r>
        <w:r>
          <w:rPr>
            <w:webHidden/>
          </w:rPr>
          <w:fldChar w:fldCharType="end"/>
        </w:r>
      </w:hyperlink>
    </w:p>
    <w:p w:rsidR="00C637FD" w:rsidRPr="00D62547" w:rsidRDefault="00C637FD">
      <w:pPr>
        <w:pStyle w:val="TOC3"/>
        <w:rPr>
          <w:rFonts w:ascii="Calibri" w:hAnsi="Calibri"/>
          <w:sz w:val="22"/>
          <w:szCs w:val="22"/>
        </w:rPr>
      </w:pPr>
      <w:hyperlink w:anchor="_Toc146865871" w:history="1">
        <w:r w:rsidRPr="003D6F88">
          <w:rPr>
            <w:rStyle w:val="Hyperlink"/>
          </w:rPr>
          <w:t>4.4.4.</w:t>
        </w:r>
        <w:r w:rsidRPr="00D62547">
          <w:rPr>
            <w:rFonts w:ascii="Calibri" w:hAnsi="Calibri"/>
            <w:sz w:val="22"/>
            <w:szCs w:val="22"/>
          </w:rPr>
          <w:tab/>
        </w:r>
        <w:r w:rsidRPr="003D6F88">
          <w:rPr>
            <w:rStyle w:val="Hyperlink"/>
          </w:rPr>
          <w:t>Zástupce přednosty kliniky pro školství, vědu a výzkum</w:t>
        </w:r>
        <w:r>
          <w:rPr>
            <w:webHidden/>
          </w:rPr>
          <w:tab/>
        </w:r>
        <w:r>
          <w:rPr>
            <w:webHidden/>
          </w:rPr>
          <w:fldChar w:fldCharType="begin"/>
        </w:r>
        <w:r>
          <w:rPr>
            <w:webHidden/>
          </w:rPr>
          <w:instrText xml:space="preserve"> PAGEREF _Toc146865871 \h </w:instrText>
        </w:r>
        <w:r>
          <w:rPr>
            <w:webHidden/>
          </w:rPr>
        </w:r>
        <w:r>
          <w:rPr>
            <w:webHidden/>
          </w:rPr>
          <w:fldChar w:fldCharType="separate"/>
        </w:r>
        <w:r>
          <w:rPr>
            <w:webHidden/>
          </w:rPr>
          <w:t>8</w:t>
        </w:r>
        <w:r>
          <w:rPr>
            <w:webHidden/>
          </w:rPr>
          <w:fldChar w:fldCharType="end"/>
        </w:r>
      </w:hyperlink>
    </w:p>
    <w:p w:rsidR="00C637FD" w:rsidRPr="00D62547" w:rsidRDefault="00C637FD">
      <w:pPr>
        <w:pStyle w:val="TOC3"/>
        <w:rPr>
          <w:rFonts w:ascii="Calibri" w:hAnsi="Calibri"/>
          <w:sz w:val="22"/>
          <w:szCs w:val="22"/>
        </w:rPr>
      </w:pPr>
      <w:hyperlink w:anchor="_Toc146865872" w:history="1">
        <w:r w:rsidRPr="003D6F88">
          <w:rPr>
            <w:rStyle w:val="Hyperlink"/>
          </w:rPr>
          <w:t>4.4.5.</w:t>
        </w:r>
        <w:r w:rsidRPr="00D62547">
          <w:rPr>
            <w:rFonts w:ascii="Calibri" w:hAnsi="Calibri"/>
            <w:sz w:val="22"/>
            <w:szCs w:val="22"/>
          </w:rPr>
          <w:tab/>
        </w:r>
        <w:r w:rsidRPr="003D6F88">
          <w:rPr>
            <w:rStyle w:val="Hyperlink"/>
          </w:rPr>
          <w:t>THP - sekretářka</w:t>
        </w:r>
        <w:r>
          <w:rPr>
            <w:webHidden/>
          </w:rPr>
          <w:tab/>
        </w:r>
        <w:r>
          <w:rPr>
            <w:webHidden/>
          </w:rPr>
          <w:fldChar w:fldCharType="begin"/>
        </w:r>
        <w:r>
          <w:rPr>
            <w:webHidden/>
          </w:rPr>
          <w:instrText xml:space="preserve"> PAGEREF _Toc146865872 \h </w:instrText>
        </w:r>
        <w:r>
          <w:rPr>
            <w:webHidden/>
          </w:rPr>
        </w:r>
        <w:r>
          <w:rPr>
            <w:webHidden/>
          </w:rPr>
          <w:fldChar w:fldCharType="separate"/>
        </w:r>
        <w:r>
          <w:rPr>
            <w:webHidden/>
          </w:rPr>
          <w:t>8</w:t>
        </w:r>
        <w:r>
          <w:rPr>
            <w:webHidden/>
          </w:rPr>
          <w:fldChar w:fldCharType="end"/>
        </w:r>
      </w:hyperlink>
    </w:p>
    <w:p w:rsidR="00C637FD" w:rsidRPr="00D62547" w:rsidRDefault="00C637FD">
      <w:pPr>
        <w:pStyle w:val="TOC3"/>
        <w:rPr>
          <w:rFonts w:ascii="Calibri" w:hAnsi="Calibri"/>
          <w:sz w:val="22"/>
          <w:szCs w:val="22"/>
        </w:rPr>
      </w:pPr>
      <w:hyperlink w:anchor="_Toc146865873" w:history="1">
        <w:r w:rsidRPr="003D6F88">
          <w:rPr>
            <w:rStyle w:val="Hyperlink"/>
          </w:rPr>
          <w:t>4.4.6.</w:t>
        </w:r>
        <w:r w:rsidRPr="00D62547">
          <w:rPr>
            <w:rFonts w:ascii="Calibri" w:hAnsi="Calibri"/>
            <w:sz w:val="22"/>
            <w:szCs w:val="22"/>
          </w:rPr>
          <w:tab/>
        </w:r>
        <w:r w:rsidRPr="003D6F88">
          <w:rPr>
            <w:rStyle w:val="Hyperlink"/>
          </w:rPr>
          <w:t>Vedoucí lékař  oddělení</w:t>
        </w:r>
        <w:r>
          <w:rPr>
            <w:webHidden/>
          </w:rPr>
          <w:tab/>
        </w:r>
        <w:r>
          <w:rPr>
            <w:webHidden/>
          </w:rPr>
          <w:fldChar w:fldCharType="begin"/>
        </w:r>
        <w:r>
          <w:rPr>
            <w:webHidden/>
          </w:rPr>
          <w:instrText xml:space="preserve"> PAGEREF _Toc146865873 \h </w:instrText>
        </w:r>
        <w:r>
          <w:rPr>
            <w:webHidden/>
          </w:rPr>
        </w:r>
        <w:r>
          <w:rPr>
            <w:webHidden/>
          </w:rPr>
          <w:fldChar w:fldCharType="separate"/>
        </w:r>
        <w:r>
          <w:rPr>
            <w:webHidden/>
          </w:rPr>
          <w:t>8</w:t>
        </w:r>
        <w:r>
          <w:rPr>
            <w:webHidden/>
          </w:rPr>
          <w:fldChar w:fldCharType="end"/>
        </w:r>
      </w:hyperlink>
    </w:p>
    <w:p w:rsidR="00C637FD" w:rsidRPr="00D62547" w:rsidRDefault="00C637FD">
      <w:pPr>
        <w:pStyle w:val="TOC3"/>
        <w:rPr>
          <w:rFonts w:ascii="Calibri" w:hAnsi="Calibri"/>
          <w:sz w:val="22"/>
          <w:szCs w:val="22"/>
        </w:rPr>
      </w:pPr>
      <w:hyperlink w:anchor="_Toc146865874" w:history="1">
        <w:r w:rsidRPr="003D6F88">
          <w:rPr>
            <w:rStyle w:val="Hyperlink"/>
          </w:rPr>
          <w:t>4.4.7.</w:t>
        </w:r>
        <w:r w:rsidRPr="00D62547">
          <w:rPr>
            <w:rFonts w:ascii="Calibri" w:hAnsi="Calibri"/>
            <w:sz w:val="22"/>
            <w:szCs w:val="22"/>
          </w:rPr>
          <w:tab/>
        </w:r>
        <w:r w:rsidRPr="003D6F88">
          <w:rPr>
            <w:rStyle w:val="Hyperlink"/>
          </w:rPr>
          <w:t>Lékař</w:t>
        </w:r>
        <w:r>
          <w:rPr>
            <w:webHidden/>
          </w:rPr>
          <w:tab/>
        </w:r>
        <w:r>
          <w:rPr>
            <w:webHidden/>
          </w:rPr>
          <w:fldChar w:fldCharType="begin"/>
        </w:r>
        <w:r>
          <w:rPr>
            <w:webHidden/>
          </w:rPr>
          <w:instrText xml:space="preserve"> PAGEREF _Toc146865874 \h </w:instrText>
        </w:r>
        <w:r>
          <w:rPr>
            <w:webHidden/>
          </w:rPr>
        </w:r>
        <w:r>
          <w:rPr>
            <w:webHidden/>
          </w:rPr>
          <w:fldChar w:fldCharType="separate"/>
        </w:r>
        <w:r>
          <w:rPr>
            <w:webHidden/>
          </w:rPr>
          <w:t>8</w:t>
        </w:r>
        <w:r>
          <w:rPr>
            <w:webHidden/>
          </w:rPr>
          <w:fldChar w:fldCharType="end"/>
        </w:r>
      </w:hyperlink>
    </w:p>
    <w:p w:rsidR="00C637FD" w:rsidRPr="00D62547" w:rsidRDefault="00C637FD">
      <w:pPr>
        <w:pStyle w:val="TOC3"/>
        <w:rPr>
          <w:rFonts w:ascii="Calibri" w:hAnsi="Calibri"/>
          <w:sz w:val="22"/>
          <w:szCs w:val="22"/>
        </w:rPr>
      </w:pPr>
      <w:hyperlink w:anchor="_Toc146865875" w:history="1">
        <w:r w:rsidRPr="003D6F88">
          <w:rPr>
            <w:rStyle w:val="Hyperlink"/>
          </w:rPr>
          <w:t>4.4.8.</w:t>
        </w:r>
        <w:r w:rsidRPr="00D62547">
          <w:rPr>
            <w:rFonts w:ascii="Calibri" w:hAnsi="Calibri"/>
            <w:sz w:val="22"/>
            <w:szCs w:val="22"/>
          </w:rPr>
          <w:tab/>
        </w:r>
        <w:r w:rsidRPr="003D6F88">
          <w:rPr>
            <w:rStyle w:val="Hyperlink"/>
          </w:rPr>
          <w:t>Vedoucí úseku fyzikálně dozimetrického</w:t>
        </w:r>
        <w:r>
          <w:rPr>
            <w:webHidden/>
          </w:rPr>
          <w:tab/>
        </w:r>
        <w:r>
          <w:rPr>
            <w:webHidden/>
          </w:rPr>
          <w:fldChar w:fldCharType="begin"/>
        </w:r>
        <w:r>
          <w:rPr>
            <w:webHidden/>
          </w:rPr>
          <w:instrText xml:space="preserve"> PAGEREF _Toc146865875 \h </w:instrText>
        </w:r>
        <w:r>
          <w:rPr>
            <w:webHidden/>
          </w:rPr>
        </w:r>
        <w:r>
          <w:rPr>
            <w:webHidden/>
          </w:rPr>
          <w:fldChar w:fldCharType="separate"/>
        </w:r>
        <w:r>
          <w:rPr>
            <w:webHidden/>
          </w:rPr>
          <w:t>9</w:t>
        </w:r>
        <w:r>
          <w:rPr>
            <w:webHidden/>
          </w:rPr>
          <w:fldChar w:fldCharType="end"/>
        </w:r>
      </w:hyperlink>
    </w:p>
    <w:p w:rsidR="00C637FD" w:rsidRPr="00D62547" w:rsidRDefault="00C637FD">
      <w:pPr>
        <w:pStyle w:val="TOC3"/>
        <w:rPr>
          <w:rFonts w:ascii="Calibri" w:hAnsi="Calibri"/>
          <w:sz w:val="22"/>
          <w:szCs w:val="22"/>
        </w:rPr>
      </w:pPr>
      <w:hyperlink w:anchor="_Toc146865876" w:history="1">
        <w:r w:rsidRPr="003D6F88">
          <w:rPr>
            <w:rStyle w:val="Hyperlink"/>
          </w:rPr>
          <w:t>4.4.9.</w:t>
        </w:r>
        <w:r w:rsidRPr="00D62547">
          <w:rPr>
            <w:rFonts w:ascii="Calibri" w:hAnsi="Calibri"/>
            <w:sz w:val="22"/>
            <w:szCs w:val="22"/>
          </w:rPr>
          <w:tab/>
        </w:r>
        <w:r w:rsidRPr="003D6F88">
          <w:rPr>
            <w:rStyle w:val="Hyperlink"/>
          </w:rPr>
          <w:t>Vedoucí radiologický asistent</w:t>
        </w:r>
        <w:r>
          <w:rPr>
            <w:webHidden/>
          </w:rPr>
          <w:tab/>
        </w:r>
        <w:r>
          <w:rPr>
            <w:webHidden/>
          </w:rPr>
          <w:fldChar w:fldCharType="begin"/>
        </w:r>
        <w:r>
          <w:rPr>
            <w:webHidden/>
          </w:rPr>
          <w:instrText xml:space="preserve"> PAGEREF _Toc146865876 \h </w:instrText>
        </w:r>
        <w:r>
          <w:rPr>
            <w:webHidden/>
          </w:rPr>
        </w:r>
        <w:r>
          <w:rPr>
            <w:webHidden/>
          </w:rPr>
          <w:fldChar w:fldCharType="separate"/>
        </w:r>
        <w:r>
          <w:rPr>
            <w:webHidden/>
          </w:rPr>
          <w:t>9</w:t>
        </w:r>
        <w:r>
          <w:rPr>
            <w:webHidden/>
          </w:rPr>
          <w:fldChar w:fldCharType="end"/>
        </w:r>
      </w:hyperlink>
    </w:p>
    <w:p w:rsidR="00C637FD" w:rsidRPr="00D62547" w:rsidRDefault="00C637FD">
      <w:pPr>
        <w:pStyle w:val="TOC3"/>
        <w:rPr>
          <w:rFonts w:ascii="Calibri" w:hAnsi="Calibri"/>
          <w:sz w:val="22"/>
          <w:szCs w:val="22"/>
        </w:rPr>
      </w:pPr>
      <w:hyperlink w:anchor="_Toc146865877" w:history="1">
        <w:r w:rsidRPr="003D6F88">
          <w:rPr>
            <w:rStyle w:val="Hyperlink"/>
          </w:rPr>
          <w:t>4.4.10.</w:t>
        </w:r>
        <w:r w:rsidRPr="00D62547">
          <w:rPr>
            <w:rFonts w:ascii="Calibri" w:hAnsi="Calibri"/>
            <w:sz w:val="22"/>
            <w:szCs w:val="22"/>
          </w:rPr>
          <w:tab/>
        </w:r>
        <w:r w:rsidRPr="003D6F88">
          <w:rPr>
            <w:rStyle w:val="Hyperlink"/>
          </w:rPr>
          <w:t>Radiologický fyzik</w:t>
        </w:r>
        <w:r>
          <w:rPr>
            <w:webHidden/>
          </w:rPr>
          <w:tab/>
        </w:r>
        <w:r>
          <w:rPr>
            <w:webHidden/>
          </w:rPr>
          <w:fldChar w:fldCharType="begin"/>
        </w:r>
        <w:r>
          <w:rPr>
            <w:webHidden/>
          </w:rPr>
          <w:instrText xml:space="preserve"> PAGEREF _Toc146865877 \h </w:instrText>
        </w:r>
        <w:r>
          <w:rPr>
            <w:webHidden/>
          </w:rPr>
        </w:r>
        <w:r>
          <w:rPr>
            <w:webHidden/>
          </w:rPr>
          <w:fldChar w:fldCharType="separate"/>
        </w:r>
        <w:r>
          <w:rPr>
            <w:webHidden/>
          </w:rPr>
          <w:t>9</w:t>
        </w:r>
        <w:r>
          <w:rPr>
            <w:webHidden/>
          </w:rPr>
          <w:fldChar w:fldCharType="end"/>
        </w:r>
      </w:hyperlink>
    </w:p>
    <w:p w:rsidR="00C637FD" w:rsidRPr="00D62547" w:rsidRDefault="00C637FD">
      <w:pPr>
        <w:pStyle w:val="TOC3"/>
        <w:rPr>
          <w:rFonts w:ascii="Calibri" w:hAnsi="Calibri"/>
          <w:sz w:val="22"/>
          <w:szCs w:val="22"/>
        </w:rPr>
      </w:pPr>
      <w:hyperlink w:anchor="_Toc146865878" w:history="1">
        <w:r w:rsidRPr="003D6F88">
          <w:rPr>
            <w:rStyle w:val="Hyperlink"/>
          </w:rPr>
          <w:t>4.4.11.</w:t>
        </w:r>
        <w:r w:rsidRPr="00D62547">
          <w:rPr>
            <w:rFonts w:ascii="Calibri" w:hAnsi="Calibri"/>
            <w:sz w:val="22"/>
            <w:szCs w:val="22"/>
          </w:rPr>
          <w:tab/>
        </w:r>
        <w:r w:rsidRPr="003D6F88">
          <w:rPr>
            <w:rStyle w:val="Hyperlink"/>
          </w:rPr>
          <w:t>Radiologický technik</w:t>
        </w:r>
        <w:r>
          <w:rPr>
            <w:webHidden/>
          </w:rPr>
          <w:tab/>
        </w:r>
        <w:r>
          <w:rPr>
            <w:webHidden/>
          </w:rPr>
          <w:fldChar w:fldCharType="begin"/>
        </w:r>
        <w:r>
          <w:rPr>
            <w:webHidden/>
          </w:rPr>
          <w:instrText xml:space="preserve"> PAGEREF _Toc146865878 \h </w:instrText>
        </w:r>
        <w:r>
          <w:rPr>
            <w:webHidden/>
          </w:rPr>
        </w:r>
        <w:r>
          <w:rPr>
            <w:webHidden/>
          </w:rPr>
          <w:fldChar w:fldCharType="separate"/>
        </w:r>
        <w:r>
          <w:rPr>
            <w:webHidden/>
          </w:rPr>
          <w:t>9</w:t>
        </w:r>
        <w:r>
          <w:rPr>
            <w:webHidden/>
          </w:rPr>
          <w:fldChar w:fldCharType="end"/>
        </w:r>
      </w:hyperlink>
    </w:p>
    <w:p w:rsidR="00C637FD" w:rsidRPr="00D62547" w:rsidRDefault="00C637FD">
      <w:pPr>
        <w:pStyle w:val="TOC3"/>
        <w:rPr>
          <w:rFonts w:ascii="Calibri" w:hAnsi="Calibri"/>
          <w:sz w:val="22"/>
          <w:szCs w:val="22"/>
        </w:rPr>
      </w:pPr>
      <w:hyperlink w:anchor="_Toc146865879" w:history="1">
        <w:r w:rsidRPr="003D6F88">
          <w:rPr>
            <w:rStyle w:val="Hyperlink"/>
          </w:rPr>
          <w:t>4.4.12.</w:t>
        </w:r>
        <w:r w:rsidRPr="00D62547">
          <w:rPr>
            <w:rFonts w:ascii="Calibri" w:hAnsi="Calibri"/>
            <w:sz w:val="22"/>
            <w:szCs w:val="22"/>
          </w:rPr>
          <w:tab/>
        </w:r>
        <w:r w:rsidRPr="003D6F88">
          <w:rPr>
            <w:rStyle w:val="Hyperlink"/>
          </w:rPr>
          <w:t>Biomedicínský inženýr</w:t>
        </w:r>
        <w:r>
          <w:rPr>
            <w:webHidden/>
          </w:rPr>
          <w:tab/>
        </w:r>
        <w:r>
          <w:rPr>
            <w:webHidden/>
          </w:rPr>
          <w:fldChar w:fldCharType="begin"/>
        </w:r>
        <w:r>
          <w:rPr>
            <w:webHidden/>
          </w:rPr>
          <w:instrText xml:space="preserve"> PAGEREF _Toc146865879 \h </w:instrText>
        </w:r>
        <w:r>
          <w:rPr>
            <w:webHidden/>
          </w:rPr>
        </w:r>
        <w:r>
          <w:rPr>
            <w:webHidden/>
          </w:rPr>
          <w:fldChar w:fldCharType="separate"/>
        </w:r>
        <w:r>
          <w:rPr>
            <w:webHidden/>
          </w:rPr>
          <w:t>9</w:t>
        </w:r>
        <w:r>
          <w:rPr>
            <w:webHidden/>
          </w:rPr>
          <w:fldChar w:fldCharType="end"/>
        </w:r>
      </w:hyperlink>
    </w:p>
    <w:p w:rsidR="00C637FD" w:rsidRPr="00D62547" w:rsidRDefault="00C637FD">
      <w:pPr>
        <w:pStyle w:val="TOC3"/>
        <w:rPr>
          <w:rFonts w:ascii="Calibri" w:hAnsi="Calibri"/>
          <w:sz w:val="22"/>
          <w:szCs w:val="22"/>
        </w:rPr>
      </w:pPr>
      <w:hyperlink w:anchor="_Toc146865880" w:history="1">
        <w:r w:rsidRPr="003D6F88">
          <w:rPr>
            <w:rStyle w:val="Hyperlink"/>
          </w:rPr>
          <w:t>4.4.13.</w:t>
        </w:r>
        <w:r w:rsidRPr="00D62547">
          <w:rPr>
            <w:rFonts w:ascii="Calibri" w:hAnsi="Calibri"/>
            <w:sz w:val="22"/>
            <w:szCs w:val="22"/>
          </w:rPr>
          <w:tab/>
        </w:r>
        <w:r w:rsidRPr="003D6F88">
          <w:rPr>
            <w:rStyle w:val="Hyperlink"/>
          </w:rPr>
          <w:t>Vedoucí Úseku přípravy radiofarmak</w:t>
        </w:r>
        <w:r>
          <w:rPr>
            <w:webHidden/>
          </w:rPr>
          <w:tab/>
        </w:r>
        <w:r>
          <w:rPr>
            <w:webHidden/>
          </w:rPr>
          <w:fldChar w:fldCharType="begin"/>
        </w:r>
        <w:r>
          <w:rPr>
            <w:webHidden/>
          </w:rPr>
          <w:instrText xml:space="preserve"> PAGEREF _Toc146865880 \h </w:instrText>
        </w:r>
        <w:r>
          <w:rPr>
            <w:webHidden/>
          </w:rPr>
        </w:r>
        <w:r>
          <w:rPr>
            <w:webHidden/>
          </w:rPr>
          <w:fldChar w:fldCharType="separate"/>
        </w:r>
        <w:r>
          <w:rPr>
            <w:webHidden/>
          </w:rPr>
          <w:t>10</w:t>
        </w:r>
        <w:r>
          <w:rPr>
            <w:webHidden/>
          </w:rPr>
          <w:fldChar w:fldCharType="end"/>
        </w:r>
      </w:hyperlink>
    </w:p>
    <w:p w:rsidR="00C637FD" w:rsidRPr="00D62547" w:rsidRDefault="00C637FD">
      <w:pPr>
        <w:pStyle w:val="TOC3"/>
        <w:rPr>
          <w:rFonts w:ascii="Calibri" w:hAnsi="Calibri"/>
          <w:sz w:val="22"/>
          <w:szCs w:val="22"/>
        </w:rPr>
      </w:pPr>
      <w:hyperlink w:anchor="_Toc146865881" w:history="1">
        <w:r w:rsidRPr="003D6F88">
          <w:rPr>
            <w:rStyle w:val="Hyperlink"/>
          </w:rPr>
          <w:t>4.4.14.</w:t>
        </w:r>
        <w:r w:rsidRPr="00D62547">
          <w:rPr>
            <w:rFonts w:ascii="Calibri" w:hAnsi="Calibri"/>
            <w:sz w:val="22"/>
            <w:szCs w:val="22"/>
          </w:rPr>
          <w:tab/>
        </w:r>
        <w:r w:rsidRPr="003D6F88">
          <w:rPr>
            <w:rStyle w:val="Hyperlink"/>
          </w:rPr>
          <w:t>Farmaceut</w:t>
        </w:r>
        <w:r>
          <w:rPr>
            <w:webHidden/>
          </w:rPr>
          <w:tab/>
        </w:r>
        <w:r>
          <w:rPr>
            <w:webHidden/>
          </w:rPr>
          <w:fldChar w:fldCharType="begin"/>
        </w:r>
        <w:r>
          <w:rPr>
            <w:webHidden/>
          </w:rPr>
          <w:instrText xml:space="preserve"> PAGEREF _Toc146865881 \h </w:instrText>
        </w:r>
        <w:r>
          <w:rPr>
            <w:webHidden/>
          </w:rPr>
        </w:r>
        <w:r>
          <w:rPr>
            <w:webHidden/>
          </w:rPr>
          <w:fldChar w:fldCharType="separate"/>
        </w:r>
        <w:r>
          <w:rPr>
            <w:webHidden/>
          </w:rPr>
          <w:t>10</w:t>
        </w:r>
        <w:r>
          <w:rPr>
            <w:webHidden/>
          </w:rPr>
          <w:fldChar w:fldCharType="end"/>
        </w:r>
      </w:hyperlink>
    </w:p>
    <w:p w:rsidR="00C637FD" w:rsidRPr="00D62547" w:rsidRDefault="00C637FD">
      <w:pPr>
        <w:pStyle w:val="TOC3"/>
        <w:rPr>
          <w:rFonts w:ascii="Calibri" w:hAnsi="Calibri"/>
          <w:sz w:val="22"/>
          <w:szCs w:val="22"/>
        </w:rPr>
      </w:pPr>
      <w:hyperlink w:anchor="_Toc146865882" w:history="1">
        <w:r w:rsidRPr="003D6F88">
          <w:rPr>
            <w:rStyle w:val="Hyperlink"/>
          </w:rPr>
          <w:t>4.4.15.</w:t>
        </w:r>
        <w:r w:rsidRPr="00D62547">
          <w:rPr>
            <w:rFonts w:ascii="Calibri" w:hAnsi="Calibri"/>
            <w:sz w:val="22"/>
            <w:szCs w:val="22"/>
          </w:rPr>
          <w:tab/>
        </w:r>
        <w:r w:rsidRPr="003D6F88">
          <w:rPr>
            <w:rStyle w:val="Hyperlink"/>
          </w:rPr>
          <w:t>NLZP - farmaceutický asistent</w:t>
        </w:r>
        <w:r>
          <w:rPr>
            <w:webHidden/>
          </w:rPr>
          <w:tab/>
        </w:r>
        <w:r>
          <w:rPr>
            <w:webHidden/>
          </w:rPr>
          <w:fldChar w:fldCharType="begin"/>
        </w:r>
        <w:r>
          <w:rPr>
            <w:webHidden/>
          </w:rPr>
          <w:instrText xml:space="preserve"> PAGEREF _Toc146865882 \h </w:instrText>
        </w:r>
        <w:r>
          <w:rPr>
            <w:webHidden/>
          </w:rPr>
        </w:r>
        <w:r>
          <w:rPr>
            <w:webHidden/>
          </w:rPr>
          <w:fldChar w:fldCharType="separate"/>
        </w:r>
        <w:r>
          <w:rPr>
            <w:webHidden/>
          </w:rPr>
          <w:t>10</w:t>
        </w:r>
        <w:r>
          <w:rPr>
            <w:webHidden/>
          </w:rPr>
          <w:fldChar w:fldCharType="end"/>
        </w:r>
      </w:hyperlink>
    </w:p>
    <w:p w:rsidR="00C637FD" w:rsidRPr="00D62547" w:rsidRDefault="00C637FD">
      <w:pPr>
        <w:pStyle w:val="TOC3"/>
        <w:rPr>
          <w:rFonts w:ascii="Calibri" w:hAnsi="Calibri"/>
          <w:sz w:val="22"/>
          <w:szCs w:val="22"/>
        </w:rPr>
      </w:pPr>
      <w:hyperlink w:anchor="_Toc146865883" w:history="1">
        <w:r w:rsidRPr="003D6F88">
          <w:rPr>
            <w:rStyle w:val="Hyperlink"/>
          </w:rPr>
          <w:t>4.4.16.</w:t>
        </w:r>
        <w:r w:rsidRPr="00D62547">
          <w:rPr>
            <w:rFonts w:ascii="Calibri" w:hAnsi="Calibri"/>
            <w:sz w:val="22"/>
            <w:szCs w:val="22"/>
          </w:rPr>
          <w:tab/>
        </w:r>
        <w:r w:rsidRPr="003D6F88">
          <w:rPr>
            <w:rStyle w:val="Hyperlink"/>
          </w:rPr>
          <w:t>Vedoucí THP</w:t>
        </w:r>
        <w:r>
          <w:rPr>
            <w:webHidden/>
          </w:rPr>
          <w:tab/>
        </w:r>
        <w:r>
          <w:rPr>
            <w:webHidden/>
          </w:rPr>
          <w:fldChar w:fldCharType="begin"/>
        </w:r>
        <w:r>
          <w:rPr>
            <w:webHidden/>
          </w:rPr>
          <w:instrText xml:space="preserve"> PAGEREF _Toc146865883 \h </w:instrText>
        </w:r>
        <w:r>
          <w:rPr>
            <w:webHidden/>
          </w:rPr>
        </w:r>
        <w:r>
          <w:rPr>
            <w:webHidden/>
          </w:rPr>
          <w:fldChar w:fldCharType="separate"/>
        </w:r>
        <w:r>
          <w:rPr>
            <w:webHidden/>
          </w:rPr>
          <w:t>10</w:t>
        </w:r>
        <w:r>
          <w:rPr>
            <w:webHidden/>
          </w:rPr>
          <w:fldChar w:fldCharType="end"/>
        </w:r>
      </w:hyperlink>
    </w:p>
    <w:p w:rsidR="00C637FD" w:rsidRPr="00D62547" w:rsidRDefault="00C637FD">
      <w:pPr>
        <w:pStyle w:val="TOC3"/>
        <w:rPr>
          <w:rFonts w:ascii="Calibri" w:hAnsi="Calibri"/>
          <w:sz w:val="22"/>
          <w:szCs w:val="22"/>
        </w:rPr>
      </w:pPr>
      <w:hyperlink w:anchor="_Toc146865884" w:history="1">
        <w:r w:rsidRPr="003D6F88">
          <w:rPr>
            <w:rStyle w:val="Hyperlink"/>
          </w:rPr>
          <w:t>4.4.17.</w:t>
        </w:r>
        <w:r w:rsidRPr="00D62547">
          <w:rPr>
            <w:rFonts w:ascii="Calibri" w:hAnsi="Calibri"/>
            <w:sz w:val="22"/>
            <w:szCs w:val="22"/>
          </w:rPr>
          <w:tab/>
        </w:r>
        <w:r w:rsidRPr="003D6F88">
          <w:rPr>
            <w:rStyle w:val="Hyperlink"/>
          </w:rPr>
          <w:t>THP</w:t>
        </w:r>
        <w:r>
          <w:rPr>
            <w:webHidden/>
          </w:rPr>
          <w:tab/>
        </w:r>
        <w:r>
          <w:rPr>
            <w:webHidden/>
          </w:rPr>
          <w:fldChar w:fldCharType="begin"/>
        </w:r>
        <w:r>
          <w:rPr>
            <w:webHidden/>
          </w:rPr>
          <w:instrText xml:space="preserve"> PAGEREF _Toc146865884 \h </w:instrText>
        </w:r>
        <w:r>
          <w:rPr>
            <w:webHidden/>
          </w:rPr>
        </w:r>
        <w:r>
          <w:rPr>
            <w:webHidden/>
          </w:rPr>
          <w:fldChar w:fldCharType="separate"/>
        </w:r>
        <w:r>
          <w:rPr>
            <w:webHidden/>
          </w:rPr>
          <w:t>10</w:t>
        </w:r>
        <w:r>
          <w:rPr>
            <w:webHidden/>
          </w:rPr>
          <w:fldChar w:fldCharType="end"/>
        </w:r>
      </w:hyperlink>
    </w:p>
    <w:p w:rsidR="00C637FD" w:rsidRPr="00D62547" w:rsidRDefault="00C637FD">
      <w:pPr>
        <w:pStyle w:val="TOC3"/>
        <w:rPr>
          <w:rFonts w:ascii="Calibri" w:hAnsi="Calibri"/>
          <w:sz w:val="22"/>
          <w:szCs w:val="22"/>
        </w:rPr>
      </w:pPr>
      <w:hyperlink w:anchor="_Toc146865885" w:history="1">
        <w:r w:rsidRPr="003D6F88">
          <w:rPr>
            <w:rStyle w:val="Hyperlink"/>
          </w:rPr>
          <w:t>4.4.18.</w:t>
        </w:r>
        <w:r w:rsidRPr="00D62547">
          <w:rPr>
            <w:rFonts w:ascii="Calibri" w:hAnsi="Calibri"/>
            <w:sz w:val="22"/>
            <w:szCs w:val="22"/>
          </w:rPr>
          <w:tab/>
        </w:r>
        <w:r w:rsidRPr="003D6F88">
          <w:rPr>
            <w:rStyle w:val="Hyperlink"/>
          </w:rPr>
          <w:t>Úsekový radiologický asistent</w:t>
        </w:r>
        <w:r>
          <w:rPr>
            <w:webHidden/>
          </w:rPr>
          <w:tab/>
        </w:r>
        <w:r>
          <w:rPr>
            <w:webHidden/>
          </w:rPr>
          <w:fldChar w:fldCharType="begin"/>
        </w:r>
        <w:r>
          <w:rPr>
            <w:webHidden/>
          </w:rPr>
          <w:instrText xml:space="preserve"> PAGEREF _Toc146865885 \h </w:instrText>
        </w:r>
        <w:r>
          <w:rPr>
            <w:webHidden/>
          </w:rPr>
        </w:r>
        <w:r>
          <w:rPr>
            <w:webHidden/>
          </w:rPr>
          <w:fldChar w:fldCharType="separate"/>
        </w:r>
        <w:r>
          <w:rPr>
            <w:webHidden/>
          </w:rPr>
          <w:t>10</w:t>
        </w:r>
        <w:r>
          <w:rPr>
            <w:webHidden/>
          </w:rPr>
          <w:fldChar w:fldCharType="end"/>
        </w:r>
      </w:hyperlink>
    </w:p>
    <w:p w:rsidR="00C637FD" w:rsidRPr="00D62547" w:rsidRDefault="00C637FD">
      <w:pPr>
        <w:pStyle w:val="TOC3"/>
        <w:rPr>
          <w:rFonts w:ascii="Calibri" w:hAnsi="Calibri"/>
          <w:sz w:val="22"/>
          <w:szCs w:val="22"/>
        </w:rPr>
      </w:pPr>
      <w:hyperlink w:anchor="_Toc146865886" w:history="1">
        <w:r w:rsidRPr="003D6F88">
          <w:rPr>
            <w:rStyle w:val="Hyperlink"/>
          </w:rPr>
          <w:t>4.4.19.</w:t>
        </w:r>
        <w:r w:rsidRPr="00D62547">
          <w:rPr>
            <w:rFonts w:ascii="Calibri" w:hAnsi="Calibri"/>
            <w:sz w:val="22"/>
            <w:szCs w:val="22"/>
          </w:rPr>
          <w:tab/>
        </w:r>
        <w:r w:rsidRPr="003D6F88">
          <w:rPr>
            <w:rStyle w:val="Hyperlink"/>
          </w:rPr>
          <w:t>NLZP - radiologický asistent</w:t>
        </w:r>
        <w:r>
          <w:rPr>
            <w:webHidden/>
          </w:rPr>
          <w:tab/>
        </w:r>
        <w:r>
          <w:rPr>
            <w:webHidden/>
          </w:rPr>
          <w:fldChar w:fldCharType="begin"/>
        </w:r>
        <w:r>
          <w:rPr>
            <w:webHidden/>
          </w:rPr>
          <w:instrText xml:space="preserve"> PAGEREF _Toc146865886 \h </w:instrText>
        </w:r>
        <w:r>
          <w:rPr>
            <w:webHidden/>
          </w:rPr>
        </w:r>
        <w:r>
          <w:rPr>
            <w:webHidden/>
          </w:rPr>
          <w:fldChar w:fldCharType="separate"/>
        </w:r>
        <w:r>
          <w:rPr>
            <w:webHidden/>
          </w:rPr>
          <w:t>11</w:t>
        </w:r>
        <w:r>
          <w:rPr>
            <w:webHidden/>
          </w:rPr>
          <w:fldChar w:fldCharType="end"/>
        </w:r>
      </w:hyperlink>
    </w:p>
    <w:p w:rsidR="00C637FD" w:rsidRPr="00D62547" w:rsidRDefault="00C637FD">
      <w:pPr>
        <w:pStyle w:val="TOC3"/>
        <w:rPr>
          <w:rFonts w:ascii="Calibri" w:hAnsi="Calibri"/>
          <w:sz w:val="22"/>
          <w:szCs w:val="22"/>
        </w:rPr>
      </w:pPr>
      <w:hyperlink w:anchor="_Toc146865887" w:history="1">
        <w:r w:rsidRPr="003D6F88">
          <w:rPr>
            <w:rStyle w:val="Hyperlink"/>
          </w:rPr>
          <w:t>4.4.20.</w:t>
        </w:r>
        <w:r w:rsidRPr="00D62547">
          <w:rPr>
            <w:rFonts w:ascii="Calibri" w:hAnsi="Calibri"/>
            <w:sz w:val="22"/>
            <w:szCs w:val="22"/>
          </w:rPr>
          <w:tab/>
        </w:r>
        <w:r w:rsidRPr="003D6F88">
          <w:rPr>
            <w:rStyle w:val="Hyperlink"/>
          </w:rPr>
          <w:t>Staniční sestra</w:t>
        </w:r>
        <w:r>
          <w:rPr>
            <w:webHidden/>
          </w:rPr>
          <w:tab/>
        </w:r>
        <w:r>
          <w:rPr>
            <w:webHidden/>
          </w:rPr>
          <w:fldChar w:fldCharType="begin"/>
        </w:r>
        <w:r>
          <w:rPr>
            <w:webHidden/>
          </w:rPr>
          <w:instrText xml:space="preserve"> PAGEREF _Toc146865887 \h </w:instrText>
        </w:r>
        <w:r>
          <w:rPr>
            <w:webHidden/>
          </w:rPr>
        </w:r>
        <w:r>
          <w:rPr>
            <w:webHidden/>
          </w:rPr>
          <w:fldChar w:fldCharType="separate"/>
        </w:r>
        <w:r>
          <w:rPr>
            <w:webHidden/>
          </w:rPr>
          <w:t>11</w:t>
        </w:r>
        <w:r>
          <w:rPr>
            <w:webHidden/>
          </w:rPr>
          <w:fldChar w:fldCharType="end"/>
        </w:r>
      </w:hyperlink>
    </w:p>
    <w:p w:rsidR="00C637FD" w:rsidRPr="00D62547" w:rsidRDefault="00C637FD">
      <w:pPr>
        <w:pStyle w:val="TOC3"/>
        <w:rPr>
          <w:rFonts w:ascii="Calibri" w:hAnsi="Calibri"/>
          <w:sz w:val="22"/>
          <w:szCs w:val="22"/>
        </w:rPr>
      </w:pPr>
      <w:hyperlink w:anchor="_Toc146865888" w:history="1">
        <w:r w:rsidRPr="003D6F88">
          <w:rPr>
            <w:rStyle w:val="Hyperlink"/>
          </w:rPr>
          <w:t>4.4.21.</w:t>
        </w:r>
        <w:r w:rsidRPr="00D62547">
          <w:rPr>
            <w:rFonts w:ascii="Calibri" w:hAnsi="Calibri"/>
            <w:sz w:val="22"/>
            <w:szCs w:val="22"/>
          </w:rPr>
          <w:tab/>
        </w:r>
        <w:r w:rsidRPr="003D6F88">
          <w:rPr>
            <w:rStyle w:val="Hyperlink"/>
          </w:rPr>
          <w:t>NLZP - všeobecná sestra</w:t>
        </w:r>
        <w:r>
          <w:rPr>
            <w:webHidden/>
          </w:rPr>
          <w:tab/>
        </w:r>
        <w:r>
          <w:rPr>
            <w:webHidden/>
          </w:rPr>
          <w:fldChar w:fldCharType="begin"/>
        </w:r>
        <w:r>
          <w:rPr>
            <w:webHidden/>
          </w:rPr>
          <w:instrText xml:space="preserve"> PAGEREF _Toc146865888 \h </w:instrText>
        </w:r>
        <w:r>
          <w:rPr>
            <w:webHidden/>
          </w:rPr>
        </w:r>
        <w:r>
          <w:rPr>
            <w:webHidden/>
          </w:rPr>
          <w:fldChar w:fldCharType="separate"/>
        </w:r>
        <w:r>
          <w:rPr>
            <w:webHidden/>
          </w:rPr>
          <w:t>11</w:t>
        </w:r>
        <w:r>
          <w:rPr>
            <w:webHidden/>
          </w:rPr>
          <w:fldChar w:fldCharType="end"/>
        </w:r>
      </w:hyperlink>
    </w:p>
    <w:p w:rsidR="00C637FD" w:rsidRPr="00D62547" w:rsidRDefault="00C637FD">
      <w:pPr>
        <w:pStyle w:val="TOC3"/>
        <w:rPr>
          <w:rFonts w:ascii="Calibri" w:hAnsi="Calibri"/>
          <w:sz w:val="22"/>
          <w:szCs w:val="22"/>
        </w:rPr>
      </w:pPr>
      <w:hyperlink w:anchor="_Toc146865889" w:history="1">
        <w:r w:rsidRPr="003D6F88">
          <w:rPr>
            <w:rStyle w:val="Hyperlink"/>
          </w:rPr>
          <w:t>4.4.22.</w:t>
        </w:r>
        <w:r w:rsidRPr="00D62547">
          <w:rPr>
            <w:rFonts w:ascii="Calibri" w:hAnsi="Calibri"/>
            <w:sz w:val="22"/>
            <w:szCs w:val="22"/>
          </w:rPr>
          <w:tab/>
        </w:r>
        <w:r w:rsidRPr="003D6F88">
          <w:rPr>
            <w:rStyle w:val="Hyperlink"/>
          </w:rPr>
          <w:t>NLZP – sanitář/ka</w:t>
        </w:r>
        <w:r>
          <w:rPr>
            <w:webHidden/>
          </w:rPr>
          <w:tab/>
        </w:r>
        <w:r>
          <w:rPr>
            <w:webHidden/>
          </w:rPr>
          <w:fldChar w:fldCharType="begin"/>
        </w:r>
        <w:r>
          <w:rPr>
            <w:webHidden/>
          </w:rPr>
          <w:instrText xml:space="preserve"> PAGEREF _Toc146865889 \h </w:instrText>
        </w:r>
        <w:r>
          <w:rPr>
            <w:webHidden/>
          </w:rPr>
        </w:r>
        <w:r>
          <w:rPr>
            <w:webHidden/>
          </w:rPr>
          <w:fldChar w:fldCharType="separate"/>
        </w:r>
        <w:r>
          <w:rPr>
            <w:webHidden/>
          </w:rPr>
          <w:t>11</w:t>
        </w:r>
        <w:r>
          <w:rPr>
            <w:webHidden/>
          </w:rPr>
          <w:fldChar w:fldCharType="end"/>
        </w:r>
      </w:hyperlink>
    </w:p>
    <w:p w:rsidR="00C637FD" w:rsidRPr="00D62547" w:rsidRDefault="00C637FD">
      <w:pPr>
        <w:pStyle w:val="TOC3"/>
        <w:rPr>
          <w:rFonts w:ascii="Calibri" w:hAnsi="Calibri"/>
          <w:sz w:val="22"/>
          <w:szCs w:val="22"/>
        </w:rPr>
      </w:pPr>
      <w:hyperlink w:anchor="_Toc146865890" w:history="1">
        <w:r w:rsidRPr="003D6F88">
          <w:rPr>
            <w:rStyle w:val="Hyperlink"/>
          </w:rPr>
          <w:t>4.4.23.</w:t>
        </w:r>
        <w:r w:rsidRPr="00D62547">
          <w:rPr>
            <w:rFonts w:ascii="Calibri" w:hAnsi="Calibri"/>
            <w:sz w:val="22"/>
            <w:szCs w:val="22"/>
          </w:rPr>
          <w:tab/>
        </w:r>
        <w:r w:rsidRPr="003D6F88">
          <w:rPr>
            <w:rStyle w:val="Hyperlink"/>
          </w:rPr>
          <w:t>Metrolog útvaru</w:t>
        </w:r>
        <w:r>
          <w:rPr>
            <w:webHidden/>
          </w:rPr>
          <w:tab/>
        </w:r>
        <w:r>
          <w:rPr>
            <w:webHidden/>
          </w:rPr>
          <w:fldChar w:fldCharType="begin"/>
        </w:r>
        <w:r>
          <w:rPr>
            <w:webHidden/>
          </w:rPr>
          <w:instrText xml:space="preserve"> PAGEREF _Toc146865890 \h </w:instrText>
        </w:r>
        <w:r>
          <w:rPr>
            <w:webHidden/>
          </w:rPr>
        </w:r>
        <w:r>
          <w:rPr>
            <w:webHidden/>
          </w:rPr>
          <w:fldChar w:fldCharType="separate"/>
        </w:r>
        <w:r>
          <w:rPr>
            <w:webHidden/>
          </w:rPr>
          <w:t>12</w:t>
        </w:r>
        <w:r>
          <w:rPr>
            <w:webHidden/>
          </w:rPr>
          <w:fldChar w:fldCharType="end"/>
        </w:r>
      </w:hyperlink>
    </w:p>
    <w:p w:rsidR="00C637FD" w:rsidRPr="00D62547" w:rsidRDefault="00C637FD">
      <w:pPr>
        <w:pStyle w:val="TOC2"/>
        <w:rPr>
          <w:rFonts w:ascii="Calibri" w:hAnsi="Calibri"/>
          <w:szCs w:val="22"/>
        </w:rPr>
      </w:pPr>
      <w:hyperlink w:anchor="_Toc146865891" w:history="1">
        <w:r w:rsidRPr="003D6F88">
          <w:rPr>
            <w:rStyle w:val="Hyperlink"/>
          </w:rPr>
          <w:t>4.5.</w:t>
        </w:r>
        <w:r w:rsidRPr="00D62547">
          <w:rPr>
            <w:rFonts w:ascii="Calibri" w:hAnsi="Calibri"/>
            <w:szCs w:val="22"/>
          </w:rPr>
          <w:tab/>
        </w:r>
        <w:r w:rsidRPr="003D6F88">
          <w:rPr>
            <w:rStyle w:val="Hyperlink"/>
          </w:rPr>
          <w:t>Dohlížející osoba</w:t>
        </w:r>
        <w:r>
          <w:rPr>
            <w:webHidden/>
          </w:rPr>
          <w:tab/>
        </w:r>
        <w:r>
          <w:rPr>
            <w:webHidden/>
          </w:rPr>
          <w:fldChar w:fldCharType="begin"/>
        </w:r>
        <w:r>
          <w:rPr>
            <w:webHidden/>
          </w:rPr>
          <w:instrText xml:space="preserve"> PAGEREF _Toc146865891 \h </w:instrText>
        </w:r>
        <w:r>
          <w:rPr>
            <w:webHidden/>
          </w:rPr>
        </w:r>
        <w:r>
          <w:rPr>
            <w:webHidden/>
          </w:rPr>
          <w:fldChar w:fldCharType="separate"/>
        </w:r>
        <w:r>
          <w:rPr>
            <w:webHidden/>
          </w:rPr>
          <w:t>12</w:t>
        </w:r>
        <w:r>
          <w:rPr>
            <w:webHidden/>
          </w:rPr>
          <w:fldChar w:fldCharType="end"/>
        </w:r>
      </w:hyperlink>
    </w:p>
    <w:p w:rsidR="00C637FD" w:rsidRPr="00D62547" w:rsidRDefault="00C637FD">
      <w:pPr>
        <w:pStyle w:val="TOC2"/>
        <w:rPr>
          <w:rFonts w:ascii="Calibri" w:hAnsi="Calibri"/>
          <w:szCs w:val="22"/>
        </w:rPr>
      </w:pPr>
      <w:hyperlink w:anchor="_Toc146865892" w:history="1">
        <w:r w:rsidRPr="003D6F88">
          <w:rPr>
            <w:rStyle w:val="Hyperlink"/>
          </w:rPr>
          <w:t>4.6.</w:t>
        </w:r>
        <w:r w:rsidRPr="00D62547">
          <w:rPr>
            <w:rFonts w:ascii="Calibri" w:hAnsi="Calibri"/>
            <w:szCs w:val="22"/>
          </w:rPr>
          <w:tab/>
        </w:r>
        <w:r w:rsidRPr="003D6F88">
          <w:rPr>
            <w:rStyle w:val="Hyperlink"/>
          </w:rPr>
          <w:t>Osoba s přímou odpovědností za zajištění radiační ochrany</w:t>
        </w:r>
        <w:r>
          <w:rPr>
            <w:webHidden/>
          </w:rPr>
          <w:tab/>
        </w:r>
        <w:r>
          <w:rPr>
            <w:webHidden/>
          </w:rPr>
          <w:fldChar w:fldCharType="begin"/>
        </w:r>
        <w:r>
          <w:rPr>
            <w:webHidden/>
          </w:rPr>
          <w:instrText xml:space="preserve"> PAGEREF _Toc146865892 \h </w:instrText>
        </w:r>
        <w:r>
          <w:rPr>
            <w:webHidden/>
          </w:rPr>
        </w:r>
        <w:r>
          <w:rPr>
            <w:webHidden/>
          </w:rPr>
          <w:fldChar w:fldCharType="separate"/>
        </w:r>
        <w:r>
          <w:rPr>
            <w:webHidden/>
          </w:rPr>
          <w:t>12</w:t>
        </w:r>
        <w:r>
          <w:rPr>
            <w:webHidden/>
          </w:rPr>
          <w:fldChar w:fldCharType="end"/>
        </w:r>
      </w:hyperlink>
    </w:p>
    <w:p w:rsidR="00C637FD" w:rsidRPr="00D62547" w:rsidRDefault="00C637FD">
      <w:pPr>
        <w:pStyle w:val="TOC2"/>
        <w:rPr>
          <w:rFonts w:ascii="Calibri" w:hAnsi="Calibri"/>
          <w:szCs w:val="22"/>
        </w:rPr>
      </w:pPr>
      <w:hyperlink w:anchor="_Toc146865893" w:history="1">
        <w:r w:rsidRPr="003D6F88">
          <w:rPr>
            <w:rStyle w:val="Hyperlink"/>
          </w:rPr>
          <w:t>4.7.</w:t>
        </w:r>
        <w:r w:rsidRPr="00D62547">
          <w:rPr>
            <w:rFonts w:ascii="Calibri" w:hAnsi="Calibri"/>
            <w:szCs w:val="22"/>
          </w:rPr>
          <w:tab/>
        </w:r>
        <w:r w:rsidRPr="003D6F88">
          <w:rPr>
            <w:rStyle w:val="Hyperlink"/>
          </w:rPr>
          <w:t>Zastupování vedoucích zaměstnanců</w:t>
        </w:r>
        <w:r>
          <w:rPr>
            <w:webHidden/>
          </w:rPr>
          <w:tab/>
        </w:r>
        <w:r>
          <w:rPr>
            <w:webHidden/>
          </w:rPr>
          <w:fldChar w:fldCharType="begin"/>
        </w:r>
        <w:r>
          <w:rPr>
            <w:webHidden/>
          </w:rPr>
          <w:instrText xml:space="preserve"> PAGEREF _Toc146865893 \h </w:instrText>
        </w:r>
        <w:r>
          <w:rPr>
            <w:webHidden/>
          </w:rPr>
        </w:r>
        <w:r>
          <w:rPr>
            <w:webHidden/>
          </w:rPr>
          <w:fldChar w:fldCharType="separate"/>
        </w:r>
        <w:r>
          <w:rPr>
            <w:webHidden/>
          </w:rPr>
          <w:t>12</w:t>
        </w:r>
        <w:r>
          <w:rPr>
            <w:webHidden/>
          </w:rPr>
          <w:fldChar w:fldCharType="end"/>
        </w:r>
      </w:hyperlink>
    </w:p>
    <w:p w:rsidR="00C637FD" w:rsidRPr="00D62547" w:rsidRDefault="00C637FD">
      <w:pPr>
        <w:pStyle w:val="TOC3"/>
        <w:rPr>
          <w:rFonts w:ascii="Calibri" w:hAnsi="Calibri"/>
          <w:sz w:val="22"/>
          <w:szCs w:val="22"/>
        </w:rPr>
      </w:pPr>
      <w:hyperlink w:anchor="_Toc146865894" w:history="1">
        <w:r w:rsidRPr="003D6F88">
          <w:rPr>
            <w:rStyle w:val="Hyperlink"/>
          </w:rPr>
          <w:t>4.7.1.</w:t>
        </w:r>
        <w:r w:rsidRPr="00D62547">
          <w:rPr>
            <w:rFonts w:ascii="Calibri" w:hAnsi="Calibri"/>
            <w:sz w:val="22"/>
            <w:szCs w:val="22"/>
          </w:rPr>
          <w:tab/>
        </w:r>
        <w:r w:rsidRPr="003D6F88">
          <w:rPr>
            <w:rStyle w:val="Hyperlink"/>
          </w:rPr>
          <w:t>Zastupování přednosty KRNM</w:t>
        </w:r>
        <w:r>
          <w:rPr>
            <w:webHidden/>
          </w:rPr>
          <w:tab/>
        </w:r>
        <w:r>
          <w:rPr>
            <w:webHidden/>
          </w:rPr>
          <w:fldChar w:fldCharType="begin"/>
        </w:r>
        <w:r>
          <w:rPr>
            <w:webHidden/>
          </w:rPr>
          <w:instrText xml:space="preserve"> PAGEREF _Toc146865894 \h </w:instrText>
        </w:r>
        <w:r>
          <w:rPr>
            <w:webHidden/>
          </w:rPr>
        </w:r>
        <w:r>
          <w:rPr>
            <w:webHidden/>
          </w:rPr>
          <w:fldChar w:fldCharType="separate"/>
        </w:r>
        <w:r>
          <w:rPr>
            <w:webHidden/>
          </w:rPr>
          <w:t>12</w:t>
        </w:r>
        <w:r>
          <w:rPr>
            <w:webHidden/>
          </w:rPr>
          <w:fldChar w:fldCharType="end"/>
        </w:r>
      </w:hyperlink>
    </w:p>
    <w:p w:rsidR="00C637FD" w:rsidRPr="00D62547" w:rsidRDefault="00C637FD">
      <w:pPr>
        <w:pStyle w:val="TOC3"/>
        <w:rPr>
          <w:rFonts w:ascii="Calibri" w:hAnsi="Calibri"/>
          <w:sz w:val="22"/>
          <w:szCs w:val="22"/>
        </w:rPr>
      </w:pPr>
      <w:hyperlink w:anchor="_Toc146865895" w:history="1">
        <w:r w:rsidRPr="003D6F88">
          <w:rPr>
            <w:rStyle w:val="Hyperlink"/>
          </w:rPr>
          <w:t>4.7.2.</w:t>
        </w:r>
        <w:r w:rsidRPr="00D62547">
          <w:rPr>
            <w:rFonts w:ascii="Calibri" w:hAnsi="Calibri"/>
            <w:sz w:val="22"/>
            <w:szCs w:val="22"/>
          </w:rPr>
          <w:tab/>
        </w:r>
        <w:r w:rsidRPr="003D6F88">
          <w:rPr>
            <w:rStyle w:val="Hyperlink"/>
          </w:rPr>
          <w:t>Zastupování zástupce přednosty kliniky pro LPP</w:t>
        </w:r>
        <w:r>
          <w:rPr>
            <w:webHidden/>
          </w:rPr>
          <w:tab/>
        </w:r>
        <w:r>
          <w:rPr>
            <w:webHidden/>
          </w:rPr>
          <w:fldChar w:fldCharType="begin"/>
        </w:r>
        <w:r>
          <w:rPr>
            <w:webHidden/>
          </w:rPr>
          <w:instrText xml:space="preserve"> PAGEREF _Toc146865895 \h </w:instrText>
        </w:r>
        <w:r>
          <w:rPr>
            <w:webHidden/>
          </w:rPr>
        </w:r>
        <w:r>
          <w:rPr>
            <w:webHidden/>
          </w:rPr>
          <w:fldChar w:fldCharType="separate"/>
        </w:r>
        <w:r>
          <w:rPr>
            <w:webHidden/>
          </w:rPr>
          <w:t>12</w:t>
        </w:r>
        <w:r>
          <w:rPr>
            <w:webHidden/>
          </w:rPr>
          <w:fldChar w:fldCharType="end"/>
        </w:r>
      </w:hyperlink>
    </w:p>
    <w:p w:rsidR="00C637FD" w:rsidRPr="00D62547" w:rsidRDefault="00C637FD">
      <w:pPr>
        <w:pStyle w:val="TOC3"/>
        <w:rPr>
          <w:rFonts w:ascii="Calibri" w:hAnsi="Calibri"/>
          <w:sz w:val="22"/>
          <w:szCs w:val="22"/>
        </w:rPr>
      </w:pPr>
      <w:hyperlink w:anchor="_Toc146865896" w:history="1">
        <w:r w:rsidRPr="003D6F88">
          <w:rPr>
            <w:rStyle w:val="Hyperlink"/>
          </w:rPr>
          <w:t>4.7.3.</w:t>
        </w:r>
        <w:r w:rsidRPr="00D62547">
          <w:rPr>
            <w:rFonts w:ascii="Calibri" w:hAnsi="Calibri"/>
            <w:sz w:val="22"/>
            <w:szCs w:val="22"/>
          </w:rPr>
          <w:tab/>
        </w:r>
        <w:r w:rsidRPr="003D6F88">
          <w:rPr>
            <w:rStyle w:val="Hyperlink"/>
          </w:rPr>
          <w:t>Zastupování vedoucích lékařů úseků</w:t>
        </w:r>
        <w:r>
          <w:rPr>
            <w:webHidden/>
          </w:rPr>
          <w:tab/>
        </w:r>
        <w:r>
          <w:rPr>
            <w:webHidden/>
          </w:rPr>
          <w:fldChar w:fldCharType="begin"/>
        </w:r>
        <w:r>
          <w:rPr>
            <w:webHidden/>
          </w:rPr>
          <w:instrText xml:space="preserve"> PAGEREF _Toc146865896 \h </w:instrText>
        </w:r>
        <w:r>
          <w:rPr>
            <w:webHidden/>
          </w:rPr>
        </w:r>
        <w:r>
          <w:rPr>
            <w:webHidden/>
          </w:rPr>
          <w:fldChar w:fldCharType="separate"/>
        </w:r>
        <w:r>
          <w:rPr>
            <w:webHidden/>
          </w:rPr>
          <w:t>12</w:t>
        </w:r>
        <w:r>
          <w:rPr>
            <w:webHidden/>
          </w:rPr>
          <w:fldChar w:fldCharType="end"/>
        </w:r>
      </w:hyperlink>
    </w:p>
    <w:p w:rsidR="00C637FD" w:rsidRPr="00D62547" w:rsidRDefault="00C637FD">
      <w:pPr>
        <w:pStyle w:val="TOC3"/>
        <w:rPr>
          <w:rFonts w:ascii="Calibri" w:hAnsi="Calibri"/>
          <w:sz w:val="22"/>
          <w:szCs w:val="22"/>
        </w:rPr>
      </w:pPr>
      <w:hyperlink w:anchor="_Toc146865897" w:history="1">
        <w:r w:rsidRPr="003D6F88">
          <w:rPr>
            <w:rStyle w:val="Hyperlink"/>
          </w:rPr>
          <w:t>4.7.4.</w:t>
        </w:r>
        <w:r w:rsidRPr="00D62547">
          <w:rPr>
            <w:rFonts w:ascii="Calibri" w:hAnsi="Calibri"/>
            <w:sz w:val="22"/>
            <w:szCs w:val="22"/>
          </w:rPr>
          <w:tab/>
        </w:r>
        <w:r w:rsidRPr="003D6F88">
          <w:rPr>
            <w:rStyle w:val="Hyperlink"/>
          </w:rPr>
          <w:t>Zastupování lékařů</w:t>
        </w:r>
        <w:r>
          <w:rPr>
            <w:webHidden/>
          </w:rPr>
          <w:tab/>
        </w:r>
        <w:r>
          <w:rPr>
            <w:webHidden/>
          </w:rPr>
          <w:fldChar w:fldCharType="begin"/>
        </w:r>
        <w:r>
          <w:rPr>
            <w:webHidden/>
          </w:rPr>
          <w:instrText xml:space="preserve"> PAGEREF _Toc146865897 \h </w:instrText>
        </w:r>
        <w:r>
          <w:rPr>
            <w:webHidden/>
          </w:rPr>
        </w:r>
        <w:r>
          <w:rPr>
            <w:webHidden/>
          </w:rPr>
          <w:fldChar w:fldCharType="separate"/>
        </w:r>
        <w:r>
          <w:rPr>
            <w:webHidden/>
          </w:rPr>
          <w:t>12</w:t>
        </w:r>
        <w:r>
          <w:rPr>
            <w:webHidden/>
          </w:rPr>
          <w:fldChar w:fldCharType="end"/>
        </w:r>
      </w:hyperlink>
    </w:p>
    <w:p w:rsidR="00C637FD" w:rsidRPr="00D62547" w:rsidRDefault="00C637FD">
      <w:pPr>
        <w:pStyle w:val="TOC3"/>
        <w:rPr>
          <w:rFonts w:ascii="Calibri" w:hAnsi="Calibri"/>
          <w:sz w:val="22"/>
          <w:szCs w:val="22"/>
        </w:rPr>
      </w:pPr>
      <w:hyperlink w:anchor="_Toc146865898" w:history="1">
        <w:r w:rsidRPr="003D6F88">
          <w:rPr>
            <w:rStyle w:val="Hyperlink"/>
          </w:rPr>
          <w:t>4.7.5.</w:t>
        </w:r>
        <w:r w:rsidRPr="00D62547">
          <w:rPr>
            <w:rFonts w:ascii="Calibri" w:hAnsi="Calibri"/>
            <w:sz w:val="22"/>
            <w:szCs w:val="22"/>
          </w:rPr>
          <w:tab/>
        </w:r>
        <w:r w:rsidRPr="003D6F88">
          <w:rPr>
            <w:rStyle w:val="Hyperlink"/>
          </w:rPr>
          <w:t>Zastupování vedoucího radiologického asistenta</w:t>
        </w:r>
        <w:r>
          <w:rPr>
            <w:webHidden/>
          </w:rPr>
          <w:tab/>
        </w:r>
        <w:r>
          <w:rPr>
            <w:webHidden/>
          </w:rPr>
          <w:fldChar w:fldCharType="begin"/>
        </w:r>
        <w:r>
          <w:rPr>
            <w:webHidden/>
          </w:rPr>
          <w:instrText xml:space="preserve"> PAGEREF _Toc146865898 \h </w:instrText>
        </w:r>
        <w:r>
          <w:rPr>
            <w:webHidden/>
          </w:rPr>
        </w:r>
        <w:r>
          <w:rPr>
            <w:webHidden/>
          </w:rPr>
          <w:fldChar w:fldCharType="separate"/>
        </w:r>
        <w:r>
          <w:rPr>
            <w:webHidden/>
          </w:rPr>
          <w:t>12</w:t>
        </w:r>
        <w:r>
          <w:rPr>
            <w:webHidden/>
          </w:rPr>
          <w:fldChar w:fldCharType="end"/>
        </w:r>
      </w:hyperlink>
    </w:p>
    <w:p w:rsidR="00C637FD" w:rsidRPr="00D62547" w:rsidRDefault="00C637FD">
      <w:pPr>
        <w:pStyle w:val="TOC2"/>
        <w:rPr>
          <w:rFonts w:ascii="Calibri" w:hAnsi="Calibri"/>
          <w:szCs w:val="22"/>
        </w:rPr>
      </w:pPr>
      <w:hyperlink w:anchor="_Toc146865899" w:history="1">
        <w:r w:rsidRPr="003D6F88">
          <w:rPr>
            <w:rStyle w:val="Hyperlink"/>
          </w:rPr>
          <w:t>4.8.</w:t>
        </w:r>
        <w:r w:rsidRPr="00D62547">
          <w:rPr>
            <w:rFonts w:ascii="Calibri" w:hAnsi="Calibri"/>
            <w:szCs w:val="22"/>
          </w:rPr>
          <w:tab/>
        </w:r>
        <w:r w:rsidRPr="003D6F88">
          <w:rPr>
            <w:rStyle w:val="Hyperlink"/>
          </w:rPr>
          <w:t>Předávání a přejímání funkcí</w:t>
        </w:r>
        <w:r>
          <w:rPr>
            <w:webHidden/>
          </w:rPr>
          <w:tab/>
        </w:r>
        <w:r>
          <w:rPr>
            <w:webHidden/>
          </w:rPr>
          <w:fldChar w:fldCharType="begin"/>
        </w:r>
        <w:r>
          <w:rPr>
            <w:webHidden/>
          </w:rPr>
          <w:instrText xml:space="preserve"> PAGEREF _Toc146865899 \h </w:instrText>
        </w:r>
        <w:r>
          <w:rPr>
            <w:webHidden/>
          </w:rPr>
        </w:r>
        <w:r>
          <w:rPr>
            <w:webHidden/>
          </w:rPr>
          <w:fldChar w:fldCharType="separate"/>
        </w:r>
        <w:r>
          <w:rPr>
            <w:webHidden/>
          </w:rPr>
          <w:t>13</w:t>
        </w:r>
        <w:r>
          <w:rPr>
            <w:webHidden/>
          </w:rPr>
          <w:fldChar w:fldCharType="end"/>
        </w:r>
      </w:hyperlink>
    </w:p>
    <w:p w:rsidR="00C637FD" w:rsidRPr="00D62547" w:rsidRDefault="00C637FD">
      <w:pPr>
        <w:pStyle w:val="TOC2"/>
        <w:rPr>
          <w:rFonts w:ascii="Calibri" w:hAnsi="Calibri"/>
          <w:szCs w:val="22"/>
        </w:rPr>
      </w:pPr>
      <w:hyperlink w:anchor="_Toc146865900" w:history="1">
        <w:r w:rsidRPr="003D6F88">
          <w:rPr>
            <w:rStyle w:val="Hyperlink"/>
          </w:rPr>
          <w:t>4.9.</w:t>
        </w:r>
        <w:r w:rsidRPr="00D62547">
          <w:rPr>
            <w:rFonts w:ascii="Calibri" w:hAnsi="Calibri"/>
            <w:szCs w:val="22"/>
          </w:rPr>
          <w:tab/>
        </w:r>
        <w:r w:rsidRPr="003D6F88">
          <w:rPr>
            <w:rStyle w:val="Hyperlink"/>
          </w:rPr>
          <w:t>Delegování pravomocí</w:t>
        </w:r>
        <w:r>
          <w:rPr>
            <w:webHidden/>
          </w:rPr>
          <w:tab/>
        </w:r>
        <w:r>
          <w:rPr>
            <w:webHidden/>
          </w:rPr>
          <w:fldChar w:fldCharType="begin"/>
        </w:r>
        <w:r>
          <w:rPr>
            <w:webHidden/>
          </w:rPr>
          <w:instrText xml:space="preserve"> PAGEREF _Toc146865900 \h </w:instrText>
        </w:r>
        <w:r>
          <w:rPr>
            <w:webHidden/>
          </w:rPr>
        </w:r>
        <w:r>
          <w:rPr>
            <w:webHidden/>
          </w:rPr>
          <w:fldChar w:fldCharType="separate"/>
        </w:r>
        <w:r>
          <w:rPr>
            <w:webHidden/>
          </w:rPr>
          <w:t>13</w:t>
        </w:r>
        <w:r>
          <w:rPr>
            <w:webHidden/>
          </w:rPr>
          <w:fldChar w:fldCharType="end"/>
        </w:r>
      </w:hyperlink>
    </w:p>
    <w:p w:rsidR="00C637FD" w:rsidRPr="00D62547" w:rsidRDefault="00C637FD">
      <w:pPr>
        <w:pStyle w:val="TOC2"/>
        <w:rPr>
          <w:rFonts w:ascii="Calibri" w:hAnsi="Calibri"/>
          <w:szCs w:val="22"/>
        </w:rPr>
      </w:pPr>
      <w:hyperlink w:anchor="_Toc146865901" w:history="1">
        <w:r w:rsidRPr="003D6F88">
          <w:rPr>
            <w:rStyle w:val="Hyperlink"/>
          </w:rPr>
          <w:t>4.10.</w:t>
        </w:r>
        <w:r w:rsidRPr="00D62547">
          <w:rPr>
            <w:rFonts w:ascii="Calibri" w:hAnsi="Calibri"/>
            <w:szCs w:val="22"/>
          </w:rPr>
          <w:tab/>
        </w:r>
        <w:r w:rsidRPr="003D6F88">
          <w:rPr>
            <w:rStyle w:val="Hyperlink"/>
          </w:rPr>
          <w:t>Představitel vedení útvaru pro kvalitu</w:t>
        </w:r>
        <w:r>
          <w:rPr>
            <w:webHidden/>
          </w:rPr>
          <w:tab/>
        </w:r>
        <w:r>
          <w:rPr>
            <w:webHidden/>
          </w:rPr>
          <w:fldChar w:fldCharType="begin"/>
        </w:r>
        <w:r>
          <w:rPr>
            <w:webHidden/>
          </w:rPr>
          <w:instrText xml:space="preserve"> PAGEREF _Toc146865901 \h </w:instrText>
        </w:r>
        <w:r>
          <w:rPr>
            <w:webHidden/>
          </w:rPr>
        </w:r>
        <w:r>
          <w:rPr>
            <w:webHidden/>
          </w:rPr>
          <w:fldChar w:fldCharType="separate"/>
        </w:r>
        <w:r>
          <w:rPr>
            <w:webHidden/>
          </w:rPr>
          <w:t>13</w:t>
        </w:r>
        <w:r>
          <w:rPr>
            <w:webHidden/>
          </w:rPr>
          <w:fldChar w:fldCharType="end"/>
        </w:r>
      </w:hyperlink>
    </w:p>
    <w:p w:rsidR="00C637FD" w:rsidRPr="00D62547" w:rsidRDefault="00C637FD">
      <w:pPr>
        <w:pStyle w:val="TOC2"/>
        <w:rPr>
          <w:rFonts w:ascii="Calibri" w:hAnsi="Calibri"/>
          <w:szCs w:val="22"/>
        </w:rPr>
      </w:pPr>
      <w:hyperlink w:anchor="_Toc146865902" w:history="1">
        <w:r w:rsidRPr="003D6F88">
          <w:rPr>
            <w:rStyle w:val="Hyperlink"/>
          </w:rPr>
          <w:t>4.11.</w:t>
        </w:r>
        <w:r w:rsidRPr="00D62547">
          <w:rPr>
            <w:rFonts w:ascii="Calibri" w:hAnsi="Calibri"/>
            <w:szCs w:val="22"/>
          </w:rPr>
          <w:tab/>
        </w:r>
        <w:r w:rsidRPr="003D6F88">
          <w:rPr>
            <w:rStyle w:val="Hyperlink"/>
          </w:rPr>
          <w:t>Závěrečná ustanovení</w:t>
        </w:r>
        <w:r>
          <w:rPr>
            <w:webHidden/>
          </w:rPr>
          <w:tab/>
        </w:r>
        <w:r>
          <w:rPr>
            <w:webHidden/>
          </w:rPr>
          <w:fldChar w:fldCharType="begin"/>
        </w:r>
        <w:r>
          <w:rPr>
            <w:webHidden/>
          </w:rPr>
          <w:instrText xml:space="preserve"> PAGEREF _Toc146865902 \h </w:instrText>
        </w:r>
        <w:r>
          <w:rPr>
            <w:webHidden/>
          </w:rPr>
        </w:r>
        <w:r>
          <w:rPr>
            <w:webHidden/>
          </w:rPr>
          <w:fldChar w:fldCharType="separate"/>
        </w:r>
        <w:r>
          <w:rPr>
            <w:webHidden/>
          </w:rPr>
          <w:t>13</w:t>
        </w:r>
        <w:r>
          <w:rPr>
            <w:webHidden/>
          </w:rPr>
          <w:fldChar w:fldCharType="end"/>
        </w:r>
      </w:hyperlink>
    </w:p>
    <w:p w:rsidR="00C637FD" w:rsidRPr="00D62547" w:rsidRDefault="00C637FD">
      <w:pPr>
        <w:pStyle w:val="TOC1"/>
        <w:rPr>
          <w:rFonts w:ascii="Calibri" w:hAnsi="Calibri"/>
          <w:b w:val="0"/>
          <w:caps w:val="0"/>
          <w:szCs w:val="22"/>
        </w:rPr>
      </w:pPr>
      <w:hyperlink w:anchor="_Toc146865903" w:history="1">
        <w:r w:rsidRPr="003D6F88">
          <w:rPr>
            <w:rStyle w:val="Hyperlink"/>
          </w:rPr>
          <w:t>5.</w:t>
        </w:r>
        <w:r w:rsidRPr="00D62547">
          <w:rPr>
            <w:rFonts w:ascii="Calibri" w:hAnsi="Calibri"/>
            <w:b w:val="0"/>
            <w:caps w:val="0"/>
            <w:szCs w:val="22"/>
          </w:rPr>
          <w:tab/>
        </w:r>
        <w:r w:rsidRPr="003D6F88">
          <w:rPr>
            <w:rStyle w:val="Hyperlink"/>
          </w:rPr>
          <w:t>Odpovědnosti a pravomoci</w:t>
        </w:r>
        <w:r>
          <w:rPr>
            <w:webHidden/>
          </w:rPr>
          <w:tab/>
        </w:r>
        <w:r>
          <w:rPr>
            <w:webHidden/>
          </w:rPr>
          <w:fldChar w:fldCharType="begin"/>
        </w:r>
        <w:r>
          <w:rPr>
            <w:webHidden/>
          </w:rPr>
          <w:instrText xml:space="preserve"> PAGEREF _Toc146865903 \h </w:instrText>
        </w:r>
        <w:r>
          <w:rPr>
            <w:webHidden/>
          </w:rPr>
        </w:r>
        <w:r>
          <w:rPr>
            <w:webHidden/>
          </w:rPr>
          <w:fldChar w:fldCharType="separate"/>
        </w:r>
        <w:r>
          <w:rPr>
            <w:webHidden/>
          </w:rPr>
          <w:t>13</w:t>
        </w:r>
        <w:r>
          <w:rPr>
            <w:webHidden/>
          </w:rPr>
          <w:fldChar w:fldCharType="end"/>
        </w:r>
      </w:hyperlink>
    </w:p>
    <w:p w:rsidR="00C637FD" w:rsidRPr="00D62547" w:rsidRDefault="00C637FD">
      <w:pPr>
        <w:pStyle w:val="TOC1"/>
        <w:rPr>
          <w:rFonts w:ascii="Calibri" w:hAnsi="Calibri"/>
          <w:b w:val="0"/>
          <w:caps w:val="0"/>
          <w:szCs w:val="22"/>
        </w:rPr>
      </w:pPr>
      <w:hyperlink w:anchor="_Toc146865904" w:history="1">
        <w:r w:rsidRPr="003D6F88">
          <w:rPr>
            <w:rStyle w:val="Hyperlink"/>
          </w:rPr>
          <w:t>6.</w:t>
        </w:r>
        <w:r w:rsidRPr="00D62547">
          <w:rPr>
            <w:rFonts w:ascii="Calibri" w:hAnsi="Calibri"/>
            <w:b w:val="0"/>
            <w:caps w:val="0"/>
            <w:szCs w:val="22"/>
          </w:rPr>
          <w:tab/>
        </w:r>
        <w:r w:rsidRPr="003D6F88">
          <w:rPr>
            <w:rStyle w:val="Hyperlink"/>
          </w:rPr>
          <w:t>Související dokumenty</w:t>
        </w:r>
        <w:r>
          <w:rPr>
            <w:webHidden/>
          </w:rPr>
          <w:tab/>
        </w:r>
        <w:r>
          <w:rPr>
            <w:webHidden/>
          </w:rPr>
          <w:fldChar w:fldCharType="begin"/>
        </w:r>
        <w:r>
          <w:rPr>
            <w:webHidden/>
          </w:rPr>
          <w:instrText xml:space="preserve"> PAGEREF _Toc146865904 \h </w:instrText>
        </w:r>
        <w:r>
          <w:rPr>
            <w:webHidden/>
          </w:rPr>
        </w:r>
        <w:r>
          <w:rPr>
            <w:webHidden/>
          </w:rPr>
          <w:fldChar w:fldCharType="separate"/>
        </w:r>
        <w:r>
          <w:rPr>
            <w:webHidden/>
          </w:rPr>
          <w:t>13</w:t>
        </w:r>
        <w:r>
          <w:rPr>
            <w:webHidden/>
          </w:rPr>
          <w:fldChar w:fldCharType="end"/>
        </w:r>
      </w:hyperlink>
    </w:p>
    <w:p w:rsidR="00C637FD" w:rsidRPr="00D62547" w:rsidRDefault="00C637FD">
      <w:pPr>
        <w:pStyle w:val="TOC1"/>
        <w:rPr>
          <w:rFonts w:ascii="Calibri" w:hAnsi="Calibri"/>
          <w:b w:val="0"/>
          <w:caps w:val="0"/>
          <w:szCs w:val="22"/>
        </w:rPr>
      </w:pPr>
      <w:hyperlink w:anchor="_Toc146865905" w:history="1">
        <w:r w:rsidRPr="003D6F88">
          <w:rPr>
            <w:rStyle w:val="Hyperlink"/>
          </w:rPr>
          <w:t>7.</w:t>
        </w:r>
        <w:r w:rsidRPr="00D62547">
          <w:rPr>
            <w:rFonts w:ascii="Calibri" w:hAnsi="Calibri"/>
            <w:b w:val="0"/>
            <w:caps w:val="0"/>
            <w:szCs w:val="22"/>
          </w:rPr>
          <w:tab/>
        </w:r>
        <w:r w:rsidRPr="003D6F88">
          <w:rPr>
            <w:rStyle w:val="Hyperlink"/>
          </w:rPr>
          <w:t>Přehled změn</w:t>
        </w:r>
        <w:r>
          <w:rPr>
            <w:webHidden/>
          </w:rPr>
          <w:tab/>
        </w:r>
        <w:r>
          <w:rPr>
            <w:webHidden/>
          </w:rPr>
          <w:fldChar w:fldCharType="begin"/>
        </w:r>
        <w:r>
          <w:rPr>
            <w:webHidden/>
          </w:rPr>
          <w:instrText xml:space="preserve"> PAGEREF _Toc146865905 \h </w:instrText>
        </w:r>
        <w:r>
          <w:rPr>
            <w:webHidden/>
          </w:rPr>
        </w:r>
        <w:r>
          <w:rPr>
            <w:webHidden/>
          </w:rPr>
          <w:fldChar w:fldCharType="separate"/>
        </w:r>
        <w:r>
          <w:rPr>
            <w:webHidden/>
          </w:rPr>
          <w:t>14</w:t>
        </w:r>
        <w:r>
          <w:rPr>
            <w:webHidden/>
          </w:rPr>
          <w:fldChar w:fldCharType="end"/>
        </w:r>
      </w:hyperlink>
    </w:p>
    <w:p w:rsidR="00C637FD" w:rsidRPr="00D62547" w:rsidRDefault="00C637FD">
      <w:pPr>
        <w:pStyle w:val="TOC1"/>
        <w:rPr>
          <w:rFonts w:ascii="Calibri" w:hAnsi="Calibri"/>
          <w:b w:val="0"/>
          <w:caps w:val="0"/>
          <w:szCs w:val="22"/>
        </w:rPr>
      </w:pPr>
      <w:hyperlink w:anchor="_Toc146865906" w:history="1">
        <w:r w:rsidRPr="003D6F88">
          <w:rPr>
            <w:rStyle w:val="Hyperlink"/>
          </w:rPr>
          <w:t>8.</w:t>
        </w:r>
        <w:r w:rsidRPr="00D62547">
          <w:rPr>
            <w:rFonts w:ascii="Calibri" w:hAnsi="Calibri"/>
            <w:b w:val="0"/>
            <w:caps w:val="0"/>
            <w:szCs w:val="22"/>
          </w:rPr>
          <w:tab/>
        </w:r>
        <w:r w:rsidRPr="003D6F88">
          <w:rPr>
            <w:rStyle w:val="Hyperlink"/>
          </w:rPr>
          <w:t>Přílohy</w:t>
        </w:r>
        <w:r>
          <w:rPr>
            <w:webHidden/>
          </w:rPr>
          <w:tab/>
        </w:r>
        <w:r>
          <w:rPr>
            <w:webHidden/>
          </w:rPr>
          <w:fldChar w:fldCharType="begin"/>
        </w:r>
        <w:r>
          <w:rPr>
            <w:webHidden/>
          </w:rPr>
          <w:instrText xml:space="preserve"> PAGEREF _Toc146865906 \h </w:instrText>
        </w:r>
        <w:r>
          <w:rPr>
            <w:webHidden/>
          </w:rPr>
        </w:r>
        <w:r>
          <w:rPr>
            <w:webHidden/>
          </w:rPr>
          <w:fldChar w:fldCharType="separate"/>
        </w:r>
        <w:r>
          <w:rPr>
            <w:webHidden/>
          </w:rPr>
          <w:t>14</w:t>
        </w:r>
        <w:r>
          <w:rPr>
            <w:webHidden/>
          </w:rPr>
          <w:fldChar w:fldCharType="end"/>
        </w:r>
      </w:hyperlink>
    </w:p>
    <w:p w:rsidR="000B527E" w:rsidRPr="00BC4C2B" w:rsidRDefault="00C637FD" w:rsidP="00102480">
      <w:pPr>
        <w:pStyle w:val="TOC1"/>
      </w:pPr>
      <w:r>
        <w:rPr>
          <w:rFonts w:cs="Arial"/>
          <w:b w:val="0"/>
          <w:caps w:val="0"/>
        </w:rPr>
        <w:fldChar w:fldCharType="end"/>
      </w:r>
      <w:r w:rsidR="004B4E0B" w:rsidRPr="00BC4C2B">
        <w:br w:type="page"/>
      </w:r>
    </w:p>
    <w:p w:rsidR="00555D18" w:rsidRDefault="00555D18" w:rsidP="00933C7C">
      <w:pPr>
        <w:pStyle w:val="Heading1"/>
        <w:numPr>
          <w:ilvl w:val="0"/>
          <w:numId w:val="6"/>
        </w:numPr>
      </w:pPr>
      <w:bookmarkStart w:id="27" w:name="_Toc466694509"/>
      <w:bookmarkStart w:id="28" w:name="_Toc466688861"/>
      <w:bookmarkStart w:id="29" w:name="_Toc63556781"/>
      <w:bookmarkStart w:id="30" w:name="_Toc63557031"/>
      <w:bookmarkStart w:id="31" w:name="_Toc175919204"/>
      <w:bookmarkStart w:id="32" w:name="_Toc272916815"/>
      <w:bookmarkStart w:id="33" w:name="_Toc87948009"/>
      <w:bookmarkStart w:id="34" w:name="_Toc146865850"/>
      <w:bookmarkEnd w:id="28"/>
      <w:r w:rsidRPr="00BC4C2B">
        <w:t>Účel</w:t>
      </w:r>
      <w:bookmarkEnd w:id="29"/>
      <w:bookmarkEnd w:id="30"/>
      <w:bookmarkEnd w:id="31"/>
      <w:bookmarkEnd w:id="32"/>
      <w:bookmarkEnd w:id="33"/>
      <w:bookmarkEnd w:id="34"/>
    </w:p>
    <w:p w:rsidR="008B667A" w:rsidRPr="00396477" w:rsidRDefault="008B667A" w:rsidP="008B667A">
      <w:r w:rsidRPr="00C050D1">
        <w:t xml:space="preserve">Organizační řád stanovuje organizační strukturu </w:t>
      </w:r>
      <w:r w:rsidRPr="00396477">
        <w:t>Kliniky radiologie a nukleární medicíny FN Brno, hlavní zásady pracovní součinnosti a spolupráce uvnitř kliniky.</w:t>
      </w:r>
    </w:p>
    <w:p w:rsidR="008B667A" w:rsidRPr="00396477" w:rsidRDefault="008B667A" w:rsidP="008B667A">
      <w:pPr>
        <w:outlineLvl w:val="0"/>
      </w:pPr>
    </w:p>
    <w:p w:rsidR="008B667A" w:rsidRPr="00396477" w:rsidRDefault="008B667A" w:rsidP="008B667A">
      <w:pPr>
        <w:outlineLvl w:val="0"/>
      </w:pPr>
    </w:p>
    <w:p w:rsidR="008B667A" w:rsidRPr="00396477" w:rsidRDefault="008B667A" w:rsidP="009920CD">
      <w:pPr>
        <w:pStyle w:val="Heading1"/>
      </w:pPr>
      <w:bookmarkStart w:id="35" w:name="_Toc61419375"/>
      <w:bookmarkStart w:id="36" w:name="_Toc70987383"/>
      <w:bookmarkStart w:id="37" w:name="_Toc253040014"/>
      <w:bookmarkStart w:id="38" w:name="_Toc146865851"/>
      <w:r w:rsidRPr="00396477">
        <w:t>Oblast platnosti</w:t>
      </w:r>
      <w:bookmarkEnd w:id="35"/>
      <w:bookmarkEnd w:id="36"/>
      <w:bookmarkEnd w:id="37"/>
      <w:bookmarkEnd w:id="38"/>
    </w:p>
    <w:p w:rsidR="008B667A" w:rsidRPr="00396477" w:rsidRDefault="008B667A" w:rsidP="003A4CFF">
      <w:r w:rsidRPr="00396477">
        <w:t>Tato směrnice je závazná pro všechny zaměstnance Kliniky radiologie a nukleární medicíny</w:t>
      </w:r>
    </w:p>
    <w:p w:rsidR="008B667A" w:rsidRPr="00396477" w:rsidRDefault="008B667A" w:rsidP="003A4CFF"/>
    <w:p w:rsidR="008B667A" w:rsidRPr="00396477" w:rsidRDefault="008B667A" w:rsidP="008B667A">
      <w:pPr>
        <w:outlineLvl w:val="0"/>
      </w:pPr>
    </w:p>
    <w:p w:rsidR="008B667A" w:rsidRPr="00396477" w:rsidRDefault="008B667A" w:rsidP="009920CD">
      <w:pPr>
        <w:pStyle w:val="Heading1"/>
      </w:pPr>
      <w:bookmarkStart w:id="39" w:name="_Toc61419376"/>
      <w:bookmarkStart w:id="40" w:name="_Toc70987384"/>
      <w:bookmarkStart w:id="41" w:name="_Toc253040015"/>
      <w:bookmarkStart w:id="42" w:name="_Toc146865852"/>
      <w:r w:rsidRPr="00396477">
        <w:t>Pojmy a zkratky</w:t>
      </w:r>
      <w:bookmarkEnd w:id="39"/>
      <w:bookmarkEnd w:id="40"/>
      <w:bookmarkEnd w:id="41"/>
      <w:bookmarkEnd w:id="42"/>
    </w:p>
    <w:p w:rsidR="008B667A" w:rsidRPr="00396477" w:rsidRDefault="008B667A" w:rsidP="008B667A">
      <w:pPr>
        <w:outlineLvl w:val="0"/>
      </w:pPr>
    </w:p>
    <w:p w:rsidR="008B667A" w:rsidRPr="00396477" w:rsidRDefault="008B667A" w:rsidP="009920CD">
      <w:pPr>
        <w:pStyle w:val="Heading2"/>
      </w:pPr>
      <w:bookmarkStart w:id="43" w:name="_Toc61419377"/>
      <w:bookmarkStart w:id="44" w:name="_Toc70987385"/>
      <w:bookmarkStart w:id="45" w:name="_Toc253040016"/>
      <w:bookmarkStart w:id="46" w:name="_Toc146865853"/>
      <w:r w:rsidRPr="00396477">
        <w:t>Pojmy</w:t>
      </w:r>
      <w:bookmarkEnd w:id="43"/>
      <w:bookmarkEnd w:id="44"/>
      <w:bookmarkEnd w:id="45"/>
      <w:bookmarkEnd w:id="46"/>
    </w:p>
    <w:p w:rsidR="008B667A" w:rsidRPr="00396477" w:rsidRDefault="008B667A" w:rsidP="008B667A">
      <w:pPr>
        <w:rPr>
          <w:rFonts w:cs="Arial"/>
          <w:szCs w:val="22"/>
        </w:rPr>
      </w:pPr>
      <w:r w:rsidRPr="00396477">
        <w:rPr>
          <w:rFonts w:cs="Arial"/>
          <w:szCs w:val="22"/>
        </w:rPr>
        <w:t>Eluát- sterilní roztok získaný promytím generátoru elučním činidlem - zpravidla fyziologický roztok</w:t>
      </w:r>
    </w:p>
    <w:p w:rsidR="008B667A" w:rsidRPr="00396477" w:rsidRDefault="008B667A" w:rsidP="008B667A">
      <w:pPr>
        <w:spacing w:before="60"/>
        <w:ind w:left="2829" w:hanging="2829"/>
        <w:rPr>
          <w:rFonts w:cs="Arial"/>
          <w:szCs w:val="22"/>
        </w:rPr>
      </w:pPr>
      <w:r w:rsidRPr="00396477">
        <w:rPr>
          <w:rFonts w:cs="Arial"/>
          <w:szCs w:val="22"/>
        </w:rPr>
        <w:t>Eluce- získání radioaktivity 99mTc pro každodenní potřebu z dodaného generátoru</w:t>
      </w:r>
    </w:p>
    <w:p w:rsidR="008B667A" w:rsidRPr="00396477" w:rsidRDefault="008B667A" w:rsidP="008B667A">
      <w:pPr>
        <w:spacing w:before="60"/>
        <w:rPr>
          <w:rFonts w:cs="Arial"/>
          <w:szCs w:val="22"/>
        </w:rPr>
      </w:pPr>
      <w:r w:rsidRPr="00396477">
        <w:rPr>
          <w:rFonts w:cs="Arial"/>
          <w:szCs w:val="22"/>
        </w:rPr>
        <w:t>Exspirace RF</w:t>
      </w:r>
      <w:r w:rsidRPr="00396477">
        <w:rPr>
          <w:rFonts w:cs="Arial"/>
          <w:szCs w:val="22"/>
        </w:rPr>
        <w:tab/>
        <w:t>- datum, po kterém není možno přípravek použít</w:t>
      </w:r>
    </w:p>
    <w:p w:rsidR="008B667A" w:rsidRPr="00396477" w:rsidRDefault="008B667A" w:rsidP="008B667A">
      <w:pPr>
        <w:spacing w:before="60"/>
        <w:ind w:left="2829" w:hanging="2829"/>
        <w:rPr>
          <w:rFonts w:cs="Arial"/>
          <w:szCs w:val="22"/>
        </w:rPr>
      </w:pPr>
      <w:r w:rsidRPr="00396477">
        <w:rPr>
          <w:rFonts w:cs="Arial"/>
          <w:szCs w:val="22"/>
        </w:rPr>
        <w:t xml:space="preserve">Generátor- zařízení sloužící k přepravě a eluci konkrétní radioaktivní látky </w:t>
      </w:r>
    </w:p>
    <w:p w:rsidR="008B667A" w:rsidRPr="00396477" w:rsidRDefault="008B667A" w:rsidP="008B667A">
      <w:pPr>
        <w:spacing w:after="120"/>
        <w:ind w:left="2835" w:hanging="2835"/>
        <w:rPr>
          <w:rFonts w:cs="Arial"/>
          <w:szCs w:val="22"/>
        </w:rPr>
      </w:pPr>
      <w:r w:rsidRPr="00396477">
        <w:rPr>
          <w:rFonts w:cs="Arial"/>
          <w:szCs w:val="22"/>
        </w:rPr>
        <w:t xml:space="preserve">Kit - přípravek určený k rekonstituci nebo spojení s radionuklidem </w:t>
      </w:r>
    </w:p>
    <w:p w:rsidR="008B667A" w:rsidRPr="00396477" w:rsidRDefault="008B667A" w:rsidP="008B667A">
      <w:pPr>
        <w:spacing w:after="120"/>
        <w:ind w:left="2835" w:hanging="2835"/>
        <w:rPr>
          <w:rFonts w:cs="Arial"/>
          <w:szCs w:val="22"/>
        </w:rPr>
      </w:pPr>
      <w:r w:rsidRPr="00396477">
        <w:rPr>
          <w:rFonts w:cs="Arial"/>
          <w:szCs w:val="22"/>
        </w:rPr>
        <w:t>Radiofarmacie - dílčí obor přípravy výroby léčivých přípravků</w:t>
      </w:r>
    </w:p>
    <w:p w:rsidR="008B667A" w:rsidRPr="00396477" w:rsidRDefault="008B667A" w:rsidP="008B667A">
      <w:pPr>
        <w:spacing w:before="60"/>
        <w:rPr>
          <w:rFonts w:cs="Arial"/>
          <w:szCs w:val="22"/>
        </w:rPr>
      </w:pPr>
      <w:r w:rsidRPr="00396477">
        <w:rPr>
          <w:rFonts w:cs="Arial"/>
          <w:szCs w:val="22"/>
        </w:rPr>
        <w:t>Radioizotop, radionuklid- radioaktivní látka používaná k diagnostice a terapii onemocnění</w:t>
      </w:r>
    </w:p>
    <w:p w:rsidR="008B667A" w:rsidRPr="00396477" w:rsidRDefault="008B667A" w:rsidP="008B667A">
      <w:pPr>
        <w:spacing w:before="60"/>
        <w:ind w:left="2829" w:hanging="2829"/>
        <w:rPr>
          <w:rFonts w:cs="Arial"/>
          <w:szCs w:val="22"/>
        </w:rPr>
      </w:pPr>
      <w:r w:rsidRPr="00396477">
        <w:rPr>
          <w:rFonts w:cs="Arial"/>
          <w:szCs w:val="22"/>
        </w:rPr>
        <w:t>Scintigrafické vyšetření- detekce radioaktivity aplikované klientovi ve vyšetřovaném orgánu</w:t>
      </w:r>
    </w:p>
    <w:p w:rsidR="008B667A" w:rsidRPr="00C050D1" w:rsidRDefault="008B667A" w:rsidP="008B667A">
      <w:pPr>
        <w:spacing w:before="60"/>
        <w:ind w:left="2829" w:hanging="2829"/>
        <w:rPr>
          <w:rFonts w:cs="Arial"/>
          <w:color w:val="FF0000"/>
          <w:szCs w:val="22"/>
        </w:rPr>
      </w:pPr>
    </w:p>
    <w:p w:rsidR="008B667A" w:rsidRPr="00C050D1" w:rsidRDefault="008B667A" w:rsidP="008B667A">
      <w:pPr>
        <w:tabs>
          <w:tab w:val="left" w:pos="4820"/>
        </w:tabs>
        <w:rPr>
          <w:rFonts w:cs="Arial"/>
          <w:szCs w:val="22"/>
        </w:rPr>
      </w:pPr>
      <w:r w:rsidRPr="00C050D1">
        <w:rPr>
          <w:rFonts w:cs="Arial"/>
          <w:szCs w:val="22"/>
        </w:rPr>
        <w:t>Ostatní pojmy jsou stanoveny ve směrnici S/FN Brno/0001</w:t>
      </w:r>
      <w:r w:rsidRPr="00C050D1">
        <w:rPr>
          <w:rFonts w:cs="Arial"/>
          <w:i/>
          <w:szCs w:val="22"/>
        </w:rPr>
        <w:t xml:space="preserve"> </w:t>
      </w:r>
      <w:r w:rsidRPr="00C050D1">
        <w:rPr>
          <w:rFonts w:cs="Arial"/>
          <w:szCs w:val="22"/>
        </w:rPr>
        <w:t>- Organizační řád Fakultní nemocnice Brno.</w:t>
      </w:r>
    </w:p>
    <w:p w:rsidR="008B667A" w:rsidRPr="00C050D1" w:rsidRDefault="008B667A" w:rsidP="008B667A">
      <w:pPr>
        <w:keepNext/>
        <w:keepLines/>
      </w:pPr>
    </w:p>
    <w:p w:rsidR="008B667A" w:rsidRPr="00C050D1" w:rsidRDefault="008B667A" w:rsidP="008B667A">
      <w:pPr>
        <w:keepNext/>
        <w:keepLines/>
      </w:pPr>
    </w:p>
    <w:p w:rsidR="008B667A" w:rsidRPr="00C050D1" w:rsidRDefault="008B667A" w:rsidP="008B667A">
      <w:pPr>
        <w:keepNext/>
        <w:keepLines/>
      </w:pPr>
    </w:p>
    <w:p w:rsidR="008B667A" w:rsidRPr="00C050D1" w:rsidRDefault="008B667A" w:rsidP="009920CD">
      <w:pPr>
        <w:pStyle w:val="Heading2"/>
      </w:pPr>
      <w:bookmarkStart w:id="47" w:name="_Toc61419378"/>
      <w:bookmarkStart w:id="48" w:name="_Toc70987386"/>
      <w:bookmarkStart w:id="49" w:name="_Toc253040017"/>
      <w:bookmarkStart w:id="50" w:name="_Toc146865854"/>
      <w:r w:rsidRPr="00C050D1">
        <w:t>Zkratky</w:t>
      </w:r>
      <w:bookmarkEnd w:id="47"/>
      <w:bookmarkEnd w:id="48"/>
      <w:bookmarkEnd w:id="49"/>
      <w:bookmarkEnd w:id="50"/>
    </w:p>
    <w:p w:rsidR="008B667A" w:rsidRPr="00396477" w:rsidRDefault="008B667A" w:rsidP="008B667A">
      <w:r w:rsidRPr="00396477">
        <w:t>AG</w:t>
      </w:r>
      <w:r w:rsidRPr="00396477">
        <w:tab/>
        <w:t xml:space="preserve">        -  angiografie</w:t>
      </w:r>
    </w:p>
    <w:p w:rsidR="008B667A" w:rsidRPr="00396477" w:rsidRDefault="008B667A" w:rsidP="008B667A">
      <w:r w:rsidRPr="00396477">
        <w:t xml:space="preserve">AG sestra  -  </w:t>
      </w:r>
      <w:r w:rsidR="003D6900">
        <w:t xml:space="preserve"> </w:t>
      </w:r>
      <w:r w:rsidRPr="00396477">
        <w:t>dětská sestra se specializací pro AG vyšetření</w:t>
      </w:r>
    </w:p>
    <w:p w:rsidR="008B667A" w:rsidRPr="00396477" w:rsidRDefault="008B667A" w:rsidP="008B667A">
      <w:pPr>
        <w:tabs>
          <w:tab w:val="left" w:pos="1134"/>
        </w:tabs>
      </w:pPr>
      <w:r w:rsidRPr="00396477">
        <w:t>BOZP         -   bezpečnost a ochrana zdraví při práci</w:t>
      </w:r>
    </w:p>
    <w:p w:rsidR="008B667A" w:rsidRPr="00396477" w:rsidRDefault="008B667A" w:rsidP="008B667A">
      <w:pPr>
        <w:tabs>
          <w:tab w:val="left" w:pos="1134"/>
        </w:tabs>
      </w:pPr>
      <w:r w:rsidRPr="00396477">
        <w:t>CT</w:t>
      </w:r>
      <w:r w:rsidRPr="00396477">
        <w:tab/>
        <w:t>-   computerová (výpočetní) tomografie</w:t>
      </w:r>
    </w:p>
    <w:p w:rsidR="008B667A" w:rsidRPr="00396477" w:rsidRDefault="008B667A" w:rsidP="008B667A">
      <w:pPr>
        <w:tabs>
          <w:tab w:val="left" w:pos="1134"/>
        </w:tabs>
        <w:ind w:left="1418" w:hanging="1418"/>
      </w:pPr>
      <w:r w:rsidRPr="00396477">
        <w:t>č.</w:t>
      </w:r>
      <w:r w:rsidRPr="00396477">
        <w:tab/>
        <w:t>-</w:t>
      </w:r>
      <w:r w:rsidRPr="00396477">
        <w:tab/>
        <w:t xml:space="preserve">číslo </w:t>
      </w:r>
    </w:p>
    <w:p w:rsidR="008B667A" w:rsidRPr="00396477" w:rsidRDefault="008B667A" w:rsidP="008B667A">
      <w:pPr>
        <w:tabs>
          <w:tab w:val="left" w:pos="1134"/>
        </w:tabs>
        <w:ind w:left="1418" w:hanging="1418"/>
      </w:pPr>
      <w:r w:rsidRPr="00396477">
        <w:t>DN             -    Dětská nemocnice</w:t>
      </w:r>
    </w:p>
    <w:p w:rsidR="008B667A" w:rsidRPr="00396477" w:rsidRDefault="008B667A" w:rsidP="008B667A">
      <w:pPr>
        <w:tabs>
          <w:tab w:val="left" w:pos="1134"/>
        </w:tabs>
      </w:pPr>
      <w:r w:rsidRPr="00396477">
        <w:t xml:space="preserve">DTC </w:t>
      </w:r>
      <w:r w:rsidRPr="00396477">
        <w:tab/>
        <w:t>-   Diagnosticko-terapeutické centrum</w:t>
      </w:r>
    </w:p>
    <w:p w:rsidR="008B667A" w:rsidRPr="00396477" w:rsidRDefault="008B667A" w:rsidP="008B667A">
      <w:pPr>
        <w:tabs>
          <w:tab w:val="left" w:pos="1134"/>
        </w:tabs>
      </w:pPr>
      <w:r w:rsidRPr="00396477">
        <w:t>DSA</w:t>
      </w:r>
      <w:r w:rsidRPr="00396477">
        <w:tab/>
        <w:t>-   digitálně subtrakční angiografie</w:t>
      </w:r>
    </w:p>
    <w:p w:rsidR="008B667A" w:rsidRPr="00396477" w:rsidRDefault="008B667A" w:rsidP="008B667A">
      <w:pPr>
        <w:tabs>
          <w:tab w:val="left" w:pos="1134"/>
        </w:tabs>
      </w:pPr>
      <w:r w:rsidRPr="00396477">
        <w:t>FN Brno</w:t>
      </w:r>
      <w:r w:rsidRPr="00396477">
        <w:tab/>
        <w:t xml:space="preserve">- </w:t>
      </w:r>
      <w:r w:rsidRPr="00396477">
        <w:tab/>
        <w:t>Fakultní nemocnice Brno</w:t>
      </w:r>
      <w:r w:rsidRPr="00396477">
        <w:tab/>
      </w:r>
    </w:p>
    <w:p w:rsidR="008B667A" w:rsidRPr="00396477" w:rsidRDefault="008B667A" w:rsidP="008B667A">
      <w:pPr>
        <w:tabs>
          <w:tab w:val="left" w:pos="1134"/>
        </w:tabs>
        <w:ind w:left="1418" w:hanging="1418"/>
      </w:pPr>
      <w:r w:rsidRPr="00396477">
        <w:t>KNPT</w:t>
      </w:r>
      <w:r w:rsidRPr="00396477">
        <w:tab/>
        <w:t>-</w:t>
      </w:r>
      <w:r w:rsidRPr="00396477">
        <w:tab/>
        <w:t xml:space="preserve">Klinika nemocí plicních a tuberkulózy </w:t>
      </w:r>
    </w:p>
    <w:p w:rsidR="008B667A" w:rsidRPr="00396477" w:rsidRDefault="008B667A" w:rsidP="008B667A">
      <w:pPr>
        <w:tabs>
          <w:tab w:val="left" w:pos="1134"/>
          <w:tab w:val="left" w:pos="1418"/>
        </w:tabs>
        <w:ind w:left="1418" w:hanging="1418"/>
      </w:pPr>
      <w:r w:rsidRPr="00396477">
        <w:t>KRNM</w:t>
      </w:r>
      <w:r w:rsidRPr="00396477">
        <w:tab/>
        <w:t>-</w:t>
      </w:r>
      <w:r w:rsidRPr="00396477">
        <w:tab/>
        <w:t>Klinika radiologie a nukleární medicíny</w:t>
      </w:r>
    </w:p>
    <w:p w:rsidR="008B667A" w:rsidRPr="00396477" w:rsidRDefault="008B667A" w:rsidP="008B667A">
      <w:pPr>
        <w:tabs>
          <w:tab w:val="left" w:pos="1134"/>
        </w:tabs>
      </w:pPr>
      <w:r w:rsidRPr="00396477">
        <w:t>LN</w:t>
      </w:r>
      <w:r w:rsidRPr="00396477">
        <w:tab/>
        <w:t>-</w:t>
      </w:r>
      <w:r w:rsidRPr="00396477">
        <w:tab/>
        <w:t xml:space="preserve">Lotus Notes </w:t>
      </w:r>
    </w:p>
    <w:p w:rsidR="008B667A" w:rsidRPr="00396477" w:rsidRDefault="008B667A" w:rsidP="008B667A">
      <w:pPr>
        <w:tabs>
          <w:tab w:val="left" w:pos="1134"/>
        </w:tabs>
        <w:ind w:left="1418" w:hanging="1418"/>
      </w:pPr>
      <w:r w:rsidRPr="00396477">
        <w:t>LPP</w:t>
      </w:r>
      <w:r w:rsidRPr="00396477">
        <w:tab/>
        <w:t>-</w:t>
      </w:r>
      <w:r w:rsidRPr="00396477">
        <w:tab/>
        <w:t>léčebná a preventivní péče</w:t>
      </w:r>
    </w:p>
    <w:p w:rsidR="008B667A" w:rsidRPr="00396477" w:rsidRDefault="008B667A" w:rsidP="008B667A">
      <w:pPr>
        <w:tabs>
          <w:tab w:val="left" w:pos="1134"/>
        </w:tabs>
        <w:ind w:left="1418" w:hanging="1418"/>
      </w:pPr>
      <w:r w:rsidRPr="00396477">
        <w:t>LT</w:t>
      </w:r>
      <w:r w:rsidRPr="00396477">
        <w:tab/>
        <w:t>-</w:t>
      </w:r>
      <w:r w:rsidRPr="00396477">
        <w:tab/>
        <w:t xml:space="preserve">lůžkový trakt </w:t>
      </w:r>
    </w:p>
    <w:p w:rsidR="008B667A" w:rsidRDefault="008B667A" w:rsidP="008B667A">
      <w:pPr>
        <w:tabs>
          <w:tab w:val="left" w:pos="1134"/>
        </w:tabs>
        <w:ind w:left="1418" w:hanging="1418"/>
      </w:pPr>
      <w:r w:rsidRPr="00396477">
        <w:t>MR</w:t>
      </w:r>
      <w:r w:rsidRPr="00396477">
        <w:tab/>
        <w:t>-</w:t>
      </w:r>
      <w:r w:rsidRPr="00396477">
        <w:tab/>
        <w:t>magnetická rezonance</w:t>
      </w:r>
    </w:p>
    <w:p w:rsidR="008B667A" w:rsidRDefault="008B667A" w:rsidP="008B667A">
      <w:pPr>
        <w:tabs>
          <w:tab w:val="left" w:pos="1134"/>
        </w:tabs>
        <w:ind w:left="1418" w:hanging="1418"/>
      </w:pPr>
      <w:r>
        <w:t>NBP – B</w:t>
      </w:r>
      <w:r>
        <w:tab/>
        <w:t>-</w:t>
      </w:r>
      <w:r>
        <w:tab/>
        <w:t>pracoviště Nemocnice Bohunice a Porodnice – Bohunice</w:t>
      </w:r>
    </w:p>
    <w:p w:rsidR="008B667A" w:rsidRPr="00396477" w:rsidRDefault="008B667A" w:rsidP="008B667A">
      <w:pPr>
        <w:tabs>
          <w:tab w:val="left" w:pos="1134"/>
        </w:tabs>
        <w:ind w:left="1418" w:hanging="1418"/>
      </w:pPr>
      <w:r>
        <w:t>NBP – P</w:t>
      </w:r>
      <w:r>
        <w:tab/>
        <w:t>-</w:t>
      </w:r>
      <w:r>
        <w:tab/>
        <w:t>pracoviště Nemocnice Bohunice a Porodnice - Porodnice</w:t>
      </w:r>
    </w:p>
    <w:p w:rsidR="008B667A" w:rsidRPr="00396477" w:rsidRDefault="008B667A" w:rsidP="008B667A">
      <w:pPr>
        <w:tabs>
          <w:tab w:val="left" w:pos="1134"/>
        </w:tabs>
        <w:ind w:left="1418" w:hanging="1418"/>
      </w:pPr>
      <w:r w:rsidRPr="00396477">
        <w:t>NLZP</w:t>
      </w:r>
      <w:r w:rsidRPr="00396477">
        <w:tab/>
        <w:t>-    nelékařský zdravotnický pracovník</w:t>
      </w:r>
    </w:p>
    <w:p w:rsidR="008B667A" w:rsidRPr="00396477" w:rsidRDefault="008B667A" w:rsidP="008B667A">
      <w:pPr>
        <w:tabs>
          <w:tab w:val="left" w:pos="1134"/>
        </w:tabs>
        <w:ind w:left="1418" w:hanging="1418"/>
      </w:pPr>
      <w:r w:rsidRPr="00396477">
        <w:t>NM</w:t>
      </w:r>
      <w:r w:rsidRPr="00396477">
        <w:tab/>
        <w:t>-</w:t>
      </w:r>
      <w:r w:rsidRPr="00396477">
        <w:tab/>
        <w:t>nukleární medicína</w:t>
      </w:r>
    </w:p>
    <w:p w:rsidR="008B667A" w:rsidRPr="00396477" w:rsidRDefault="008B667A" w:rsidP="008B667A">
      <w:pPr>
        <w:tabs>
          <w:tab w:val="left" w:pos="1134"/>
        </w:tabs>
      </w:pPr>
      <w:r w:rsidRPr="00396477">
        <w:t>NP</w:t>
      </w:r>
      <w:r w:rsidRPr="00396477">
        <w:tab/>
        <w:t>-</w:t>
      </w:r>
      <w:r w:rsidRPr="00396477">
        <w:tab/>
        <w:t>nadzemní podlaží</w:t>
      </w:r>
    </w:p>
    <w:p w:rsidR="008B667A" w:rsidRPr="00396477" w:rsidRDefault="003D6900" w:rsidP="008B667A">
      <w:pPr>
        <w:tabs>
          <w:tab w:val="left" w:pos="1134"/>
        </w:tabs>
        <w:ind w:left="1418" w:hanging="1418"/>
      </w:pPr>
      <w:r>
        <w:t>ODR           -   oddělení dětské radiologie</w:t>
      </w:r>
    </w:p>
    <w:p w:rsidR="008B667A" w:rsidRPr="00396477" w:rsidRDefault="008B667A" w:rsidP="008B667A">
      <w:pPr>
        <w:tabs>
          <w:tab w:val="left" w:pos="1134"/>
          <w:tab w:val="left" w:pos="1418"/>
          <w:tab w:val="left" w:pos="5100"/>
        </w:tabs>
        <w:ind w:left="1418" w:hanging="1418"/>
      </w:pPr>
      <w:r w:rsidRPr="00396477">
        <w:t>ORD</w:t>
      </w:r>
      <w:r w:rsidRPr="00396477">
        <w:tab/>
        <w:t>-</w:t>
      </w:r>
      <w:r w:rsidRPr="00396477">
        <w:tab/>
      </w:r>
      <w:r>
        <w:t>O</w:t>
      </w:r>
      <w:r w:rsidRPr="00396477">
        <w:t>ddělení pro radiační dohled</w:t>
      </w:r>
    </w:p>
    <w:p w:rsidR="008B667A" w:rsidRPr="00396477" w:rsidRDefault="008B667A" w:rsidP="008B667A">
      <w:pPr>
        <w:tabs>
          <w:tab w:val="left" w:pos="1134"/>
          <w:tab w:val="left" w:pos="1418"/>
          <w:tab w:val="left" w:pos="5100"/>
        </w:tabs>
        <w:ind w:left="1418" w:hanging="1418"/>
      </w:pPr>
      <w:r w:rsidRPr="00396477">
        <w:t xml:space="preserve">OŘK           -   </w:t>
      </w:r>
      <w:r>
        <w:t>O</w:t>
      </w:r>
      <w:r w:rsidRPr="00396477">
        <w:t>ddělení řízení kvality</w:t>
      </w:r>
    </w:p>
    <w:p w:rsidR="008B667A" w:rsidRPr="00396477" w:rsidRDefault="008B667A" w:rsidP="008B667A">
      <w:pPr>
        <w:tabs>
          <w:tab w:val="left" w:pos="1134"/>
        </w:tabs>
        <w:ind w:left="1418" w:hanging="1418"/>
      </w:pPr>
      <w:r w:rsidRPr="00396477">
        <w:t>OŘ</w:t>
      </w:r>
      <w:r w:rsidRPr="00396477">
        <w:tab/>
        <w:t>-</w:t>
      </w:r>
      <w:r w:rsidRPr="00396477">
        <w:tab/>
        <w:t>organizační řád</w:t>
      </w:r>
    </w:p>
    <w:p w:rsidR="008B667A" w:rsidRPr="00396477" w:rsidRDefault="008B667A" w:rsidP="008B667A">
      <w:pPr>
        <w:tabs>
          <w:tab w:val="left" w:pos="1134"/>
          <w:tab w:val="left" w:pos="1418"/>
          <w:tab w:val="left" w:pos="5100"/>
        </w:tabs>
        <w:ind w:left="1418" w:hanging="1418"/>
      </w:pPr>
      <w:r w:rsidRPr="00396477">
        <w:t>PET</w:t>
      </w:r>
      <w:r w:rsidRPr="00396477">
        <w:tab/>
        <w:t>-</w:t>
      </w:r>
      <w:r w:rsidRPr="00396477">
        <w:tab/>
        <w:t>pozitronová emisní tomografie</w:t>
      </w:r>
    </w:p>
    <w:p w:rsidR="008B667A" w:rsidRDefault="008B667A" w:rsidP="008B667A">
      <w:pPr>
        <w:tabs>
          <w:tab w:val="left" w:pos="1134"/>
        </w:tabs>
        <w:ind w:left="1418" w:hanging="1418"/>
      </w:pPr>
      <w:r w:rsidRPr="00396477">
        <w:t>PS</w:t>
      </w:r>
      <w:r w:rsidRPr="00396477">
        <w:tab/>
        <w:t>-</w:t>
      </w:r>
      <w:r w:rsidRPr="00396477">
        <w:tab/>
        <w:t>pohotovostní služba</w:t>
      </w:r>
    </w:p>
    <w:p w:rsidR="003D6900" w:rsidRPr="00396477" w:rsidRDefault="003D6900" w:rsidP="008B667A">
      <w:pPr>
        <w:tabs>
          <w:tab w:val="left" w:pos="1134"/>
        </w:tabs>
        <w:ind w:left="1418" w:hanging="1418"/>
      </w:pPr>
      <w:r>
        <w:t>PP              -   podzemní podlaží</w:t>
      </w:r>
    </w:p>
    <w:p w:rsidR="008B667A" w:rsidRPr="00396477" w:rsidRDefault="008B667A" w:rsidP="008B667A">
      <w:pPr>
        <w:tabs>
          <w:tab w:val="left" w:pos="1134"/>
          <w:tab w:val="left" w:pos="1418"/>
        </w:tabs>
      </w:pPr>
      <w:r w:rsidRPr="00396477">
        <w:t>RF</w:t>
      </w:r>
      <w:r w:rsidRPr="00396477">
        <w:tab/>
        <w:t>-</w:t>
      </w:r>
      <w:r w:rsidRPr="00396477">
        <w:tab/>
        <w:t>radiofarmakum</w:t>
      </w:r>
    </w:p>
    <w:p w:rsidR="008B667A" w:rsidRPr="00396477" w:rsidRDefault="008B667A" w:rsidP="008B667A">
      <w:pPr>
        <w:tabs>
          <w:tab w:val="left" w:pos="1134"/>
          <w:tab w:val="left" w:pos="1418"/>
        </w:tabs>
        <w:ind w:left="1418" w:hanging="1418"/>
      </w:pPr>
      <w:r w:rsidRPr="00396477">
        <w:t xml:space="preserve">RO </w:t>
      </w:r>
      <w:r w:rsidRPr="00396477">
        <w:tab/>
        <w:t>-</w:t>
      </w:r>
      <w:r w:rsidRPr="00396477">
        <w:tab/>
        <w:t>radiační ochrana</w:t>
      </w:r>
    </w:p>
    <w:p w:rsidR="008B667A" w:rsidRPr="00396477" w:rsidRDefault="008B667A" w:rsidP="008B667A">
      <w:pPr>
        <w:tabs>
          <w:tab w:val="left" w:pos="1134"/>
          <w:tab w:val="left" w:pos="1418"/>
        </w:tabs>
        <w:ind w:left="1418" w:hanging="1418"/>
      </w:pPr>
      <w:r w:rsidRPr="00396477">
        <w:t xml:space="preserve">RTG  </w:t>
      </w:r>
      <w:r w:rsidRPr="00396477">
        <w:tab/>
        <w:t xml:space="preserve">-  </w:t>
      </w:r>
      <w:r w:rsidRPr="00396477">
        <w:tab/>
        <w:t>rentgen</w:t>
      </w:r>
    </w:p>
    <w:p w:rsidR="008B667A" w:rsidRPr="00396477" w:rsidRDefault="008B667A" w:rsidP="008B667A">
      <w:pPr>
        <w:tabs>
          <w:tab w:val="left" w:pos="1134"/>
        </w:tabs>
        <w:ind w:left="1418" w:hanging="1418"/>
      </w:pPr>
      <w:r w:rsidRPr="00396477">
        <w:t>Sb.</w:t>
      </w:r>
      <w:r w:rsidRPr="00396477">
        <w:tab/>
        <w:t>-</w:t>
      </w:r>
      <w:r w:rsidRPr="00396477">
        <w:tab/>
        <w:t xml:space="preserve">sbírka zákonů </w:t>
      </w:r>
    </w:p>
    <w:p w:rsidR="008B667A" w:rsidRPr="00396477" w:rsidRDefault="008B667A" w:rsidP="008B667A">
      <w:pPr>
        <w:tabs>
          <w:tab w:val="left" w:pos="1134"/>
        </w:tabs>
        <w:ind w:left="1418" w:hanging="1418"/>
      </w:pPr>
      <w:r w:rsidRPr="00396477">
        <w:t>SŘK</w:t>
      </w:r>
      <w:r w:rsidRPr="00396477">
        <w:tab/>
        <w:t>-</w:t>
      </w:r>
      <w:r w:rsidRPr="00396477">
        <w:tab/>
        <w:t>Systém řízení kvality</w:t>
      </w:r>
    </w:p>
    <w:p w:rsidR="008B667A" w:rsidRPr="00396477" w:rsidRDefault="008B667A" w:rsidP="008B667A">
      <w:pPr>
        <w:tabs>
          <w:tab w:val="left" w:pos="1134"/>
        </w:tabs>
        <w:ind w:left="1418" w:hanging="1418"/>
      </w:pPr>
      <w:r w:rsidRPr="00396477">
        <w:t>SVLS</w:t>
      </w:r>
      <w:r w:rsidRPr="00396477">
        <w:tab/>
        <w:t>-</w:t>
      </w:r>
      <w:r w:rsidRPr="00396477">
        <w:tab/>
        <w:t>Společné vyšetřovací a léčebné složky</w:t>
      </w:r>
    </w:p>
    <w:p w:rsidR="008B667A" w:rsidRPr="00396477" w:rsidRDefault="008B667A" w:rsidP="008B667A">
      <w:pPr>
        <w:tabs>
          <w:tab w:val="left" w:pos="1134"/>
        </w:tabs>
        <w:ind w:left="1418" w:hanging="1418"/>
      </w:pPr>
      <w:r w:rsidRPr="00396477">
        <w:t>THP</w:t>
      </w:r>
      <w:r w:rsidRPr="00396477">
        <w:tab/>
        <w:t>-</w:t>
      </w:r>
      <w:r w:rsidRPr="00396477">
        <w:tab/>
        <w:t>technicko-hospodářský pracovník</w:t>
      </w:r>
    </w:p>
    <w:p w:rsidR="008B667A" w:rsidRPr="00396477" w:rsidRDefault="008B667A" w:rsidP="008B667A">
      <w:pPr>
        <w:tabs>
          <w:tab w:val="left" w:pos="1134"/>
        </w:tabs>
        <w:ind w:left="1418" w:hanging="1418"/>
      </w:pPr>
      <w:r w:rsidRPr="00396477">
        <w:t>UZ              -   ultrazvuk</w:t>
      </w:r>
    </w:p>
    <w:p w:rsidR="008B667A" w:rsidRPr="00C050D1" w:rsidRDefault="008B667A" w:rsidP="008B667A">
      <w:pPr>
        <w:outlineLvl w:val="0"/>
      </w:pPr>
    </w:p>
    <w:p w:rsidR="008B667A" w:rsidRPr="00C050D1" w:rsidRDefault="008B667A" w:rsidP="008B667A">
      <w:pPr>
        <w:outlineLvl w:val="0"/>
      </w:pPr>
    </w:p>
    <w:p w:rsidR="008B667A" w:rsidRPr="00C050D1" w:rsidRDefault="008B667A" w:rsidP="008B667A">
      <w:pPr>
        <w:outlineLvl w:val="0"/>
      </w:pPr>
    </w:p>
    <w:p w:rsidR="008B667A" w:rsidRPr="00396477" w:rsidRDefault="008B667A" w:rsidP="009920CD">
      <w:pPr>
        <w:pStyle w:val="Heading1"/>
      </w:pPr>
      <w:bookmarkStart w:id="51" w:name="_Toc253040018"/>
      <w:bookmarkStart w:id="52" w:name="_Toc146865855"/>
      <w:r w:rsidRPr="00396477">
        <w:t xml:space="preserve">Organizační řád </w:t>
      </w:r>
      <w:bookmarkEnd w:id="51"/>
      <w:r w:rsidRPr="00396477">
        <w:t xml:space="preserve"> Kliniky radiologie a nukleární medicíny</w:t>
      </w:r>
      <w:bookmarkEnd w:id="52"/>
    </w:p>
    <w:p w:rsidR="008B667A" w:rsidRPr="00396477" w:rsidRDefault="008B667A" w:rsidP="009920CD">
      <w:pPr>
        <w:pStyle w:val="Heading2"/>
      </w:pPr>
      <w:bookmarkStart w:id="53" w:name="_Toc253040019"/>
      <w:bookmarkStart w:id="54" w:name="_Toc146865856"/>
      <w:r w:rsidRPr="00396477">
        <w:t>Organizační struktura</w:t>
      </w:r>
      <w:bookmarkEnd w:id="53"/>
      <w:bookmarkEnd w:id="54"/>
    </w:p>
    <w:p w:rsidR="008B667A" w:rsidRPr="00396477" w:rsidRDefault="008B667A" w:rsidP="008B667A">
      <w:r w:rsidRPr="00396477">
        <w:t>KRNM je členěna na následující oddělení a úseky:</w:t>
      </w:r>
    </w:p>
    <w:p w:rsidR="008B667A" w:rsidRPr="00396477" w:rsidRDefault="008B667A" w:rsidP="008B667A"/>
    <w:p w:rsidR="008B667A" w:rsidRPr="00396477" w:rsidRDefault="008B667A" w:rsidP="008B667A">
      <w:pPr>
        <w:rPr>
          <w:u w:val="single"/>
        </w:rPr>
      </w:pPr>
      <w:r w:rsidRPr="00396477">
        <w:rPr>
          <w:u w:val="single"/>
        </w:rPr>
        <w:t xml:space="preserve">KRNM - </w:t>
      </w:r>
      <w:r>
        <w:rPr>
          <w:u w:val="single"/>
        </w:rPr>
        <w:t xml:space="preserve"> pracoviště NBP - B</w:t>
      </w:r>
    </w:p>
    <w:p w:rsidR="008B667A" w:rsidRPr="00396477" w:rsidRDefault="008B667A" w:rsidP="00933C7C">
      <w:pPr>
        <w:numPr>
          <w:ilvl w:val="0"/>
          <w:numId w:val="20"/>
        </w:numPr>
      </w:pPr>
      <w:r w:rsidRPr="00396477">
        <w:t>Vedení KRNM</w:t>
      </w:r>
    </w:p>
    <w:p w:rsidR="008B667A" w:rsidRPr="00396477" w:rsidRDefault="008B667A" w:rsidP="00933C7C">
      <w:pPr>
        <w:numPr>
          <w:ilvl w:val="0"/>
          <w:numId w:val="20"/>
        </w:numPr>
      </w:pPr>
      <w:r w:rsidRPr="00396477">
        <w:t>Centrální objednávání</w:t>
      </w:r>
    </w:p>
    <w:p w:rsidR="008B667A" w:rsidRPr="00396477" w:rsidRDefault="008B667A" w:rsidP="00933C7C">
      <w:pPr>
        <w:numPr>
          <w:ilvl w:val="0"/>
          <w:numId w:val="14"/>
        </w:numPr>
      </w:pPr>
      <w:r w:rsidRPr="00396477">
        <w:t>Skiagrafické oddělení – se skládá z úseků</w:t>
      </w:r>
    </w:p>
    <w:p w:rsidR="008B667A" w:rsidRPr="00396477" w:rsidRDefault="008B667A" w:rsidP="00933C7C">
      <w:pPr>
        <w:numPr>
          <w:ilvl w:val="1"/>
          <w:numId w:val="14"/>
        </w:numPr>
      </w:pPr>
      <w:r w:rsidRPr="00396477">
        <w:t>Skiagrafické pracoviště RTG 1</w:t>
      </w:r>
    </w:p>
    <w:p w:rsidR="008B667A" w:rsidRPr="00396477" w:rsidRDefault="008B667A" w:rsidP="00933C7C">
      <w:pPr>
        <w:numPr>
          <w:ilvl w:val="1"/>
          <w:numId w:val="14"/>
        </w:numPr>
      </w:pPr>
      <w:r w:rsidRPr="00396477">
        <w:t>Skiagrafické pracoviště KNPT</w:t>
      </w:r>
    </w:p>
    <w:p w:rsidR="008B667A" w:rsidRPr="00396477" w:rsidRDefault="008B667A" w:rsidP="00933C7C">
      <w:pPr>
        <w:numPr>
          <w:ilvl w:val="0"/>
          <w:numId w:val="14"/>
        </w:numPr>
      </w:pPr>
      <w:r w:rsidRPr="00396477">
        <w:t>Sonografie</w:t>
      </w:r>
    </w:p>
    <w:p w:rsidR="008B667A" w:rsidRPr="00396477" w:rsidRDefault="008B667A" w:rsidP="00933C7C">
      <w:pPr>
        <w:numPr>
          <w:ilvl w:val="0"/>
          <w:numId w:val="14"/>
        </w:numPr>
      </w:pPr>
      <w:r w:rsidRPr="00396477">
        <w:t>Výpočetní tomografie</w:t>
      </w:r>
    </w:p>
    <w:p w:rsidR="008B667A" w:rsidRPr="00396477" w:rsidRDefault="008B667A" w:rsidP="00933C7C">
      <w:pPr>
        <w:numPr>
          <w:ilvl w:val="0"/>
          <w:numId w:val="14"/>
        </w:numPr>
      </w:pPr>
      <w:r w:rsidRPr="00396477">
        <w:t>Magnetická rezonance a PET/MR</w:t>
      </w:r>
    </w:p>
    <w:p w:rsidR="008B667A" w:rsidRPr="00396477" w:rsidRDefault="008B667A" w:rsidP="00933C7C">
      <w:pPr>
        <w:numPr>
          <w:ilvl w:val="0"/>
          <w:numId w:val="14"/>
        </w:numPr>
      </w:pPr>
      <w:r w:rsidRPr="00396477">
        <w:t>Nukleární medicína – skládá se z úseků</w:t>
      </w:r>
    </w:p>
    <w:p w:rsidR="008B667A" w:rsidRPr="00396477" w:rsidRDefault="008B667A" w:rsidP="00933C7C">
      <w:pPr>
        <w:numPr>
          <w:ilvl w:val="1"/>
          <w:numId w:val="14"/>
        </w:numPr>
      </w:pPr>
      <w:r w:rsidRPr="00396477">
        <w:t>Úsek diagnostiky in vivo</w:t>
      </w:r>
    </w:p>
    <w:p w:rsidR="008B667A" w:rsidRPr="00396477" w:rsidRDefault="008B667A" w:rsidP="00933C7C">
      <w:pPr>
        <w:numPr>
          <w:ilvl w:val="1"/>
          <w:numId w:val="14"/>
        </w:numPr>
      </w:pPr>
      <w:r w:rsidRPr="00396477">
        <w:t>Úsek přípravy radiofarmak</w:t>
      </w:r>
    </w:p>
    <w:p w:rsidR="008B667A" w:rsidRPr="00396477" w:rsidRDefault="008B667A" w:rsidP="00933C7C">
      <w:pPr>
        <w:numPr>
          <w:ilvl w:val="1"/>
          <w:numId w:val="14"/>
        </w:numPr>
      </w:pPr>
      <w:r w:rsidRPr="00396477">
        <w:t>Úsek fyzikálně - dozimetrický</w:t>
      </w:r>
    </w:p>
    <w:p w:rsidR="008B667A" w:rsidRPr="00396477" w:rsidRDefault="008B667A" w:rsidP="00933C7C">
      <w:pPr>
        <w:numPr>
          <w:ilvl w:val="0"/>
          <w:numId w:val="14"/>
        </w:numPr>
      </w:pPr>
      <w:r w:rsidRPr="00396477">
        <w:t>Angiografie a intervenční radiologie</w:t>
      </w:r>
    </w:p>
    <w:p w:rsidR="008B667A" w:rsidRPr="00396477" w:rsidRDefault="008B667A" w:rsidP="00933C7C">
      <w:pPr>
        <w:numPr>
          <w:ilvl w:val="1"/>
          <w:numId w:val="14"/>
        </w:numPr>
      </w:pPr>
      <w:r w:rsidRPr="00396477">
        <w:t>úsek angiografie</w:t>
      </w:r>
    </w:p>
    <w:p w:rsidR="008B667A" w:rsidRPr="00396477" w:rsidRDefault="008B667A" w:rsidP="00933C7C">
      <w:pPr>
        <w:numPr>
          <w:ilvl w:val="1"/>
          <w:numId w:val="14"/>
        </w:numPr>
      </w:pPr>
      <w:r w:rsidRPr="00396477">
        <w:t>úsek nevaskulární intervence</w:t>
      </w:r>
    </w:p>
    <w:p w:rsidR="008B667A" w:rsidRPr="00396477" w:rsidRDefault="008B667A" w:rsidP="00933C7C">
      <w:pPr>
        <w:numPr>
          <w:ilvl w:val="1"/>
          <w:numId w:val="14"/>
        </w:numPr>
      </w:pPr>
      <w:r w:rsidRPr="00396477">
        <w:t>ambulance intervenční radiologie</w:t>
      </w:r>
    </w:p>
    <w:p w:rsidR="008B667A" w:rsidRPr="00396477" w:rsidRDefault="008B667A" w:rsidP="00933C7C">
      <w:pPr>
        <w:numPr>
          <w:ilvl w:val="0"/>
          <w:numId w:val="14"/>
        </w:numPr>
      </w:pPr>
      <w:r w:rsidRPr="00396477">
        <w:t>Denzitometrie</w:t>
      </w:r>
    </w:p>
    <w:p w:rsidR="008B667A" w:rsidRPr="00396477" w:rsidRDefault="008B667A" w:rsidP="008B667A">
      <w:pPr>
        <w:ind w:left="720"/>
      </w:pPr>
    </w:p>
    <w:p w:rsidR="008B667A" w:rsidRPr="00396477" w:rsidRDefault="008B667A" w:rsidP="008B667A">
      <w:pPr>
        <w:ind w:left="720"/>
      </w:pPr>
    </w:p>
    <w:p w:rsidR="008B667A" w:rsidRPr="00396477" w:rsidRDefault="008B667A" w:rsidP="008B667A">
      <w:pPr>
        <w:rPr>
          <w:iCs/>
          <w:u w:val="single"/>
        </w:rPr>
      </w:pPr>
      <w:r w:rsidRPr="00396477">
        <w:rPr>
          <w:iCs/>
          <w:u w:val="single"/>
        </w:rPr>
        <w:t xml:space="preserve">KRNM  - </w:t>
      </w:r>
      <w:r>
        <w:rPr>
          <w:iCs/>
          <w:u w:val="single"/>
        </w:rPr>
        <w:t xml:space="preserve"> pracoviště NBP - P</w:t>
      </w:r>
    </w:p>
    <w:p w:rsidR="008B667A" w:rsidRPr="00396477" w:rsidRDefault="008B667A" w:rsidP="00933C7C">
      <w:pPr>
        <w:numPr>
          <w:ilvl w:val="0"/>
          <w:numId w:val="22"/>
        </w:numPr>
        <w:rPr>
          <w:iCs/>
        </w:rPr>
      </w:pPr>
      <w:r w:rsidRPr="00396477">
        <w:rPr>
          <w:iCs/>
        </w:rPr>
        <w:t>Mammografie</w:t>
      </w:r>
    </w:p>
    <w:p w:rsidR="008B667A" w:rsidRPr="00396477" w:rsidRDefault="008B667A" w:rsidP="00933C7C">
      <w:pPr>
        <w:numPr>
          <w:ilvl w:val="0"/>
          <w:numId w:val="22"/>
        </w:numPr>
      </w:pPr>
      <w:r w:rsidRPr="00396477">
        <w:rPr>
          <w:iCs/>
        </w:rPr>
        <w:t>RTG</w:t>
      </w:r>
    </w:p>
    <w:p w:rsidR="008B667A" w:rsidRPr="00396477" w:rsidRDefault="008B667A" w:rsidP="00933C7C">
      <w:pPr>
        <w:numPr>
          <w:ilvl w:val="0"/>
          <w:numId w:val="22"/>
        </w:numPr>
      </w:pPr>
      <w:r w:rsidRPr="00396477">
        <w:rPr>
          <w:iCs/>
        </w:rPr>
        <w:t>Sonogafie UZ</w:t>
      </w:r>
    </w:p>
    <w:p w:rsidR="008B667A" w:rsidRDefault="008B667A" w:rsidP="008B667A">
      <w:pPr>
        <w:ind w:left="1440"/>
      </w:pPr>
    </w:p>
    <w:p w:rsidR="008B667A" w:rsidRDefault="008B667A" w:rsidP="008B667A">
      <w:pPr>
        <w:ind w:left="1440"/>
      </w:pPr>
    </w:p>
    <w:p w:rsidR="008B667A" w:rsidRPr="00572497" w:rsidRDefault="008B667A" w:rsidP="008B667A">
      <w:pPr>
        <w:ind w:left="1440"/>
      </w:pPr>
    </w:p>
    <w:p w:rsidR="008B667A" w:rsidRDefault="008B667A" w:rsidP="008B667A">
      <w:pPr>
        <w:rPr>
          <w:iCs/>
          <w:u w:val="single"/>
        </w:rPr>
      </w:pPr>
      <w:r w:rsidRPr="00572497">
        <w:rPr>
          <w:iCs/>
          <w:u w:val="single"/>
        </w:rPr>
        <w:t xml:space="preserve">KRNM – </w:t>
      </w:r>
      <w:r>
        <w:rPr>
          <w:iCs/>
          <w:u w:val="single"/>
        </w:rPr>
        <w:t>pracoviště DN</w:t>
      </w:r>
    </w:p>
    <w:p w:rsidR="008B667A" w:rsidRPr="00572497" w:rsidRDefault="008B667A" w:rsidP="00933C7C">
      <w:pPr>
        <w:numPr>
          <w:ilvl w:val="0"/>
          <w:numId w:val="23"/>
        </w:numPr>
        <w:jc w:val="left"/>
      </w:pPr>
      <w:r>
        <w:t>Vedení ODR</w:t>
      </w:r>
    </w:p>
    <w:p w:rsidR="008B667A" w:rsidRPr="00572497" w:rsidRDefault="008B667A" w:rsidP="00933C7C">
      <w:pPr>
        <w:numPr>
          <w:ilvl w:val="0"/>
          <w:numId w:val="23"/>
        </w:numPr>
        <w:jc w:val="left"/>
      </w:pPr>
      <w:r w:rsidRPr="00572497">
        <w:t>RTG (zahrnuje skiagrafii a skiaskopii)</w:t>
      </w:r>
    </w:p>
    <w:p w:rsidR="008B667A" w:rsidRDefault="008B667A" w:rsidP="00933C7C">
      <w:pPr>
        <w:numPr>
          <w:ilvl w:val="0"/>
          <w:numId w:val="23"/>
        </w:numPr>
        <w:jc w:val="left"/>
      </w:pPr>
      <w:r>
        <w:t xml:space="preserve">sonografie </w:t>
      </w:r>
    </w:p>
    <w:p w:rsidR="008B667A" w:rsidRPr="00572497" w:rsidRDefault="008B667A" w:rsidP="00933C7C">
      <w:pPr>
        <w:numPr>
          <w:ilvl w:val="0"/>
          <w:numId w:val="23"/>
        </w:numPr>
        <w:jc w:val="left"/>
      </w:pPr>
      <w:r>
        <w:t xml:space="preserve">výpočetní tomografie </w:t>
      </w:r>
    </w:p>
    <w:p w:rsidR="008B667A" w:rsidRPr="00572497" w:rsidRDefault="008B667A" w:rsidP="00933C7C">
      <w:pPr>
        <w:numPr>
          <w:ilvl w:val="0"/>
          <w:numId w:val="23"/>
        </w:numPr>
        <w:jc w:val="left"/>
      </w:pPr>
      <w:r>
        <w:t xml:space="preserve">magnetická rezonance </w:t>
      </w:r>
    </w:p>
    <w:p w:rsidR="008B667A" w:rsidRPr="00572497" w:rsidRDefault="008B667A" w:rsidP="00933C7C">
      <w:pPr>
        <w:numPr>
          <w:ilvl w:val="0"/>
          <w:numId w:val="23"/>
        </w:numPr>
        <w:spacing w:after="120"/>
        <w:jc w:val="left"/>
      </w:pPr>
      <w:r>
        <w:t xml:space="preserve">angiografie </w:t>
      </w:r>
    </w:p>
    <w:p w:rsidR="008B667A" w:rsidRPr="00572497" w:rsidRDefault="008B667A" w:rsidP="008B667A">
      <w:pPr>
        <w:rPr>
          <w:u w:val="single"/>
        </w:rPr>
      </w:pPr>
    </w:p>
    <w:p w:rsidR="008B667A" w:rsidRPr="00C050D1" w:rsidRDefault="008B667A" w:rsidP="008B667A">
      <w:pPr>
        <w:ind w:left="360"/>
      </w:pPr>
    </w:p>
    <w:p w:rsidR="008B667A" w:rsidRPr="00396477" w:rsidRDefault="008B667A" w:rsidP="008B667A"/>
    <w:p w:rsidR="008B667A" w:rsidRPr="00396477" w:rsidRDefault="008B667A" w:rsidP="008B667A">
      <w:r w:rsidRPr="00396477">
        <w:t xml:space="preserve">Podrobná organizační struktura KRNM je znázorněna v </w:t>
      </w:r>
      <w:r w:rsidRPr="00396477">
        <w:fldChar w:fldCharType="begin"/>
      </w:r>
      <w:r w:rsidRPr="00396477">
        <w:instrText xml:space="preserve"> REF _Ref82588879 \h </w:instrText>
      </w:r>
      <w:r w:rsidRPr="00396477">
        <w:instrText xml:space="preserve"> \* MERGEFORMAT </w:instrText>
      </w:r>
      <w:r w:rsidRPr="00396477">
        <w:fldChar w:fldCharType="separate"/>
      </w:r>
      <w:r w:rsidRPr="00396477">
        <w:t xml:space="preserve">Příloze </w:t>
      </w:r>
      <w:r w:rsidRPr="00396477">
        <w:rPr>
          <w:noProof/>
        </w:rPr>
        <w:t>1</w:t>
      </w:r>
      <w:r w:rsidRPr="00396477">
        <w:fldChar w:fldCharType="end"/>
      </w:r>
      <w:r w:rsidRPr="00396477">
        <w:t xml:space="preserve"> tohoto dokumentu.</w:t>
      </w:r>
    </w:p>
    <w:p w:rsidR="008B667A" w:rsidRPr="00396477" w:rsidRDefault="008B667A" w:rsidP="008B667A">
      <w:r w:rsidRPr="00396477">
        <w:t>Základní informace o KRNM jsou uvedeny v </w:t>
      </w:r>
      <w:r w:rsidRPr="00396477">
        <w:fldChar w:fldCharType="begin"/>
      </w:r>
      <w:r w:rsidRPr="00396477">
        <w:instrText xml:space="preserve"> REF _Ref82588897 \h </w:instrText>
      </w:r>
      <w:r w:rsidRPr="00396477">
        <w:instrText xml:space="preserve"> \* MERGEFORMAT </w:instrText>
      </w:r>
      <w:r w:rsidRPr="00396477">
        <w:fldChar w:fldCharType="separate"/>
      </w:r>
      <w:r w:rsidRPr="00396477">
        <w:t xml:space="preserve">Příloze </w:t>
      </w:r>
      <w:r w:rsidRPr="00396477">
        <w:rPr>
          <w:noProof/>
        </w:rPr>
        <w:t>2</w:t>
      </w:r>
      <w:r w:rsidRPr="00396477">
        <w:fldChar w:fldCharType="end"/>
      </w:r>
      <w:r w:rsidRPr="00396477">
        <w:t>.</w:t>
      </w:r>
    </w:p>
    <w:p w:rsidR="008B667A" w:rsidRPr="00396477" w:rsidRDefault="008B667A" w:rsidP="008B667A"/>
    <w:p w:rsidR="008B667A" w:rsidRPr="00396477" w:rsidRDefault="008B667A" w:rsidP="008B667A"/>
    <w:p w:rsidR="008B667A" w:rsidRPr="001138C6" w:rsidRDefault="008B667A" w:rsidP="003A4CFF">
      <w:pPr>
        <w:rPr>
          <w:u w:val="single"/>
        </w:rPr>
      </w:pPr>
      <w:bookmarkStart w:id="55" w:name="_Toc253040020"/>
      <w:r w:rsidRPr="001138C6">
        <w:rPr>
          <w:u w:val="single"/>
        </w:rPr>
        <w:t xml:space="preserve">Pasportizace </w:t>
      </w:r>
      <w:bookmarkEnd w:id="55"/>
      <w:r w:rsidRPr="001138C6">
        <w:rPr>
          <w:u w:val="single"/>
        </w:rPr>
        <w:t>KRNM</w:t>
      </w:r>
    </w:p>
    <w:p w:rsidR="008B667A" w:rsidRPr="00396477" w:rsidRDefault="008B667A" w:rsidP="008B667A">
      <w:r w:rsidRPr="00396477">
        <w:t>Aktuální pasportizace KRNM je uložena na sekretariátu KRNM.</w:t>
      </w:r>
    </w:p>
    <w:p w:rsidR="008B667A" w:rsidRPr="00396477" w:rsidRDefault="008B667A" w:rsidP="008B667A"/>
    <w:p w:rsidR="008B667A" w:rsidRPr="00396477" w:rsidRDefault="008B667A" w:rsidP="008B667A"/>
    <w:p w:rsidR="008B667A" w:rsidRPr="00396477" w:rsidRDefault="008B667A" w:rsidP="009920CD">
      <w:pPr>
        <w:pStyle w:val="Heading2"/>
      </w:pPr>
      <w:bookmarkStart w:id="56" w:name="_Toc70987393"/>
      <w:bookmarkStart w:id="57" w:name="_Toc253040021"/>
      <w:bookmarkStart w:id="58" w:name="_Toc146865857"/>
      <w:r w:rsidRPr="00396477">
        <w:t>Základní dokumenty řízení</w:t>
      </w:r>
      <w:bookmarkEnd w:id="56"/>
      <w:bookmarkEnd w:id="57"/>
      <w:bookmarkEnd w:id="58"/>
    </w:p>
    <w:p w:rsidR="008B667A" w:rsidRPr="00396477" w:rsidRDefault="008B667A" w:rsidP="008B667A">
      <w:r w:rsidRPr="00396477">
        <w:t>Základní řídicí dokumenty FN Brno jsou uvedeny ve směrnici Organizační řád FN Brno. Základními předpisy ostatní řídicí dokumentace a operativní řídicí dokumentace platné ve FN Brno jsou: směrnice, příkazy, oběžníky, pokyny, pracovní postupy, písemné výstupy z jednání řídicích skupin usměrňujících činnost KRNM.</w:t>
      </w:r>
    </w:p>
    <w:p w:rsidR="008B667A" w:rsidRPr="00396477" w:rsidRDefault="008B667A" w:rsidP="008B667A"/>
    <w:p w:rsidR="008B667A" w:rsidRPr="00396477" w:rsidRDefault="008B667A" w:rsidP="008B667A">
      <w:r w:rsidRPr="00396477">
        <w:t>Řídicí dokumentaci platnou pro KRNM dále tvoří:</w:t>
      </w:r>
    </w:p>
    <w:p w:rsidR="008B667A" w:rsidRPr="00396477" w:rsidRDefault="008B667A" w:rsidP="00933C7C">
      <w:pPr>
        <w:numPr>
          <w:ilvl w:val="0"/>
          <w:numId w:val="7"/>
        </w:numPr>
        <w:tabs>
          <w:tab w:val="num" w:pos="284"/>
        </w:tabs>
        <w:ind w:left="284" w:hanging="284"/>
      </w:pPr>
      <w:r w:rsidRPr="00396477">
        <w:t>Legislativní předpisy (zákony, vyhlášky, nařízení vlády ČR, jakož i další normy závazné pro činnost KRNM – zejména zákon č. 26</w:t>
      </w:r>
      <w:r>
        <w:t>3</w:t>
      </w:r>
      <w:r w:rsidRPr="00396477">
        <w:t>/2016 Sb. – atomový zákon, v platném znění a zákon č.96/2004 Sb. o nelékařských zdravotnických povoláních, v platném znění.</w:t>
      </w:r>
    </w:p>
    <w:p w:rsidR="008B667A" w:rsidRPr="00396477" w:rsidRDefault="008B667A" w:rsidP="00933C7C">
      <w:pPr>
        <w:numPr>
          <w:ilvl w:val="0"/>
          <w:numId w:val="7"/>
        </w:numPr>
        <w:tabs>
          <w:tab w:val="num" w:pos="284"/>
        </w:tabs>
        <w:ind w:left="284" w:hanging="284"/>
      </w:pPr>
      <w:r w:rsidRPr="00396477">
        <w:t>Řídicí dokumentace vytvářená na KRNM:</w:t>
      </w:r>
    </w:p>
    <w:p w:rsidR="008B667A" w:rsidRPr="00396477" w:rsidRDefault="008B667A" w:rsidP="00933C7C">
      <w:pPr>
        <w:numPr>
          <w:ilvl w:val="0"/>
          <w:numId w:val="8"/>
        </w:numPr>
        <w:tabs>
          <w:tab w:val="num" w:pos="1776"/>
        </w:tabs>
        <w:ind w:left="1776"/>
      </w:pPr>
      <w:r w:rsidRPr="00396477">
        <w:t>Organizační řád KRNM</w:t>
      </w:r>
    </w:p>
    <w:p w:rsidR="008B667A" w:rsidRPr="00396477" w:rsidRDefault="008B667A" w:rsidP="00933C7C">
      <w:pPr>
        <w:numPr>
          <w:ilvl w:val="0"/>
          <w:numId w:val="8"/>
        </w:numPr>
        <w:tabs>
          <w:tab w:val="num" w:pos="1776"/>
        </w:tabs>
        <w:ind w:left="1776"/>
      </w:pPr>
      <w:r w:rsidRPr="00396477">
        <w:t>Provozní řád KRNM</w:t>
      </w:r>
    </w:p>
    <w:p w:rsidR="008B667A" w:rsidRPr="00396477" w:rsidRDefault="008B667A" w:rsidP="00933C7C">
      <w:pPr>
        <w:numPr>
          <w:ilvl w:val="0"/>
          <w:numId w:val="8"/>
        </w:numPr>
        <w:tabs>
          <w:tab w:val="num" w:pos="1776"/>
        </w:tabs>
        <w:ind w:left="1776"/>
      </w:pPr>
      <w:r w:rsidRPr="00396477">
        <w:t>Směrnice a pracovní postupy systému řízení kvality KRNM</w:t>
      </w:r>
    </w:p>
    <w:p w:rsidR="008B667A" w:rsidRPr="00396477" w:rsidRDefault="008B667A" w:rsidP="008B667A"/>
    <w:p w:rsidR="008B667A" w:rsidRPr="00396477" w:rsidRDefault="008B667A" w:rsidP="008B667A">
      <w:r w:rsidRPr="00396477">
        <w:t>Soustavu ostatních řídicích, metodických a operativních předpisů na KRNM tvoří:</w:t>
      </w:r>
    </w:p>
    <w:p w:rsidR="008B667A" w:rsidRPr="00396477" w:rsidRDefault="008B667A" w:rsidP="00933C7C">
      <w:pPr>
        <w:numPr>
          <w:ilvl w:val="0"/>
          <w:numId w:val="9"/>
        </w:numPr>
        <w:tabs>
          <w:tab w:val="num" w:pos="284"/>
        </w:tabs>
        <w:ind w:left="284" w:hanging="284"/>
      </w:pPr>
      <w:r w:rsidRPr="00396477">
        <w:t xml:space="preserve">vstupy do strategických operací </w:t>
      </w:r>
    </w:p>
    <w:p w:rsidR="008B667A" w:rsidRPr="00396477" w:rsidRDefault="008B667A" w:rsidP="00933C7C">
      <w:pPr>
        <w:numPr>
          <w:ilvl w:val="0"/>
          <w:numId w:val="9"/>
        </w:numPr>
        <w:tabs>
          <w:tab w:val="num" w:pos="284"/>
        </w:tabs>
        <w:ind w:left="284" w:hanging="284"/>
      </w:pPr>
      <w:r w:rsidRPr="00396477">
        <w:t>zápisy z řídicích a pracovních porad na KRNM</w:t>
      </w:r>
    </w:p>
    <w:p w:rsidR="008B667A" w:rsidRPr="00396477" w:rsidRDefault="008B667A" w:rsidP="008B667A">
      <w:pPr>
        <w:spacing w:after="120"/>
      </w:pPr>
    </w:p>
    <w:p w:rsidR="008B667A" w:rsidRPr="00396477" w:rsidRDefault="008B667A" w:rsidP="008B667A">
      <w:pPr>
        <w:spacing w:after="120"/>
      </w:pPr>
      <w:r w:rsidRPr="00396477">
        <w:t>Povinností přednosty kliniky a zástupce přednosty kliniky pro LPP je dokumentovaným způsobem seznamovat podřízené zaměstnance s uvedenými předpisy, zabezpečovat, vyžadovat a kontrolovat jejich dodržování a vytvářet potřebné podmínky k jejich dodržování.</w:t>
      </w:r>
    </w:p>
    <w:p w:rsidR="008B667A" w:rsidRPr="00396477" w:rsidRDefault="008B667A" w:rsidP="008B667A">
      <w:pPr>
        <w:ind w:firstLine="360"/>
      </w:pPr>
    </w:p>
    <w:p w:rsidR="008B667A" w:rsidRPr="00396477" w:rsidRDefault="008B667A" w:rsidP="008B667A">
      <w:pPr>
        <w:ind w:firstLine="360"/>
        <w:rPr>
          <w:sz w:val="28"/>
        </w:rPr>
      </w:pPr>
    </w:p>
    <w:p w:rsidR="008B667A" w:rsidRPr="00396477" w:rsidRDefault="008B667A" w:rsidP="009920CD">
      <w:pPr>
        <w:pStyle w:val="Heading2"/>
      </w:pPr>
      <w:bookmarkStart w:id="59" w:name="_Toc253040022"/>
      <w:bookmarkStart w:id="60" w:name="_Toc146865858"/>
      <w:r w:rsidRPr="00396477">
        <w:t>Vnitřní komunikace v útvaru</w:t>
      </w:r>
      <w:bookmarkEnd w:id="59"/>
      <w:bookmarkEnd w:id="60"/>
    </w:p>
    <w:p w:rsidR="008B667A" w:rsidRPr="00396477" w:rsidRDefault="008B667A" w:rsidP="008B667A">
      <w:pPr>
        <w:rPr>
          <w:b/>
        </w:rPr>
      </w:pPr>
    </w:p>
    <w:p w:rsidR="008B667A" w:rsidRPr="00396477" w:rsidRDefault="008B667A" w:rsidP="009920CD">
      <w:pPr>
        <w:pStyle w:val="Heading3"/>
      </w:pPr>
      <w:bookmarkStart w:id="61" w:name="_Toc70987395"/>
      <w:bookmarkStart w:id="62" w:name="_Toc253040023"/>
      <w:bookmarkStart w:id="63" w:name="_Toc146865859"/>
      <w:r w:rsidRPr="00396477">
        <w:t xml:space="preserve">Řídicí orgány </w:t>
      </w:r>
      <w:bookmarkEnd w:id="61"/>
      <w:bookmarkEnd w:id="62"/>
      <w:r w:rsidRPr="00396477">
        <w:t>KRNM</w:t>
      </w:r>
      <w:bookmarkEnd w:id="63"/>
      <w:r w:rsidRPr="00396477">
        <w:t xml:space="preserve"> </w:t>
      </w:r>
    </w:p>
    <w:p w:rsidR="008B667A" w:rsidRPr="00396477" w:rsidRDefault="008B667A" w:rsidP="008B667A">
      <w:r w:rsidRPr="00396477">
        <w:t xml:space="preserve">V čele KRNM je přednosta kliniky. Poradním orgánem přednosty je vedení kliniky. </w:t>
      </w:r>
    </w:p>
    <w:p w:rsidR="008B667A" w:rsidRPr="00396477" w:rsidRDefault="008B667A" w:rsidP="008B667A"/>
    <w:p w:rsidR="008B667A" w:rsidRPr="00396477" w:rsidRDefault="008B667A" w:rsidP="003A4CFF">
      <w:pPr>
        <w:pStyle w:val="Heading3"/>
      </w:pPr>
      <w:bookmarkStart w:id="64" w:name="_Toc253040024"/>
      <w:bookmarkStart w:id="65" w:name="_Toc146865860"/>
      <w:r w:rsidRPr="00396477">
        <w:t xml:space="preserve">Vedení </w:t>
      </w:r>
      <w:bookmarkEnd w:id="64"/>
      <w:r w:rsidRPr="00396477">
        <w:t>KRNM</w:t>
      </w:r>
      <w:bookmarkEnd w:id="65"/>
    </w:p>
    <w:p w:rsidR="008B667A" w:rsidRPr="00396477" w:rsidRDefault="008B667A" w:rsidP="008B667A">
      <w:pPr>
        <w:tabs>
          <w:tab w:val="left" w:pos="1418"/>
        </w:tabs>
      </w:pPr>
      <w:r w:rsidRPr="00396477">
        <w:t>Vede</w:t>
      </w:r>
      <w:r>
        <w:t>ní KRNM</w:t>
      </w:r>
      <w:r w:rsidRPr="00396477">
        <w:t xml:space="preserve"> tvoří: přednosta kliniky, zástupce přednosty kliniky pro LPP, </w:t>
      </w:r>
      <w:r>
        <w:t>zástupce přednosty kliniky pro školství, vědu a výzkum, zástupce předn</w:t>
      </w:r>
      <w:r w:rsidR="004368C2">
        <w:t>o</w:t>
      </w:r>
      <w:r>
        <w:t xml:space="preserve">sty kliniky pro LPP pro dětskou radiologii, </w:t>
      </w:r>
      <w:r w:rsidRPr="00396477">
        <w:rPr>
          <w:rFonts w:cs="Arial"/>
          <w:szCs w:val="22"/>
        </w:rPr>
        <w:t>vedoucí zaměstnanec NLZP (dále jen vedoucí radiologický asistent)</w:t>
      </w:r>
      <w:r w:rsidRPr="00396477">
        <w:t xml:space="preserve"> a představitel vedení útvaru pro kvalitu.</w:t>
      </w:r>
    </w:p>
    <w:p w:rsidR="008B667A" w:rsidRPr="00396477" w:rsidRDefault="008B667A" w:rsidP="008B667A">
      <w:pPr>
        <w:tabs>
          <w:tab w:val="left" w:pos="1418"/>
        </w:tabs>
      </w:pPr>
    </w:p>
    <w:p w:rsidR="008B667A" w:rsidRPr="00396477" w:rsidRDefault="008B667A" w:rsidP="003A4CFF">
      <w:pPr>
        <w:pStyle w:val="Heading3"/>
      </w:pPr>
      <w:bookmarkStart w:id="66" w:name="_Toc253040025"/>
      <w:bookmarkStart w:id="67" w:name="_Toc146865861"/>
      <w:r w:rsidRPr="00396477">
        <w:t xml:space="preserve">Zásady komunikace na </w:t>
      </w:r>
      <w:bookmarkEnd w:id="66"/>
      <w:r w:rsidRPr="00396477">
        <w:t>KRNM</w:t>
      </w:r>
      <w:bookmarkEnd w:id="67"/>
    </w:p>
    <w:p w:rsidR="008B667A" w:rsidRPr="00396477" w:rsidRDefault="008B667A" w:rsidP="008B667A">
      <w:r w:rsidRPr="00396477">
        <w:t>Úkoly zadává přednosta kliniky nebo zástupce přednosty kliniky pro LPP ústně nebo písemně prostřednictvím pošty LN členům vedení kliniky. Ti přenášejí informace svým podřízeným zaměstnancům ústně nebo písemně prostřednictvím pošty v LN. Informace o splnění úkolů předávají zpět členům vedení kliniky ústně nebo písemně dle rozhodnutí člena vedení KRNM, který úkol zadal.</w:t>
      </w:r>
    </w:p>
    <w:p w:rsidR="008B667A" w:rsidRPr="00396477" w:rsidRDefault="008B667A" w:rsidP="008B667A">
      <w:r w:rsidRPr="00396477">
        <w:t>Úkoly zadané zaměstnanci I. a II. úrovně řízení FN Brno jsou členy vedení KRNM předávány dále na poradách řídicích a pracovních skupin.</w:t>
      </w:r>
    </w:p>
    <w:p w:rsidR="008B667A" w:rsidRPr="00396477" w:rsidRDefault="008B667A" w:rsidP="008B667A">
      <w:pPr>
        <w:rPr>
          <w:rFonts w:cs="Arial"/>
          <w:szCs w:val="22"/>
        </w:rPr>
      </w:pPr>
      <w:r w:rsidRPr="00396477">
        <w:rPr>
          <w:rFonts w:cs="Arial"/>
          <w:szCs w:val="22"/>
        </w:rPr>
        <w:t xml:space="preserve">Vedoucí radiologický asistent předává informace od </w:t>
      </w:r>
      <w:r>
        <w:rPr>
          <w:rFonts w:cs="Arial"/>
          <w:szCs w:val="22"/>
        </w:rPr>
        <w:t>náměstka pro strategii a laboratorní medicínu</w:t>
      </w:r>
      <w:r w:rsidRPr="00396477">
        <w:rPr>
          <w:rFonts w:cs="Arial"/>
          <w:szCs w:val="22"/>
        </w:rPr>
        <w:t xml:space="preserve"> a náměstka pro NLZP, přednosty a jeho zástupce</w:t>
      </w:r>
      <w:r>
        <w:rPr>
          <w:rFonts w:cs="Arial"/>
          <w:szCs w:val="22"/>
        </w:rPr>
        <w:t xml:space="preserve"> pro LPP</w:t>
      </w:r>
      <w:r w:rsidRPr="00396477">
        <w:rPr>
          <w:rFonts w:cs="Arial"/>
          <w:szCs w:val="22"/>
        </w:rPr>
        <w:t xml:space="preserve"> jemu přímo podřízeným NLZP (dále jen úsekovým radiologickým asistentům) a ti pak svým přímým podřízeným NLZP a </w:t>
      </w:r>
      <w:r w:rsidRPr="00396477">
        <w:rPr>
          <w:rFonts w:cs="Arial"/>
          <w:iCs/>
          <w:szCs w:val="22"/>
        </w:rPr>
        <w:t>THP</w:t>
      </w:r>
      <w:r w:rsidRPr="00396477">
        <w:rPr>
          <w:rFonts w:cs="Arial"/>
          <w:szCs w:val="22"/>
        </w:rPr>
        <w:t xml:space="preserve"> na jednáních řídících a pracovních skupin.</w:t>
      </w:r>
    </w:p>
    <w:p w:rsidR="008B667A" w:rsidRPr="00396477" w:rsidRDefault="008B667A" w:rsidP="008B667A">
      <w:r w:rsidRPr="00396477">
        <w:t>Informace o plnění úkolů zadaných zaměstnanci I. a II. úrovně řízení FN Brno zadané členům vedení KRNM, jsou členy vedení KRNM předány způsobem, který stanoví zadavatel.</w:t>
      </w:r>
    </w:p>
    <w:p w:rsidR="008B667A" w:rsidRPr="00396477" w:rsidRDefault="008B667A" w:rsidP="008B667A">
      <w:r w:rsidRPr="00396477">
        <w:t>Podněty a stížnosti předávají zaměstnanci přímým nadřízeným zaměstnancům. V případě, že přímý nadřízený zaměstnanec podnět nevyřeší, je možno problém řešit přímo se zástupcem přednosty kliniky pro LPP nebo s přednostou KRNM.</w:t>
      </w:r>
    </w:p>
    <w:p w:rsidR="008B667A" w:rsidRPr="00396477" w:rsidRDefault="008B667A" w:rsidP="008B667A"/>
    <w:p w:rsidR="008B667A" w:rsidRPr="00396477" w:rsidRDefault="008B667A" w:rsidP="009920CD">
      <w:pPr>
        <w:pStyle w:val="Heading3"/>
      </w:pPr>
      <w:bookmarkStart w:id="68" w:name="_Toc70987396"/>
      <w:bookmarkStart w:id="69" w:name="_Toc253040026"/>
      <w:bookmarkStart w:id="70" w:name="_Toc146865862"/>
      <w:r w:rsidRPr="00396477">
        <w:t>Řídicí a pracovní skupiny</w:t>
      </w:r>
      <w:bookmarkEnd w:id="68"/>
      <w:bookmarkEnd w:id="69"/>
      <w:bookmarkEnd w:id="70"/>
    </w:p>
    <w:p w:rsidR="008B667A" w:rsidRPr="00396477" w:rsidRDefault="008B667A" w:rsidP="008B667A">
      <w:pPr>
        <w:rPr>
          <w:u w:val="single"/>
        </w:rPr>
      </w:pPr>
    </w:p>
    <w:p w:rsidR="008B667A" w:rsidRDefault="008B667A" w:rsidP="003A4CFF">
      <w:pPr>
        <w:pStyle w:val="Heading4"/>
        <w:numPr>
          <w:ilvl w:val="3"/>
          <w:numId w:val="3"/>
        </w:numPr>
      </w:pPr>
      <w:bookmarkStart w:id="71" w:name="_Toc253040027"/>
      <w:bookmarkStart w:id="72" w:name="_Toc146865863"/>
      <w:r w:rsidRPr="00396477">
        <w:t>Řídicí skupiny</w:t>
      </w:r>
      <w:bookmarkEnd w:id="71"/>
      <w:bookmarkEnd w:id="72"/>
      <w:r w:rsidRPr="00396477">
        <w:t xml:space="preserve"> </w:t>
      </w:r>
    </w:p>
    <w:p w:rsidR="003A4CFF" w:rsidRPr="00396477" w:rsidRDefault="003A4CFF" w:rsidP="003A4CFF"/>
    <w:p w:rsidR="008B667A" w:rsidRPr="00396477" w:rsidRDefault="008B667A" w:rsidP="008B667A">
      <w:pPr>
        <w:rPr>
          <w:b/>
        </w:rPr>
      </w:pPr>
      <w:r w:rsidRPr="00396477">
        <w:rPr>
          <w:b/>
        </w:rPr>
        <w:t>Porada širšího vedení KRNM</w:t>
      </w:r>
    </w:p>
    <w:p w:rsidR="008B667A" w:rsidRPr="00396477" w:rsidRDefault="008B667A" w:rsidP="008B667A">
      <w:r w:rsidRPr="00396477">
        <w:t>Porady se konají 1x za měsíc v seminární místnosti KRNM. Plán porad zpracovává sekretářka. Porady se účastní členové vedení kliniky (přednosta kliniky, zástupce přednosty kliniky pro LPP</w:t>
      </w:r>
      <w:r>
        <w:t>, zástupce přednosty kliniky pro LPP pro dětskou radiologii,</w:t>
      </w:r>
      <w:r w:rsidRPr="00396477">
        <w:t xml:space="preserve"> vedoucí radiologický asistent) a dále určený zástupce přednosty kliniky pro LPP, určení zástupci vedoucího radiologického asistenta, vedoucí lé</w:t>
      </w:r>
      <w:r>
        <w:t>kaři</w:t>
      </w:r>
      <w:r w:rsidRPr="00396477">
        <w:t xml:space="preserve">, úsekoví radiologičtí asistenti, vedoucí THP, </w:t>
      </w:r>
      <w:r w:rsidRPr="00396477">
        <w:rPr>
          <w:iCs/>
        </w:rPr>
        <w:t>staniční sestra</w:t>
      </w:r>
      <w:r w:rsidRPr="00396477">
        <w:t xml:space="preserve"> a sekretářka. </w:t>
      </w:r>
    </w:p>
    <w:p w:rsidR="008B667A" w:rsidRPr="00396477" w:rsidRDefault="008B667A" w:rsidP="008B667A">
      <w:r w:rsidRPr="00396477">
        <w:t>Zápis z porady pořizuje pověřená osoba</w:t>
      </w:r>
      <w:r>
        <w:t>.</w:t>
      </w:r>
      <w:r w:rsidR="001138C6">
        <w:t xml:space="preserve"> </w:t>
      </w:r>
      <w:r w:rsidRPr="00396477">
        <w:t>Součástí zápisu je i evidence a řešení neshod.</w:t>
      </w:r>
    </w:p>
    <w:p w:rsidR="008B667A" w:rsidRPr="00396477" w:rsidRDefault="008B667A" w:rsidP="008B667A">
      <w:pPr>
        <w:rPr>
          <w:b/>
        </w:rPr>
      </w:pPr>
    </w:p>
    <w:p w:rsidR="008B667A" w:rsidRPr="00396477" w:rsidRDefault="008B667A" w:rsidP="008B667A">
      <w:r w:rsidRPr="00396477">
        <w:rPr>
          <w:b/>
        </w:rPr>
        <w:t xml:space="preserve">Rada kvality KRNM </w:t>
      </w:r>
      <w:r w:rsidRPr="00396477">
        <w:t>implementuje a zlepšuje systém řízení kvality na KRNM. Z porady provádí zápis pověřený účastník. Zápis schvaluje představitel vedení KRNM pro kvalitu</w:t>
      </w:r>
      <w:r>
        <w:t>.</w:t>
      </w:r>
      <w:r w:rsidRPr="00396477">
        <w:t xml:space="preserve"> Rada kvality se koná obvykle 1x za 3 měsíce.</w:t>
      </w:r>
    </w:p>
    <w:p w:rsidR="008B667A" w:rsidRPr="00396477" w:rsidRDefault="008B667A" w:rsidP="008B667A"/>
    <w:p w:rsidR="008B667A" w:rsidRPr="00396477" w:rsidRDefault="008B667A" w:rsidP="008B667A">
      <w:r w:rsidRPr="00396477">
        <w:rPr>
          <w:b/>
        </w:rPr>
        <w:t>Porady úsekových radiologických asistentů.</w:t>
      </w:r>
    </w:p>
    <w:p w:rsidR="008B667A" w:rsidRPr="00396477" w:rsidRDefault="008B667A" w:rsidP="008B667A">
      <w:r w:rsidRPr="00396477">
        <w:t>Jsou svolávány dle potřeby KRNM. Svolává je vedoucí radiologický asistent, který poradu řídí, provádí z ní zápis, který též schvaluje. Zápisy jsou uloženy u vedoucího radiologického asistenta.</w:t>
      </w:r>
    </w:p>
    <w:p w:rsidR="008B667A" w:rsidRPr="00396477" w:rsidRDefault="008B667A" w:rsidP="008B667A"/>
    <w:p w:rsidR="008B667A" w:rsidRPr="00396477" w:rsidRDefault="008B667A" w:rsidP="008B667A">
      <w:r w:rsidRPr="00396477">
        <w:rPr>
          <w:b/>
        </w:rPr>
        <w:t>Úsekové porady</w:t>
      </w:r>
      <w:r w:rsidRPr="00396477">
        <w:t xml:space="preserve"> jsou realizovány 1x za měsíc. Svolává je zaměstnanec příslušného úseku KRNM, a to buď vedoucí lékař, nebo úsekový radiologický asistent. Zápis z těchto porad pořizuje zaměstnanec pověřený vedoucím lékařem nebo úsekovým radiologickým asistentem. Zápis schvaluje úsekový radiologický asistent nebo vedoucí lékař</w:t>
      </w:r>
      <w:r>
        <w:t>.</w:t>
      </w:r>
    </w:p>
    <w:p w:rsidR="008B667A" w:rsidRPr="00396477" w:rsidRDefault="008B667A" w:rsidP="008B667A">
      <w:pPr>
        <w:rPr>
          <w:i/>
        </w:rPr>
      </w:pPr>
    </w:p>
    <w:p w:rsidR="008B667A" w:rsidRPr="00396477" w:rsidRDefault="008B667A" w:rsidP="008B667A">
      <w:r w:rsidRPr="00396477">
        <w:rPr>
          <w:b/>
        </w:rPr>
        <w:t>Denní ranní porada</w:t>
      </w:r>
      <w:r w:rsidRPr="00396477">
        <w:t xml:space="preserve"> je realizována pravidelně každé ráno v 7. 05 hod. a účastní se jí všichni lékaři kliniky přítomni v zaměstnání, vedoucí radiologický asistent nebo jeho zástupce z</w:t>
      </w:r>
      <w:r>
        <w:t> řad NLZP. Řídí ji přednosta KRNM</w:t>
      </w:r>
      <w:r w:rsidRPr="00396477">
        <w:t xml:space="preserve"> nebo zástupce přednosty kliniky pro LPP. V jejím průběhu je upravován a aktualizován denní rozpis míst výkonu práce lékařů a NLZP na jednotlivých pracovních postech, dále lékaři referují a předávají službu. Každý účastník je povinen si pořídit zápis pro úkoly vyplývající z jednání.</w:t>
      </w:r>
    </w:p>
    <w:p w:rsidR="008B667A" w:rsidRPr="00396477" w:rsidRDefault="008B667A" w:rsidP="008B667A"/>
    <w:p w:rsidR="008B667A" w:rsidRPr="00396477" w:rsidRDefault="008B667A" w:rsidP="003A4CFF">
      <w:pPr>
        <w:pStyle w:val="Heading4"/>
        <w:numPr>
          <w:ilvl w:val="3"/>
          <w:numId w:val="3"/>
        </w:numPr>
      </w:pPr>
      <w:bookmarkStart w:id="73" w:name="_Toc253040028"/>
      <w:bookmarkStart w:id="74" w:name="_Toc146865864"/>
      <w:r w:rsidRPr="00396477">
        <w:t>Pracovní skupiny</w:t>
      </w:r>
      <w:bookmarkEnd w:id="73"/>
      <w:bookmarkEnd w:id="74"/>
    </w:p>
    <w:p w:rsidR="008B667A" w:rsidRPr="00396477" w:rsidRDefault="008B667A" w:rsidP="008B667A">
      <w:r w:rsidRPr="00396477">
        <w:rPr>
          <w:b/>
        </w:rPr>
        <w:t>Odborné semináře lékařů</w:t>
      </w:r>
      <w:r w:rsidRPr="00396477">
        <w:t xml:space="preserve"> </w:t>
      </w:r>
    </w:p>
    <w:p w:rsidR="008B667A" w:rsidRPr="00396477" w:rsidRDefault="008B667A" w:rsidP="008B667A">
      <w:r w:rsidRPr="00396477">
        <w:t>Semináře svolává a organizuje zaměstnanec pověřený zástupcem přednosty kliniky pro LPP dle plánu seminářů, který je vytvářen na 6 měsíců, je uložen na sekretariátě kliniky a též elektronicky. Plán seminářů schvaluje přednosta KRNM.</w:t>
      </w:r>
    </w:p>
    <w:p w:rsidR="008B667A" w:rsidRPr="00396477" w:rsidRDefault="008B667A" w:rsidP="008B667A">
      <w:r w:rsidRPr="00396477">
        <w:rPr>
          <w:b/>
        </w:rPr>
        <w:t xml:space="preserve">Odborné semináře NLZP. </w:t>
      </w:r>
    </w:p>
    <w:p w:rsidR="008B667A" w:rsidRPr="00396477" w:rsidRDefault="008B667A" w:rsidP="008B667A">
      <w:r w:rsidRPr="00396477">
        <w:t xml:space="preserve">Organizuje a plánuje vedoucí radiologický asistent ve spolupráci s úsekovými radiologickými asistenty. Vypracováním konkrétního tématu je pověřen určený NLZP, téma může zpracovávat ve spolupráci s určeným lékařem. Plán seminářů schvaluje vedoucí radiologický asistent, u kterého je též uložen. </w:t>
      </w:r>
    </w:p>
    <w:p w:rsidR="008B667A" w:rsidRPr="00396477" w:rsidRDefault="008B667A" w:rsidP="008B667A"/>
    <w:p w:rsidR="008B667A" w:rsidRPr="00396477" w:rsidRDefault="008B667A" w:rsidP="009920CD">
      <w:pPr>
        <w:pStyle w:val="Heading3"/>
      </w:pPr>
      <w:bookmarkStart w:id="75" w:name="_Toc70987397"/>
      <w:bookmarkStart w:id="76" w:name="_Toc253040029"/>
      <w:bookmarkStart w:id="77" w:name="_Toc146865865"/>
      <w:r w:rsidRPr="00396477">
        <w:t>Pravomoci a odpovědnosti zaměstnanců KRNM v případě zjištění neshody</w:t>
      </w:r>
      <w:bookmarkEnd w:id="75"/>
      <w:bookmarkEnd w:id="76"/>
      <w:bookmarkEnd w:id="77"/>
    </w:p>
    <w:p w:rsidR="008B667A" w:rsidRPr="00396477" w:rsidRDefault="008B667A" w:rsidP="008B667A">
      <w:r w:rsidRPr="00396477">
        <w:t>Všichni zaměstnanci KRNM jsou povinni okamžitě sjednat nápravu v případech, kdy zjistí nekvalifikované provádění přidělené práce a následně pochybení projednat s nejbližším nadřízeným zaměstnancem. Nejbližší nadřízený zaměstnanec stav posoudí a dle svého uvážení stanoví nápravné opatření a ověří jeho realizaci. Ostatní druhy neshod řeší zaměstnanci KRNM v souladu s postupy stanovenými v příslušných interních dokumentech SŘK.</w:t>
      </w:r>
    </w:p>
    <w:p w:rsidR="008B667A" w:rsidRPr="00396477" w:rsidRDefault="008B667A" w:rsidP="008B667A"/>
    <w:p w:rsidR="008B667A" w:rsidRPr="00396477" w:rsidRDefault="008B667A" w:rsidP="008B667A"/>
    <w:p w:rsidR="008B667A" w:rsidRPr="00396477" w:rsidRDefault="008B667A" w:rsidP="009920CD">
      <w:pPr>
        <w:pStyle w:val="Heading2"/>
      </w:pPr>
      <w:bookmarkStart w:id="78" w:name="_Toc70987398"/>
      <w:bookmarkStart w:id="79" w:name="_Toc253040030"/>
      <w:bookmarkStart w:id="80" w:name="_Toc146865866"/>
      <w:r w:rsidRPr="00396477">
        <w:t>Řízení KRNM a jejích úseků</w:t>
      </w:r>
      <w:bookmarkEnd w:id="78"/>
      <w:bookmarkEnd w:id="79"/>
      <w:bookmarkEnd w:id="80"/>
    </w:p>
    <w:p w:rsidR="008B667A" w:rsidRPr="00396477" w:rsidRDefault="008B667A" w:rsidP="008B667A">
      <w:r w:rsidRPr="00396477">
        <w:t>Podrobný výčet činností, za které je zaměstnanec odpovědný, včetně jeho pravomocí, je mu určen v pracovní náplni. Kvalifikační požadavky upravuje zákon č. 263/2016 Sb.,</w:t>
      </w:r>
      <w:r w:rsidRPr="00396477">
        <w:rPr>
          <w:b/>
        </w:rPr>
        <w:t xml:space="preserve"> </w:t>
      </w:r>
      <w:r w:rsidRPr="00396477">
        <w:t xml:space="preserve">v platném znění a zákon č. </w:t>
      </w:r>
      <w:r>
        <w:t xml:space="preserve">95/2004 Sb., </w:t>
      </w:r>
      <w:r w:rsidRPr="00396477">
        <w:t xml:space="preserve">96/2004 Sb. </w:t>
      </w:r>
    </w:p>
    <w:p w:rsidR="008B667A" w:rsidRPr="00396477" w:rsidRDefault="008B667A" w:rsidP="008B667A"/>
    <w:p w:rsidR="008B667A" w:rsidRPr="00396477" w:rsidRDefault="008B667A" w:rsidP="009920CD">
      <w:pPr>
        <w:pStyle w:val="Heading3"/>
      </w:pPr>
      <w:bookmarkStart w:id="81" w:name="_Toc70987399"/>
      <w:bookmarkStart w:id="82" w:name="_Toc253040031"/>
      <w:bookmarkStart w:id="83" w:name="_Toc146865867"/>
      <w:r w:rsidRPr="00396477">
        <w:t xml:space="preserve">Přednosta </w:t>
      </w:r>
      <w:bookmarkEnd w:id="81"/>
      <w:bookmarkEnd w:id="82"/>
      <w:r w:rsidRPr="00396477">
        <w:t>Kliniky radiologie a nukleární medicíny</w:t>
      </w:r>
      <w:bookmarkEnd w:id="83"/>
    </w:p>
    <w:p w:rsidR="008B667A" w:rsidRPr="00396477" w:rsidRDefault="008B667A" w:rsidP="008B667A">
      <w:r w:rsidRPr="00396477">
        <w:t>Plní povinnosti přednosty kliniky, které jsou uvedeny v článku 4.</w:t>
      </w:r>
      <w:r>
        <w:t>7.4.1.20</w:t>
      </w:r>
      <w:r w:rsidRPr="00396477">
        <w:t xml:space="preserve">. OŘ FN Brno. </w:t>
      </w:r>
      <w:r w:rsidRPr="00396477">
        <w:rPr>
          <w:iCs/>
        </w:rPr>
        <w:t xml:space="preserve">Kontroluje hospodárnost s materiálními a finančními prostředky, kontroluje účinnost a správnost účtování výkonů, léků a materiálu zdravotním pojišťovnám. </w:t>
      </w:r>
      <w:r>
        <w:rPr>
          <w:iCs/>
        </w:rPr>
        <w:t xml:space="preserve">Přímo řídí vedení KRNM. </w:t>
      </w:r>
      <w:r w:rsidRPr="00396477">
        <w:rPr>
          <w:iCs/>
        </w:rPr>
        <w:t>Přímo řídí THP sekretariátu kliniky.</w:t>
      </w:r>
      <w:r>
        <w:rPr>
          <w:iCs/>
        </w:rPr>
        <w:t xml:space="preserve"> </w:t>
      </w:r>
      <w:r w:rsidRPr="00396477">
        <w:rPr>
          <w:iCs/>
        </w:rPr>
        <w:t>Ve vymezeném rozsahu řídí vedoucího zaměstnance NLZP, vyjma působnosti náměstka pro NLZP vymezené v článku 4.</w:t>
      </w:r>
      <w:r>
        <w:rPr>
          <w:iCs/>
        </w:rPr>
        <w:t>7.4.1.4.</w:t>
      </w:r>
      <w:r w:rsidR="001138C6">
        <w:rPr>
          <w:iCs/>
        </w:rPr>
        <w:t xml:space="preserve"> </w:t>
      </w:r>
      <w:r w:rsidRPr="00396477">
        <w:rPr>
          <w:iCs/>
        </w:rPr>
        <w:t xml:space="preserve">OŘ FN Brno. </w:t>
      </w:r>
    </w:p>
    <w:p w:rsidR="008B667A" w:rsidRPr="00396477" w:rsidRDefault="008B667A" w:rsidP="008B667A">
      <w:pPr>
        <w:rPr>
          <w:b/>
        </w:rPr>
      </w:pPr>
    </w:p>
    <w:p w:rsidR="004368C2" w:rsidRDefault="008B667A" w:rsidP="009920CD">
      <w:pPr>
        <w:pStyle w:val="Heading3"/>
      </w:pPr>
      <w:bookmarkStart w:id="84" w:name="_Toc70987400"/>
      <w:bookmarkStart w:id="85" w:name="_Toc253040032"/>
      <w:bookmarkStart w:id="86" w:name="_Toc146865868"/>
      <w:r w:rsidRPr="00396477">
        <w:t>Zástupce přednosty kliniky pro</w:t>
      </w:r>
      <w:bookmarkEnd w:id="84"/>
      <w:r w:rsidRPr="00396477">
        <w:t xml:space="preserve"> LPP</w:t>
      </w:r>
      <w:bookmarkEnd w:id="85"/>
      <w:bookmarkEnd w:id="86"/>
      <w:r>
        <w:t xml:space="preserve"> </w:t>
      </w:r>
    </w:p>
    <w:p w:rsidR="008B667A" w:rsidRPr="004368C2" w:rsidRDefault="008B667A" w:rsidP="00C637FD">
      <w:bookmarkStart w:id="87" w:name="_Toc146865869"/>
      <w:r w:rsidRPr="004368C2">
        <w:t>Činnosti zástupce přednosty kliniky pro LPP jsou stanoveny v čl. 4.7.4.1.24 OŘ FN Brno.</w:t>
      </w:r>
      <w:bookmarkEnd w:id="87"/>
    </w:p>
    <w:p w:rsidR="008B667A" w:rsidRPr="00396477" w:rsidRDefault="008B667A" w:rsidP="00C637FD">
      <w:r w:rsidRPr="00396477">
        <w:t>Kromě toho plní pravidelné konkrétní úkoly:</w:t>
      </w:r>
    </w:p>
    <w:p w:rsidR="008B667A" w:rsidRPr="00396477" w:rsidRDefault="008B667A" w:rsidP="005D64B9">
      <w:pPr>
        <w:numPr>
          <w:ilvl w:val="0"/>
          <w:numId w:val="25"/>
        </w:numPr>
        <w:rPr>
          <w:rFonts w:ascii="Helv" w:hAnsi="Helv" w:cs="Helv"/>
          <w:sz w:val="20"/>
        </w:rPr>
      </w:pPr>
      <w:r w:rsidRPr="00396477">
        <w:t xml:space="preserve">seznamuje lékaře s jejich osobními úkoly, zpracovává týdenní rozpis lékařů na jednotlivá oddělení a úseky a jejich měsíční zařazení do jednotlivých směn a pohotovostí </w:t>
      </w:r>
    </w:p>
    <w:p w:rsidR="008B667A" w:rsidRPr="00396477" w:rsidRDefault="008B667A" w:rsidP="005D64B9">
      <w:pPr>
        <w:numPr>
          <w:ilvl w:val="0"/>
          <w:numId w:val="25"/>
        </w:numPr>
      </w:pPr>
      <w:r w:rsidRPr="00396477">
        <w:t>dohlíží, aby lékaři kliniky dodržovali pracovní kázeň a pracovní dobu. Eviduje nemocnost a dovolené lékařů a zajišťuje zástup za nepřítomné, kontroluje agendu docházky;</w:t>
      </w:r>
    </w:p>
    <w:p w:rsidR="008B667A" w:rsidRPr="00396477" w:rsidRDefault="008B667A" w:rsidP="005D64B9">
      <w:pPr>
        <w:numPr>
          <w:ilvl w:val="0"/>
          <w:numId w:val="25"/>
        </w:numPr>
      </w:pPr>
      <w:r w:rsidRPr="00396477">
        <w:t>koordinuje sestavení plánu seminářů pro lékaře;</w:t>
      </w:r>
    </w:p>
    <w:p w:rsidR="008B667A" w:rsidRPr="00396477" w:rsidRDefault="008B667A" w:rsidP="005D64B9">
      <w:pPr>
        <w:numPr>
          <w:ilvl w:val="0"/>
          <w:numId w:val="25"/>
        </w:numPr>
      </w:pPr>
      <w:r w:rsidRPr="00396477">
        <w:t>řídí, kontroluje a usměrňuje činnosti nutné k zajištění hospodárného provozu kliniky,</w:t>
      </w:r>
    </w:p>
    <w:p w:rsidR="008B667A" w:rsidRDefault="008B667A" w:rsidP="005D64B9">
      <w:pPr>
        <w:numPr>
          <w:ilvl w:val="0"/>
          <w:numId w:val="25"/>
        </w:numPr>
      </w:pPr>
      <w:r w:rsidRPr="00396477">
        <w:t xml:space="preserve">přímo řídí vedoucí lékaře jednotlivých </w:t>
      </w:r>
      <w:r w:rsidR="001138C6">
        <w:t>oddělení</w:t>
      </w:r>
      <w:r w:rsidRPr="00396477">
        <w:t xml:space="preserve"> kliniky</w:t>
      </w:r>
    </w:p>
    <w:p w:rsidR="008B667A" w:rsidRDefault="008B667A" w:rsidP="008B667A"/>
    <w:p w:rsidR="008B667A" w:rsidRDefault="008B667A" w:rsidP="009920CD">
      <w:pPr>
        <w:pStyle w:val="Heading3"/>
      </w:pPr>
      <w:bookmarkStart w:id="88" w:name="_Toc146865870"/>
      <w:r>
        <w:t>Zástupce přednosty kliniky pro LPP pro dětskou radiologii</w:t>
      </w:r>
      <w:bookmarkEnd w:id="88"/>
    </w:p>
    <w:p w:rsidR="008B667A" w:rsidRDefault="008B667A" w:rsidP="008B667A">
      <w:r>
        <w:t>Činnosti zástupce přednosty kliniky pro LPP pro dětskou radiologii jsou obecně uvedeny v čl. 4.7.4.1.24 OŘ FN Brno. Odpovídá za organizaci a řízení Oddělení dětské radiologie na pracovišti DN.</w:t>
      </w:r>
    </w:p>
    <w:p w:rsidR="008B667A" w:rsidRPr="00396477" w:rsidRDefault="008B667A" w:rsidP="008B667A"/>
    <w:p w:rsidR="008B667A" w:rsidRPr="00396477" w:rsidRDefault="008B667A" w:rsidP="008B667A">
      <w:r w:rsidRPr="00396477">
        <w:t>Kromě toho plní pravidelné konkrétní úkoly:</w:t>
      </w:r>
    </w:p>
    <w:p w:rsidR="008B667A" w:rsidRPr="00396477" w:rsidRDefault="008B667A" w:rsidP="008B667A">
      <w:pPr>
        <w:autoSpaceDE w:val="0"/>
        <w:autoSpaceDN w:val="0"/>
        <w:adjustRightInd w:val="0"/>
        <w:rPr>
          <w:rFonts w:ascii="Helv" w:hAnsi="Helv" w:cs="Helv"/>
          <w:sz w:val="20"/>
        </w:rPr>
      </w:pPr>
      <w:r w:rsidRPr="00396477">
        <w:t xml:space="preserve">seznamuje </w:t>
      </w:r>
      <w:r>
        <w:t xml:space="preserve">vedoucího lékaře Oddělení dětské radiologie a </w:t>
      </w:r>
      <w:r w:rsidRPr="00396477">
        <w:t xml:space="preserve">lékaře </w:t>
      </w:r>
      <w:r>
        <w:t xml:space="preserve">tohoto oddělení </w:t>
      </w:r>
      <w:r w:rsidRPr="00396477">
        <w:t>s jejich osobními úkoly, zpracovává týdenní rozpis lékařů</w:t>
      </w:r>
      <w:r>
        <w:t xml:space="preserve"> a </w:t>
      </w:r>
      <w:r w:rsidRPr="00396477">
        <w:t xml:space="preserve">měsíční zařazení do jednotlivých směn a pohotovostí </w:t>
      </w:r>
    </w:p>
    <w:p w:rsidR="008B667A" w:rsidRPr="00396477" w:rsidRDefault="008B667A" w:rsidP="00933C7C">
      <w:pPr>
        <w:numPr>
          <w:ilvl w:val="0"/>
          <w:numId w:val="10"/>
        </w:numPr>
      </w:pPr>
      <w:r w:rsidRPr="00396477">
        <w:t xml:space="preserve">dohlíží, aby lékaři </w:t>
      </w:r>
      <w:r>
        <w:t>Oddělení dětské radiologie</w:t>
      </w:r>
      <w:r w:rsidRPr="00396477">
        <w:t xml:space="preserve"> dodržovali pracovní kázeň a pracovní dobu. Eviduje nemocnost a dovolené lékařů a zajišťuje zástup za nepřítomné, kontroluje agendu docházky;</w:t>
      </w:r>
    </w:p>
    <w:p w:rsidR="008B667A" w:rsidRPr="00396477" w:rsidRDefault="008B667A" w:rsidP="00933C7C">
      <w:pPr>
        <w:numPr>
          <w:ilvl w:val="0"/>
          <w:numId w:val="10"/>
        </w:numPr>
      </w:pPr>
      <w:r w:rsidRPr="00396477">
        <w:t>koordinuje sestavení plánu seminářů pro lékaře;</w:t>
      </w:r>
    </w:p>
    <w:p w:rsidR="008B667A" w:rsidRPr="00396477" w:rsidRDefault="008B667A" w:rsidP="00933C7C">
      <w:pPr>
        <w:numPr>
          <w:ilvl w:val="0"/>
          <w:numId w:val="10"/>
        </w:numPr>
      </w:pPr>
      <w:r w:rsidRPr="00396477">
        <w:t xml:space="preserve">řídí, kontroluje a usměrňuje činnosti nutné k zajištění hospodárného provozu </w:t>
      </w:r>
      <w:r>
        <w:t>Oddělení dětské radiologie</w:t>
      </w:r>
      <w:r w:rsidRPr="00396477">
        <w:t>,</w:t>
      </w:r>
    </w:p>
    <w:p w:rsidR="008B667A" w:rsidRDefault="008B667A" w:rsidP="00933C7C">
      <w:pPr>
        <w:numPr>
          <w:ilvl w:val="0"/>
          <w:numId w:val="10"/>
        </w:numPr>
      </w:pPr>
      <w:r w:rsidRPr="00396477">
        <w:t>přímo řídí vedoucí</w:t>
      </w:r>
      <w:r>
        <w:t>ho</w:t>
      </w:r>
      <w:r w:rsidRPr="00396477">
        <w:t xml:space="preserve"> lékaře </w:t>
      </w:r>
      <w:r>
        <w:t>Oddělení dětské radiologie</w:t>
      </w:r>
    </w:p>
    <w:p w:rsidR="008B667A" w:rsidRPr="00396477" w:rsidRDefault="008B667A" w:rsidP="008B667A"/>
    <w:p w:rsidR="008B667A" w:rsidRPr="00396477" w:rsidRDefault="008B667A" w:rsidP="008B667A"/>
    <w:p w:rsidR="008B667A" w:rsidRPr="00396477" w:rsidRDefault="008B667A" w:rsidP="009920CD">
      <w:pPr>
        <w:pStyle w:val="Heading3"/>
      </w:pPr>
      <w:bookmarkStart w:id="89" w:name="_Toc253040033"/>
      <w:bookmarkStart w:id="90" w:name="_Toc146865871"/>
      <w:r w:rsidRPr="00396477">
        <w:t>Zástupce přednosty kliniky pro školství, vědu a výzkum</w:t>
      </w:r>
      <w:bookmarkEnd w:id="89"/>
      <w:bookmarkEnd w:id="90"/>
    </w:p>
    <w:p w:rsidR="008B667A" w:rsidRPr="00396477" w:rsidRDefault="008B667A" w:rsidP="00933C7C">
      <w:pPr>
        <w:numPr>
          <w:ilvl w:val="0"/>
          <w:numId w:val="19"/>
        </w:numPr>
      </w:pPr>
      <w:r w:rsidRPr="00396477">
        <w:t>společně s přednostou KRNM koordinuje pre</w:t>
      </w:r>
      <w:r w:rsidR="001138C6">
        <w:t xml:space="preserve"> </w:t>
      </w:r>
      <w:r w:rsidRPr="00396477">
        <w:t>- i postgraduální výuku na KRNM</w:t>
      </w:r>
    </w:p>
    <w:p w:rsidR="008B667A" w:rsidRPr="00396477" w:rsidRDefault="008B667A" w:rsidP="00933C7C">
      <w:pPr>
        <w:numPr>
          <w:ilvl w:val="0"/>
          <w:numId w:val="18"/>
        </w:numPr>
      </w:pPr>
      <w:r w:rsidRPr="00396477">
        <w:t>společně s přednostou KRNM nebo zástupcem přednosty kliniky pro LPP zhotovuje přehledy vědecké činnosti za určená období a vyhodnocuje vědeckou aktivitu jednotlivých lékařů i NLZP</w:t>
      </w:r>
    </w:p>
    <w:p w:rsidR="008B667A" w:rsidRDefault="008B667A" w:rsidP="00933C7C">
      <w:pPr>
        <w:numPr>
          <w:ilvl w:val="0"/>
          <w:numId w:val="18"/>
        </w:numPr>
        <w:rPr>
          <w:iCs/>
        </w:rPr>
      </w:pPr>
      <w:r w:rsidRPr="00396477">
        <w:rPr>
          <w:iCs/>
        </w:rPr>
        <w:t>koordinuje školitele lékařů zařazených do specializační průpravy</w:t>
      </w:r>
    </w:p>
    <w:p w:rsidR="008B667A" w:rsidRDefault="008B667A" w:rsidP="008B667A">
      <w:pPr>
        <w:rPr>
          <w:iCs/>
        </w:rPr>
      </w:pPr>
      <w:r>
        <w:rPr>
          <w:iCs/>
        </w:rPr>
        <w:t>Metodicky vede vedoucí lékaře a lékaře útvaru vykonávající či zajišťující činnosti spojené se školstvím a pregraduálním vzdělávání, vědou a výzkumem.</w:t>
      </w:r>
    </w:p>
    <w:p w:rsidR="008B667A" w:rsidRDefault="008B667A" w:rsidP="008B667A">
      <w:pPr>
        <w:rPr>
          <w:iCs/>
        </w:rPr>
      </w:pPr>
    </w:p>
    <w:p w:rsidR="008B667A" w:rsidRPr="00396477" w:rsidRDefault="008B667A" w:rsidP="009920CD">
      <w:pPr>
        <w:pStyle w:val="Heading3"/>
      </w:pPr>
      <w:bookmarkStart w:id="91" w:name="_Toc70987401"/>
      <w:bookmarkStart w:id="92" w:name="_Toc253040034"/>
      <w:bookmarkStart w:id="93" w:name="_Toc146865872"/>
      <w:r w:rsidRPr="00396477">
        <w:t>THP - sekretářka</w:t>
      </w:r>
      <w:bookmarkEnd w:id="91"/>
      <w:bookmarkEnd w:id="92"/>
      <w:bookmarkEnd w:id="93"/>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Zajišťuje veškerou písemnou agendu kliniky – eviduje, zakládá a archivuje korespondenci.</w:t>
      </w:r>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Zajišťuje informační, organizační a evidenční práce sekretariátu a chod kliniky po stránce administrativně technické.</w:t>
      </w:r>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 xml:space="preserve">Vede personální evidenci lékařů. </w:t>
      </w:r>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Zajišťuje administrativní práce spojené s přípravou přednášek, posterů a publikací z kliniky.</w:t>
      </w:r>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Zajišťuje a kontroluje archivování zdravotnické dokumentace dle Spisového řádu FN Brno.</w:t>
      </w:r>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Zajišťuje statistická hlášení jednotlivých oddělení a jejich předávání příslušným zaměstnancům.</w:t>
      </w:r>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Plní další pracovní úkoly, kterými ji v rámci její způsobilosti pověří přednosta KRNM nebo zástupce přednosty kliniky pro LPP.</w:t>
      </w:r>
    </w:p>
    <w:p w:rsidR="008B667A" w:rsidRPr="00396477" w:rsidRDefault="008B667A" w:rsidP="00933C7C">
      <w:pPr>
        <w:numPr>
          <w:ilvl w:val="0"/>
          <w:numId w:val="16"/>
        </w:numPr>
        <w:tabs>
          <w:tab w:val="clear" w:pos="720"/>
          <w:tab w:val="num" w:pos="284"/>
        </w:tabs>
        <w:autoSpaceDE w:val="0"/>
        <w:autoSpaceDN w:val="0"/>
        <w:adjustRightInd w:val="0"/>
        <w:spacing w:line="240" w:lineRule="atLeast"/>
        <w:ind w:left="284" w:hanging="284"/>
      </w:pPr>
      <w:r w:rsidRPr="00396477">
        <w:t>Je přímo řízena přednosto</w:t>
      </w:r>
      <w:r>
        <w:t>u</w:t>
      </w:r>
      <w:r w:rsidRPr="00396477">
        <w:t xml:space="preserve"> KRNM, který ji stanovuje úkoly a kontroluje jejich plnění.</w:t>
      </w:r>
    </w:p>
    <w:p w:rsidR="008B667A" w:rsidRPr="00396477" w:rsidRDefault="008B667A" w:rsidP="008B667A">
      <w:pPr>
        <w:tabs>
          <w:tab w:val="num" w:pos="284"/>
        </w:tabs>
        <w:ind w:left="284" w:hanging="284"/>
      </w:pPr>
    </w:p>
    <w:p w:rsidR="008B667A" w:rsidRPr="00396477" w:rsidRDefault="008B667A" w:rsidP="009920CD">
      <w:pPr>
        <w:pStyle w:val="Heading3"/>
      </w:pPr>
      <w:bookmarkStart w:id="94" w:name="_Toc70987403"/>
      <w:bookmarkStart w:id="95" w:name="_Toc253040035"/>
      <w:bookmarkStart w:id="96" w:name="_Toc146865873"/>
      <w:r w:rsidRPr="00396477">
        <w:t xml:space="preserve">Vedoucí lékař </w:t>
      </w:r>
      <w:bookmarkEnd w:id="94"/>
      <w:bookmarkEnd w:id="95"/>
      <w:r>
        <w:t xml:space="preserve"> oddělení</w:t>
      </w:r>
      <w:bookmarkEnd w:id="96"/>
    </w:p>
    <w:p w:rsidR="008B667A" w:rsidRPr="00396477" w:rsidRDefault="008B667A" w:rsidP="008B667A">
      <w:r>
        <w:t xml:space="preserve">V čele zdravotnických útvarů – oddělení stojí vedoucí lékař oddělení. </w:t>
      </w:r>
      <w:r w:rsidRPr="00396477">
        <w:t xml:space="preserve">Vedoucí jednotlivých </w:t>
      </w:r>
      <w:r>
        <w:t>oddělení</w:t>
      </w:r>
      <w:r w:rsidRPr="00396477">
        <w:t xml:space="preserve"> jsou lékaři se specializovanou způsobilostí dle zákona č. 95/2004 Sb., v platném znění v oboru radiologie a zobrazovací metody nebo nukleární medicína.</w:t>
      </w:r>
    </w:p>
    <w:p w:rsidR="008B667A" w:rsidRPr="00396477" w:rsidRDefault="008B667A" w:rsidP="008B667A">
      <w:r w:rsidRPr="00396477">
        <w:t>Základní činnosti vedoucího lékaře jsou stanoveny v čl. 4.</w:t>
      </w:r>
      <w:r>
        <w:t>7.4.1.27</w:t>
      </w:r>
      <w:r w:rsidRPr="00396477">
        <w:t xml:space="preserve"> OŘ FN Brno. Přímo řídí lékaře příslušných úseků, stanovuje jim úkoly a kontroluje jejich plnění.</w:t>
      </w:r>
    </w:p>
    <w:p w:rsidR="008B667A" w:rsidRPr="00396477" w:rsidRDefault="008B667A" w:rsidP="008B667A">
      <w:r w:rsidRPr="00396477">
        <w:t>Vedle základních povinností zaměstnance plní tyto další povinnosti:</w:t>
      </w:r>
    </w:p>
    <w:p w:rsidR="008B667A" w:rsidRPr="00396477" w:rsidRDefault="008B667A" w:rsidP="00933C7C">
      <w:pPr>
        <w:numPr>
          <w:ilvl w:val="0"/>
          <w:numId w:val="11"/>
        </w:numPr>
      </w:pPr>
      <w:r w:rsidRPr="00396477">
        <w:t>vede svěřený úsek;</w:t>
      </w:r>
    </w:p>
    <w:p w:rsidR="008B667A" w:rsidRPr="00396477" w:rsidRDefault="008B667A" w:rsidP="00933C7C">
      <w:pPr>
        <w:numPr>
          <w:ilvl w:val="0"/>
          <w:numId w:val="11"/>
        </w:numPr>
      </w:pPr>
      <w:r w:rsidRPr="00396477">
        <w:t>zodpovídá za zdravotnickou dokumentaci;</w:t>
      </w:r>
    </w:p>
    <w:p w:rsidR="008B667A" w:rsidRPr="00396477" w:rsidRDefault="008B667A" w:rsidP="00933C7C">
      <w:pPr>
        <w:numPr>
          <w:ilvl w:val="0"/>
          <w:numId w:val="11"/>
        </w:numPr>
      </w:pPr>
      <w:r w:rsidRPr="00396477">
        <w:t>zodpovídá za odbornou úroveň a kvalitu poskytované léčebné a preventivní péče na úseku;</w:t>
      </w:r>
    </w:p>
    <w:p w:rsidR="008B667A" w:rsidRPr="00396477" w:rsidRDefault="008B667A" w:rsidP="00933C7C">
      <w:pPr>
        <w:numPr>
          <w:ilvl w:val="0"/>
          <w:numId w:val="11"/>
        </w:numPr>
      </w:pPr>
      <w:r w:rsidRPr="00396477">
        <w:t>provádí složitější diagnostické eventuálně terapeutické výkony.</w:t>
      </w:r>
    </w:p>
    <w:p w:rsidR="008B667A" w:rsidRPr="00396477" w:rsidRDefault="008B667A" w:rsidP="008B667A"/>
    <w:p w:rsidR="008B667A" w:rsidRPr="00396477" w:rsidRDefault="008B667A" w:rsidP="009920CD">
      <w:pPr>
        <w:pStyle w:val="Heading3"/>
      </w:pPr>
      <w:bookmarkStart w:id="97" w:name="_Toc70987404"/>
      <w:bookmarkStart w:id="98" w:name="_Toc253040036"/>
      <w:bookmarkStart w:id="99" w:name="_Toc146865874"/>
      <w:r w:rsidRPr="00396477">
        <w:t>Lékař</w:t>
      </w:r>
      <w:bookmarkEnd w:id="99"/>
    </w:p>
    <w:p w:rsidR="008B667A" w:rsidRPr="00396477" w:rsidRDefault="008B667A" w:rsidP="008B667A">
      <w:r w:rsidRPr="00396477">
        <w:t>Plní povinnosti podle stupně dosažené kvalifikace a pracovní náplně.</w:t>
      </w:r>
    </w:p>
    <w:p w:rsidR="008B667A" w:rsidRPr="00396477" w:rsidRDefault="008B667A" w:rsidP="008B667A">
      <w:pPr>
        <w:rPr>
          <w:i/>
          <w:iCs/>
        </w:rPr>
      </w:pPr>
      <w:r w:rsidRPr="00396477">
        <w:rPr>
          <w:u w:val="single"/>
        </w:rPr>
        <w:t xml:space="preserve">Lékař bez specializované způsobilosti </w:t>
      </w:r>
      <w:r w:rsidRPr="00396477">
        <w:t>provádí a hodnotí všechna rentgenologická, ultrazvuková a vyšetření nukleární medicíny pod vedením a kontrolou lékařů s vyšší kvalifikací</w:t>
      </w:r>
      <w:r w:rsidRPr="00396477">
        <w:rPr>
          <w:i/>
          <w:iCs/>
        </w:rPr>
        <w:t xml:space="preserve">. </w:t>
      </w:r>
      <w:r w:rsidRPr="00396477">
        <w:t>Po přezkoušení vedením KRNM může samostatně hodnotit vybraná vyšetření. Z přezkoušení je proveden zápis do indexu lékaře v rámci specializační průpravy.</w:t>
      </w:r>
    </w:p>
    <w:p w:rsidR="008B667A" w:rsidRPr="00396477" w:rsidRDefault="008B667A" w:rsidP="008B667A">
      <w:r w:rsidRPr="00396477">
        <w:rPr>
          <w:u w:val="single"/>
        </w:rPr>
        <w:t xml:space="preserve">Lékař se specializovanou způsobilostí dle zákona č. 95/2004 Sb. </w:t>
      </w:r>
      <w:r w:rsidRPr="00396477">
        <w:t>samostatně provádí a hodnotí všechna radiologická, ultrazvuková a vyšetření nukleární medicíny. Pod vedením a kontrolou lékařů s vyšší kvalifikací hodnotí všechna ostatní vyšetření prováděná na klinice.</w:t>
      </w:r>
    </w:p>
    <w:p w:rsidR="008B667A" w:rsidRPr="00396477" w:rsidRDefault="008B667A" w:rsidP="008B667A">
      <w:r w:rsidRPr="00396477">
        <w:rPr>
          <w:u w:val="single"/>
        </w:rPr>
        <w:t xml:space="preserve">Dle výše dosaženého vzdělání a praxe pak dále </w:t>
      </w:r>
      <w:r w:rsidRPr="00396477">
        <w:t xml:space="preserve">samostatně provádí a hodnotí všechna vyšetření, která jsou na klinice prováděna včetně výchovy a dalšího vzdělávání specialistů a provádění náročných konziliárních vyšetření nebo odborného vedení zdravotnického týmu. </w:t>
      </w:r>
    </w:p>
    <w:p w:rsidR="008B667A" w:rsidRPr="00396477" w:rsidRDefault="008B667A" w:rsidP="008B667A"/>
    <w:p w:rsidR="008B667A" w:rsidRPr="00396477" w:rsidRDefault="008B667A" w:rsidP="009920CD">
      <w:pPr>
        <w:pStyle w:val="Heading3"/>
      </w:pPr>
      <w:bookmarkStart w:id="100" w:name="_Toc463430920"/>
      <w:bookmarkStart w:id="101" w:name="_Toc146865875"/>
      <w:bookmarkEnd w:id="97"/>
      <w:bookmarkEnd w:id="98"/>
      <w:r w:rsidRPr="00396477">
        <w:t>Vedoucí úseku fyzikálně dozimetrického</w:t>
      </w:r>
      <w:bookmarkEnd w:id="100"/>
      <w:bookmarkEnd w:id="101"/>
    </w:p>
    <w:p w:rsidR="008B667A" w:rsidRPr="00396477" w:rsidRDefault="008B667A" w:rsidP="008B667A">
      <w:r w:rsidRPr="00396477">
        <w:t xml:space="preserve">Vedoucí úseku je klinický radiologický fyzik se zvláštní odbornou způsobilostí pro nukleární medicínu dle zákona č. 96/2004 Sb., v platném znění. Je přímo řízen vedoucím lékařem </w:t>
      </w:r>
      <w:r>
        <w:t xml:space="preserve"> oddělení</w:t>
      </w:r>
      <w:r w:rsidRPr="00396477">
        <w:t xml:space="preserve"> nukleární medicíny, který mu stanovuje úkoly a kontroluje jejich plnění.</w:t>
      </w:r>
    </w:p>
    <w:p w:rsidR="008B667A" w:rsidRPr="00396477" w:rsidRDefault="008B667A" w:rsidP="008B667A">
      <w:r w:rsidRPr="00396477">
        <w:t xml:space="preserve">Základní činnosti vedoucího </w:t>
      </w:r>
      <w:r>
        <w:t>úseku</w:t>
      </w:r>
      <w:r w:rsidRPr="00396477">
        <w:t xml:space="preserve"> jsou stanoveny v čl. 4.</w:t>
      </w:r>
      <w:r>
        <w:t>7.4.1.29</w:t>
      </w:r>
      <w:r w:rsidRPr="00396477">
        <w:t xml:space="preserve"> OŘ FN Brno. Plní povinnosti podle stupně dosažené kvalifikace dle vyhlášky č. 55/2011 Sb. a pracovní náplně.</w:t>
      </w:r>
    </w:p>
    <w:p w:rsidR="008B667A" w:rsidRPr="00396477" w:rsidRDefault="008B667A" w:rsidP="008B667A">
      <w:r w:rsidRPr="00396477">
        <w:t>Přímo řídí radiologické fyziky/techniky a biomedicínské inženýry/techniky příslušného oddělení, stanovuje jim úkoly a kontroluje jejich plnění.</w:t>
      </w:r>
    </w:p>
    <w:p w:rsidR="008B667A" w:rsidRPr="00396477" w:rsidRDefault="008B667A" w:rsidP="008B667A"/>
    <w:p w:rsidR="008B667A" w:rsidRPr="00396477" w:rsidRDefault="008B667A" w:rsidP="008B667A"/>
    <w:p w:rsidR="008B667A" w:rsidRPr="00396477" w:rsidRDefault="008B667A" w:rsidP="009920CD">
      <w:pPr>
        <w:pStyle w:val="Heading3"/>
      </w:pPr>
      <w:bookmarkStart w:id="102" w:name="_Toc70987405"/>
      <w:bookmarkStart w:id="103" w:name="_Toc253040037"/>
      <w:bookmarkStart w:id="104" w:name="_Toc146865876"/>
      <w:r w:rsidRPr="00396477">
        <w:t>Vedoucí radiologický asistent</w:t>
      </w:r>
      <w:bookmarkEnd w:id="104"/>
    </w:p>
    <w:p w:rsidR="008B667A" w:rsidRPr="00396477" w:rsidRDefault="008B667A" w:rsidP="008B667A">
      <w:r w:rsidRPr="00396477">
        <w:t>Musí mít odbornou způsobilost k výkonu povolání radiologického asistenta požadované zákonem č. 96/2004 Sb., o nelékařských zdravotnických povoláních, v platné znění.</w:t>
      </w:r>
    </w:p>
    <w:p w:rsidR="008B667A" w:rsidRPr="00396477" w:rsidRDefault="008B667A" w:rsidP="008B667A">
      <w:r w:rsidRPr="00396477">
        <w:t>Činnosti vedoucího radiologického asistenta jsou stanoveny v čl. 4.</w:t>
      </w:r>
      <w:r>
        <w:t>7.4.1.22</w:t>
      </w:r>
      <w:r w:rsidRPr="00396477">
        <w:t xml:space="preserve"> OŘ FN Brno.</w:t>
      </w:r>
    </w:p>
    <w:p w:rsidR="008B667A" w:rsidRPr="00396477" w:rsidRDefault="008B667A" w:rsidP="008B667A">
      <w:r w:rsidRPr="00396477">
        <w:t>Organizuje a zajišťuje</w:t>
      </w:r>
      <w:r w:rsidR="001138C6">
        <w:t xml:space="preserve"> chod kliniky po stránce NLZP a</w:t>
      </w:r>
      <w:r w:rsidRPr="00396477">
        <w:t>:</w:t>
      </w:r>
    </w:p>
    <w:p w:rsidR="008B667A" w:rsidRPr="00396477" w:rsidRDefault="008B667A" w:rsidP="00933C7C">
      <w:pPr>
        <w:numPr>
          <w:ilvl w:val="0"/>
          <w:numId w:val="17"/>
        </w:numPr>
      </w:pPr>
      <w:r w:rsidRPr="00396477">
        <w:t>odpovídá za plánování a zabezpečování léků a zdravotnického materiálu;</w:t>
      </w:r>
    </w:p>
    <w:p w:rsidR="008B667A" w:rsidRPr="00396477" w:rsidRDefault="008B667A" w:rsidP="00933C7C">
      <w:pPr>
        <w:numPr>
          <w:ilvl w:val="0"/>
          <w:numId w:val="12"/>
        </w:numPr>
      </w:pPr>
      <w:r w:rsidRPr="00396477">
        <w:t>zajišťuje a vybavuje zaměstnance kliniky předepsanými osobními ochrannými pracovními prostředky;</w:t>
      </w:r>
    </w:p>
    <w:p w:rsidR="008B667A" w:rsidRPr="00396477" w:rsidRDefault="008B667A" w:rsidP="008B667A">
      <w:r w:rsidRPr="00396477">
        <w:t>kontroluje a vede agendu docházky, vede personální evidenci NLZP, přijímá nové zaměstnance kategorie NLZP, sestavuje harmonogram pracovního zařazení na jednotlivé úseky, sestavuje rozpis pohotovostních služeb, plán dovolených, čerpání náhradního volna, kontroluje vykazování výkonových hodin u PS, vede požární knihu KRNM, zápisy o pracovních úrazech zaměstnanců, kontroluje a řeší čerpání mzdových prostředků dle přidělených limitů, vystavuje požadavky na nákup, dohlíží na dodržování BOZP, sestavuje plán seminářů NLZP, hodnocení zaměstnanců, schvaluje požadavky na opravy a služby, zpracovává a sestavuje statistická hlášení o činnosti KRNM.</w:t>
      </w:r>
      <w:r>
        <w:t xml:space="preserve"> Ve vymezeném rozsahu řídí úsekové radiologické asistenty, úsekovou sestru, staniční sestru a vedoucí THP.</w:t>
      </w:r>
    </w:p>
    <w:p w:rsidR="008B667A" w:rsidRPr="00396477" w:rsidRDefault="008B667A" w:rsidP="008B667A"/>
    <w:p w:rsidR="008B667A" w:rsidRPr="00396477" w:rsidRDefault="008B667A" w:rsidP="009920CD">
      <w:pPr>
        <w:pStyle w:val="Heading3"/>
      </w:pPr>
      <w:bookmarkStart w:id="105" w:name="_Toc463430921"/>
      <w:bookmarkStart w:id="106" w:name="_Toc146865877"/>
      <w:r w:rsidRPr="00396477">
        <w:t>Radiologický fyzik</w:t>
      </w:r>
      <w:bookmarkEnd w:id="105"/>
      <w:bookmarkEnd w:id="106"/>
    </w:p>
    <w:p w:rsidR="008B667A" w:rsidRPr="00396477" w:rsidRDefault="008B667A" w:rsidP="008B667A">
      <w:r w:rsidRPr="00396477">
        <w:t>Musí mít odbornou způsobilost k výkonu povolání radiologického fyzika stanovené zákonem č. 96/2004 Sb. o nelékařských zdravotnických povoláních, v platném znění. Plní povinnosti podle stupně dosažené kvalifikace dle vyhlášky č. 55/2011 Sb. a pracovní náplně. Je přímo řízen vedoucím úseku fyzikálně – dozimetrického, který mu stanovuje úkoly a kontroluje jejich plnění.</w:t>
      </w:r>
    </w:p>
    <w:p w:rsidR="008B667A" w:rsidRPr="00396477" w:rsidRDefault="008B667A" w:rsidP="008B667A">
      <w:r w:rsidRPr="00396477">
        <w:t>V době jeho nepřítomnosti jej zastupuje vedoucím Úseku fyzikálně – dozimetrického určený zástupce.</w:t>
      </w:r>
    </w:p>
    <w:p w:rsidR="008B667A" w:rsidRPr="00396477" w:rsidRDefault="008B667A" w:rsidP="008B667A"/>
    <w:p w:rsidR="008B667A" w:rsidRPr="00396477" w:rsidRDefault="008B667A" w:rsidP="009920CD">
      <w:pPr>
        <w:pStyle w:val="Heading3"/>
      </w:pPr>
      <w:bookmarkStart w:id="107" w:name="_Toc308423247"/>
      <w:bookmarkStart w:id="108" w:name="_Toc463430922"/>
      <w:bookmarkStart w:id="109" w:name="_Toc146865878"/>
      <w:r w:rsidRPr="00396477">
        <w:t>Radiologický technik</w:t>
      </w:r>
      <w:bookmarkEnd w:id="107"/>
      <w:bookmarkEnd w:id="108"/>
      <w:bookmarkEnd w:id="109"/>
    </w:p>
    <w:p w:rsidR="008B667A" w:rsidRPr="00396477" w:rsidRDefault="008B667A" w:rsidP="008B667A">
      <w:pPr>
        <w:spacing w:line="240" w:lineRule="atLeast"/>
      </w:pPr>
      <w:r w:rsidRPr="00396477">
        <w:t>Musí mít odbornou způsobilost k výkonu povolání radiologického technika stanovené zákonem č. 96/2004 Sb. o nelékařských zdravotnických povoláních, v platném znění. Plní povinnosti podle stupně dosažené kvalifikace dle vyhlášky č. 55/2011 Sb., pracovní náplně a harmonogramem práce. Je přímo řízen vedoucím Úseku fyzikálně – dozimetrického (vyjma působnosti, vymezené vedoucímu zaměstnanci NLZP v článku 4.</w:t>
      </w:r>
      <w:r>
        <w:t>7.4.1.22</w:t>
      </w:r>
      <w:r w:rsidRPr="00396477">
        <w:t>.S/FN Brno/0001 Organizační řád FN Brno), který mu stanovuje úkoly a kontroluje jejich plnění.</w:t>
      </w:r>
    </w:p>
    <w:p w:rsidR="008B667A" w:rsidRPr="00396477" w:rsidRDefault="008B667A" w:rsidP="008B667A">
      <w:r w:rsidRPr="00396477">
        <w:t>V době jeho nepřítomnosti jej zastupuje vedoucím Úseku fyzikálně – dozimetrického určený zástupce.</w:t>
      </w:r>
    </w:p>
    <w:p w:rsidR="008B667A" w:rsidRPr="00396477" w:rsidRDefault="008B667A" w:rsidP="008B667A">
      <w:pPr>
        <w:keepNext/>
        <w:spacing w:after="120"/>
        <w:outlineLvl w:val="2"/>
        <w:rPr>
          <w:b/>
          <w:u w:val="single"/>
        </w:rPr>
      </w:pPr>
    </w:p>
    <w:p w:rsidR="008B667A" w:rsidRPr="00396477" w:rsidRDefault="008B667A" w:rsidP="009920CD">
      <w:pPr>
        <w:pStyle w:val="Heading3"/>
      </w:pPr>
      <w:bookmarkStart w:id="110" w:name="_Toc463430923"/>
      <w:bookmarkStart w:id="111" w:name="_Toc146865879"/>
      <w:r w:rsidRPr="00396477">
        <w:t>Biomedicínský inženýr</w:t>
      </w:r>
      <w:bookmarkEnd w:id="110"/>
      <w:bookmarkEnd w:id="111"/>
    </w:p>
    <w:p w:rsidR="008B667A" w:rsidRPr="00396477" w:rsidRDefault="008B667A" w:rsidP="008B667A">
      <w:pPr>
        <w:spacing w:line="240" w:lineRule="atLeast"/>
      </w:pPr>
      <w:r w:rsidRPr="00396477">
        <w:t>Musí mít odbornou způsobilost k výkonu povolání biomedicínského inženýra stanovené zákonem č. 96/2004 Sb. o nelékařských zdravotnických povoláních, v platném znění. Plní povinnosti podle stupně dosažené kvalifikace dle vyhlášky č. 55/2011 Sb., pracovní náplně a harmonogramem práce. Je přímo řízen vedoucím odpovídajícího úseku, který mu stanovuje úkoly a kontroluje jejich plnění.</w:t>
      </w:r>
    </w:p>
    <w:p w:rsidR="008B667A" w:rsidRPr="00396477" w:rsidRDefault="008B667A" w:rsidP="008B667A">
      <w:pPr>
        <w:spacing w:line="240" w:lineRule="atLeast"/>
      </w:pPr>
      <w:r w:rsidRPr="00396477">
        <w:t>V době jeho nepřítomnosti jej zastupuje určený zástupce.</w:t>
      </w:r>
    </w:p>
    <w:p w:rsidR="008B667A" w:rsidRPr="00396477" w:rsidRDefault="008B667A" w:rsidP="008B667A"/>
    <w:p w:rsidR="008B667A" w:rsidRPr="00396477" w:rsidRDefault="008B667A" w:rsidP="008B667A"/>
    <w:p w:rsidR="008B667A" w:rsidRPr="00396477" w:rsidRDefault="008B667A" w:rsidP="009920CD">
      <w:pPr>
        <w:pStyle w:val="Heading3"/>
      </w:pPr>
      <w:bookmarkStart w:id="112" w:name="_Toc463430924"/>
      <w:bookmarkStart w:id="113" w:name="_Toc146865880"/>
      <w:r w:rsidRPr="00396477">
        <w:t>Vedoucí Úseku přípravy radiofarmak</w:t>
      </w:r>
      <w:bookmarkEnd w:id="112"/>
      <w:bookmarkEnd w:id="113"/>
    </w:p>
    <w:p w:rsidR="008B667A" w:rsidRPr="00396477" w:rsidRDefault="008B667A" w:rsidP="008B667A">
      <w:pPr>
        <w:spacing w:line="240" w:lineRule="atLeast"/>
      </w:pPr>
      <w:r w:rsidRPr="00396477">
        <w:t>Vedoucí úseku je farmaceut se specializovanou způsobilostí k výkonu povolání farmaceuta v oboru radiofarmaka podle zákona č. 95/2004 Sb., v platném znění. Je přímo řízen vedoucím lékařem ONM, který mu stanovuje úkoly a kontroluje jejich plnění.</w:t>
      </w:r>
    </w:p>
    <w:p w:rsidR="008B667A" w:rsidRPr="00396477" w:rsidRDefault="008B667A" w:rsidP="008B667A">
      <w:r w:rsidRPr="00396477">
        <w:t>Základní činnosti vedoucího úseku jsou stanoveny v čl. 4.</w:t>
      </w:r>
      <w:r>
        <w:t>7.4.1.29</w:t>
      </w:r>
      <w:r w:rsidRPr="00396477">
        <w:t xml:space="preserve"> OŘ FN Brno. Plní povinnosti podle stupně dosažené kvalifikace dle nařízení vlády č. 222/2010 Sb. a pracovní náplně. Přímo řídí pracovníky pro přípravu radiofarmak - farmaceuty a farmaceutické asistenty příslušného oddělení, stanovuje jim úkoly a kontroluje jejich plnění.</w:t>
      </w:r>
    </w:p>
    <w:p w:rsidR="008B667A" w:rsidRPr="00396477" w:rsidRDefault="008B667A" w:rsidP="008B667A"/>
    <w:p w:rsidR="008B667A" w:rsidRPr="00396477" w:rsidRDefault="008B667A" w:rsidP="008B667A"/>
    <w:p w:rsidR="008B667A" w:rsidRPr="00396477" w:rsidRDefault="008B667A" w:rsidP="009920CD">
      <w:pPr>
        <w:pStyle w:val="Heading3"/>
      </w:pPr>
      <w:bookmarkStart w:id="114" w:name="_Toc463430925"/>
      <w:bookmarkStart w:id="115" w:name="_Toc146865881"/>
      <w:bookmarkEnd w:id="102"/>
      <w:bookmarkEnd w:id="103"/>
      <w:r w:rsidRPr="00396477">
        <w:t>Farmaceut</w:t>
      </w:r>
      <w:bookmarkEnd w:id="115"/>
    </w:p>
    <w:p w:rsidR="008B667A" w:rsidRPr="00396477" w:rsidRDefault="008B667A" w:rsidP="008B667A">
      <w:pPr>
        <w:autoSpaceDE w:val="0"/>
        <w:autoSpaceDN w:val="0"/>
        <w:adjustRightInd w:val="0"/>
        <w:rPr>
          <w:rFonts w:eastAsia="Calibri" w:cs="Arial"/>
          <w:szCs w:val="22"/>
          <w:lang w:eastAsia="en-US"/>
        </w:rPr>
      </w:pPr>
      <w:r w:rsidRPr="00396477">
        <w:rPr>
          <w:rFonts w:eastAsia="Calibri" w:cs="Arial"/>
          <w:szCs w:val="22"/>
          <w:lang w:eastAsia="en-US"/>
        </w:rPr>
        <w:t xml:space="preserve">Musí mít odbornou způsobilost k výkonu povolání farmaceuta stanovenou zákonem č. 95/2004 Sb. </w:t>
      </w:r>
      <w:r w:rsidRPr="00396477">
        <w:rPr>
          <w:rFonts w:eastAsia="Calibri" w:cs="Arial"/>
          <w:bCs/>
          <w:szCs w:val="22"/>
          <w:lang w:eastAsia="en-US"/>
        </w:rPr>
        <w:t>o podmínkách získávání a uznávání odborné způsobilosti a specializované způsobilosti k výkonu zdravotnického povolání lékaře, zubního lékaře a farmaceuta</w:t>
      </w:r>
      <w:r w:rsidRPr="00396477">
        <w:rPr>
          <w:rFonts w:eastAsia="Calibri" w:cs="Arial"/>
          <w:szCs w:val="22"/>
          <w:lang w:eastAsia="en-US"/>
        </w:rPr>
        <w:t>, v platném znění. Plní povinnosti podle stupně dosažené kvalifikace dle nařízení vlády č. 222/2010 Sb. a pracovní náplně. Je přímo řízen vedoucím Úseku přípravy radiofarmak, který mu stanovuje úkoly a kontroluje jejich plnění.</w:t>
      </w:r>
    </w:p>
    <w:p w:rsidR="008B667A" w:rsidRPr="00396477" w:rsidRDefault="008B667A" w:rsidP="008B667A">
      <w:pPr>
        <w:rPr>
          <w:rFonts w:eastAsia="Calibri" w:cs="Arial"/>
          <w:szCs w:val="22"/>
          <w:lang w:eastAsia="en-US"/>
        </w:rPr>
      </w:pPr>
      <w:r w:rsidRPr="00396477">
        <w:rPr>
          <w:rFonts w:eastAsia="Calibri" w:cs="Arial"/>
          <w:szCs w:val="22"/>
          <w:lang w:eastAsia="en-US"/>
        </w:rPr>
        <w:t>V době jeho nepřítomnosti jej zastupuje vedoucím Úseku přípravy radiofarmak určený zástupce.</w:t>
      </w:r>
    </w:p>
    <w:p w:rsidR="008B667A" w:rsidRPr="00396477" w:rsidRDefault="008B667A" w:rsidP="008B667A"/>
    <w:p w:rsidR="008B667A" w:rsidRPr="00396477" w:rsidRDefault="008B667A" w:rsidP="009920CD">
      <w:pPr>
        <w:pStyle w:val="Heading3"/>
      </w:pPr>
      <w:bookmarkStart w:id="116" w:name="_Toc463430926"/>
      <w:bookmarkStart w:id="117" w:name="_Toc146865882"/>
      <w:r w:rsidRPr="00396477">
        <w:t>NLZP - farmaceutický asistent</w:t>
      </w:r>
      <w:bookmarkEnd w:id="116"/>
      <w:bookmarkEnd w:id="117"/>
    </w:p>
    <w:p w:rsidR="008B667A" w:rsidRPr="00396477" w:rsidRDefault="008B667A" w:rsidP="008B667A">
      <w:pPr>
        <w:spacing w:line="240" w:lineRule="atLeast"/>
        <w:rPr>
          <w:rFonts w:eastAsia="Calibri" w:cs="Arial"/>
          <w:bCs/>
          <w:szCs w:val="22"/>
          <w:lang w:eastAsia="en-US"/>
        </w:rPr>
      </w:pPr>
      <w:r w:rsidRPr="00396477">
        <w:rPr>
          <w:rFonts w:eastAsia="Calibri" w:cs="Arial"/>
          <w:bCs/>
          <w:szCs w:val="22"/>
          <w:lang w:eastAsia="en-US"/>
        </w:rPr>
        <w:t>Musí mít odbornou způsobilost k výkonu povolání farmaceutického asistenta stanovenou zákonem č. 96/2004 Sb. o nelékařských zdravotnických povoláních, v platném znění. Plní povinnosti podle stupně dosažené kvalifikace dle vyhlášky č. 55/2011 Sb., pracovní náplně a harmonogramu práce. Je přímo řízen vedoucím Úseku přípravy radiofarmak (vyjma působnosti, vymezené vedoucímu zaměstnanci NLZP v článku 4.</w:t>
      </w:r>
      <w:r>
        <w:rPr>
          <w:rFonts w:eastAsia="Calibri" w:cs="Arial"/>
          <w:bCs/>
          <w:szCs w:val="22"/>
          <w:lang w:eastAsia="en-US"/>
        </w:rPr>
        <w:t>7.4.1.22</w:t>
      </w:r>
      <w:r w:rsidRPr="00396477">
        <w:rPr>
          <w:rFonts w:eastAsia="Calibri" w:cs="Arial"/>
          <w:bCs/>
          <w:szCs w:val="22"/>
          <w:lang w:eastAsia="en-US"/>
        </w:rPr>
        <w:t>.S/FN Brno/0001 Organizační řád FN Brno), který mu stanovuje úkoly a kontroluje jejich plnění.</w:t>
      </w:r>
    </w:p>
    <w:p w:rsidR="008B667A" w:rsidRPr="00396477" w:rsidRDefault="008B667A" w:rsidP="008B667A">
      <w:pPr>
        <w:rPr>
          <w:rFonts w:eastAsia="Calibri" w:cs="Arial"/>
          <w:bCs/>
          <w:szCs w:val="22"/>
          <w:lang w:eastAsia="en-US"/>
        </w:rPr>
      </w:pPr>
      <w:r w:rsidRPr="00396477">
        <w:rPr>
          <w:rFonts w:eastAsia="Calibri" w:cs="Arial"/>
          <w:bCs/>
          <w:szCs w:val="22"/>
          <w:lang w:eastAsia="en-US"/>
        </w:rPr>
        <w:t>V době jeho nepřítomnosti jej zastupuje vedoucím Úseku přípravy radiofarmak určený zástupce.</w:t>
      </w:r>
    </w:p>
    <w:p w:rsidR="008B667A" w:rsidRPr="00396477" w:rsidRDefault="008B667A" w:rsidP="008B667A"/>
    <w:p w:rsidR="008B667A" w:rsidRPr="00396477" w:rsidRDefault="008B667A" w:rsidP="009920CD">
      <w:pPr>
        <w:pStyle w:val="Heading3"/>
      </w:pPr>
      <w:bookmarkStart w:id="118" w:name="_Toc253040038"/>
      <w:bookmarkStart w:id="119" w:name="_Toc146865883"/>
      <w:r w:rsidRPr="00396477">
        <w:t>Vedoucí THP</w:t>
      </w:r>
      <w:bookmarkEnd w:id="118"/>
      <w:bookmarkEnd w:id="119"/>
    </w:p>
    <w:p w:rsidR="008B667A" w:rsidRPr="00396477" w:rsidRDefault="008B667A" w:rsidP="00933C7C">
      <w:pPr>
        <w:numPr>
          <w:ilvl w:val="0"/>
          <w:numId w:val="10"/>
        </w:numPr>
        <w:rPr>
          <w:iCs/>
        </w:rPr>
      </w:pPr>
      <w:r w:rsidRPr="00396477">
        <w:rPr>
          <w:iCs/>
        </w:rPr>
        <w:t xml:space="preserve">seznamuje THP s jejich osobními úkoly, zpracovává týdenní rozpis THP na jednotlivé úseky, který schvaluje vedoucí radiologický asistent, včetně jeho případných změn. </w:t>
      </w:r>
    </w:p>
    <w:p w:rsidR="008B667A" w:rsidRPr="00396477" w:rsidRDefault="008B667A" w:rsidP="00933C7C">
      <w:pPr>
        <w:numPr>
          <w:ilvl w:val="0"/>
          <w:numId w:val="10"/>
        </w:numPr>
        <w:rPr>
          <w:iCs/>
        </w:rPr>
      </w:pPr>
      <w:r w:rsidRPr="00396477">
        <w:rPr>
          <w:iCs/>
        </w:rPr>
        <w:t>dohlíží, aby THP na klinice dodržovali pracovní kázeň a pracovní dobu. Účastní se pravidelných schůzí širšího vedení kliniky.</w:t>
      </w:r>
    </w:p>
    <w:p w:rsidR="008B667A" w:rsidRPr="00396477" w:rsidRDefault="008B667A" w:rsidP="008B667A">
      <w:r w:rsidRPr="00396477">
        <w:rPr>
          <w:iCs/>
        </w:rPr>
        <w:t>Je přímo podřízen vedoucímu radiologickému asistentovi a v případě zařazení do provozu v rámci jednotlivých oddělení, úsekovému radiologickému asistentovi.</w:t>
      </w:r>
    </w:p>
    <w:p w:rsidR="008B667A" w:rsidRPr="00396477" w:rsidRDefault="008B667A" w:rsidP="008B667A"/>
    <w:p w:rsidR="008B667A" w:rsidRPr="00396477" w:rsidRDefault="008B667A" w:rsidP="009920CD">
      <w:pPr>
        <w:pStyle w:val="Heading3"/>
      </w:pPr>
      <w:bookmarkStart w:id="120" w:name="_Toc253040039"/>
      <w:bookmarkStart w:id="121" w:name="_Toc146865884"/>
      <w:bookmarkEnd w:id="114"/>
      <w:r w:rsidRPr="00396477">
        <w:t>THP</w:t>
      </w:r>
      <w:bookmarkEnd w:id="120"/>
      <w:bookmarkEnd w:id="121"/>
    </w:p>
    <w:p w:rsidR="008B667A" w:rsidRPr="00396477" w:rsidRDefault="008B667A" w:rsidP="008B667A">
      <w:r w:rsidRPr="00396477">
        <w:rPr>
          <w:iCs/>
          <w:szCs w:val="22"/>
        </w:rPr>
        <w:t>THP pracovník zajišťuje administrativní činnost na KRNM (zodpovídá za objednávání klientů na centrálním objednávání, za sběr, evidenci, zpracování a archivaci dat vykazovaných zdravotním pojišťovnám i jiným útvarům FN Brno. Zodpovídá za aktualizaci interního ceníku výkonů)</w:t>
      </w:r>
      <w:r>
        <w:rPr>
          <w:iCs/>
          <w:szCs w:val="22"/>
        </w:rPr>
        <w:t>. Je přímo podřízen zástupci přednosty kliniky pro LPP.</w:t>
      </w:r>
    </w:p>
    <w:p w:rsidR="008B667A" w:rsidRPr="00396477" w:rsidRDefault="008B667A" w:rsidP="008B667A">
      <w:pPr>
        <w:rPr>
          <w:highlight w:val="green"/>
        </w:rPr>
      </w:pPr>
    </w:p>
    <w:p w:rsidR="008B667A" w:rsidRPr="00396477" w:rsidRDefault="008B667A" w:rsidP="009920CD">
      <w:pPr>
        <w:pStyle w:val="Heading3"/>
      </w:pPr>
      <w:bookmarkStart w:id="122" w:name="_Toc253040040"/>
      <w:bookmarkStart w:id="123" w:name="_Toc146865885"/>
      <w:r w:rsidRPr="00396477">
        <w:t>Úsekový radiologický asistent</w:t>
      </w:r>
      <w:bookmarkEnd w:id="122"/>
      <w:bookmarkEnd w:id="123"/>
    </w:p>
    <w:p w:rsidR="008B667A" w:rsidRPr="00396477" w:rsidRDefault="008B667A" w:rsidP="008B667A">
      <w:r w:rsidRPr="00396477">
        <w:t>Musí mít odbornou způsobilost k výkonu povolání radiologického asistenta stanovené zákonem č. 96/2004 Sb.</w:t>
      </w:r>
    </w:p>
    <w:p w:rsidR="008B667A" w:rsidRPr="00396477" w:rsidRDefault="008B667A" w:rsidP="008B667A">
      <w:r w:rsidRPr="00396477">
        <w:t>Provozně, personálně a materiálně zajišťuje chod svěřeného úseku. Je řízen ve vymezeném rozsahu vedoucím radiologickým asistentem, vyjma působnosti příslušející vedoucímu lékaři oddělení.</w:t>
      </w:r>
    </w:p>
    <w:p w:rsidR="008B667A" w:rsidRPr="00396477" w:rsidRDefault="008B667A" w:rsidP="008B667A"/>
    <w:p w:rsidR="008B667A" w:rsidRPr="00396477" w:rsidRDefault="008B667A" w:rsidP="009920CD">
      <w:pPr>
        <w:pStyle w:val="Heading3"/>
      </w:pPr>
      <w:bookmarkStart w:id="124" w:name="_Toc253040041"/>
      <w:bookmarkStart w:id="125" w:name="_Toc146865886"/>
      <w:r w:rsidRPr="00396477">
        <w:t>NLZP - radiologický asistent</w:t>
      </w:r>
      <w:bookmarkEnd w:id="124"/>
      <w:bookmarkEnd w:id="125"/>
    </w:p>
    <w:p w:rsidR="008B667A" w:rsidRPr="00396477" w:rsidRDefault="008B667A" w:rsidP="008B667A">
      <w:r w:rsidRPr="00396477">
        <w:t>Musí mít odbornou způsobilost k výkonu povolání radiologického asistenta požadované zákonem č. 96/2004 Sb. o nelékařských zdravotnických povoláních, v platném znění.</w:t>
      </w:r>
    </w:p>
    <w:p w:rsidR="008B667A" w:rsidRPr="00396477" w:rsidRDefault="008B667A" w:rsidP="008B667A">
      <w:pPr>
        <w:rPr>
          <w:iCs/>
        </w:rPr>
      </w:pPr>
      <w:r w:rsidRPr="00396477">
        <w:t xml:space="preserve">Povinnosti vyplývají z pracovní náplně. Je řízen ve vymezeném rozsahu úsekovým radiologickým asistentem, vyjma působnosti příslušející lékaři. </w:t>
      </w:r>
    </w:p>
    <w:p w:rsidR="008B667A" w:rsidRPr="00396477" w:rsidRDefault="008B667A" w:rsidP="008B667A"/>
    <w:p w:rsidR="008B667A" w:rsidRPr="00396477" w:rsidRDefault="008B667A" w:rsidP="009920CD">
      <w:pPr>
        <w:pStyle w:val="Heading3"/>
      </w:pPr>
      <w:bookmarkStart w:id="126" w:name="_Toc253040042"/>
      <w:bookmarkStart w:id="127" w:name="_Toc146865887"/>
      <w:r w:rsidRPr="00396477">
        <w:t>Staniční sestra</w:t>
      </w:r>
      <w:bookmarkEnd w:id="126"/>
      <w:bookmarkEnd w:id="127"/>
    </w:p>
    <w:p w:rsidR="008B667A" w:rsidRPr="00396477" w:rsidRDefault="008B667A" w:rsidP="008B667A">
      <w:pPr>
        <w:rPr>
          <w:b/>
          <w:bCs/>
          <w:i/>
          <w:iCs/>
        </w:rPr>
      </w:pPr>
    </w:p>
    <w:p w:rsidR="008B667A" w:rsidRPr="00C050D1" w:rsidRDefault="008B667A" w:rsidP="008B667A">
      <w:pPr>
        <w:rPr>
          <w:iCs/>
        </w:rPr>
      </w:pPr>
      <w:r w:rsidRPr="00C050D1">
        <w:rPr>
          <w:iCs/>
        </w:rPr>
        <w:t>Musí mít odbornou způsobilost k výkonu povolání všeobecné sestry stanovené zákonem č. 96/2004 Sb.</w:t>
      </w:r>
    </w:p>
    <w:p w:rsidR="008B667A" w:rsidRPr="00C050D1" w:rsidRDefault="008B667A" w:rsidP="00933C7C">
      <w:pPr>
        <w:numPr>
          <w:ilvl w:val="0"/>
          <w:numId w:val="10"/>
        </w:numPr>
        <w:rPr>
          <w:iCs/>
        </w:rPr>
      </w:pPr>
      <w:r w:rsidRPr="00C050D1">
        <w:rPr>
          <w:iCs/>
        </w:rPr>
        <w:t xml:space="preserve">seznamuje podřízené NLZP – všeobecné sestry s jejich osobními úkoly, zpracovává týdenní rozpis svých podřízených zaměstnanců na jednotlivá oddělení, který schvaluje vedoucí radiologický asistent, včetně jeho případných změn. </w:t>
      </w:r>
    </w:p>
    <w:p w:rsidR="008B667A" w:rsidRPr="00C050D1" w:rsidRDefault="008B667A" w:rsidP="00933C7C">
      <w:pPr>
        <w:numPr>
          <w:ilvl w:val="0"/>
          <w:numId w:val="10"/>
        </w:numPr>
        <w:rPr>
          <w:iCs/>
        </w:rPr>
      </w:pPr>
      <w:r w:rsidRPr="00C050D1">
        <w:rPr>
          <w:iCs/>
        </w:rPr>
        <w:t>odpovídá za organizaci a koordinaci činnosti NLZP  oddělení tak, aby byla personálně a odborně zajištěna činnost NL</w:t>
      </w:r>
      <w:r>
        <w:rPr>
          <w:iCs/>
        </w:rPr>
        <w:t xml:space="preserve">ZP potřebná pro bezchybný chod </w:t>
      </w:r>
      <w:r w:rsidRPr="00C050D1">
        <w:rPr>
          <w:iCs/>
        </w:rPr>
        <w:t>oddělení (dohlíží, aby NLZP – všeobecné sestry kliniky dodržovaly pracovní kázeň a pracovní dobu, eviduje nemocnost a dovolené a zajišťuje zástup za nepřítomné, kontroluje agendu docházky).</w:t>
      </w:r>
    </w:p>
    <w:p w:rsidR="008B667A" w:rsidRPr="00C050D1" w:rsidRDefault="008B667A" w:rsidP="008B667A">
      <w:pPr>
        <w:rPr>
          <w:color w:val="FF0000"/>
        </w:rPr>
      </w:pPr>
      <w:r w:rsidRPr="00C050D1">
        <w:rPr>
          <w:iCs/>
        </w:rPr>
        <w:t>Je ve vymezeném rozsahu podřízena vedoucímu radiologickému asistentovi, a v případě zařazení do provozu v rámci jednotlivých oddělení, úsekovému radiologickému asistentovi příslušného oddělení a vedoucímu lékaři příslušného oddělení.</w:t>
      </w:r>
      <w:r w:rsidRPr="00C050D1" w:rsidDel="003B01EE">
        <w:rPr>
          <w:iCs/>
        </w:rPr>
        <w:t xml:space="preserve"> </w:t>
      </w:r>
    </w:p>
    <w:p w:rsidR="008B667A" w:rsidRPr="00C050D1" w:rsidRDefault="008B667A" w:rsidP="008B667A">
      <w:pPr>
        <w:rPr>
          <w:color w:val="FFCC99"/>
        </w:rPr>
      </w:pPr>
    </w:p>
    <w:p w:rsidR="008B667A" w:rsidRPr="00C050D1" w:rsidRDefault="008B667A" w:rsidP="009920CD">
      <w:pPr>
        <w:pStyle w:val="Heading3"/>
      </w:pPr>
      <w:bookmarkStart w:id="128" w:name="_Toc253040043"/>
      <w:bookmarkStart w:id="129" w:name="_Toc146865888"/>
      <w:r w:rsidRPr="00C050D1">
        <w:t>NLZP - všeobecná sestra</w:t>
      </w:r>
      <w:bookmarkEnd w:id="128"/>
      <w:bookmarkEnd w:id="129"/>
    </w:p>
    <w:p w:rsidR="008B667A" w:rsidRPr="00396477" w:rsidRDefault="008B667A" w:rsidP="008B667A">
      <w:r w:rsidRPr="00C050D1">
        <w:t>Musí splňovat podmínky zákona č. 96/2004 Sb. pro odbornou způsobilost k v</w:t>
      </w:r>
      <w:r>
        <w:t xml:space="preserve">ýkonu povolání všeobecné sestry, </w:t>
      </w:r>
      <w:r w:rsidRPr="00396477">
        <w:t>pro oddělení dětské radiologie navíc musí mít i specializaci v oboru dětská setra</w:t>
      </w:r>
      <w:r>
        <w:t>.</w:t>
      </w:r>
    </w:p>
    <w:p w:rsidR="008B667A" w:rsidRPr="00C050D1" w:rsidRDefault="008B667A" w:rsidP="008B667A">
      <w:r w:rsidRPr="00C050D1">
        <w:t xml:space="preserve">Povinnosti všeobecné sestry na Radiologické klinice jsou tyto: </w:t>
      </w:r>
    </w:p>
    <w:p w:rsidR="008B667A" w:rsidRPr="00C050D1" w:rsidRDefault="008B667A" w:rsidP="00933C7C">
      <w:pPr>
        <w:numPr>
          <w:ilvl w:val="0"/>
          <w:numId w:val="13"/>
        </w:numPr>
      </w:pPr>
      <w:r w:rsidRPr="00C050D1">
        <w:t>odpovídá za správné a bezpečné uložené léků;</w:t>
      </w:r>
    </w:p>
    <w:p w:rsidR="008B667A" w:rsidRPr="00C050D1" w:rsidRDefault="008B667A" w:rsidP="00933C7C">
      <w:pPr>
        <w:numPr>
          <w:ilvl w:val="0"/>
          <w:numId w:val="13"/>
        </w:numPr>
      </w:pPr>
      <w:r w:rsidRPr="00C050D1">
        <w:t>aplikuje podkožní a nitrosvalové injekce;</w:t>
      </w:r>
    </w:p>
    <w:p w:rsidR="008B667A" w:rsidRPr="00C050D1" w:rsidRDefault="008B667A" w:rsidP="00933C7C">
      <w:pPr>
        <w:numPr>
          <w:ilvl w:val="0"/>
          <w:numId w:val="13"/>
        </w:numPr>
      </w:pPr>
      <w:r w:rsidRPr="00C050D1">
        <w:t>aplikuje nitrožilní injekce s písemným souhlasem lékaře;</w:t>
      </w:r>
    </w:p>
    <w:p w:rsidR="008B667A" w:rsidRPr="00C050D1" w:rsidRDefault="008B667A" w:rsidP="00933C7C">
      <w:pPr>
        <w:numPr>
          <w:ilvl w:val="0"/>
          <w:numId w:val="13"/>
        </w:numPr>
      </w:pPr>
      <w:r w:rsidRPr="00C050D1">
        <w:t>připravuje nitrožilní injekce a infúze, asistuje lékaři při jejich aplikaci;</w:t>
      </w:r>
    </w:p>
    <w:p w:rsidR="008B667A" w:rsidRPr="00C050D1" w:rsidRDefault="008B667A" w:rsidP="00933C7C">
      <w:pPr>
        <w:numPr>
          <w:ilvl w:val="0"/>
          <w:numId w:val="13"/>
        </w:numPr>
      </w:pPr>
      <w:r w:rsidRPr="00C050D1">
        <w:t>připravuje instrumentarium k intervenčním výkonům;</w:t>
      </w:r>
    </w:p>
    <w:p w:rsidR="008B667A" w:rsidRPr="00C050D1" w:rsidRDefault="008B667A" w:rsidP="00933C7C">
      <w:pPr>
        <w:numPr>
          <w:ilvl w:val="0"/>
          <w:numId w:val="13"/>
        </w:numPr>
      </w:pPr>
      <w:r w:rsidRPr="00C050D1">
        <w:t>zodpovídá za správnou desinfekci a sterilizaci zdravotnického materiálu.</w:t>
      </w:r>
    </w:p>
    <w:p w:rsidR="008B667A" w:rsidRPr="00C050D1" w:rsidRDefault="008B667A" w:rsidP="00933C7C">
      <w:pPr>
        <w:numPr>
          <w:ilvl w:val="0"/>
          <w:numId w:val="13"/>
        </w:numPr>
      </w:pPr>
      <w:r w:rsidRPr="00C050D1">
        <w:t>asistuje u intervenčních výkonů za předpokladu dodržení radiační ochrany</w:t>
      </w:r>
    </w:p>
    <w:p w:rsidR="008B667A" w:rsidRPr="00C050D1" w:rsidRDefault="008B667A" w:rsidP="00933C7C">
      <w:pPr>
        <w:numPr>
          <w:ilvl w:val="0"/>
          <w:numId w:val="13"/>
        </w:numPr>
      </w:pPr>
      <w:r w:rsidRPr="00C050D1">
        <w:t>asistuje při sonografických vyšetřeních a vede administrativní chod tohoto úseku</w:t>
      </w:r>
    </w:p>
    <w:p w:rsidR="008B667A" w:rsidRPr="00C050D1" w:rsidRDefault="008B667A" w:rsidP="008B667A">
      <w:pPr>
        <w:rPr>
          <w:color w:val="FF0000"/>
        </w:rPr>
      </w:pPr>
    </w:p>
    <w:p w:rsidR="008B667A" w:rsidRPr="00C050D1" w:rsidRDefault="008B667A" w:rsidP="008B667A">
      <w:pPr>
        <w:rPr>
          <w:iCs/>
        </w:rPr>
      </w:pPr>
      <w:r w:rsidRPr="00C050D1">
        <w:rPr>
          <w:iCs/>
        </w:rPr>
        <w:t>Je ve vymezeném rozsahu podřízena příslušné staniční sestře a ve vymezeném rozsahu podřízena příslušnému úsekovému radiologickému asistentovi oddělení, na který byla rozpisem staniční sestry pracovně zařazena.</w:t>
      </w:r>
    </w:p>
    <w:p w:rsidR="008B667A" w:rsidRPr="00C050D1" w:rsidRDefault="008B667A" w:rsidP="008B667A">
      <w:pPr>
        <w:rPr>
          <w:color w:val="FFCC99"/>
        </w:rPr>
      </w:pPr>
    </w:p>
    <w:p w:rsidR="008B667A" w:rsidRPr="00C050D1" w:rsidRDefault="008B667A" w:rsidP="009920CD">
      <w:pPr>
        <w:pStyle w:val="Heading3"/>
      </w:pPr>
      <w:bookmarkStart w:id="130" w:name="_Toc253040044"/>
      <w:bookmarkStart w:id="131" w:name="_Toc146865889"/>
      <w:r w:rsidRPr="00C050D1">
        <w:t>NLZP – sanitář/ka</w:t>
      </w:r>
      <w:bookmarkEnd w:id="131"/>
    </w:p>
    <w:p w:rsidR="008B667A" w:rsidRPr="00C050D1" w:rsidRDefault="008B667A" w:rsidP="008B667A">
      <w:r w:rsidRPr="00C050D1">
        <w:t>Musí mít odbornou způsobilost k výkonu p</w:t>
      </w:r>
      <w:r>
        <w:t xml:space="preserve">ovolání sanitáře dle zákona </w:t>
      </w:r>
      <w:r w:rsidRPr="00C050D1">
        <w:t>č. 96/2004 Sb., o nelékařských zdravotnických povoláních, v platném znění.</w:t>
      </w:r>
    </w:p>
    <w:p w:rsidR="008B667A" w:rsidRPr="00C050D1" w:rsidRDefault="008B667A" w:rsidP="008B667A">
      <w:r w:rsidRPr="00C050D1">
        <w:t xml:space="preserve">Povinnosti NLZP – sanitáře/ky jsou tyto: </w:t>
      </w:r>
    </w:p>
    <w:p w:rsidR="008B667A" w:rsidRPr="00C050D1" w:rsidRDefault="008B667A" w:rsidP="00933C7C">
      <w:pPr>
        <w:numPr>
          <w:ilvl w:val="0"/>
          <w:numId w:val="15"/>
        </w:numPr>
      </w:pPr>
      <w:r w:rsidRPr="00C050D1">
        <w:t xml:space="preserve">provádí manipulaci s čistým a špinavým prádlem a zajišťuje odvoz a dovoz prádla podle zásad hygienického režimu; </w:t>
      </w:r>
    </w:p>
    <w:p w:rsidR="008B667A" w:rsidRPr="00C050D1" w:rsidRDefault="008B667A" w:rsidP="00933C7C">
      <w:pPr>
        <w:numPr>
          <w:ilvl w:val="0"/>
          <w:numId w:val="15"/>
        </w:numPr>
      </w:pPr>
      <w:r w:rsidRPr="00C050D1">
        <w:t>zajišťuje pochůzky po jiných útvarech FN Brno pro potřeby kliniky;</w:t>
      </w:r>
    </w:p>
    <w:p w:rsidR="008B667A" w:rsidRPr="00C050D1" w:rsidRDefault="008B667A" w:rsidP="00933C7C">
      <w:pPr>
        <w:numPr>
          <w:ilvl w:val="0"/>
          <w:numId w:val="15"/>
        </w:numPr>
      </w:pPr>
      <w:r w:rsidRPr="00C050D1">
        <w:t>doprovází nebo převáží klienta k vyšetření v rámci kliniky; vykonává pomocné práce podle pokynů úsekového radiologického asistenta</w:t>
      </w:r>
    </w:p>
    <w:p w:rsidR="008B667A" w:rsidRPr="00C050D1" w:rsidRDefault="008B667A" w:rsidP="00933C7C">
      <w:pPr>
        <w:numPr>
          <w:ilvl w:val="0"/>
          <w:numId w:val="15"/>
        </w:numPr>
      </w:pPr>
      <w:r w:rsidRPr="00C050D1">
        <w:t>v případě nutnosti zajišťuje stabilitu nemocných při RTG vyšetření za předpokladu dodržení podmínek radiační ochrany</w:t>
      </w:r>
    </w:p>
    <w:p w:rsidR="008B667A" w:rsidRPr="00C050D1" w:rsidRDefault="008B667A" w:rsidP="00933C7C">
      <w:pPr>
        <w:numPr>
          <w:ilvl w:val="0"/>
          <w:numId w:val="15"/>
        </w:numPr>
      </w:pPr>
      <w:r w:rsidRPr="00C050D1">
        <w:t>asistuje NLZP na pracovišti sonografie, angiografie a intervenčních metod.</w:t>
      </w:r>
    </w:p>
    <w:p w:rsidR="008B667A" w:rsidRPr="00C050D1" w:rsidRDefault="008B667A" w:rsidP="008B667A">
      <w:r w:rsidRPr="00C050D1">
        <w:t>Je ve vymezeném rozsahu řízen příslušným úsekovým radiologickým asistentem, vyjma působnosti lékaře.</w:t>
      </w:r>
    </w:p>
    <w:p w:rsidR="008B667A" w:rsidRPr="00C050D1" w:rsidRDefault="008B667A" w:rsidP="008B667A"/>
    <w:p w:rsidR="008B667A" w:rsidRPr="00C050D1" w:rsidRDefault="008B667A" w:rsidP="009920CD">
      <w:pPr>
        <w:pStyle w:val="Heading3"/>
      </w:pPr>
      <w:bookmarkStart w:id="132" w:name="_Toc463430933"/>
      <w:bookmarkStart w:id="133" w:name="_Toc146865890"/>
      <w:r w:rsidRPr="00C050D1">
        <w:t>Metrolog útvaru</w:t>
      </w:r>
      <w:bookmarkEnd w:id="132"/>
      <w:bookmarkEnd w:id="133"/>
    </w:p>
    <w:p w:rsidR="008B667A" w:rsidRPr="00C050D1" w:rsidRDefault="008B667A" w:rsidP="008B667A">
      <w:r w:rsidRPr="00C050D1">
        <w:t>Metrologem je zaměstnanec KRNM, který je odpovědný za uplatnění a plnění požadavků, které stanovuje zákon č. 505/1990 Sb. o metrologii, v platném znění, v procesech Oddělení nukleární medicíny. Pracovní náplň metrologa útvaru je definována v S/FN Brno/0216 - Metrologický řád FN Brno.</w:t>
      </w:r>
    </w:p>
    <w:p w:rsidR="008B667A" w:rsidRPr="00C050D1" w:rsidRDefault="008B667A" w:rsidP="008B667A"/>
    <w:p w:rsidR="008B667A" w:rsidRPr="00C050D1" w:rsidRDefault="008B667A" w:rsidP="009920CD">
      <w:pPr>
        <w:pStyle w:val="Heading2"/>
      </w:pPr>
      <w:bookmarkStart w:id="134" w:name="_Toc463430934"/>
      <w:bookmarkStart w:id="135" w:name="_Toc146865891"/>
      <w:r w:rsidRPr="00C050D1">
        <w:t>Dohlížející osoba</w:t>
      </w:r>
      <w:bookmarkEnd w:id="134"/>
      <w:bookmarkEnd w:id="135"/>
    </w:p>
    <w:p w:rsidR="008B667A" w:rsidRPr="00C050D1" w:rsidRDefault="008B667A" w:rsidP="008B667A">
      <w:r w:rsidRPr="00C050D1">
        <w:t>Je zaměstnanec Oddělení pro radiační dohled. V oblasti RO je dohlížející osoba podřízena vedoucímu ORD, který ji v oblasti RO stanovuje úkoly a kontroluje jejich plnění. V rámci radiační ochrany vykonává činnosti uvedené ve směrnici S/FN Brno/1856 Organizace radiační ochrany ve FN Brno.</w:t>
      </w:r>
    </w:p>
    <w:p w:rsidR="008B667A" w:rsidRPr="00C050D1" w:rsidRDefault="008B667A" w:rsidP="008B667A"/>
    <w:p w:rsidR="008B667A" w:rsidRPr="00C050D1" w:rsidRDefault="008B667A" w:rsidP="009920CD">
      <w:pPr>
        <w:pStyle w:val="Heading2"/>
      </w:pPr>
      <w:bookmarkStart w:id="136" w:name="_Toc463430935"/>
      <w:bookmarkStart w:id="137" w:name="_Toc146865892"/>
      <w:bookmarkEnd w:id="130"/>
      <w:r w:rsidRPr="00C050D1">
        <w:t>Osoba s přímou odpovědností za zajištění radiační ochran</w:t>
      </w:r>
      <w:bookmarkEnd w:id="136"/>
      <w:r w:rsidRPr="00C050D1">
        <w:t>y</w:t>
      </w:r>
      <w:bookmarkEnd w:id="137"/>
    </w:p>
    <w:p w:rsidR="008B667A" w:rsidRPr="00C050D1" w:rsidRDefault="008B667A" w:rsidP="008B667A">
      <w:r w:rsidRPr="00C050D1">
        <w:t>Je zaměstnanec Oddělení pro radiační dohled. V oblasti RO je OSPO podřízena DO, která ji v oblasti RO stanovuje úkoly a kontroluje jejich plnění. V rámci radiační ochrany vykonává činnosti uvedené ve směrnici S/FN Brno/1856 Organizace radiační ochrany ve FN Brno.</w:t>
      </w:r>
    </w:p>
    <w:p w:rsidR="008B667A" w:rsidRPr="00C050D1" w:rsidRDefault="008B667A" w:rsidP="008B667A"/>
    <w:p w:rsidR="008B667A" w:rsidRPr="00C050D1" w:rsidRDefault="008B667A" w:rsidP="009920CD">
      <w:pPr>
        <w:pStyle w:val="Heading2"/>
      </w:pPr>
      <w:bookmarkStart w:id="138" w:name="_Toc70987406"/>
      <w:bookmarkStart w:id="139" w:name="_Toc253040045"/>
      <w:bookmarkStart w:id="140" w:name="_Toc146865893"/>
      <w:r w:rsidRPr="00C050D1">
        <w:t>Zastupování vedoucích zaměstnanců</w:t>
      </w:r>
      <w:bookmarkEnd w:id="138"/>
      <w:bookmarkEnd w:id="139"/>
      <w:bookmarkEnd w:id="140"/>
    </w:p>
    <w:p w:rsidR="008B667A" w:rsidRPr="00702FA7" w:rsidRDefault="008B667A" w:rsidP="008B667A"/>
    <w:p w:rsidR="008B667A" w:rsidRPr="00702FA7" w:rsidRDefault="008B667A" w:rsidP="009920CD">
      <w:pPr>
        <w:pStyle w:val="Heading3"/>
      </w:pPr>
      <w:bookmarkStart w:id="141" w:name="_Toc70987407"/>
      <w:bookmarkStart w:id="142" w:name="_Toc253040046"/>
      <w:bookmarkStart w:id="143" w:name="_Toc146865894"/>
      <w:r w:rsidRPr="00702FA7">
        <w:t xml:space="preserve">Zastupování přednosty </w:t>
      </w:r>
      <w:bookmarkEnd w:id="141"/>
      <w:bookmarkEnd w:id="142"/>
      <w:r w:rsidRPr="00702FA7">
        <w:t>KRNM</w:t>
      </w:r>
      <w:bookmarkEnd w:id="143"/>
    </w:p>
    <w:p w:rsidR="008B667A" w:rsidRPr="00702FA7" w:rsidRDefault="008B667A" w:rsidP="008B667A">
      <w:r w:rsidRPr="00702FA7">
        <w:t xml:space="preserve">Přednostu KRNM v době jeho nepřítomnosti zastupuje v plném rozsahu povinností, práv a odpovědností zástupce přednosty KRNM pro LPP. </w:t>
      </w:r>
    </w:p>
    <w:p w:rsidR="008B667A" w:rsidRPr="00702FA7" w:rsidRDefault="008B667A" w:rsidP="008B667A">
      <w:r w:rsidRPr="00702FA7">
        <w:t xml:space="preserve">Závažné problémy lze řešit i v době nepřítomnosti přednosty KRNM po telefonické konzultaci s ním (pevná telefonní linka, mobilní telefon). </w:t>
      </w:r>
      <w:r>
        <w:t xml:space="preserve"> </w:t>
      </w:r>
      <w:r w:rsidRPr="004368C2">
        <w:rPr>
          <w:i/>
          <w:color w:val="FF0000"/>
        </w:rPr>
        <w:t xml:space="preserve">Náměstek </w:t>
      </w:r>
      <w:r w:rsidR="004368C2">
        <w:rPr>
          <w:i/>
          <w:color w:val="FF0000"/>
        </w:rPr>
        <w:t>LPP pro chirurgické obory pro pracoviště NBP</w:t>
      </w:r>
      <w:r w:rsidRPr="00702FA7">
        <w:t xml:space="preserve">  je informován přednostou kliniky o nepřítomnosti a zástupu prostřednictvím LN.</w:t>
      </w:r>
    </w:p>
    <w:p w:rsidR="008B667A" w:rsidRPr="00702FA7" w:rsidRDefault="008B667A" w:rsidP="008B667A"/>
    <w:p w:rsidR="008B667A" w:rsidRPr="00702FA7" w:rsidRDefault="008B667A" w:rsidP="009920CD">
      <w:pPr>
        <w:pStyle w:val="Heading3"/>
      </w:pPr>
      <w:bookmarkStart w:id="144" w:name="_Toc70987408"/>
      <w:bookmarkStart w:id="145" w:name="_Toc253040047"/>
      <w:bookmarkStart w:id="146" w:name="_Toc146865895"/>
      <w:r w:rsidRPr="00702FA7">
        <w:t>Zastupování zástupce přednosty kliniky pro LPP</w:t>
      </w:r>
      <w:bookmarkEnd w:id="144"/>
      <w:bookmarkEnd w:id="145"/>
      <w:bookmarkEnd w:id="146"/>
    </w:p>
    <w:p w:rsidR="008B667A" w:rsidRPr="00702FA7" w:rsidRDefault="008B667A" w:rsidP="008B667A">
      <w:r w:rsidRPr="00702FA7">
        <w:t>Zástupce přednosty kliniky pro LPP v době jeho nepřítomnosti zastupuje přednosta KRNM nebo jím pověřený lékař.</w:t>
      </w:r>
    </w:p>
    <w:p w:rsidR="008B667A" w:rsidRPr="00702FA7" w:rsidRDefault="008B667A" w:rsidP="008B667A">
      <w:r w:rsidRPr="00702FA7">
        <w:t xml:space="preserve">Závažné problémy lze řešit i v době nepřítomnosti zástupce přednosty kliniky pro LPP po telefonické konzultaci s ním (pevná telefonní linka, mobilní telefon). </w:t>
      </w:r>
      <w:r>
        <w:t xml:space="preserve"> </w:t>
      </w:r>
      <w:r w:rsidRPr="004368C2">
        <w:rPr>
          <w:i/>
          <w:color w:val="FF0000"/>
        </w:rPr>
        <w:t xml:space="preserve">Náměstek </w:t>
      </w:r>
      <w:r w:rsidR="004368C2">
        <w:rPr>
          <w:i/>
          <w:color w:val="FF0000"/>
        </w:rPr>
        <w:t xml:space="preserve">LPP pro chirurgické obory pro pracoviště NBP </w:t>
      </w:r>
      <w:r w:rsidRPr="00702FA7">
        <w:t>informován přednostou kliniky nebo zástupcem přednosty kliniky pro LPP o nepřítomnosti a zástupu prostřednictvím LN.</w:t>
      </w:r>
    </w:p>
    <w:p w:rsidR="008B667A" w:rsidRPr="00702FA7" w:rsidRDefault="008B667A" w:rsidP="008B667A"/>
    <w:p w:rsidR="008B667A" w:rsidRPr="00702FA7" w:rsidRDefault="008B667A" w:rsidP="009920CD">
      <w:pPr>
        <w:pStyle w:val="Heading3"/>
      </w:pPr>
      <w:bookmarkStart w:id="147" w:name="_Toc70987409"/>
      <w:bookmarkStart w:id="148" w:name="_Toc253040048"/>
      <w:bookmarkStart w:id="149" w:name="_Toc146865896"/>
      <w:r w:rsidRPr="00702FA7">
        <w:t>Zastupování vedoucích lékařů</w:t>
      </w:r>
      <w:bookmarkEnd w:id="147"/>
      <w:r w:rsidRPr="00702FA7">
        <w:t xml:space="preserve"> </w:t>
      </w:r>
      <w:bookmarkEnd w:id="148"/>
      <w:r w:rsidRPr="00702FA7">
        <w:t>úseků</w:t>
      </w:r>
      <w:bookmarkEnd w:id="149"/>
    </w:p>
    <w:p w:rsidR="008B667A" w:rsidRPr="00702FA7" w:rsidRDefault="008B667A" w:rsidP="008B667A">
      <w:pPr>
        <w:rPr>
          <w:b/>
          <w:u w:val="single"/>
        </w:rPr>
      </w:pPr>
      <w:r w:rsidRPr="00702FA7">
        <w:t>Vedoucí lékař úseku je zastupován pověřeným lékařem, který v době jeho nepřítomnosti plní všechny jeho úkoly. Zastupování schvaluje zástupce přednosty kliniky pro LPP.</w:t>
      </w:r>
    </w:p>
    <w:p w:rsidR="008B667A" w:rsidRPr="00702FA7" w:rsidRDefault="008B667A" w:rsidP="008B667A">
      <w:pPr>
        <w:rPr>
          <w:b/>
          <w:u w:val="single"/>
        </w:rPr>
      </w:pPr>
    </w:p>
    <w:p w:rsidR="008B667A" w:rsidRPr="00702FA7" w:rsidRDefault="008B667A" w:rsidP="009920CD">
      <w:pPr>
        <w:pStyle w:val="Heading3"/>
      </w:pPr>
      <w:bookmarkStart w:id="150" w:name="_Toc70987410"/>
      <w:bookmarkStart w:id="151" w:name="_Toc253040049"/>
      <w:bookmarkStart w:id="152" w:name="_Toc146865897"/>
      <w:r w:rsidRPr="00702FA7">
        <w:t>Zastupování lékařů</w:t>
      </w:r>
      <w:bookmarkEnd w:id="150"/>
      <w:bookmarkEnd w:id="151"/>
      <w:bookmarkEnd w:id="152"/>
    </w:p>
    <w:p w:rsidR="008B667A" w:rsidRPr="00702FA7" w:rsidRDefault="008B667A" w:rsidP="008B667A">
      <w:r w:rsidRPr="00702FA7">
        <w:t>Lékaři jsou zastupitelní vzájemně dle dosaženého stupně vzdělání. Zastupování schvaluje zástupce přednosty kliniky pro LPP.</w:t>
      </w:r>
    </w:p>
    <w:p w:rsidR="008B667A" w:rsidRPr="00702FA7" w:rsidRDefault="008B667A" w:rsidP="008B667A"/>
    <w:p w:rsidR="008B667A" w:rsidRPr="00702FA7" w:rsidRDefault="008B667A" w:rsidP="009920CD">
      <w:pPr>
        <w:pStyle w:val="Heading3"/>
      </w:pPr>
      <w:bookmarkStart w:id="153" w:name="_Toc70987411"/>
      <w:bookmarkStart w:id="154" w:name="_Toc253040050"/>
      <w:bookmarkStart w:id="155" w:name="_Toc146865898"/>
      <w:r w:rsidRPr="00702FA7">
        <w:t>Zastupování vedoucího radiologického asistenta</w:t>
      </w:r>
      <w:bookmarkEnd w:id="153"/>
      <w:bookmarkEnd w:id="154"/>
      <w:bookmarkEnd w:id="155"/>
    </w:p>
    <w:p w:rsidR="008B667A" w:rsidRPr="00702FA7" w:rsidRDefault="008B667A" w:rsidP="008B667A">
      <w:pPr>
        <w:ind w:left="360"/>
        <w:rPr>
          <w:rFonts w:cs="Arial"/>
          <w:iCs/>
        </w:rPr>
      </w:pPr>
      <w:r w:rsidRPr="00702FA7">
        <w:rPr>
          <w:rFonts w:cs="Arial"/>
        </w:rPr>
        <w:t xml:space="preserve">V době nepřítomnosti jej zastupují pověření NLZP - radiologičtí asistenti v plném rozsahu, vyjma rozhodnutí o přijetí a ukončení pracovního poměru NLZP. Zástupce stanovuje sám </w:t>
      </w:r>
      <w:r w:rsidRPr="00702FA7">
        <w:rPr>
          <w:rFonts w:cs="Arial"/>
          <w:szCs w:val="22"/>
        </w:rPr>
        <w:t xml:space="preserve">vedoucí radiologický </w:t>
      </w:r>
      <w:r w:rsidRPr="00702FA7">
        <w:rPr>
          <w:rFonts w:cs="Arial"/>
        </w:rPr>
        <w:t>asistent po schválení zástupcem přednosty kliniky pro LPP. Náměstek pro NLZP a přednosta kliniky jsou informováni vedoucím radiologickým asistentem</w:t>
      </w:r>
      <w:r w:rsidRPr="00702FA7">
        <w:rPr>
          <w:rFonts w:cs="Arial"/>
          <w:i/>
        </w:rPr>
        <w:t xml:space="preserve"> </w:t>
      </w:r>
      <w:r w:rsidRPr="00702FA7">
        <w:rPr>
          <w:rFonts w:cs="Arial"/>
        </w:rPr>
        <w:t xml:space="preserve">prostřednictvím LN. </w:t>
      </w:r>
      <w:r w:rsidRPr="00702FA7">
        <w:rPr>
          <w:rFonts w:cs="Arial"/>
          <w:iCs/>
        </w:rPr>
        <w:t>Zástupci vedoucího radiologického asistenta jsou ustanoveni dva a to:</w:t>
      </w:r>
    </w:p>
    <w:p w:rsidR="008B667A" w:rsidRPr="00702FA7" w:rsidRDefault="008B667A" w:rsidP="00933C7C">
      <w:pPr>
        <w:numPr>
          <w:ilvl w:val="0"/>
          <w:numId w:val="21"/>
        </w:numPr>
        <w:rPr>
          <w:rFonts w:cs="Arial"/>
          <w:iCs/>
        </w:rPr>
      </w:pPr>
      <w:r w:rsidRPr="00702FA7">
        <w:rPr>
          <w:rFonts w:cs="Arial"/>
          <w:iCs/>
        </w:rPr>
        <w:t>zástupce vedoucího radiologického asistenta pro školství</w:t>
      </w:r>
    </w:p>
    <w:p w:rsidR="008B667A" w:rsidRPr="00702FA7" w:rsidRDefault="008B667A" w:rsidP="00933C7C">
      <w:pPr>
        <w:numPr>
          <w:ilvl w:val="0"/>
          <w:numId w:val="21"/>
        </w:numPr>
        <w:rPr>
          <w:rFonts w:cs="Arial"/>
          <w:iCs/>
        </w:rPr>
      </w:pPr>
      <w:r w:rsidRPr="00702FA7">
        <w:rPr>
          <w:rFonts w:cs="Arial"/>
          <w:iCs/>
        </w:rPr>
        <w:t xml:space="preserve">zástupce vedoucího radiologického asistenta pro ekonomiku  </w:t>
      </w:r>
    </w:p>
    <w:p w:rsidR="008B667A" w:rsidRPr="00702FA7" w:rsidRDefault="008B667A" w:rsidP="008B667A">
      <w:pPr>
        <w:ind w:left="360"/>
        <w:rPr>
          <w:rFonts w:cs="Arial"/>
          <w:iCs/>
        </w:rPr>
      </w:pPr>
      <w:r w:rsidRPr="00702FA7">
        <w:rPr>
          <w:rFonts w:cs="Arial"/>
          <w:iCs/>
        </w:rPr>
        <w:t>Pravomoci při zastupování jsou shodné s tímto pořadím.</w:t>
      </w:r>
    </w:p>
    <w:p w:rsidR="008B667A" w:rsidRPr="00702FA7" w:rsidRDefault="008B667A" w:rsidP="008B667A"/>
    <w:p w:rsidR="008B667A" w:rsidRPr="00702FA7" w:rsidRDefault="008B667A" w:rsidP="008B667A"/>
    <w:p w:rsidR="008B667A" w:rsidRPr="00702FA7" w:rsidRDefault="008B667A" w:rsidP="009920CD">
      <w:pPr>
        <w:pStyle w:val="Heading2"/>
      </w:pPr>
      <w:bookmarkStart w:id="156" w:name="_Toc70987412"/>
      <w:bookmarkStart w:id="157" w:name="_Toc253040051"/>
      <w:bookmarkStart w:id="158" w:name="_Toc146865899"/>
      <w:r w:rsidRPr="00702FA7">
        <w:t>Předávání a přejímání funkcí</w:t>
      </w:r>
      <w:bookmarkEnd w:id="156"/>
      <w:bookmarkEnd w:id="157"/>
      <w:bookmarkEnd w:id="158"/>
    </w:p>
    <w:p w:rsidR="008B667A" w:rsidRPr="00702FA7" w:rsidRDefault="008B667A" w:rsidP="008B667A">
      <w:r w:rsidRPr="00702FA7">
        <w:t>Vedoucí zaměstnanci jsou povinni při změně v obsazení jejich funkce a při dlouhodobém zastupování (30 kalendářních dní a déle), předat svému nástupci nebo svému přímému nadřízenému písemným protokolem dokumenty a informace zásadního charakteru vztahující se k  předávané funkci.</w:t>
      </w:r>
    </w:p>
    <w:p w:rsidR="008B667A" w:rsidRPr="00702FA7" w:rsidRDefault="008B667A" w:rsidP="008B667A"/>
    <w:p w:rsidR="008B667A" w:rsidRPr="00702FA7" w:rsidRDefault="008B667A" w:rsidP="009920CD">
      <w:pPr>
        <w:pStyle w:val="Heading2"/>
      </w:pPr>
      <w:bookmarkStart w:id="159" w:name="_Toc70987413"/>
      <w:bookmarkStart w:id="160" w:name="_Toc253040052"/>
      <w:bookmarkStart w:id="161" w:name="_Toc146865900"/>
      <w:r w:rsidRPr="00702FA7">
        <w:t>Delegování pravomocí</w:t>
      </w:r>
      <w:bookmarkEnd w:id="159"/>
      <w:bookmarkEnd w:id="160"/>
      <w:bookmarkEnd w:id="161"/>
    </w:p>
    <w:p w:rsidR="008B667A" w:rsidRPr="00702FA7" w:rsidRDefault="008B667A" w:rsidP="008B667A">
      <w:r w:rsidRPr="00702FA7">
        <w:t>Každý vedoucí zaměstnanec může po předchozím souhlasu svého nadřízeného zaměstnance delegovat přesně vymezenou část své pravomoci na svého podřízeného zaměstnance, odpovídá však zcela za plnění úkolů vyplývajících z delegované pravomoci.</w:t>
      </w:r>
    </w:p>
    <w:p w:rsidR="008B667A" w:rsidRPr="00702FA7" w:rsidRDefault="008B667A" w:rsidP="008B667A"/>
    <w:p w:rsidR="008B667A" w:rsidRPr="00702FA7" w:rsidRDefault="008B667A" w:rsidP="009920CD">
      <w:pPr>
        <w:pStyle w:val="Heading2"/>
      </w:pPr>
      <w:bookmarkStart w:id="162" w:name="_Toc70987414"/>
      <w:bookmarkStart w:id="163" w:name="_Toc253040053"/>
      <w:bookmarkStart w:id="164" w:name="_Toc146865901"/>
      <w:r w:rsidRPr="00702FA7">
        <w:t xml:space="preserve">Představitel vedení útvaru pro </w:t>
      </w:r>
      <w:bookmarkEnd w:id="162"/>
      <w:r w:rsidRPr="00702FA7">
        <w:t>kvalitu</w:t>
      </w:r>
      <w:bookmarkEnd w:id="163"/>
      <w:bookmarkEnd w:id="164"/>
      <w:r w:rsidRPr="00702FA7">
        <w:t xml:space="preserve"> </w:t>
      </w:r>
    </w:p>
    <w:p w:rsidR="008B667A" w:rsidRPr="00702FA7" w:rsidRDefault="008B667A" w:rsidP="008B667A">
      <w:r w:rsidRPr="00702FA7">
        <w:t>Představitel vedení útvaru pro kvalitu je jmenován přednostou KRNM. Koordinuje činnosti spojené s budováním, údržbou a neustálým zlepšováním systému řízení kvality KRNM. Vypracovává a podílí se na tvorbě dokumentace systému řízení kvality KRNM tak, aby procesy potřebné pro systém činností usměrňující a řídící KRNM s ohledem na kvalitu byly vytvořeny, uplatněny a udržovány. Organizuje interní školení zaměstnanců KRNM o problematice kvality. Vedení KRNM předkládá zprávy o přezkoumání SŘK. Prosazuje neustálé zlepšování péče o klienty na KRNM. Spolupracuje s představitelem vedení FN Brno pro kvalitu. Je členem vedení KRNM a Rady kvality KRNM. K výkonu těchto činností má přednostou KRNM přiděleny potřebné pravomoci.</w:t>
      </w:r>
    </w:p>
    <w:p w:rsidR="008B667A" w:rsidRPr="00702FA7" w:rsidRDefault="008B667A" w:rsidP="008B667A">
      <w:pPr>
        <w:rPr>
          <w:b/>
          <w:u w:val="single"/>
        </w:rPr>
      </w:pPr>
    </w:p>
    <w:p w:rsidR="008B667A" w:rsidRPr="00702FA7" w:rsidRDefault="008B667A" w:rsidP="008B667A">
      <w:pPr>
        <w:rPr>
          <w:b/>
          <w:u w:val="single"/>
        </w:rPr>
      </w:pPr>
    </w:p>
    <w:p w:rsidR="008B667A" w:rsidRPr="00702FA7" w:rsidRDefault="008B667A" w:rsidP="009920CD">
      <w:pPr>
        <w:pStyle w:val="Heading2"/>
      </w:pPr>
      <w:bookmarkStart w:id="165" w:name="_Toc146865902"/>
      <w:r w:rsidRPr="00702FA7">
        <w:t>Závěrečná ustanovení</w:t>
      </w:r>
      <w:bookmarkEnd w:id="165"/>
    </w:p>
    <w:p w:rsidR="008B667A" w:rsidRPr="00702FA7" w:rsidRDefault="008B667A" w:rsidP="008B667A">
      <w:pPr>
        <w:tabs>
          <w:tab w:val="left" w:pos="1276"/>
        </w:tabs>
        <w:spacing w:before="120"/>
      </w:pPr>
      <w:r w:rsidRPr="00702FA7">
        <w:t>Organizační řád KRNM navazuje na Organizační řád FN Brno.</w:t>
      </w:r>
    </w:p>
    <w:p w:rsidR="008B667A" w:rsidRPr="00702FA7" w:rsidRDefault="008B667A" w:rsidP="008B667A">
      <w:pPr>
        <w:tabs>
          <w:tab w:val="left" w:pos="1276"/>
        </w:tabs>
        <w:rPr>
          <w:b/>
        </w:rPr>
      </w:pPr>
      <w:r w:rsidRPr="00702FA7">
        <w:t>Povinností vedoucích zaměstnanců je zpracovat pracovních náplní podřízených zaměstnanců jako nedílnou součást pracovních smluv a seznámit s jejich ustanoveními své podřízené.</w:t>
      </w:r>
    </w:p>
    <w:p w:rsidR="008B667A" w:rsidRPr="00702FA7" w:rsidRDefault="008B667A" w:rsidP="008B667A">
      <w:pPr>
        <w:tabs>
          <w:tab w:val="left" w:pos="1276"/>
        </w:tabs>
      </w:pPr>
    </w:p>
    <w:p w:rsidR="008B667A" w:rsidRPr="00702FA7" w:rsidRDefault="008B667A" w:rsidP="008B667A">
      <w:pPr>
        <w:tabs>
          <w:tab w:val="left" w:pos="1276"/>
        </w:tabs>
      </w:pPr>
    </w:p>
    <w:p w:rsidR="008B667A" w:rsidRPr="00702FA7" w:rsidRDefault="008B667A" w:rsidP="008B667A">
      <w:pPr>
        <w:tabs>
          <w:tab w:val="left" w:pos="1276"/>
        </w:tabs>
      </w:pPr>
    </w:p>
    <w:p w:rsidR="008B667A" w:rsidRPr="00702FA7" w:rsidRDefault="008B667A" w:rsidP="009920CD">
      <w:pPr>
        <w:pStyle w:val="Heading1"/>
      </w:pPr>
      <w:bookmarkStart w:id="166" w:name="_Toc70987415"/>
      <w:bookmarkStart w:id="167" w:name="_Toc253040054"/>
      <w:bookmarkStart w:id="168" w:name="_Toc146865903"/>
      <w:r w:rsidRPr="00702FA7">
        <w:t>Odpovědnosti</w:t>
      </w:r>
      <w:bookmarkEnd w:id="166"/>
      <w:r w:rsidRPr="00702FA7">
        <w:t xml:space="preserve"> a pravomoci</w:t>
      </w:r>
      <w:bookmarkEnd w:id="167"/>
      <w:bookmarkEnd w:id="168"/>
    </w:p>
    <w:p w:rsidR="008B667A" w:rsidRPr="00702FA7" w:rsidRDefault="008B667A" w:rsidP="008B667A">
      <w:r w:rsidRPr="00702FA7">
        <w:t>Odpovědnosti jsou stanoveny v článku 4 tohoto dokumentu.</w:t>
      </w:r>
    </w:p>
    <w:p w:rsidR="008B667A" w:rsidRPr="00702FA7" w:rsidRDefault="008B667A" w:rsidP="008B667A"/>
    <w:p w:rsidR="008B667A" w:rsidRPr="00702FA7" w:rsidRDefault="008B667A" w:rsidP="008B667A"/>
    <w:p w:rsidR="008B667A" w:rsidRPr="00702FA7" w:rsidRDefault="008B667A" w:rsidP="009920CD">
      <w:pPr>
        <w:pStyle w:val="Heading1"/>
      </w:pPr>
      <w:bookmarkStart w:id="169" w:name="_Toc70987416"/>
      <w:bookmarkStart w:id="170" w:name="_Toc253040055"/>
      <w:bookmarkStart w:id="171" w:name="_Toc146865904"/>
      <w:r w:rsidRPr="00702FA7">
        <w:t>Související dokumenty</w:t>
      </w:r>
      <w:bookmarkEnd w:id="169"/>
      <w:bookmarkEnd w:id="170"/>
      <w:bookmarkEnd w:id="171"/>
    </w:p>
    <w:p w:rsidR="008B667A" w:rsidRPr="00702FA7" w:rsidRDefault="008B667A" w:rsidP="008B667A">
      <w:r w:rsidRPr="00702FA7">
        <w:t>S/FN Brno/0001 – Organizační řád FN Brno.</w:t>
      </w:r>
    </w:p>
    <w:p w:rsidR="008B667A" w:rsidRPr="00702FA7" w:rsidRDefault="008B667A" w:rsidP="008B667A">
      <w:r w:rsidRPr="00702FA7">
        <w:t>Zákon č. 264/2016 Sb., o mírovém využití ionizačního záření (Atomový zákon), v platném znění</w:t>
      </w:r>
    </w:p>
    <w:p w:rsidR="008B667A" w:rsidRPr="00702FA7" w:rsidRDefault="008B667A" w:rsidP="008B667A">
      <w:r w:rsidRPr="00702FA7">
        <w:t>Zákon č. 13/2002 Sb., doplňující a částečně pozměňující zákon č. 18/1997 Sb., v platném znění</w:t>
      </w:r>
    </w:p>
    <w:p w:rsidR="008B667A" w:rsidRPr="00702FA7" w:rsidRDefault="008B667A" w:rsidP="008B667A">
      <w:r w:rsidRPr="00702FA7">
        <w:t xml:space="preserve">Zákon č. 96/2004 Sb., o nelékařských zdravotnických povoláních, v platném znění </w:t>
      </w:r>
    </w:p>
    <w:p w:rsidR="008B667A" w:rsidRPr="00702FA7" w:rsidRDefault="008B667A" w:rsidP="008B667A">
      <w:pPr>
        <w:rPr>
          <w:rFonts w:cs="Arial"/>
          <w:szCs w:val="22"/>
        </w:rPr>
      </w:pPr>
      <w:r w:rsidRPr="00702FA7">
        <w:rPr>
          <w:rFonts w:cs="Arial"/>
          <w:szCs w:val="22"/>
        </w:rPr>
        <w:t xml:space="preserve">Zákon č. 95/2004 Sb. o podmínkách získání a uznání odborné způsobilosti a specializované způsobilosti k výkonu zdravotnického povolání lékaře, zubního lékaře a farmaceuta, </w:t>
      </w:r>
    </w:p>
    <w:p w:rsidR="008B667A" w:rsidRPr="00702FA7" w:rsidRDefault="008B667A" w:rsidP="008B667A">
      <w:pPr>
        <w:rPr>
          <w:rFonts w:cs="Arial"/>
          <w:szCs w:val="22"/>
        </w:rPr>
      </w:pPr>
      <w:r w:rsidRPr="00702FA7">
        <w:rPr>
          <w:rFonts w:cs="Arial"/>
          <w:szCs w:val="22"/>
        </w:rPr>
        <w:t>v platném znění</w:t>
      </w:r>
    </w:p>
    <w:p w:rsidR="008B667A" w:rsidRPr="00702FA7" w:rsidRDefault="008B667A" w:rsidP="008B667A">
      <w:r w:rsidRPr="00702FA7">
        <w:t>S/FN Brno/0030 - Spisový řád FN Brno</w:t>
      </w:r>
    </w:p>
    <w:p w:rsidR="008B667A" w:rsidRDefault="008B667A" w:rsidP="008B667A"/>
    <w:p w:rsidR="009366B9" w:rsidRDefault="009366B9" w:rsidP="008B667A"/>
    <w:p w:rsidR="009366B9" w:rsidRPr="00702FA7" w:rsidRDefault="009366B9" w:rsidP="008B667A"/>
    <w:p w:rsidR="008B667A" w:rsidRPr="00702FA7" w:rsidRDefault="008B667A" w:rsidP="008B667A">
      <w:pPr>
        <w:outlineLvl w:val="0"/>
      </w:pPr>
    </w:p>
    <w:p w:rsidR="009920CD" w:rsidRPr="00BC4C2B" w:rsidRDefault="009920CD" w:rsidP="009920CD">
      <w:pPr>
        <w:pStyle w:val="Heading1"/>
      </w:pPr>
      <w:bookmarkStart w:id="172" w:name="_Toc61419383"/>
      <w:bookmarkStart w:id="173" w:name="_Toc70987418"/>
      <w:bookmarkStart w:id="174" w:name="_Toc253040056"/>
      <w:bookmarkStart w:id="175" w:name="_Toc87948099"/>
      <w:bookmarkStart w:id="176" w:name="_Toc146865905"/>
      <w:r w:rsidRPr="00BC4C2B">
        <w:t>Přehled změn</w:t>
      </w:r>
      <w:bookmarkEnd w:id="175"/>
      <w:bookmarkEnd w:id="176"/>
    </w:p>
    <w:p w:rsidR="009920CD" w:rsidRPr="00BC4C2B" w:rsidRDefault="009920CD" w:rsidP="009920CD"/>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387"/>
        <w:gridCol w:w="1134"/>
        <w:gridCol w:w="1542"/>
        <w:gridCol w:w="1372"/>
      </w:tblGrid>
      <w:tr w:rsidR="009920CD" w:rsidRPr="00BC4C2B" w:rsidTr="00DE12F8">
        <w:tblPrEx>
          <w:tblCellMar>
            <w:top w:w="0" w:type="dxa"/>
            <w:bottom w:w="0" w:type="dxa"/>
          </w:tblCellMar>
        </w:tblPrEx>
        <w:trPr>
          <w:cantSplit/>
        </w:trPr>
        <w:tc>
          <w:tcPr>
            <w:tcW w:w="5387" w:type="dxa"/>
            <w:vMerge w:val="restart"/>
            <w:vAlign w:val="center"/>
          </w:tcPr>
          <w:p w:rsidR="009920CD" w:rsidRPr="00BC4C2B" w:rsidRDefault="009920CD" w:rsidP="00DE12F8">
            <w:pPr>
              <w:spacing w:line="240" w:lineRule="atLeast"/>
              <w:ind w:left="40" w:right="40"/>
              <w:jc w:val="center"/>
              <w:rPr>
                <w:b/>
                <w:snapToGrid w:val="0"/>
                <w:sz w:val="18"/>
              </w:rPr>
            </w:pPr>
            <w:r w:rsidRPr="00BC4C2B">
              <w:rPr>
                <w:b/>
                <w:snapToGrid w:val="0"/>
                <w:sz w:val="18"/>
              </w:rPr>
              <w:t xml:space="preserve">Výsledek revize </w:t>
            </w:r>
            <w:r w:rsidRPr="00BC4C2B">
              <w:rPr>
                <w:snapToGrid w:val="0"/>
                <w:sz w:val="18"/>
              </w:rPr>
              <w:t>(popis změn – beze změny)</w:t>
            </w:r>
          </w:p>
        </w:tc>
        <w:tc>
          <w:tcPr>
            <w:tcW w:w="2676" w:type="dxa"/>
            <w:gridSpan w:val="2"/>
            <w:vAlign w:val="center"/>
          </w:tcPr>
          <w:p w:rsidR="009920CD" w:rsidRPr="00BC4C2B" w:rsidRDefault="009920CD" w:rsidP="00DE12F8">
            <w:pPr>
              <w:spacing w:line="240" w:lineRule="atLeast"/>
              <w:ind w:left="40" w:right="40"/>
              <w:jc w:val="center"/>
              <w:rPr>
                <w:b/>
                <w:snapToGrid w:val="0"/>
                <w:sz w:val="18"/>
              </w:rPr>
            </w:pPr>
            <w:r w:rsidRPr="00BC4C2B">
              <w:rPr>
                <w:b/>
                <w:snapToGrid w:val="0"/>
                <w:sz w:val="18"/>
              </w:rPr>
              <w:t>Změny provedl</w:t>
            </w:r>
          </w:p>
        </w:tc>
        <w:tc>
          <w:tcPr>
            <w:tcW w:w="1372" w:type="dxa"/>
            <w:vMerge w:val="restart"/>
            <w:vAlign w:val="center"/>
          </w:tcPr>
          <w:p w:rsidR="009920CD" w:rsidRPr="00BC4C2B" w:rsidRDefault="009920CD" w:rsidP="00DE12F8">
            <w:pPr>
              <w:spacing w:line="240" w:lineRule="atLeast"/>
              <w:ind w:left="40" w:right="40"/>
              <w:jc w:val="center"/>
              <w:rPr>
                <w:b/>
                <w:snapToGrid w:val="0"/>
                <w:sz w:val="18"/>
              </w:rPr>
            </w:pPr>
            <w:r w:rsidRPr="00BC4C2B">
              <w:rPr>
                <w:b/>
                <w:snapToGrid w:val="0"/>
                <w:sz w:val="18"/>
              </w:rPr>
              <w:t>Poznámka</w:t>
            </w:r>
          </w:p>
        </w:tc>
      </w:tr>
      <w:tr w:rsidR="009920CD" w:rsidRPr="00BC4C2B" w:rsidTr="00DE12F8">
        <w:tblPrEx>
          <w:tblCellMar>
            <w:top w:w="0" w:type="dxa"/>
            <w:bottom w:w="0" w:type="dxa"/>
          </w:tblCellMar>
        </w:tblPrEx>
        <w:trPr>
          <w:cantSplit/>
        </w:trPr>
        <w:tc>
          <w:tcPr>
            <w:tcW w:w="5387" w:type="dxa"/>
            <w:vMerge/>
            <w:tcBorders>
              <w:bottom w:val="nil"/>
            </w:tcBorders>
            <w:vAlign w:val="center"/>
          </w:tcPr>
          <w:p w:rsidR="009920CD" w:rsidRPr="00BC4C2B" w:rsidRDefault="009920CD" w:rsidP="00DE12F8">
            <w:pPr>
              <w:spacing w:line="240" w:lineRule="atLeast"/>
              <w:ind w:left="40" w:right="40"/>
              <w:jc w:val="center"/>
              <w:rPr>
                <w:snapToGrid w:val="0"/>
                <w:sz w:val="18"/>
              </w:rPr>
            </w:pPr>
          </w:p>
        </w:tc>
        <w:tc>
          <w:tcPr>
            <w:tcW w:w="1134" w:type="dxa"/>
            <w:tcBorders>
              <w:bottom w:val="nil"/>
            </w:tcBorders>
            <w:vAlign w:val="center"/>
          </w:tcPr>
          <w:p w:rsidR="009920CD" w:rsidRPr="00BC4C2B" w:rsidRDefault="009920CD" w:rsidP="00DE12F8">
            <w:pPr>
              <w:spacing w:line="240" w:lineRule="atLeast"/>
              <w:ind w:left="40" w:right="40"/>
              <w:jc w:val="center"/>
              <w:rPr>
                <w:snapToGrid w:val="0"/>
                <w:sz w:val="18"/>
              </w:rPr>
            </w:pPr>
            <w:r w:rsidRPr="00BC4C2B">
              <w:rPr>
                <w:snapToGrid w:val="0"/>
                <w:sz w:val="18"/>
              </w:rPr>
              <w:t>Jméno</w:t>
            </w:r>
          </w:p>
        </w:tc>
        <w:tc>
          <w:tcPr>
            <w:tcW w:w="1542" w:type="dxa"/>
            <w:tcBorders>
              <w:bottom w:val="nil"/>
            </w:tcBorders>
            <w:vAlign w:val="center"/>
          </w:tcPr>
          <w:p w:rsidR="009920CD" w:rsidRPr="00BC4C2B" w:rsidRDefault="009920CD" w:rsidP="00DE12F8">
            <w:pPr>
              <w:spacing w:line="240" w:lineRule="atLeast"/>
              <w:ind w:left="40" w:right="40"/>
              <w:jc w:val="center"/>
              <w:rPr>
                <w:snapToGrid w:val="0"/>
                <w:sz w:val="18"/>
              </w:rPr>
            </w:pPr>
            <w:r w:rsidRPr="00BC4C2B">
              <w:rPr>
                <w:snapToGrid w:val="0"/>
                <w:sz w:val="18"/>
              </w:rPr>
              <w:t>Datum</w:t>
            </w:r>
          </w:p>
        </w:tc>
        <w:tc>
          <w:tcPr>
            <w:tcW w:w="1372" w:type="dxa"/>
            <w:vMerge/>
            <w:tcBorders>
              <w:bottom w:val="nil"/>
            </w:tcBorders>
          </w:tcPr>
          <w:p w:rsidR="009920CD" w:rsidRPr="00BC4C2B" w:rsidRDefault="009920CD" w:rsidP="00DE12F8">
            <w:pPr>
              <w:spacing w:line="240" w:lineRule="atLeast"/>
              <w:ind w:left="40" w:right="40"/>
              <w:jc w:val="center"/>
              <w:rPr>
                <w:snapToGrid w:val="0"/>
                <w:sz w:val="18"/>
              </w:rPr>
            </w:pPr>
          </w:p>
        </w:tc>
      </w:tr>
      <w:tr w:rsidR="009920CD" w:rsidRPr="00BC4C2B" w:rsidTr="00DE12F8">
        <w:tblPrEx>
          <w:tblCellMar>
            <w:top w:w="0" w:type="dxa"/>
            <w:left w:w="0" w:type="dxa"/>
            <w:bottom w:w="0" w:type="dxa"/>
            <w:right w:w="0" w:type="dxa"/>
          </w:tblCellMar>
        </w:tblPrEx>
        <w:tc>
          <w:tcPr>
            <w:tcW w:w="5387" w:type="dxa"/>
            <w:tcBorders>
              <w:top w:val="single" w:sz="8" w:space="0" w:color="auto"/>
            </w:tcBorders>
            <w:vAlign w:val="center"/>
          </w:tcPr>
          <w:p w:rsidR="009920CD" w:rsidRPr="00BC4C2B" w:rsidRDefault="009366B9" w:rsidP="00DE12F8">
            <w:pPr>
              <w:spacing w:line="240" w:lineRule="atLeast"/>
              <w:ind w:left="40" w:right="40"/>
              <w:rPr>
                <w:snapToGrid w:val="0"/>
                <w:sz w:val="18"/>
              </w:rPr>
            </w:pPr>
            <w:r>
              <w:rPr>
                <w:snapToGrid w:val="0"/>
                <w:sz w:val="18"/>
              </w:rPr>
              <w:t>Celková aktualizace dokumentu</w:t>
            </w:r>
          </w:p>
        </w:tc>
        <w:tc>
          <w:tcPr>
            <w:tcW w:w="1134" w:type="dxa"/>
            <w:tcBorders>
              <w:top w:val="single" w:sz="8" w:space="0" w:color="auto"/>
            </w:tcBorders>
            <w:vAlign w:val="center"/>
          </w:tcPr>
          <w:p w:rsidR="009920CD" w:rsidRPr="00BC4C2B" w:rsidRDefault="009366B9" w:rsidP="00DE12F8">
            <w:pPr>
              <w:spacing w:line="240" w:lineRule="atLeast"/>
              <w:ind w:right="40"/>
              <w:rPr>
                <w:snapToGrid w:val="0"/>
                <w:sz w:val="18"/>
              </w:rPr>
            </w:pPr>
            <w:r>
              <w:rPr>
                <w:snapToGrid w:val="0"/>
                <w:sz w:val="18"/>
              </w:rPr>
              <w:t>Mechl</w:t>
            </w:r>
          </w:p>
        </w:tc>
        <w:tc>
          <w:tcPr>
            <w:tcW w:w="1542" w:type="dxa"/>
            <w:tcBorders>
              <w:top w:val="single" w:sz="8" w:space="0" w:color="auto"/>
            </w:tcBorders>
            <w:vAlign w:val="center"/>
          </w:tcPr>
          <w:p w:rsidR="009920CD" w:rsidRPr="00BC4C2B" w:rsidRDefault="009366B9" w:rsidP="00DE12F8">
            <w:pPr>
              <w:spacing w:line="240" w:lineRule="atLeast"/>
              <w:ind w:left="40" w:right="40"/>
              <w:jc w:val="center"/>
              <w:rPr>
                <w:snapToGrid w:val="0"/>
                <w:sz w:val="18"/>
              </w:rPr>
            </w:pPr>
            <w:r>
              <w:rPr>
                <w:snapToGrid w:val="0"/>
                <w:sz w:val="18"/>
              </w:rPr>
              <w:t>1.6.2023</w:t>
            </w:r>
          </w:p>
        </w:tc>
        <w:tc>
          <w:tcPr>
            <w:tcW w:w="1372" w:type="dxa"/>
            <w:tcBorders>
              <w:top w:val="single" w:sz="8" w:space="0" w:color="auto"/>
            </w:tcBorders>
            <w:vAlign w:val="center"/>
          </w:tcPr>
          <w:p w:rsidR="009920CD" w:rsidRPr="00BC4C2B" w:rsidRDefault="009920CD" w:rsidP="00DE12F8">
            <w:pPr>
              <w:spacing w:line="240" w:lineRule="atLeast"/>
              <w:ind w:left="40" w:right="40"/>
              <w:rPr>
                <w:snapToGrid w:val="0"/>
                <w:sz w:val="18"/>
              </w:rPr>
            </w:pPr>
          </w:p>
        </w:tc>
      </w:tr>
      <w:tr w:rsidR="009920CD" w:rsidRPr="00BC4C2B" w:rsidTr="00DE12F8">
        <w:tblPrEx>
          <w:tblCellMar>
            <w:top w:w="0" w:type="dxa"/>
            <w:left w:w="0" w:type="dxa"/>
            <w:bottom w:w="0" w:type="dxa"/>
            <w:right w:w="0" w:type="dxa"/>
          </w:tblCellMar>
        </w:tblPrEx>
        <w:tc>
          <w:tcPr>
            <w:tcW w:w="5387" w:type="dxa"/>
            <w:vAlign w:val="center"/>
          </w:tcPr>
          <w:p w:rsidR="009920CD" w:rsidRPr="00BC4C2B" w:rsidRDefault="009920CD" w:rsidP="00DE12F8">
            <w:pPr>
              <w:spacing w:line="240" w:lineRule="atLeast"/>
              <w:ind w:left="40" w:right="40"/>
              <w:rPr>
                <w:snapToGrid w:val="0"/>
                <w:sz w:val="18"/>
              </w:rPr>
            </w:pPr>
          </w:p>
        </w:tc>
        <w:tc>
          <w:tcPr>
            <w:tcW w:w="1134" w:type="dxa"/>
            <w:vAlign w:val="center"/>
          </w:tcPr>
          <w:p w:rsidR="009920CD" w:rsidRPr="00BC4C2B" w:rsidRDefault="009920CD" w:rsidP="00DE12F8">
            <w:pPr>
              <w:spacing w:line="240" w:lineRule="atLeast"/>
              <w:ind w:left="40" w:right="40"/>
              <w:rPr>
                <w:snapToGrid w:val="0"/>
                <w:sz w:val="18"/>
              </w:rPr>
            </w:pPr>
          </w:p>
        </w:tc>
        <w:tc>
          <w:tcPr>
            <w:tcW w:w="1542" w:type="dxa"/>
            <w:vAlign w:val="center"/>
          </w:tcPr>
          <w:p w:rsidR="009920CD" w:rsidRPr="00BC4C2B" w:rsidRDefault="009920CD" w:rsidP="00DE12F8">
            <w:pPr>
              <w:spacing w:line="240" w:lineRule="atLeast"/>
              <w:ind w:left="40" w:right="40"/>
              <w:jc w:val="center"/>
              <w:rPr>
                <w:snapToGrid w:val="0"/>
                <w:sz w:val="18"/>
              </w:rPr>
            </w:pPr>
          </w:p>
        </w:tc>
        <w:tc>
          <w:tcPr>
            <w:tcW w:w="1372" w:type="dxa"/>
            <w:vAlign w:val="center"/>
          </w:tcPr>
          <w:p w:rsidR="009920CD" w:rsidRPr="00BC4C2B" w:rsidRDefault="009920CD" w:rsidP="00DE12F8">
            <w:pPr>
              <w:spacing w:line="240" w:lineRule="atLeast"/>
              <w:ind w:left="40" w:right="40"/>
              <w:rPr>
                <w:snapToGrid w:val="0"/>
                <w:sz w:val="18"/>
              </w:rPr>
            </w:pPr>
          </w:p>
        </w:tc>
      </w:tr>
    </w:tbl>
    <w:p w:rsidR="008B667A" w:rsidRPr="00702FA7" w:rsidRDefault="008B667A" w:rsidP="009920CD">
      <w:pPr>
        <w:pStyle w:val="Heading1"/>
      </w:pPr>
      <w:bookmarkStart w:id="177" w:name="_Toc146865906"/>
      <w:r w:rsidRPr="00702FA7">
        <w:t>Přílohy</w:t>
      </w:r>
      <w:bookmarkEnd w:id="172"/>
      <w:bookmarkEnd w:id="173"/>
      <w:bookmarkEnd w:id="174"/>
      <w:bookmarkEnd w:id="177"/>
    </w:p>
    <w:p w:rsidR="008B667A" w:rsidRPr="00702FA7" w:rsidRDefault="008B667A" w:rsidP="008B667A">
      <w:pPr>
        <w:tabs>
          <w:tab w:val="right" w:leader="dot" w:pos="9062"/>
        </w:tabs>
        <w:spacing w:after="120"/>
        <w:ind w:left="400" w:hanging="400"/>
        <w:rPr>
          <w:noProof/>
        </w:rPr>
      </w:pPr>
      <w:r w:rsidRPr="00702FA7">
        <w:fldChar w:fldCharType="begin"/>
      </w:r>
      <w:r w:rsidRPr="00702FA7">
        <w:instrText xml:space="preserve"> TOC \c "Příloha" </w:instrText>
      </w:r>
      <w:r w:rsidRPr="00702FA7">
        <w:fldChar w:fldCharType="separate"/>
      </w:r>
      <w:r w:rsidRPr="00702FA7">
        <w:rPr>
          <w:noProof/>
        </w:rPr>
        <w:t>Příloha 1: Organizační schéma KRNM</w:t>
      </w:r>
      <w:r w:rsidRPr="00702FA7">
        <w:rPr>
          <w:noProof/>
        </w:rPr>
        <w:tab/>
      </w:r>
      <w:bookmarkStart w:id="178" w:name="_Hlt83002952"/>
      <w:r w:rsidRPr="00702FA7">
        <w:rPr>
          <w:noProof/>
        </w:rPr>
        <w:fldChar w:fldCharType="begin"/>
      </w:r>
      <w:r w:rsidRPr="00702FA7">
        <w:rPr>
          <w:noProof/>
        </w:rPr>
        <w:instrText xml:space="preserve"> PAGEREF _Toc70987284 \h </w:instrText>
      </w:r>
      <w:r w:rsidRPr="00702FA7">
        <w:rPr>
          <w:noProof/>
        </w:rPr>
      </w:r>
      <w:r w:rsidRPr="00702FA7">
        <w:rPr>
          <w:noProof/>
        </w:rPr>
        <w:fldChar w:fldCharType="separate"/>
      </w:r>
      <w:r w:rsidRPr="00702FA7">
        <w:rPr>
          <w:noProof/>
        </w:rPr>
        <w:t>1</w:t>
      </w:r>
      <w:r w:rsidRPr="00702FA7">
        <w:rPr>
          <w:noProof/>
        </w:rPr>
        <w:fldChar w:fldCharType="end"/>
      </w:r>
      <w:bookmarkEnd w:id="178"/>
      <w:r w:rsidR="009366B9">
        <w:rPr>
          <w:noProof/>
        </w:rPr>
        <w:t>5</w:t>
      </w:r>
    </w:p>
    <w:p w:rsidR="008B667A" w:rsidRDefault="008B667A" w:rsidP="008B667A">
      <w:pPr>
        <w:tabs>
          <w:tab w:val="right" w:leader="dot" w:pos="9062"/>
        </w:tabs>
        <w:spacing w:after="120"/>
        <w:ind w:left="400" w:hanging="400"/>
        <w:rPr>
          <w:noProof/>
        </w:rPr>
      </w:pPr>
      <w:r w:rsidRPr="00702FA7">
        <w:rPr>
          <w:noProof/>
        </w:rPr>
        <w:t xml:space="preserve">Příloha 2: Základní informace o KRNM </w:t>
      </w:r>
      <w:r w:rsidRPr="00702FA7">
        <w:rPr>
          <w:noProof/>
        </w:rPr>
        <w:tab/>
      </w:r>
      <w:r w:rsidRPr="00702FA7">
        <w:rPr>
          <w:noProof/>
        </w:rPr>
        <w:fldChar w:fldCharType="begin"/>
      </w:r>
      <w:r w:rsidRPr="00702FA7">
        <w:rPr>
          <w:noProof/>
        </w:rPr>
        <w:instrText xml:space="preserve"> PAGEREF _Toc70987285 \h </w:instrText>
      </w:r>
      <w:r w:rsidRPr="00702FA7">
        <w:rPr>
          <w:noProof/>
        </w:rPr>
      </w:r>
      <w:r w:rsidRPr="00702FA7">
        <w:rPr>
          <w:noProof/>
        </w:rPr>
        <w:fldChar w:fldCharType="separate"/>
      </w:r>
      <w:r w:rsidRPr="00702FA7">
        <w:rPr>
          <w:noProof/>
        </w:rPr>
        <w:t>1</w:t>
      </w:r>
      <w:r w:rsidRPr="00702FA7">
        <w:rPr>
          <w:noProof/>
        </w:rPr>
        <w:fldChar w:fldCharType="end"/>
      </w:r>
      <w:r w:rsidR="009366B9">
        <w:rPr>
          <w:noProof/>
        </w:rPr>
        <w:t>5</w:t>
      </w:r>
    </w:p>
    <w:p w:rsidR="008B667A" w:rsidRPr="00702FA7" w:rsidRDefault="008B667A" w:rsidP="008B667A">
      <w:pPr>
        <w:tabs>
          <w:tab w:val="right" w:leader="dot" w:pos="9062"/>
        </w:tabs>
        <w:spacing w:after="120"/>
        <w:ind w:left="400" w:hanging="400"/>
        <w:rPr>
          <w:noProof/>
        </w:rPr>
      </w:pPr>
      <w:r>
        <w:rPr>
          <w:noProof/>
        </w:rPr>
        <w:t>Příloha 3: Seznámení s dokumentem systému řízení kvality………………………………….</w:t>
      </w:r>
      <w:r w:rsidR="009366B9">
        <w:rPr>
          <w:noProof/>
        </w:rPr>
        <w:t>.</w:t>
      </w:r>
      <w:r>
        <w:rPr>
          <w:noProof/>
        </w:rPr>
        <w:t>.1</w:t>
      </w:r>
      <w:r w:rsidR="009366B9">
        <w:rPr>
          <w:noProof/>
        </w:rPr>
        <w:t>8</w:t>
      </w:r>
    </w:p>
    <w:p w:rsidR="008B667A" w:rsidRPr="00702FA7" w:rsidRDefault="008B667A" w:rsidP="008B667A">
      <w:pPr>
        <w:spacing w:after="120"/>
        <w:rPr>
          <w:rFonts w:cs="Arial"/>
          <w:b/>
        </w:rPr>
      </w:pPr>
      <w:r w:rsidRPr="00702FA7">
        <w:fldChar w:fldCharType="end"/>
      </w:r>
      <w:r w:rsidRPr="00702FA7">
        <w:br w:type="page"/>
      </w:r>
      <w:bookmarkStart w:id="179" w:name="_Toc70908831"/>
      <w:bookmarkStart w:id="180" w:name="_Toc70987284"/>
      <w:bookmarkStart w:id="181" w:name="_Ref82588879"/>
      <w:r w:rsidRPr="00702FA7">
        <w:rPr>
          <w:rFonts w:cs="Arial"/>
          <w:b/>
        </w:rPr>
        <w:t xml:space="preserve">Příloha </w:t>
      </w:r>
      <w:r w:rsidRPr="00702FA7">
        <w:rPr>
          <w:rFonts w:cs="Arial"/>
          <w:b/>
        </w:rPr>
        <w:fldChar w:fldCharType="begin"/>
      </w:r>
      <w:r w:rsidRPr="00702FA7">
        <w:rPr>
          <w:rFonts w:cs="Arial"/>
          <w:b/>
        </w:rPr>
        <w:instrText xml:space="preserve"> SEQ Příloha \* ARABIC </w:instrText>
      </w:r>
      <w:r w:rsidRPr="00702FA7">
        <w:rPr>
          <w:rFonts w:cs="Arial"/>
          <w:b/>
        </w:rPr>
        <w:fldChar w:fldCharType="separate"/>
      </w:r>
      <w:r w:rsidRPr="00702FA7">
        <w:rPr>
          <w:rFonts w:cs="Arial"/>
          <w:b/>
          <w:noProof/>
        </w:rPr>
        <w:t>1</w:t>
      </w:r>
      <w:r w:rsidRPr="00702FA7">
        <w:rPr>
          <w:rFonts w:cs="Arial"/>
          <w:b/>
        </w:rPr>
        <w:fldChar w:fldCharType="end"/>
      </w:r>
      <w:bookmarkEnd w:id="181"/>
      <w:r w:rsidRPr="00702FA7">
        <w:rPr>
          <w:rFonts w:cs="Arial"/>
          <w:b/>
        </w:rPr>
        <w:t xml:space="preserve">: Organizační schéma </w:t>
      </w:r>
      <w:bookmarkEnd w:id="179"/>
      <w:bookmarkEnd w:id="180"/>
      <w:r w:rsidRPr="00702FA7">
        <w:rPr>
          <w:rFonts w:cs="Arial"/>
          <w:b/>
        </w:rPr>
        <w:t xml:space="preserve">KRNM </w:t>
      </w:r>
    </w:p>
    <w:p w:rsidR="008B667A" w:rsidRPr="00702FA7" w:rsidRDefault="008B667A" w:rsidP="008B667A">
      <w:pPr>
        <w:spacing w:after="120"/>
        <w:rPr>
          <w:b/>
          <w:szCs w:val="22"/>
        </w:rPr>
      </w:pPr>
      <w:r w:rsidRPr="00702FA7">
        <w:rPr>
          <w:b/>
          <w:szCs w:val="22"/>
        </w:rPr>
        <w:tab/>
      </w:r>
      <w:r w:rsidRPr="00702FA7">
        <w:rPr>
          <w:rFonts w:cs="Arial"/>
          <w:szCs w:val="22"/>
        </w:rPr>
        <w:t xml:space="preserve">         v samostatném souboru</w:t>
      </w:r>
    </w:p>
    <w:p w:rsidR="008B667A" w:rsidRPr="00702FA7" w:rsidRDefault="008B667A" w:rsidP="008B667A">
      <w:pPr>
        <w:outlineLvl w:val="0"/>
      </w:pPr>
    </w:p>
    <w:p w:rsidR="008B667A" w:rsidRPr="00702FA7" w:rsidRDefault="008B667A" w:rsidP="008B667A">
      <w:pPr>
        <w:outlineLvl w:val="0"/>
      </w:pPr>
    </w:p>
    <w:p w:rsidR="008B667A" w:rsidRPr="00702FA7" w:rsidRDefault="008B667A" w:rsidP="008B667A">
      <w:pPr>
        <w:spacing w:before="120" w:after="120"/>
        <w:rPr>
          <w:b/>
        </w:rPr>
      </w:pPr>
      <w:bookmarkStart w:id="182" w:name="_Toc70987285"/>
      <w:bookmarkStart w:id="183" w:name="_Ref82588897"/>
      <w:r w:rsidRPr="00702FA7">
        <w:rPr>
          <w:b/>
        </w:rPr>
        <w:t xml:space="preserve">Příloha </w:t>
      </w:r>
      <w:r w:rsidRPr="00702FA7">
        <w:rPr>
          <w:b/>
        </w:rPr>
        <w:fldChar w:fldCharType="begin"/>
      </w:r>
      <w:r w:rsidRPr="00702FA7">
        <w:rPr>
          <w:b/>
        </w:rPr>
        <w:instrText xml:space="preserve"> SEQ Příloha \* ARABIC </w:instrText>
      </w:r>
      <w:r w:rsidRPr="00702FA7">
        <w:rPr>
          <w:b/>
        </w:rPr>
        <w:fldChar w:fldCharType="separate"/>
      </w:r>
      <w:r w:rsidRPr="00702FA7">
        <w:rPr>
          <w:b/>
          <w:noProof/>
        </w:rPr>
        <w:t>2</w:t>
      </w:r>
      <w:r w:rsidRPr="00702FA7">
        <w:rPr>
          <w:b/>
        </w:rPr>
        <w:fldChar w:fldCharType="end"/>
      </w:r>
      <w:bookmarkEnd w:id="183"/>
      <w:r w:rsidRPr="00702FA7">
        <w:rPr>
          <w:b/>
        </w:rPr>
        <w:t xml:space="preserve">: Základní informace o </w:t>
      </w:r>
      <w:bookmarkEnd w:id="182"/>
      <w:r w:rsidRPr="00702FA7">
        <w:rPr>
          <w:b/>
        </w:rPr>
        <w:t xml:space="preserve">KRNM – </w:t>
      </w:r>
      <w:r>
        <w:rPr>
          <w:b/>
        </w:rPr>
        <w:t xml:space="preserve"> pracoviště NBP-B, NBP-P a DN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E12EA7" w:rsidRDefault="008B667A" w:rsidP="00933C7C">
            <w:pPr>
              <w:rPr>
                <w:sz w:val="20"/>
              </w:rPr>
            </w:pPr>
            <w:r w:rsidRPr="00702FA7">
              <w:rPr>
                <w:sz w:val="20"/>
              </w:rPr>
              <w:t xml:space="preserve">Umístění vedení kliniky </w:t>
            </w:r>
          </w:p>
          <w:p w:rsidR="008B667A" w:rsidRPr="00702FA7" w:rsidRDefault="008B667A" w:rsidP="00933C7C">
            <w:pPr>
              <w:rPr>
                <w:sz w:val="20"/>
              </w:rPr>
            </w:pPr>
            <w:r w:rsidRPr="00702FA7">
              <w:rPr>
                <w:sz w:val="20"/>
              </w:rPr>
              <w:t>a centrálního objednávání</w:t>
            </w:r>
          </w:p>
        </w:tc>
        <w:tc>
          <w:tcPr>
            <w:tcW w:w="6440" w:type="dxa"/>
          </w:tcPr>
          <w:p w:rsidR="008B667A" w:rsidRPr="00702FA7" w:rsidRDefault="008B667A" w:rsidP="00933C7C">
            <w:pPr>
              <w:rPr>
                <w:sz w:val="20"/>
              </w:rPr>
            </w:pPr>
            <w:r>
              <w:rPr>
                <w:sz w:val="20"/>
              </w:rPr>
              <w:t xml:space="preserve"> NBP-B</w:t>
            </w:r>
            <w:r w:rsidRPr="00702FA7">
              <w:rPr>
                <w:sz w:val="20"/>
              </w:rPr>
              <w:t>, pavilon L, 2.NP</w:t>
            </w:r>
          </w:p>
        </w:tc>
      </w:tr>
    </w:tbl>
    <w:p w:rsidR="008B667A" w:rsidRPr="00702FA7" w:rsidRDefault="008B667A" w:rsidP="008B66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Skiagrafie RTG 1</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DTC, pavilon I 2,1.NP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Skiagrafie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Nepřetržitá</w:t>
            </w:r>
          </w:p>
        </w:tc>
      </w:tr>
    </w:tbl>
    <w:p w:rsidR="008B667A" w:rsidRPr="00702FA7" w:rsidRDefault="008B667A" w:rsidP="008B667A"/>
    <w:p w:rsidR="008B667A" w:rsidRPr="00702FA7" w:rsidRDefault="008B667A" w:rsidP="008B66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Ultrazvuk</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00E12EA7">
              <w:rPr>
                <w:sz w:val="20"/>
              </w:rPr>
              <w:t>, DTC, pavilon I2, 1.NP a pavilon L 3.NP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Ultrazvuková vyšetření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Nepřetržitá</w:t>
            </w:r>
          </w:p>
        </w:tc>
      </w:tr>
    </w:tbl>
    <w:p w:rsidR="008B667A" w:rsidRPr="00702FA7" w:rsidRDefault="008B667A" w:rsidP="008B667A">
      <w:pPr>
        <w:outlineLvl w:val="0"/>
      </w:pPr>
    </w:p>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CT 2 – počítačová tomografie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xml:space="preserve"> pavilon L, 3. NP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Vyšetření počítačovým tomografem</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 xml:space="preserve">Nepřetržitá </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Název útvaru</w:t>
            </w:r>
          </w:p>
        </w:tc>
        <w:tc>
          <w:tcPr>
            <w:tcW w:w="6440" w:type="dxa"/>
          </w:tcPr>
          <w:p w:rsidR="008B667A" w:rsidRPr="00702FA7" w:rsidRDefault="008B667A" w:rsidP="00933C7C">
            <w:pPr>
              <w:rPr>
                <w:iCs/>
                <w:sz w:val="20"/>
              </w:rPr>
            </w:pPr>
            <w:r w:rsidRPr="00702FA7">
              <w:rPr>
                <w:iCs/>
                <w:sz w:val="20"/>
              </w:rPr>
              <w:t>CT 3 – počítačová tomografie</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Umístění</w:t>
            </w:r>
          </w:p>
        </w:tc>
        <w:tc>
          <w:tcPr>
            <w:tcW w:w="6440" w:type="dxa"/>
          </w:tcPr>
          <w:p w:rsidR="008B667A" w:rsidRPr="00702FA7" w:rsidRDefault="008B667A" w:rsidP="00933C7C">
            <w:pPr>
              <w:rPr>
                <w:iCs/>
                <w:sz w:val="20"/>
              </w:rPr>
            </w:pPr>
            <w:r>
              <w:rPr>
                <w:iCs/>
                <w:sz w:val="20"/>
              </w:rPr>
              <w:t>NBP-B</w:t>
            </w:r>
            <w:r w:rsidRPr="00702FA7">
              <w:rPr>
                <w:iCs/>
                <w:sz w:val="20"/>
              </w:rPr>
              <w:t>, pavilon CH, 1. NP</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Předmět činnosti</w:t>
            </w:r>
          </w:p>
        </w:tc>
        <w:tc>
          <w:tcPr>
            <w:tcW w:w="6440" w:type="dxa"/>
          </w:tcPr>
          <w:p w:rsidR="008B667A" w:rsidRPr="00702FA7" w:rsidRDefault="008B667A" w:rsidP="00933C7C">
            <w:pPr>
              <w:rPr>
                <w:iCs/>
                <w:sz w:val="20"/>
              </w:rPr>
            </w:pPr>
            <w:r w:rsidRPr="00702FA7">
              <w:rPr>
                <w:iCs/>
                <w:sz w:val="20"/>
              </w:rPr>
              <w:t>Vyšetření počítačovým tomografem</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Provozní doba</w:t>
            </w:r>
          </w:p>
        </w:tc>
        <w:tc>
          <w:tcPr>
            <w:tcW w:w="6440" w:type="dxa"/>
          </w:tcPr>
          <w:p w:rsidR="008B667A" w:rsidRPr="00702FA7" w:rsidRDefault="008B667A" w:rsidP="00933C7C">
            <w:pPr>
              <w:rPr>
                <w:iCs/>
                <w:sz w:val="20"/>
              </w:rPr>
            </w:pPr>
            <w:r w:rsidRPr="00702FA7">
              <w:rPr>
                <w:iCs/>
                <w:sz w:val="20"/>
              </w:rPr>
              <w:t xml:space="preserve">Nepřetržitá </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Název útvaru</w:t>
            </w:r>
          </w:p>
        </w:tc>
        <w:tc>
          <w:tcPr>
            <w:tcW w:w="6440" w:type="dxa"/>
          </w:tcPr>
          <w:p w:rsidR="008B667A" w:rsidRPr="00702FA7" w:rsidRDefault="008B667A" w:rsidP="00933C7C">
            <w:pPr>
              <w:rPr>
                <w:iCs/>
                <w:sz w:val="20"/>
              </w:rPr>
            </w:pPr>
            <w:r w:rsidRPr="00702FA7">
              <w:rPr>
                <w:iCs/>
                <w:sz w:val="20"/>
              </w:rPr>
              <w:t>CT S – počítačová tomografie</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Umístění</w:t>
            </w:r>
          </w:p>
        </w:tc>
        <w:tc>
          <w:tcPr>
            <w:tcW w:w="6440" w:type="dxa"/>
          </w:tcPr>
          <w:p w:rsidR="008B667A" w:rsidRPr="00702FA7" w:rsidRDefault="008B667A" w:rsidP="00933C7C">
            <w:pPr>
              <w:rPr>
                <w:iCs/>
                <w:sz w:val="20"/>
              </w:rPr>
            </w:pPr>
            <w:r>
              <w:rPr>
                <w:iCs/>
                <w:sz w:val="20"/>
              </w:rPr>
              <w:t>NBP-B</w:t>
            </w:r>
            <w:r w:rsidRPr="00702FA7">
              <w:rPr>
                <w:iCs/>
                <w:sz w:val="20"/>
              </w:rPr>
              <w:t>, pavilon L, 3.NP</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Předmět činnosti</w:t>
            </w:r>
          </w:p>
        </w:tc>
        <w:tc>
          <w:tcPr>
            <w:tcW w:w="6440" w:type="dxa"/>
          </w:tcPr>
          <w:p w:rsidR="008B667A" w:rsidRPr="00702FA7" w:rsidRDefault="008B667A" w:rsidP="00933C7C">
            <w:pPr>
              <w:rPr>
                <w:iCs/>
                <w:sz w:val="20"/>
              </w:rPr>
            </w:pPr>
            <w:r w:rsidRPr="00702FA7">
              <w:rPr>
                <w:iCs/>
                <w:sz w:val="20"/>
              </w:rPr>
              <w:t>Vyšetření počítačovým tomografem</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Provozní doba</w:t>
            </w:r>
          </w:p>
        </w:tc>
        <w:tc>
          <w:tcPr>
            <w:tcW w:w="6440" w:type="dxa"/>
          </w:tcPr>
          <w:p w:rsidR="008B667A" w:rsidRPr="00702FA7" w:rsidRDefault="008B667A" w:rsidP="00933C7C">
            <w:pPr>
              <w:rPr>
                <w:iCs/>
                <w:sz w:val="20"/>
              </w:rPr>
            </w:pPr>
            <w:r w:rsidRPr="00702FA7">
              <w:rPr>
                <w:iCs/>
                <w:sz w:val="20"/>
              </w:rPr>
              <w:t xml:space="preserve">Nepřetržitá </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rFonts w:cs="Arial"/>
                <w:sz w:val="20"/>
              </w:rPr>
            </w:pPr>
            <w:r w:rsidRPr="00702FA7">
              <w:rPr>
                <w:rFonts w:cs="Arial"/>
                <w:sz w:val="20"/>
              </w:rPr>
              <w:t>MR 2 – magnetická rezonance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rFonts w:cs="Arial"/>
                <w:sz w:val="20"/>
              </w:rPr>
            </w:pPr>
            <w:r>
              <w:rPr>
                <w:rFonts w:cs="Arial"/>
                <w:sz w:val="20"/>
              </w:rPr>
              <w:t>NBP-B</w:t>
            </w:r>
            <w:r w:rsidRPr="00702FA7">
              <w:rPr>
                <w:rFonts w:cs="Arial"/>
                <w:sz w:val="20"/>
              </w:rPr>
              <w:t>, pavilon L, 3. NP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rFonts w:cs="Arial"/>
                <w:sz w:val="20"/>
              </w:rPr>
            </w:pPr>
            <w:r w:rsidRPr="00702FA7">
              <w:rPr>
                <w:rFonts w:cs="Arial"/>
                <w:sz w:val="20"/>
              </w:rPr>
              <w:t>Vyšetření magnetickou rezonancí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rFonts w:cs="Arial"/>
                <w:sz w:val="20"/>
              </w:rPr>
            </w:pPr>
            <w:r w:rsidRPr="00702FA7">
              <w:rPr>
                <w:rFonts w:cs="Arial"/>
                <w:sz w:val="20"/>
              </w:rPr>
              <w:t>7,00 – 19,00 + pohotovost</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E12EA7" w:rsidP="00933C7C">
            <w:pPr>
              <w:rPr>
                <w:sz w:val="20"/>
              </w:rPr>
            </w:pPr>
            <w:r>
              <w:rPr>
                <w:sz w:val="20"/>
              </w:rPr>
              <w:t xml:space="preserve">MR 3 </w:t>
            </w:r>
            <w:r w:rsidR="008B667A" w:rsidRPr="00702FA7">
              <w:rPr>
                <w:sz w:val="20"/>
              </w:rPr>
              <w:t>– magnetická rezonance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 - B</w:t>
            </w:r>
            <w:r w:rsidRPr="00702FA7">
              <w:rPr>
                <w:sz w:val="20"/>
              </w:rPr>
              <w:t>, pavilon Q</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Vyšetření magnetickou rezonancí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7:00 – 19:00</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outlineLvl w:val="0"/>
              <w:rPr>
                <w:sz w:val="20"/>
              </w:rPr>
            </w:pPr>
            <w:bookmarkStart w:id="184" w:name="_Toc136594565"/>
            <w:bookmarkStart w:id="185" w:name="_Toc136594714"/>
            <w:bookmarkStart w:id="186" w:name="_Toc136594914"/>
            <w:bookmarkStart w:id="187" w:name="_Toc146865907"/>
            <w:r w:rsidRPr="00702FA7">
              <w:rPr>
                <w:sz w:val="20"/>
              </w:rPr>
              <w:t>Název útvaru</w:t>
            </w:r>
            <w:bookmarkEnd w:id="184"/>
            <w:bookmarkEnd w:id="185"/>
            <w:bookmarkEnd w:id="186"/>
            <w:bookmarkEnd w:id="187"/>
          </w:p>
        </w:tc>
        <w:tc>
          <w:tcPr>
            <w:tcW w:w="6440" w:type="dxa"/>
          </w:tcPr>
          <w:p w:rsidR="008B667A" w:rsidRPr="00702FA7" w:rsidRDefault="008B667A" w:rsidP="00933C7C">
            <w:pPr>
              <w:outlineLvl w:val="0"/>
              <w:rPr>
                <w:sz w:val="20"/>
              </w:rPr>
            </w:pPr>
            <w:bookmarkStart w:id="188" w:name="_Toc136594566"/>
            <w:bookmarkStart w:id="189" w:name="_Toc136594715"/>
            <w:bookmarkStart w:id="190" w:name="_Toc136594915"/>
            <w:bookmarkStart w:id="191" w:name="_Toc146865908"/>
            <w:r w:rsidRPr="00702FA7">
              <w:rPr>
                <w:sz w:val="20"/>
              </w:rPr>
              <w:t xml:space="preserve">PET/MR - </w:t>
            </w:r>
            <w:r w:rsidRPr="00702FA7">
              <w:rPr>
                <w:bCs/>
                <w:sz w:val="20"/>
              </w:rPr>
              <w:t>pozitronová emisní tomografie s magnetickou rezonancí</w:t>
            </w:r>
            <w:bookmarkEnd w:id="188"/>
            <w:bookmarkEnd w:id="189"/>
            <w:bookmarkEnd w:id="190"/>
            <w:bookmarkEnd w:id="191"/>
          </w:p>
        </w:tc>
      </w:tr>
      <w:tr w:rsidR="008B667A" w:rsidRPr="00702FA7" w:rsidTr="00933C7C">
        <w:tblPrEx>
          <w:tblCellMar>
            <w:top w:w="0" w:type="dxa"/>
            <w:bottom w:w="0" w:type="dxa"/>
          </w:tblCellMar>
        </w:tblPrEx>
        <w:tc>
          <w:tcPr>
            <w:tcW w:w="2770" w:type="dxa"/>
          </w:tcPr>
          <w:p w:rsidR="008B667A" w:rsidRPr="00702FA7" w:rsidRDefault="008B667A" w:rsidP="00933C7C">
            <w:pPr>
              <w:outlineLvl w:val="0"/>
              <w:rPr>
                <w:sz w:val="20"/>
              </w:rPr>
            </w:pPr>
            <w:bookmarkStart w:id="192" w:name="_Toc136594567"/>
            <w:bookmarkStart w:id="193" w:name="_Toc136594716"/>
            <w:bookmarkStart w:id="194" w:name="_Toc136594916"/>
            <w:bookmarkStart w:id="195" w:name="_Toc146865909"/>
            <w:r w:rsidRPr="00702FA7">
              <w:rPr>
                <w:sz w:val="20"/>
              </w:rPr>
              <w:t>Umístění</w:t>
            </w:r>
            <w:bookmarkEnd w:id="192"/>
            <w:bookmarkEnd w:id="193"/>
            <w:bookmarkEnd w:id="194"/>
            <w:bookmarkEnd w:id="195"/>
          </w:p>
        </w:tc>
        <w:tc>
          <w:tcPr>
            <w:tcW w:w="6440" w:type="dxa"/>
          </w:tcPr>
          <w:p w:rsidR="008B667A" w:rsidRPr="00702FA7" w:rsidRDefault="008B667A" w:rsidP="00933C7C">
            <w:pPr>
              <w:outlineLvl w:val="0"/>
              <w:rPr>
                <w:sz w:val="20"/>
              </w:rPr>
            </w:pPr>
            <w:bookmarkStart w:id="196" w:name="_Toc136594568"/>
            <w:bookmarkStart w:id="197" w:name="_Toc136594717"/>
            <w:bookmarkStart w:id="198" w:name="_Toc136594917"/>
            <w:bookmarkStart w:id="199" w:name="_Toc146865910"/>
            <w:r>
              <w:rPr>
                <w:sz w:val="20"/>
              </w:rPr>
              <w:t>NBP-B</w:t>
            </w:r>
            <w:r w:rsidRPr="00702FA7">
              <w:rPr>
                <w:sz w:val="20"/>
              </w:rPr>
              <w:t>, pavilon Q</w:t>
            </w:r>
            <w:bookmarkEnd w:id="196"/>
            <w:bookmarkEnd w:id="197"/>
            <w:bookmarkEnd w:id="198"/>
            <w:bookmarkEnd w:id="199"/>
          </w:p>
        </w:tc>
      </w:tr>
      <w:tr w:rsidR="008B667A" w:rsidRPr="00702FA7" w:rsidTr="00933C7C">
        <w:tblPrEx>
          <w:tblCellMar>
            <w:top w:w="0" w:type="dxa"/>
            <w:bottom w:w="0" w:type="dxa"/>
          </w:tblCellMar>
        </w:tblPrEx>
        <w:tc>
          <w:tcPr>
            <w:tcW w:w="2770" w:type="dxa"/>
          </w:tcPr>
          <w:p w:rsidR="008B667A" w:rsidRPr="00702FA7" w:rsidRDefault="008B667A" w:rsidP="00933C7C">
            <w:pPr>
              <w:outlineLvl w:val="0"/>
              <w:rPr>
                <w:sz w:val="20"/>
              </w:rPr>
            </w:pPr>
            <w:bookmarkStart w:id="200" w:name="_Toc136594569"/>
            <w:bookmarkStart w:id="201" w:name="_Toc136594718"/>
            <w:bookmarkStart w:id="202" w:name="_Toc136594918"/>
            <w:bookmarkStart w:id="203" w:name="_Toc146865911"/>
            <w:r w:rsidRPr="00702FA7">
              <w:rPr>
                <w:sz w:val="20"/>
              </w:rPr>
              <w:t>Předmět činnosti</w:t>
            </w:r>
            <w:bookmarkEnd w:id="200"/>
            <w:bookmarkEnd w:id="201"/>
            <w:bookmarkEnd w:id="202"/>
            <w:bookmarkEnd w:id="203"/>
          </w:p>
        </w:tc>
        <w:tc>
          <w:tcPr>
            <w:tcW w:w="6440" w:type="dxa"/>
          </w:tcPr>
          <w:p w:rsidR="008B667A" w:rsidRPr="00702FA7" w:rsidRDefault="008B667A" w:rsidP="00933C7C">
            <w:pPr>
              <w:outlineLvl w:val="0"/>
              <w:rPr>
                <w:sz w:val="20"/>
              </w:rPr>
            </w:pPr>
            <w:bookmarkStart w:id="204" w:name="_Toc136594570"/>
            <w:bookmarkStart w:id="205" w:name="_Toc136594719"/>
            <w:bookmarkStart w:id="206" w:name="_Toc136594919"/>
            <w:bookmarkStart w:id="207" w:name="_Toc146865912"/>
            <w:r w:rsidRPr="00702FA7">
              <w:rPr>
                <w:sz w:val="20"/>
              </w:rPr>
              <w:t>Vyšetření PET-MR</w:t>
            </w:r>
            <w:bookmarkEnd w:id="204"/>
            <w:bookmarkEnd w:id="205"/>
            <w:bookmarkEnd w:id="206"/>
            <w:bookmarkEnd w:id="207"/>
          </w:p>
        </w:tc>
      </w:tr>
      <w:tr w:rsidR="008B667A" w:rsidRPr="00702FA7" w:rsidTr="00933C7C">
        <w:tblPrEx>
          <w:tblCellMar>
            <w:top w:w="0" w:type="dxa"/>
            <w:bottom w:w="0" w:type="dxa"/>
          </w:tblCellMar>
        </w:tblPrEx>
        <w:tc>
          <w:tcPr>
            <w:tcW w:w="2770" w:type="dxa"/>
          </w:tcPr>
          <w:p w:rsidR="008B667A" w:rsidRPr="00702FA7" w:rsidRDefault="008B667A" w:rsidP="00933C7C">
            <w:pPr>
              <w:outlineLvl w:val="0"/>
              <w:rPr>
                <w:sz w:val="20"/>
              </w:rPr>
            </w:pPr>
            <w:bookmarkStart w:id="208" w:name="_Toc136594571"/>
            <w:bookmarkStart w:id="209" w:name="_Toc136594720"/>
            <w:bookmarkStart w:id="210" w:name="_Toc136594920"/>
            <w:bookmarkStart w:id="211" w:name="_Toc146865913"/>
            <w:r w:rsidRPr="00702FA7">
              <w:rPr>
                <w:sz w:val="20"/>
              </w:rPr>
              <w:t>Provozní doba</w:t>
            </w:r>
            <w:bookmarkEnd w:id="208"/>
            <w:bookmarkEnd w:id="209"/>
            <w:bookmarkEnd w:id="210"/>
            <w:bookmarkEnd w:id="211"/>
          </w:p>
        </w:tc>
        <w:tc>
          <w:tcPr>
            <w:tcW w:w="6440" w:type="dxa"/>
          </w:tcPr>
          <w:p w:rsidR="008B667A" w:rsidRPr="00702FA7" w:rsidRDefault="008B667A" w:rsidP="00933C7C">
            <w:pPr>
              <w:outlineLvl w:val="0"/>
              <w:rPr>
                <w:sz w:val="20"/>
              </w:rPr>
            </w:pPr>
            <w:bookmarkStart w:id="212" w:name="_Toc136594572"/>
            <w:bookmarkStart w:id="213" w:name="_Toc136594721"/>
            <w:bookmarkStart w:id="214" w:name="_Toc136594921"/>
            <w:bookmarkStart w:id="215" w:name="_Toc146865914"/>
            <w:r w:rsidRPr="00702FA7">
              <w:rPr>
                <w:sz w:val="20"/>
              </w:rPr>
              <w:t>7,00 – 19,00</w:t>
            </w:r>
            <w:bookmarkEnd w:id="212"/>
            <w:bookmarkEnd w:id="213"/>
            <w:bookmarkEnd w:id="214"/>
            <w:bookmarkEnd w:id="215"/>
          </w:p>
        </w:tc>
      </w:tr>
    </w:tbl>
    <w:p w:rsidR="008B667A" w:rsidRPr="00702FA7" w:rsidRDefault="008B667A" w:rsidP="008B667A">
      <w:pPr>
        <w:outlineLvl w:val="0"/>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Angiografie a intervenční radiologie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pavilon I1 – PP1</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Vyšetření cévního řečiště pomocí KL + intervenční výkony na cévách</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7,00 – 15,00 + pohotovost</w:t>
            </w:r>
          </w:p>
        </w:tc>
      </w:tr>
    </w:tbl>
    <w:p w:rsidR="008B667A" w:rsidRPr="00702FA7" w:rsidRDefault="008B667A" w:rsidP="008B667A">
      <w:pPr>
        <w:outlineLvl w:val="0"/>
      </w:pPr>
    </w:p>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Angiografie a intervenční radiologie – ambulance intervenční radiologie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00E12EA7">
              <w:rPr>
                <w:sz w:val="20"/>
              </w:rPr>
              <w:t>, pavilon</w:t>
            </w:r>
            <w:r w:rsidRPr="00702FA7">
              <w:rPr>
                <w:sz w:val="20"/>
              </w:rPr>
              <w:t xml:space="preserve"> L, 2.NP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Nevaskulární intervenční výkony</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E12EA7" w:rsidP="00933C7C">
            <w:pPr>
              <w:rPr>
                <w:sz w:val="20"/>
              </w:rPr>
            </w:pPr>
            <w:r>
              <w:rPr>
                <w:sz w:val="20"/>
              </w:rPr>
              <w:t>7:00 – 15:00</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Angiografie a intervenční radiologie – úsek nevaskulárních intervencí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00E12EA7">
              <w:rPr>
                <w:sz w:val="20"/>
              </w:rPr>
              <w:t xml:space="preserve">, pavilon </w:t>
            </w:r>
            <w:r w:rsidRPr="00702FA7">
              <w:rPr>
                <w:sz w:val="20"/>
              </w:rPr>
              <w:t>L, 2.NP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Nevaskulární intervenční výkony</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7:00 – 15:00 + pohotovost</w:t>
            </w:r>
          </w:p>
        </w:tc>
      </w:tr>
    </w:tbl>
    <w:p w:rsidR="008B667A" w:rsidRPr="00702FA7" w:rsidRDefault="008B667A" w:rsidP="008B667A">
      <w:pPr>
        <w:outlineLvl w:val="0"/>
      </w:pPr>
    </w:p>
    <w:p w:rsidR="008B667A" w:rsidRPr="00702FA7" w:rsidRDefault="008B667A" w:rsidP="008B66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Úsek diagnostiky in vivo</w:t>
            </w:r>
          </w:p>
        </w:tc>
      </w:tr>
      <w:tr w:rsidR="008B667A" w:rsidRPr="00702FA7" w:rsidTr="00933C7C">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Pavilon N</w:t>
            </w:r>
          </w:p>
        </w:tc>
      </w:tr>
      <w:tr w:rsidR="008B667A" w:rsidRPr="00702FA7" w:rsidTr="00933C7C">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Radionuklidové diagnostické vyšetření funkční i zobrazovací, paliativní terapie radionuklidy.</w:t>
            </w:r>
          </w:p>
        </w:tc>
      </w:tr>
      <w:tr w:rsidR="008B667A" w:rsidRPr="00702FA7" w:rsidTr="00933C7C">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 xml:space="preserve">PO – PA 7:00 – 15:30 </w:t>
            </w:r>
          </w:p>
        </w:tc>
      </w:tr>
    </w:tbl>
    <w:p w:rsidR="008B667A" w:rsidRPr="00702FA7" w:rsidRDefault="008B667A" w:rsidP="008B66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Úsek přípravy radiofarmak</w:t>
            </w:r>
          </w:p>
        </w:tc>
      </w:tr>
      <w:tr w:rsidR="008B667A" w:rsidRPr="00702FA7" w:rsidTr="00933C7C">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xml:space="preserve"> Pavilon N</w:t>
            </w:r>
          </w:p>
        </w:tc>
      </w:tr>
      <w:tr w:rsidR="008B667A" w:rsidRPr="00702FA7" w:rsidTr="00933C7C">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 xml:space="preserve">Objednávání, příjem, evidence a příprava RF včetně likvidace radioaktivního a biologického odpadu. </w:t>
            </w:r>
          </w:p>
        </w:tc>
      </w:tr>
      <w:tr w:rsidR="008B667A" w:rsidRPr="00702FA7" w:rsidTr="00933C7C">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 – PA 7:00 – 15:30</w:t>
            </w:r>
          </w:p>
        </w:tc>
      </w:tr>
    </w:tbl>
    <w:p w:rsidR="008B667A" w:rsidRPr="00702FA7" w:rsidRDefault="008B667A" w:rsidP="008B66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Úsek fyzikálně – dozimetrický</w:t>
            </w:r>
          </w:p>
        </w:tc>
      </w:tr>
      <w:tr w:rsidR="008B667A" w:rsidRPr="00702FA7" w:rsidTr="00933C7C">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Pavilon N</w:t>
            </w:r>
          </w:p>
        </w:tc>
      </w:tr>
      <w:tr w:rsidR="008B667A" w:rsidRPr="00702FA7" w:rsidTr="00933C7C">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Kalibrace, kontrola, údržba, opravy přístrojového parku, podílí se na zpracování výsledků vyšetření a zdravotnického výkaznictví.</w:t>
            </w:r>
          </w:p>
        </w:tc>
      </w:tr>
      <w:tr w:rsidR="008B667A" w:rsidRPr="00702FA7" w:rsidTr="00933C7C">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 – PA 7:00 – 15:30</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Denzitometrie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Pavilon N</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Denzitometrická měření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7,00 – 15,00</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Skiagrafické pracoviště KNPT</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NBP-B</w:t>
            </w:r>
            <w:r w:rsidRPr="00702FA7">
              <w:rPr>
                <w:sz w:val="20"/>
              </w:rPr>
              <w:t>, pavilon E 1. NP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 xml:space="preserve">Skiagrafické vyšetření </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Pondělí – pátek 7,00 – 15,00</w:t>
            </w:r>
          </w:p>
        </w:tc>
      </w:tr>
    </w:tbl>
    <w:p w:rsidR="008B667A" w:rsidRDefault="008B667A" w:rsidP="008B667A">
      <w:pPr>
        <w:outlineLvl w:val="0"/>
      </w:pPr>
    </w:p>
    <w:p w:rsidR="008B667A" w:rsidRDefault="008B667A" w:rsidP="008B667A">
      <w:pPr>
        <w:outlineLvl w:val="0"/>
      </w:pPr>
    </w:p>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E12EA7" w:rsidP="00933C7C">
            <w:pPr>
              <w:rPr>
                <w:sz w:val="20"/>
              </w:rPr>
            </w:pPr>
            <w:r>
              <w:rPr>
                <w:sz w:val="20"/>
              </w:rPr>
              <w:t xml:space="preserve">RTG odd. </w:t>
            </w:r>
            <w:r w:rsidR="008B667A" w:rsidRPr="00702FA7">
              <w:rPr>
                <w:sz w:val="20"/>
              </w:rPr>
              <w:t xml:space="preserve">na pracovišti </w:t>
            </w:r>
            <w:r w:rsidR="008B667A">
              <w:rPr>
                <w:sz w:val="20"/>
              </w:rPr>
              <w:t xml:space="preserve"> NBP-P</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NBP-P</w:t>
            </w:r>
            <w:r w:rsidRPr="00702FA7">
              <w:rPr>
                <w:sz w:val="20"/>
              </w:rPr>
              <w:t>, přízemí, budova C</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 xml:space="preserve">Skiagrafická vyšetření, kontrastní rentgenová vyšetření, ultrazvuk </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Pondělí – pátek 7,00 – 15,30 + pohotovost</w:t>
            </w:r>
          </w:p>
        </w:tc>
      </w:tr>
    </w:tbl>
    <w:p w:rsidR="008B667A" w:rsidRPr="00702FA7" w:rsidRDefault="008B667A" w:rsidP="008B667A">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RTG odd. na pracovišti reprodukční medicíny - Mamografie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NBP-P</w:t>
            </w:r>
            <w:r w:rsidRPr="00702FA7">
              <w:rPr>
                <w:sz w:val="20"/>
              </w:rPr>
              <w:t>, přízemí, budova C</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 xml:space="preserve">Mamografická vyšetření, ultrazvuk </w:t>
            </w:r>
          </w:p>
        </w:tc>
      </w:tr>
      <w:tr w:rsidR="008B667A" w:rsidRPr="00702FA7" w:rsidTr="00933C7C">
        <w:tblPrEx>
          <w:tblCellMar>
            <w:top w:w="0" w:type="dxa"/>
            <w:bottom w:w="0" w:type="dxa"/>
          </w:tblCellMar>
        </w:tblPrEx>
        <w:trPr>
          <w:trHeight w:val="231"/>
        </w:trPr>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Pondělí – pátek 7,00 – 19,00</w:t>
            </w:r>
          </w:p>
        </w:tc>
      </w:tr>
    </w:tbl>
    <w:p w:rsidR="008B667A" w:rsidRPr="00702FA7" w:rsidRDefault="008B667A" w:rsidP="008B667A">
      <w:pPr>
        <w:rPr>
          <w:b/>
          <w:sz w:val="20"/>
        </w:rPr>
      </w:pPr>
    </w:p>
    <w:p w:rsidR="008B667A" w:rsidRPr="00702FA7" w:rsidRDefault="008B667A" w:rsidP="008B667A">
      <w:pPr>
        <w:rPr>
          <w:b/>
          <w:sz w:val="20"/>
        </w:rPr>
      </w:pPr>
    </w:p>
    <w:p w:rsidR="008B667A" w:rsidRPr="00702FA7" w:rsidRDefault="008B667A" w:rsidP="008B66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Pr>
                <w:sz w:val="20"/>
              </w:rPr>
              <w:t>Oddělení dětské radiologie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bCs/>
                <w:sz w:val="20"/>
              </w:rPr>
              <w:t>DN</w:t>
            </w:r>
            <w:r w:rsidRPr="00702FA7">
              <w:rPr>
                <w:bCs/>
                <w:sz w:val="20"/>
              </w:rPr>
              <w:t>, Pavilon D, 2. nadzemní podlaží (= I. poschodí).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Běžné i speciální RTG snímkování a prosvěcování včetně kontrastních vyšetření trávicí trubice a močového ústrojí a celého spektra nativních a kontrastních neonatologických RTG vyšetření. RTG snímkování a prosvěcování mobilními RTG přístroji na lůžku a na operačních sálech.</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Pondělí až pátek 7 – 15:30 h + každodenní nepřetržitá PS</w:t>
            </w:r>
          </w:p>
        </w:tc>
      </w:tr>
    </w:tbl>
    <w:p w:rsidR="008B667A" w:rsidRPr="00702FA7" w:rsidRDefault="008B667A" w:rsidP="008B667A"/>
    <w:p w:rsidR="008B667A" w:rsidRPr="00702FA7" w:rsidRDefault="008B667A" w:rsidP="008B66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sz w:val="20"/>
              </w:rPr>
              <w:t xml:space="preserve">CT - Výpočetní tomografie </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DN</w:t>
            </w:r>
            <w:r w:rsidRPr="00702FA7">
              <w:rPr>
                <w:sz w:val="20"/>
              </w:rPr>
              <w:t>, Pavilon D, 2. nadzemní podlaží (= I. poschodí).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Nativní a kontrastní ko</w:t>
            </w:r>
            <w:r w:rsidR="001138C6">
              <w:rPr>
                <w:sz w:val="20"/>
              </w:rPr>
              <w:t>nvenční a helikální</w:t>
            </w:r>
            <w:r w:rsidRPr="00702FA7">
              <w:rPr>
                <w:sz w:val="20"/>
              </w:rPr>
              <w:t xml:space="preserve"> celotělová CT vyšetření, CT stereotaxe a intervenční léčebné výkony pod kontrolou CT.</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Pondělí až pátek 7 – 15:30 h + každodenní nepřetržitá PS</w:t>
            </w:r>
          </w:p>
        </w:tc>
      </w:tr>
    </w:tbl>
    <w:p w:rsidR="008B667A" w:rsidRPr="00702FA7" w:rsidRDefault="008B667A" w:rsidP="008B667A">
      <w:pPr>
        <w:outlineLvl w:val="0"/>
      </w:pPr>
    </w:p>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sz w:val="20"/>
              </w:rPr>
            </w:pPr>
            <w:r w:rsidRPr="00702FA7">
              <w:rPr>
                <w:bCs/>
                <w:sz w:val="20"/>
              </w:rPr>
              <w:t>AG - Angiografie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sz w:val="20"/>
              </w:rPr>
            </w:pPr>
            <w:r>
              <w:rPr>
                <w:sz w:val="20"/>
              </w:rPr>
              <w:t>DN</w:t>
            </w:r>
            <w:r w:rsidRPr="00702FA7">
              <w:rPr>
                <w:sz w:val="20"/>
              </w:rPr>
              <w:t>, Pavilon D, 2. nadzemní podlaží (= 1. poschodí).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sz w:val="20"/>
              </w:rPr>
            </w:pPr>
            <w:r w:rsidRPr="00702FA7">
              <w:rPr>
                <w:sz w:val="20"/>
              </w:rPr>
              <w:t>Celotělová přehledná a cílená angiografická vyšetření, včetně speciálních neuroradiologických a katetrizačních kardiologických vyšetření. Intervenční punkční a katetrizační léčebné výko</w:t>
            </w:r>
            <w:r w:rsidR="001138C6">
              <w:rPr>
                <w:sz w:val="20"/>
              </w:rPr>
              <w:t xml:space="preserve">ny, včetně neuroradiologických, </w:t>
            </w:r>
            <w:r w:rsidRPr="00702FA7">
              <w:rPr>
                <w:sz w:val="20"/>
              </w:rPr>
              <w:t>uroradiologických a kardiologických, funkční elektrofyziologická vyšetření převodního srdečního systému, radiofrekvenční ablace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sz w:val="20"/>
              </w:rPr>
            </w:pPr>
            <w:r w:rsidRPr="00702FA7">
              <w:rPr>
                <w:sz w:val="20"/>
              </w:rPr>
              <w:t>Pondělí až pátek 7 – 15:30 h + každodenní nepřetržitá PS</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Název útvaru</w:t>
            </w:r>
          </w:p>
        </w:tc>
        <w:tc>
          <w:tcPr>
            <w:tcW w:w="6440" w:type="dxa"/>
          </w:tcPr>
          <w:p w:rsidR="008B667A" w:rsidRPr="00702FA7" w:rsidRDefault="008B667A" w:rsidP="00933C7C">
            <w:pPr>
              <w:rPr>
                <w:iCs/>
                <w:sz w:val="20"/>
              </w:rPr>
            </w:pPr>
            <w:r w:rsidRPr="00702FA7">
              <w:rPr>
                <w:iCs/>
                <w:sz w:val="20"/>
              </w:rPr>
              <w:t xml:space="preserve">UZ - Sonografie </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Umístění</w:t>
            </w:r>
          </w:p>
        </w:tc>
        <w:tc>
          <w:tcPr>
            <w:tcW w:w="6440" w:type="dxa"/>
          </w:tcPr>
          <w:p w:rsidR="008B667A" w:rsidRPr="00702FA7" w:rsidRDefault="008B667A" w:rsidP="00933C7C">
            <w:pPr>
              <w:rPr>
                <w:iCs/>
                <w:sz w:val="20"/>
              </w:rPr>
            </w:pPr>
            <w:r>
              <w:rPr>
                <w:iCs/>
                <w:sz w:val="20"/>
              </w:rPr>
              <w:t>DN</w:t>
            </w:r>
            <w:r w:rsidRPr="00702FA7">
              <w:rPr>
                <w:iCs/>
                <w:sz w:val="20"/>
              </w:rPr>
              <w:t>, Pavilon G, 2. nadzemní podlaží (= I. poschodí).</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Předmět činnosti</w:t>
            </w:r>
          </w:p>
        </w:tc>
        <w:tc>
          <w:tcPr>
            <w:tcW w:w="6440" w:type="dxa"/>
          </w:tcPr>
          <w:p w:rsidR="008B667A" w:rsidRPr="00702FA7" w:rsidRDefault="008B667A" w:rsidP="00933C7C">
            <w:pPr>
              <w:rPr>
                <w:iCs/>
                <w:sz w:val="20"/>
              </w:rPr>
            </w:pPr>
            <w:r w:rsidRPr="00702FA7">
              <w:rPr>
                <w:iCs/>
                <w:sz w:val="20"/>
              </w:rPr>
              <w:t>Celotělová ultrasonografická vyšetření, včetně speciální barevné dopplerovské diagnostiky. Punkční léčebné intervenční výkony pod ultrazvukovou kontrolou.</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Provozní doba</w:t>
            </w:r>
          </w:p>
        </w:tc>
        <w:tc>
          <w:tcPr>
            <w:tcW w:w="6440" w:type="dxa"/>
          </w:tcPr>
          <w:p w:rsidR="008B667A" w:rsidRPr="00702FA7" w:rsidRDefault="008B667A" w:rsidP="00933C7C">
            <w:pPr>
              <w:rPr>
                <w:iCs/>
                <w:sz w:val="20"/>
              </w:rPr>
            </w:pPr>
            <w:r w:rsidRPr="00702FA7">
              <w:rPr>
                <w:iCs/>
                <w:sz w:val="20"/>
              </w:rPr>
              <w:t>Pondělí až pátek 7 – 15:30 h + každodenní nepřetržitá PS</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Název útvaru</w:t>
            </w:r>
          </w:p>
        </w:tc>
        <w:tc>
          <w:tcPr>
            <w:tcW w:w="6440" w:type="dxa"/>
          </w:tcPr>
          <w:p w:rsidR="008B667A" w:rsidRPr="00702FA7" w:rsidRDefault="008B667A" w:rsidP="00933C7C">
            <w:pPr>
              <w:rPr>
                <w:iCs/>
                <w:sz w:val="20"/>
              </w:rPr>
            </w:pPr>
            <w:r w:rsidRPr="00702FA7">
              <w:rPr>
                <w:iCs/>
                <w:sz w:val="20"/>
              </w:rPr>
              <w:t>MR – magnetická rezonance</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Umístění</w:t>
            </w:r>
          </w:p>
        </w:tc>
        <w:tc>
          <w:tcPr>
            <w:tcW w:w="6440" w:type="dxa"/>
          </w:tcPr>
          <w:p w:rsidR="008B667A" w:rsidRPr="00702FA7" w:rsidRDefault="008B667A" w:rsidP="00933C7C">
            <w:pPr>
              <w:rPr>
                <w:iCs/>
                <w:sz w:val="20"/>
              </w:rPr>
            </w:pPr>
            <w:r>
              <w:rPr>
                <w:iCs/>
                <w:sz w:val="20"/>
              </w:rPr>
              <w:t>DN</w:t>
            </w:r>
            <w:r w:rsidRPr="00702FA7">
              <w:rPr>
                <w:iCs/>
                <w:sz w:val="20"/>
              </w:rPr>
              <w:t>, Pavilon G, 2. nadzemní podlaží (= I. poschodí).</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Předmět činnosti</w:t>
            </w:r>
          </w:p>
        </w:tc>
        <w:tc>
          <w:tcPr>
            <w:tcW w:w="6440" w:type="dxa"/>
          </w:tcPr>
          <w:p w:rsidR="008B667A" w:rsidRPr="00702FA7" w:rsidRDefault="008B667A" w:rsidP="00933C7C">
            <w:pPr>
              <w:rPr>
                <w:iCs/>
                <w:sz w:val="20"/>
              </w:rPr>
            </w:pPr>
            <w:r w:rsidRPr="00702FA7">
              <w:rPr>
                <w:iCs/>
                <w:sz w:val="20"/>
              </w:rPr>
              <w:t>Zobrazování měkkých tkání lidského těla na otevřeném systému magnetické rezonance s využitím silného magnetického pole. Spektrum prováděných vyšetření odpovídá běžným indikacím v souladu s poznatky současné medicíny, včetně zhotovení sekvencí kompatibilních s neurochirurgickými navigačními systémy a prenatálního vyšetření. Vyšetření, stejně tak MR angiografie, se provádí nativně či po podání paramagnetické kontrastní látky intravenózně či intraartikulárně.</w:t>
            </w:r>
          </w:p>
        </w:tc>
      </w:tr>
      <w:tr w:rsidR="008B667A" w:rsidRPr="00702FA7" w:rsidTr="00933C7C">
        <w:tblPrEx>
          <w:tblCellMar>
            <w:top w:w="0" w:type="dxa"/>
            <w:bottom w:w="0" w:type="dxa"/>
          </w:tblCellMar>
        </w:tblPrEx>
        <w:tc>
          <w:tcPr>
            <w:tcW w:w="2770" w:type="dxa"/>
          </w:tcPr>
          <w:p w:rsidR="008B667A" w:rsidRPr="00702FA7" w:rsidRDefault="008B667A" w:rsidP="00933C7C">
            <w:pPr>
              <w:rPr>
                <w:iCs/>
                <w:sz w:val="20"/>
              </w:rPr>
            </w:pPr>
            <w:r w:rsidRPr="00702FA7">
              <w:rPr>
                <w:iCs/>
                <w:sz w:val="20"/>
              </w:rPr>
              <w:t>Provozní doba</w:t>
            </w:r>
          </w:p>
        </w:tc>
        <w:tc>
          <w:tcPr>
            <w:tcW w:w="6440" w:type="dxa"/>
          </w:tcPr>
          <w:p w:rsidR="008B667A" w:rsidRPr="00702FA7" w:rsidRDefault="008B667A" w:rsidP="00933C7C">
            <w:pPr>
              <w:rPr>
                <w:iCs/>
                <w:sz w:val="20"/>
              </w:rPr>
            </w:pPr>
            <w:r w:rsidRPr="00702FA7">
              <w:rPr>
                <w:iCs/>
                <w:sz w:val="20"/>
              </w:rPr>
              <w:t>Pondělí až pátek 7 – 15:30 h, statim - ihned</w:t>
            </w:r>
          </w:p>
        </w:tc>
      </w:tr>
    </w:tbl>
    <w:p w:rsidR="008B667A" w:rsidRPr="00702FA7" w:rsidRDefault="008B667A" w:rsidP="008B667A">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70"/>
        <w:gridCol w:w="6440"/>
      </w:tblGrid>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Název útvaru</w:t>
            </w:r>
          </w:p>
        </w:tc>
        <w:tc>
          <w:tcPr>
            <w:tcW w:w="6440" w:type="dxa"/>
          </w:tcPr>
          <w:p w:rsidR="008B667A" w:rsidRPr="00702FA7" w:rsidRDefault="008B667A" w:rsidP="00933C7C">
            <w:pPr>
              <w:rPr>
                <w:rFonts w:cs="Arial"/>
                <w:sz w:val="20"/>
              </w:rPr>
            </w:pPr>
            <w:r w:rsidRPr="00702FA7">
              <w:rPr>
                <w:rFonts w:cs="Arial"/>
                <w:sz w:val="20"/>
              </w:rPr>
              <w:t>MR 2 – magnetická rezonance</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Umístění</w:t>
            </w:r>
          </w:p>
        </w:tc>
        <w:tc>
          <w:tcPr>
            <w:tcW w:w="6440" w:type="dxa"/>
          </w:tcPr>
          <w:p w:rsidR="008B667A" w:rsidRPr="00702FA7" w:rsidRDefault="008B667A" w:rsidP="00933C7C">
            <w:pPr>
              <w:rPr>
                <w:rFonts w:cs="Arial"/>
                <w:sz w:val="20"/>
              </w:rPr>
            </w:pPr>
            <w:r>
              <w:rPr>
                <w:rFonts w:cs="Arial"/>
                <w:sz w:val="20"/>
              </w:rPr>
              <w:t>DN</w:t>
            </w:r>
            <w:r w:rsidRPr="00702FA7">
              <w:rPr>
                <w:rFonts w:cs="Arial"/>
                <w:sz w:val="20"/>
              </w:rPr>
              <w:t xml:space="preserve">, </w:t>
            </w:r>
            <w:r w:rsidR="00E12EA7">
              <w:rPr>
                <w:rFonts w:cs="Arial"/>
                <w:sz w:val="20"/>
              </w:rPr>
              <w:t xml:space="preserve">Pavilon Q, </w:t>
            </w:r>
            <w:r>
              <w:rPr>
                <w:rFonts w:cs="Arial"/>
                <w:sz w:val="20"/>
              </w:rPr>
              <w:t>1.podzemní podlaží</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Předmět činnosti</w:t>
            </w:r>
          </w:p>
        </w:tc>
        <w:tc>
          <w:tcPr>
            <w:tcW w:w="6440" w:type="dxa"/>
          </w:tcPr>
          <w:p w:rsidR="008B667A" w:rsidRPr="00702FA7" w:rsidRDefault="008B667A" w:rsidP="00933C7C">
            <w:pPr>
              <w:rPr>
                <w:rFonts w:cs="Arial"/>
                <w:sz w:val="20"/>
              </w:rPr>
            </w:pPr>
            <w:r w:rsidRPr="00702FA7">
              <w:rPr>
                <w:rFonts w:cs="Arial"/>
                <w:sz w:val="20"/>
              </w:rPr>
              <w:t>Zobrazování měkkých tkání lidského těla na otevřeném systému magnetické rezonance s využitím silného magnetického pole. Spektrum prováděných vyšetření odpovídá běžným indikacím v souladu s poznatky současné medicíny, včetně zhotovení sekvencí kompatibilních s neurochirurgickými navigačními systémy a prenatálního vyšetření. Vyšetření, stejně tak MR angiografie, se provádí nativně či po podání paramagnetické kontrastní látky intravenózně či intraartikulárně</w:t>
            </w:r>
          </w:p>
        </w:tc>
      </w:tr>
      <w:tr w:rsidR="008B667A" w:rsidRPr="00702FA7" w:rsidTr="00933C7C">
        <w:tblPrEx>
          <w:tblCellMar>
            <w:top w:w="0" w:type="dxa"/>
            <w:bottom w:w="0" w:type="dxa"/>
          </w:tblCellMar>
        </w:tblPrEx>
        <w:tc>
          <w:tcPr>
            <w:tcW w:w="2770" w:type="dxa"/>
          </w:tcPr>
          <w:p w:rsidR="008B667A" w:rsidRPr="00702FA7" w:rsidRDefault="008B667A" w:rsidP="00933C7C">
            <w:pPr>
              <w:rPr>
                <w:sz w:val="20"/>
              </w:rPr>
            </w:pPr>
            <w:r w:rsidRPr="00702FA7">
              <w:rPr>
                <w:sz w:val="20"/>
              </w:rPr>
              <w:t>Provozní doba</w:t>
            </w:r>
          </w:p>
        </w:tc>
        <w:tc>
          <w:tcPr>
            <w:tcW w:w="6440" w:type="dxa"/>
          </w:tcPr>
          <w:p w:rsidR="008B667A" w:rsidRPr="00702FA7" w:rsidRDefault="008B667A" w:rsidP="00933C7C">
            <w:pPr>
              <w:rPr>
                <w:rFonts w:cs="Arial"/>
                <w:sz w:val="20"/>
              </w:rPr>
            </w:pPr>
            <w:r w:rsidRPr="00702FA7">
              <w:rPr>
                <w:rFonts w:cs="Arial"/>
                <w:sz w:val="20"/>
              </w:rPr>
              <w:t>Pondělí až pátek 7 – 15:30 h</w:t>
            </w:r>
          </w:p>
        </w:tc>
      </w:tr>
    </w:tbl>
    <w:p w:rsidR="008B667A" w:rsidRPr="00702FA7" w:rsidRDefault="008B667A" w:rsidP="008B667A">
      <w:pPr>
        <w:outlineLvl w:val="0"/>
      </w:pPr>
    </w:p>
    <w:p w:rsidR="008B667A" w:rsidRDefault="008B667A" w:rsidP="008B667A">
      <w:pPr>
        <w:tabs>
          <w:tab w:val="right" w:leader="dot" w:pos="9062"/>
        </w:tabs>
        <w:spacing w:after="120"/>
        <w:ind w:left="400" w:hanging="400"/>
        <w:rPr>
          <w:b/>
          <w:noProof/>
          <w:color w:val="2E74B5"/>
        </w:rPr>
      </w:pPr>
    </w:p>
    <w:p w:rsidR="008B667A" w:rsidRDefault="008B667A" w:rsidP="008B667A">
      <w:pPr>
        <w:rPr>
          <w:b/>
          <w:color w:val="2E74B5"/>
          <w:sz w:val="20"/>
        </w:rPr>
      </w:pPr>
    </w:p>
    <w:p w:rsidR="009366B9" w:rsidRPr="00B83A94" w:rsidRDefault="009366B9" w:rsidP="008B667A">
      <w:pPr>
        <w:rPr>
          <w:b/>
          <w:color w:val="2E74B5"/>
          <w:sz w:val="20"/>
        </w:rPr>
      </w:pPr>
    </w:p>
    <w:p w:rsidR="008B667A" w:rsidRPr="00353E5A" w:rsidRDefault="008B667A" w:rsidP="008B667A">
      <w:pPr>
        <w:rPr>
          <w:b/>
          <w:sz w:val="20"/>
        </w:rPr>
      </w:pPr>
    </w:p>
    <w:p w:rsidR="008B667A" w:rsidRDefault="008B667A" w:rsidP="008B667A">
      <w:pPr>
        <w:rPr>
          <w:b/>
          <w:sz w:val="20"/>
        </w:rPr>
      </w:pPr>
      <w:r w:rsidRPr="00353E5A">
        <w:rPr>
          <w:b/>
          <w:sz w:val="20"/>
        </w:rPr>
        <w:t xml:space="preserve">        </w:t>
      </w:r>
      <w:r>
        <w:rPr>
          <w:b/>
          <w:sz w:val="20"/>
        </w:rPr>
        <w:t>Příloha č. 3 – Seznámení s dokumentem systému řízení kvality</w:t>
      </w:r>
    </w:p>
    <w:p w:rsidR="008B667A" w:rsidRDefault="008B667A" w:rsidP="008B667A">
      <w:pPr>
        <w:rPr>
          <w:b/>
          <w:sz w:val="20"/>
        </w:rPr>
      </w:pPr>
    </w:p>
    <w:p w:rsidR="008B667A" w:rsidRPr="00BC4C2B" w:rsidRDefault="008B667A" w:rsidP="008B667A"/>
    <w:p w:rsidR="008B667A" w:rsidRPr="00BC4C2B" w:rsidRDefault="008B667A" w:rsidP="008B667A"/>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2765"/>
        <w:gridCol w:w="4734"/>
      </w:tblGrid>
      <w:tr w:rsidR="008B667A" w:rsidRPr="00BC4C2B" w:rsidTr="00933C7C">
        <w:tblPrEx>
          <w:tblCellMar>
            <w:top w:w="0" w:type="dxa"/>
            <w:bottom w:w="0" w:type="dxa"/>
          </w:tblCellMar>
        </w:tblPrEx>
        <w:trPr>
          <w:trHeight w:val="431"/>
        </w:trPr>
        <w:tc>
          <w:tcPr>
            <w:tcW w:w="2765" w:type="dxa"/>
            <w:vAlign w:val="center"/>
          </w:tcPr>
          <w:p w:rsidR="008B667A" w:rsidRPr="00BC4C2B" w:rsidRDefault="008B667A" w:rsidP="00933C7C">
            <w:pPr>
              <w:rPr>
                <w:b/>
              </w:rPr>
            </w:pPr>
            <w:r w:rsidRPr="00BC4C2B">
              <w:rPr>
                <w:b/>
              </w:rPr>
              <w:t>Název útvaru:</w:t>
            </w:r>
          </w:p>
        </w:tc>
        <w:tc>
          <w:tcPr>
            <w:tcW w:w="4734" w:type="dxa"/>
            <w:vAlign w:val="center"/>
          </w:tcPr>
          <w:p w:rsidR="008B667A" w:rsidRPr="00BC4C2B" w:rsidRDefault="008B667A" w:rsidP="00933C7C">
            <w:pPr>
              <w:rPr>
                <w:sz w:val="20"/>
              </w:rPr>
            </w:pPr>
            <w:r>
              <w:rPr>
                <w:sz w:val="20"/>
              </w:rPr>
              <w:t>Klinika radiologie a nukleární medicíny</w:t>
            </w:r>
          </w:p>
        </w:tc>
      </w:tr>
      <w:tr w:rsidR="008B667A" w:rsidRPr="00BC4C2B" w:rsidTr="00933C7C">
        <w:tblPrEx>
          <w:tblCellMar>
            <w:top w:w="0" w:type="dxa"/>
            <w:bottom w:w="0" w:type="dxa"/>
          </w:tblCellMar>
        </w:tblPrEx>
        <w:trPr>
          <w:trHeight w:val="410"/>
        </w:trPr>
        <w:tc>
          <w:tcPr>
            <w:tcW w:w="2765" w:type="dxa"/>
            <w:vAlign w:val="center"/>
          </w:tcPr>
          <w:p w:rsidR="008B667A" w:rsidRPr="00BC4C2B" w:rsidRDefault="008B667A" w:rsidP="00933C7C">
            <w:pPr>
              <w:rPr>
                <w:b/>
              </w:rPr>
            </w:pPr>
            <w:r w:rsidRPr="00BC4C2B">
              <w:rPr>
                <w:b/>
              </w:rPr>
              <w:t>Nákladové středisko:</w:t>
            </w:r>
          </w:p>
        </w:tc>
        <w:tc>
          <w:tcPr>
            <w:tcW w:w="4734" w:type="dxa"/>
            <w:vAlign w:val="center"/>
          </w:tcPr>
          <w:p w:rsidR="008B667A" w:rsidRPr="00BC4C2B" w:rsidRDefault="008B667A" w:rsidP="00933C7C">
            <w:pPr>
              <w:rPr>
                <w:sz w:val="20"/>
              </w:rPr>
            </w:pPr>
          </w:p>
        </w:tc>
      </w:tr>
      <w:tr w:rsidR="008B667A" w:rsidRPr="00BC4C2B" w:rsidTr="00933C7C">
        <w:tblPrEx>
          <w:tblCellMar>
            <w:top w:w="0" w:type="dxa"/>
            <w:bottom w:w="0" w:type="dxa"/>
          </w:tblCellMar>
        </w:tblPrEx>
        <w:trPr>
          <w:trHeight w:val="410"/>
        </w:trPr>
        <w:tc>
          <w:tcPr>
            <w:tcW w:w="2765" w:type="dxa"/>
            <w:vAlign w:val="center"/>
          </w:tcPr>
          <w:p w:rsidR="008B667A" w:rsidRPr="00BC4C2B" w:rsidRDefault="008B667A" w:rsidP="00933C7C">
            <w:pPr>
              <w:rPr>
                <w:b/>
              </w:rPr>
            </w:pPr>
            <w:r w:rsidRPr="00BC4C2B">
              <w:rPr>
                <w:b/>
              </w:rPr>
              <w:t>Dokument předkládá:</w:t>
            </w:r>
          </w:p>
        </w:tc>
        <w:tc>
          <w:tcPr>
            <w:tcW w:w="4734" w:type="dxa"/>
            <w:vAlign w:val="center"/>
          </w:tcPr>
          <w:p w:rsidR="008B667A" w:rsidRPr="00BC4C2B" w:rsidRDefault="008B667A" w:rsidP="00933C7C">
            <w:pPr>
              <w:rPr>
                <w:sz w:val="20"/>
              </w:rPr>
            </w:pPr>
            <w:r>
              <w:rPr>
                <w:sz w:val="20"/>
              </w:rPr>
              <w:t>Doc. MUDr. Marek Mechl, Ph.D., MBA</w:t>
            </w:r>
          </w:p>
        </w:tc>
      </w:tr>
    </w:tbl>
    <w:p w:rsidR="008B667A" w:rsidRPr="00BC4C2B" w:rsidRDefault="008B667A" w:rsidP="008B667A">
      <w:pPr>
        <w:rPr>
          <w:sz w:val="18"/>
        </w:rPr>
      </w:pPr>
    </w:p>
    <w:p w:rsidR="008B667A" w:rsidRPr="00BC4C2B" w:rsidRDefault="008B667A" w:rsidP="008B667A">
      <w:r w:rsidRPr="00BC4C2B">
        <w:t>Níže podepsaní zaměstnanci útvaru stvrzují svým podpisem, že byli seznámeni s obsahem dokumentu</w:t>
      </w:r>
    </w:p>
    <w:p w:rsidR="008B667A" w:rsidRPr="00BC4C2B" w:rsidRDefault="008B667A" w:rsidP="008B667A">
      <w:pPr>
        <w:rPr>
          <w:sz w:val="18"/>
        </w:rPr>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30"/>
      </w:tblGrid>
      <w:tr w:rsidR="008B667A" w:rsidRPr="00BC4C2B" w:rsidTr="00933C7C">
        <w:tblPrEx>
          <w:tblCellMar>
            <w:top w:w="0" w:type="dxa"/>
            <w:bottom w:w="0" w:type="dxa"/>
          </w:tblCellMar>
        </w:tblPrEx>
        <w:trPr>
          <w:trHeight w:val="483"/>
        </w:trPr>
        <w:tc>
          <w:tcPr>
            <w:tcW w:w="7230" w:type="dxa"/>
            <w:vAlign w:val="center"/>
          </w:tcPr>
          <w:p w:rsidR="008B667A" w:rsidRPr="00BC4C2B" w:rsidRDefault="008B667A" w:rsidP="00933C7C">
            <w:pPr>
              <w:pStyle w:val="BodyText"/>
              <w:jc w:val="center"/>
              <w:rPr>
                <w:b/>
              </w:rPr>
            </w:pPr>
            <w:r w:rsidRPr="00BC4C2B">
              <w:rPr>
                <w:b/>
              </w:rPr>
              <w:t xml:space="preserve">Organizační řád </w:t>
            </w:r>
            <w:r>
              <w:rPr>
                <w:b/>
              </w:rPr>
              <w:t>KRNM</w:t>
            </w:r>
          </w:p>
        </w:tc>
      </w:tr>
    </w:tbl>
    <w:p w:rsidR="008B667A" w:rsidRPr="00BC4C2B" w:rsidRDefault="008B667A" w:rsidP="008B667A">
      <w:pPr>
        <w:rPr>
          <w:sz w:val="18"/>
        </w:rPr>
      </w:pPr>
    </w:p>
    <w:p w:rsidR="008B667A" w:rsidRPr="00BC4C2B" w:rsidRDefault="008B667A" w:rsidP="008B667A">
      <w:pPr>
        <w:pStyle w:val="BodyText"/>
      </w:pPr>
      <w:r w:rsidRPr="00BC4C2B">
        <w:t>a obsah v plném rozsahu pochopili a budou se jím ve své práci řídit.</w:t>
      </w:r>
    </w:p>
    <w:p w:rsidR="008B667A" w:rsidRPr="00BC4C2B" w:rsidRDefault="008B667A" w:rsidP="008B667A">
      <w:pPr>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021"/>
        <w:gridCol w:w="1529"/>
        <w:gridCol w:w="425"/>
        <w:gridCol w:w="1814"/>
        <w:gridCol w:w="1021"/>
        <w:gridCol w:w="1531"/>
      </w:tblGrid>
      <w:tr w:rsidR="008B667A" w:rsidRPr="00BC4C2B" w:rsidTr="00933C7C">
        <w:tblPrEx>
          <w:tblCellMar>
            <w:top w:w="0" w:type="dxa"/>
            <w:bottom w:w="0" w:type="dxa"/>
          </w:tblCellMar>
        </w:tblPrEx>
        <w:trPr>
          <w:trHeight w:val="515"/>
        </w:trPr>
        <w:tc>
          <w:tcPr>
            <w:tcW w:w="1814" w:type="dxa"/>
            <w:tcBorders>
              <w:bottom w:val="nil"/>
            </w:tcBorders>
            <w:vAlign w:val="center"/>
          </w:tcPr>
          <w:p w:rsidR="008B667A" w:rsidRPr="00BC4C2B" w:rsidRDefault="008B667A" w:rsidP="00933C7C">
            <w:pPr>
              <w:jc w:val="center"/>
            </w:pPr>
            <w:r w:rsidRPr="00BC4C2B">
              <w:t xml:space="preserve">Jméno, příjmení </w:t>
            </w:r>
            <w:r w:rsidRPr="00BC4C2B">
              <w:rPr>
                <w:sz w:val="18"/>
              </w:rPr>
              <w:t>(hůlkovým písmem)</w:t>
            </w:r>
          </w:p>
        </w:tc>
        <w:tc>
          <w:tcPr>
            <w:tcW w:w="1021" w:type="dxa"/>
            <w:tcBorders>
              <w:bottom w:val="nil"/>
            </w:tcBorders>
            <w:vAlign w:val="center"/>
          </w:tcPr>
          <w:p w:rsidR="008B667A" w:rsidRPr="00BC4C2B" w:rsidRDefault="008B667A" w:rsidP="00933C7C">
            <w:pPr>
              <w:jc w:val="center"/>
            </w:pPr>
            <w:r w:rsidRPr="00BC4C2B">
              <w:t>Datum</w:t>
            </w:r>
          </w:p>
        </w:tc>
        <w:tc>
          <w:tcPr>
            <w:tcW w:w="1529" w:type="dxa"/>
            <w:tcBorders>
              <w:bottom w:val="nil"/>
            </w:tcBorders>
            <w:vAlign w:val="center"/>
          </w:tcPr>
          <w:p w:rsidR="008B667A" w:rsidRPr="00BC4C2B" w:rsidRDefault="008B667A" w:rsidP="00933C7C">
            <w:pPr>
              <w:jc w:val="center"/>
            </w:pPr>
            <w:r w:rsidRPr="00BC4C2B">
              <w:t>Podpis</w:t>
            </w:r>
          </w:p>
        </w:tc>
        <w:tc>
          <w:tcPr>
            <w:tcW w:w="425" w:type="dxa"/>
            <w:tcBorders>
              <w:top w:val="nil"/>
              <w:bottom w:val="nil"/>
            </w:tcBorders>
            <w:vAlign w:val="center"/>
          </w:tcPr>
          <w:p w:rsidR="008B667A" w:rsidRPr="00BC4C2B" w:rsidRDefault="008B667A" w:rsidP="00933C7C">
            <w:pPr>
              <w:jc w:val="center"/>
            </w:pPr>
          </w:p>
        </w:tc>
        <w:tc>
          <w:tcPr>
            <w:tcW w:w="1814" w:type="dxa"/>
            <w:tcBorders>
              <w:bottom w:val="nil"/>
            </w:tcBorders>
            <w:vAlign w:val="center"/>
          </w:tcPr>
          <w:p w:rsidR="008B667A" w:rsidRPr="00BC4C2B" w:rsidRDefault="008B667A" w:rsidP="00933C7C">
            <w:pPr>
              <w:jc w:val="center"/>
            </w:pPr>
            <w:r w:rsidRPr="00BC4C2B">
              <w:t>Jméno, příjmení</w:t>
            </w:r>
          </w:p>
          <w:p w:rsidR="008B667A" w:rsidRPr="00BC4C2B" w:rsidRDefault="008B667A" w:rsidP="00933C7C">
            <w:pPr>
              <w:jc w:val="center"/>
              <w:rPr>
                <w:sz w:val="18"/>
              </w:rPr>
            </w:pPr>
            <w:r w:rsidRPr="00BC4C2B">
              <w:rPr>
                <w:sz w:val="18"/>
              </w:rPr>
              <w:t>(hůlkovým písmem)</w:t>
            </w:r>
          </w:p>
        </w:tc>
        <w:tc>
          <w:tcPr>
            <w:tcW w:w="1021" w:type="dxa"/>
            <w:tcBorders>
              <w:bottom w:val="nil"/>
            </w:tcBorders>
            <w:vAlign w:val="center"/>
          </w:tcPr>
          <w:p w:rsidR="008B667A" w:rsidRPr="00BC4C2B" w:rsidRDefault="008B667A" w:rsidP="00933C7C">
            <w:pPr>
              <w:jc w:val="center"/>
            </w:pPr>
            <w:r w:rsidRPr="00BC4C2B">
              <w:t>Datum</w:t>
            </w:r>
          </w:p>
        </w:tc>
        <w:tc>
          <w:tcPr>
            <w:tcW w:w="1531" w:type="dxa"/>
            <w:tcBorders>
              <w:bottom w:val="nil"/>
            </w:tcBorders>
            <w:vAlign w:val="center"/>
          </w:tcPr>
          <w:p w:rsidR="008B667A" w:rsidRPr="00BC4C2B" w:rsidRDefault="008B667A" w:rsidP="00933C7C">
            <w:pPr>
              <w:jc w:val="center"/>
            </w:pPr>
            <w:r w:rsidRPr="00BC4C2B">
              <w:t>Podpis</w:t>
            </w:r>
          </w:p>
        </w:tc>
      </w:tr>
      <w:tr w:rsidR="008B667A" w:rsidRPr="00BC4C2B" w:rsidTr="00933C7C">
        <w:tblPrEx>
          <w:tblCellMar>
            <w:top w:w="0" w:type="dxa"/>
            <w:bottom w:w="0" w:type="dxa"/>
          </w:tblCellMar>
        </w:tblPrEx>
        <w:trPr>
          <w:trHeight w:val="500"/>
        </w:trPr>
        <w:tc>
          <w:tcPr>
            <w:tcW w:w="1814" w:type="dxa"/>
            <w:tcBorders>
              <w:top w:val="single" w:sz="8" w:space="0" w:color="auto"/>
            </w:tcBorders>
            <w:vAlign w:val="center"/>
          </w:tcPr>
          <w:p w:rsidR="008B667A" w:rsidRPr="00BC4C2B" w:rsidRDefault="008B667A" w:rsidP="00933C7C">
            <w:pPr>
              <w:pStyle w:val="Header"/>
              <w:tabs>
                <w:tab w:val="clear" w:pos="4536"/>
                <w:tab w:val="clear" w:pos="9072"/>
              </w:tabs>
              <w:rPr>
                <w:sz w:val="22"/>
              </w:rPr>
            </w:pPr>
          </w:p>
        </w:tc>
        <w:tc>
          <w:tcPr>
            <w:tcW w:w="1021" w:type="dxa"/>
            <w:tcBorders>
              <w:top w:val="single" w:sz="8" w:space="0" w:color="auto"/>
            </w:tcBorders>
            <w:vAlign w:val="center"/>
          </w:tcPr>
          <w:p w:rsidR="008B667A" w:rsidRPr="00BC4C2B" w:rsidRDefault="008B667A" w:rsidP="00933C7C"/>
        </w:tc>
        <w:tc>
          <w:tcPr>
            <w:tcW w:w="1529" w:type="dxa"/>
            <w:tcBorders>
              <w:top w:val="single" w:sz="8" w:space="0" w:color="auto"/>
            </w:tcBorders>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tcBorders>
              <w:top w:val="single" w:sz="8" w:space="0" w:color="auto"/>
            </w:tcBorders>
            <w:vAlign w:val="center"/>
          </w:tcPr>
          <w:p w:rsidR="008B667A" w:rsidRPr="00BC4C2B" w:rsidRDefault="008B667A" w:rsidP="00933C7C"/>
        </w:tc>
        <w:tc>
          <w:tcPr>
            <w:tcW w:w="1021" w:type="dxa"/>
            <w:tcBorders>
              <w:top w:val="single" w:sz="8" w:space="0" w:color="auto"/>
            </w:tcBorders>
            <w:vAlign w:val="center"/>
          </w:tcPr>
          <w:p w:rsidR="008B667A" w:rsidRPr="00BC4C2B" w:rsidRDefault="008B667A" w:rsidP="00933C7C"/>
        </w:tc>
        <w:tc>
          <w:tcPr>
            <w:tcW w:w="1531" w:type="dxa"/>
            <w:tcBorders>
              <w:top w:val="single" w:sz="8" w:space="0" w:color="auto"/>
            </w:tcBorders>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pPr>
              <w:pStyle w:val="Header"/>
              <w:tabs>
                <w:tab w:val="clear" w:pos="4536"/>
                <w:tab w:val="clear" w:pos="9072"/>
              </w:tabs>
              <w:rPr>
                <w:sz w:val="22"/>
              </w:rPr>
            </w:pPr>
          </w:p>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r w:rsidR="008B667A" w:rsidRPr="00BC4C2B" w:rsidTr="00933C7C">
        <w:tblPrEx>
          <w:tblCellMar>
            <w:top w:w="0" w:type="dxa"/>
            <w:bottom w:w="0" w:type="dxa"/>
          </w:tblCellMar>
        </w:tblPrEx>
        <w:trPr>
          <w:trHeight w:val="500"/>
        </w:trPr>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29" w:type="dxa"/>
            <w:vAlign w:val="center"/>
          </w:tcPr>
          <w:p w:rsidR="008B667A" w:rsidRPr="00BC4C2B" w:rsidRDefault="008B667A" w:rsidP="00933C7C"/>
        </w:tc>
        <w:tc>
          <w:tcPr>
            <w:tcW w:w="425" w:type="dxa"/>
            <w:tcBorders>
              <w:top w:val="nil"/>
              <w:bottom w:val="nil"/>
            </w:tcBorders>
            <w:vAlign w:val="center"/>
          </w:tcPr>
          <w:p w:rsidR="008B667A" w:rsidRPr="00BC4C2B" w:rsidRDefault="008B667A" w:rsidP="00933C7C"/>
        </w:tc>
        <w:tc>
          <w:tcPr>
            <w:tcW w:w="1814" w:type="dxa"/>
            <w:vAlign w:val="center"/>
          </w:tcPr>
          <w:p w:rsidR="008B667A" w:rsidRPr="00BC4C2B" w:rsidRDefault="008B667A" w:rsidP="00933C7C"/>
        </w:tc>
        <w:tc>
          <w:tcPr>
            <w:tcW w:w="1021" w:type="dxa"/>
            <w:vAlign w:val="center"/>
          </w:tcPr>
          <w:p w:rsidR="008B667A" w:rsidRPr="00BC4C2B" w:rsidRDefault="008B667A" w:rsidP="00933C7C"/>
        </w:tc>
        <w:tc>
          <w:tcPr>
            <w:tcW w:w="1531" w:type="dxa"/>
            <w:vAlign w:val="center"/>
          </w:tcPr>
          <w:p w:rsidR="008B667A" w:rsidRPr="00BC4C2B" w:rsidRDefault="008B667A" w:rsidP="00933C7C"/>
        </w:tc>
      </w:tr>
    </w:tbl>
    <w:p w:rsidR="008B667A" w:rsidRPr="00BC4C2B" w:rsidRDefault="008B667A" w:rsidP="008B667A"/>
    <w:p w:rsidR="008B667A" w:rsidRPr="00C050D1" w:rsidRDefault="008B667A" w:rsidP="008B667A">
      <w:pPr>
        <w:rPr>
          <w:b/>
          <w:sz w:val="20"/>
        </w:rPr>
      </w:pPr>
      <w:r w:rsidRPr="00353E5A">
        <w:rPr>
          <w:b/>
          <w:sz w:val="20"/>
        </w:rPr>
        <w:t xml:space="preserve">                  </w:t>
      </w:r>
      <w:r w:rsidRPr="00353E5A">
        <w:rPr>
          <w:b/>
          <w:sz w:val="20"/>
        </w:rPr>
        <w:tab/>
      </w:r>
      <w:r w:rsidRPr="00353E5A">
        <w:rPr>
          <w:b/>
          <w:sz w:val="20"/>
        </w:rPr>
        <w:tab/>
      </w:r>
    </w:p>
    <w:bookmarkEnd w:id="27"/>
    <w:p w:rsidR="008B667A" w:rsidRPr="008B667A" w:rsidRDefault="008B667A" w:rsidP="008B667A"/>
    <w:sectPr w:rsidR="008B667A" w:rsidRPr="008B667A" w:rsidSect="004147C7">
      <w:headerReference w:type="default" r:id="rId11"/>
      <w:footerReference w:type="default" r:id="rId12"/>
      <w:pgSz w:w="11907" w:h="16840"/>
      <w:pgMar w:top="1134" w:right="850" w:bottom="1418" w:left="1418" w:header="708" w:footer="82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5A62" w:rsidRDefault="00F05A62">
      <w:r>
        <w:separator/>
      </w:r>
    </w:p>
  </w:endnote>
  <w:endnote w:type="continuationSeparator" w:id="0">
    <w:p w:rsidR="00F05A62" w:rsidRDefault="00F05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37FD" w:rsidRDefault="00C637FD" w:rsidP="00F33C78">
    <w:pPr>
      <w:pStyle w:val="Footer"/>
      <w:rPr>
        <w:sz w:val="18"/>
        <w:szCs w:val="18"/>
        <w:lang w:val="cs-CZ"/>
      </w:rPr>
    </w:pPr>
    <w:r>
      <w:rPr>
        <w:sz w:val="18"/>
        <w:szCs w:val="18"/>
        <w:lang w:val="cs-CZ"/>
      </w:rPr>
      <w:t>Dokument je duševním majetkem FN Brno. Jeho rozmnožování a šíření mimo  FN Brno je zakázáno.</w:t>
    </w:r>
  </w:p>
  <w:p w:rsidR="00C637FD" w:rsidRDefault="00C637FD" w:rsidP="00F33C78">
    <w:pPr>
      <w:pStyle w:val="Footer"/>
      <w:rPr>
        <w:sz w:val="18"/>
        <w:szCs w:val="18"/>
        <w:lang w:val="cs-CZ"/>
      </w:rPr>
    </w:pPr>
  </w:p>
  <w:p w:rsidR="00C637FD" w:rsidRPr="00F33C78" w:rsidRDefault="00C637FD" w:rsidP="00F33C78">
    <w:pPr>
      <w:pStyle w:val="Footer"/>
      <w:rPr>
        <w:sz w:val="18"/>
        <w:szCs w:val="18"/>
        <w:lang w:val="cs-CZ"/>
      </w:rPr>
    </w:pPr>
    <w:r>
      <w:rPr>
        <w:sz w:val="18"/>
        <w:szCs w:val="18"/>
        <w:lang w:val="cs-CZ"/>
      </w:rPr>
      <w:t>Organizační řád KRNM</w:t>
    </w:r>
    <w:r>
      <w:rPr>
        <w:sz w:val="18"/>
        <w:szCs w:val="18"/>
        <w:lang w:val="cs-CZ"/>
      </w:rPr>
      <w:tab/>
    </w:r>
    <w:r w:rsidRPr="00F33C78">
      <w:rPr>
        <w:sz w:val="18"/>
        <w:szCs w:val="18"/>
      </w:rPr>
      <w:fldChar w:fldCharType="begin"/>
    </w:r>
    <w:r w:rsidRPr="00F33C78">
      <w:rPr>
        <w:sz w:val="18"/>
        <w:szCs w:val="18"/>
      </w:rPr>
      <w:instrText>PAGE   \* MERGEFORMAT</w:instrText>
    </w:r>
    <w:r w:rsidRPr="00F33C78">
      <w:rPr>
        <w:sz w:val="18"/>
        <w:szCs w:val="18"/>
      </w:rPr>
      <w:fldChar w:fldCharType="separate"/>
    </w:r>
    <w:r w:rsidR="00D8081B" w:rsidRPr="00D8081B">
      <w:rPr>
        <w:noProof/>
        <w:sz w:val="18"/>
        <w:szCs w:val="18"/>
        <w:lang w:val="cs-CZ"/>
      </w:rPr>
      <w:t>14</w:t>
    </w:r>
    <w:r w:rsidRPr="00F33C78">
      <w:rPr>
        <w:sz w:val="18"/>
        <w:szCs w:val="18"/>
      </w:rPr>
      <w:fldChar w:fldCharType="end"/>
    </w:r>
    <w:r>
      <w:rPr>
        <w:sz w:val="18"/>
        <w:szCs w:val="18"/>
      </w:rPr>
      <w:tab/>
    </w:r>
    <w:r>
      <w:rPr>
        <w:sz w:val="18"/>
        <w:szCs w:val="18"/>
        <w:lang w:val="cs-CZ"/>
      </w:rPr>
      <w:t>V tištěné verzi neřízený dokument</w:t>
    </w:r>
  </w:p>
  <w:p w:rsidR="00C637FD" w:rsidRPr="004147C7" w:rsidRDefault="00C637FD">
    <w:pPr>
      <w:pStyle w:val="Footer"/>
      <w:rPr>
        <w:sz w:val="16"/>
        <w:szCs w:val="16"/>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5A62" w:rsidRDefault="00F05A62">
      <w:r>
        <w:separator/>
      </w:r>
    </w:p>
  </w:footnote>
  <w:footnote w:type="continuationSeparator" w:id="0">
    <w:p w:rsidR="00F05A62" w:rsidRDefault="00F05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37FD" w:rsidRPr="004147C7" w:rsidRDefault="00C637FD" w:rsidP="004147C7">
    <w:pPr>
      <w:pStyle w:val="Header"/>
      <w:tabs>
        <w:tab w:val="clear" w:pos="4536"/>
        <w:tab w:val="clear" w:pos="9072"/>
      </w:tabs>
      <w:rPr>
        <w:sz w:val="22"/>
        <w:szCs w:val="22"/>
      </w:rPr>
    </w:pPr>
    <w:r>
      <w:rPr>
        <w:sz w:val="22"/>
        <w:szCs w:val="22"/>
        <w:lang w:val="cs-CZ"/>
      </w:rPr>
      <w:tab/>
      <w:t xml:space="preserve"> </w:t>
    </w:r>
    <w:r>
      <w:rPr>
        <w:sz w:val="22"/>
        <w:szCs w:val="22"/>
        <w:lang w:val="cs-CZ"/>
      </w:rPr>
      <w:tab/>
    </w:r>
    <w:r>
      <w:rPr>
        <w:sz w:val="22"/>
        <w:szCs w:val="22"/>
        <w:lang w:val="cs-CZ"/>
      </w:rPr>
      <w:tab/>
    </w:r>
    <w:r>
      <w:rPr>
        <w:sz w:val="22"/>
        <w:szCs w:val="22"/>
        <w:lang w:val="cs-CZ"/>
      </w:rPr>
      <w:tab/>
    </w:r>
    <w:r>
      <w:rPr>
        <w:sz w:val="22"/>
        <w:szCs w:val="22"/>
        <w:lang w:val="cs-CZ"/>
      </w:rPr>
      <w:tab/>
    </w:r>
    <w:r>
      <w:rPr>
        <w:sz w:val="22"/>
        <w:szCs w:val="22"/>
        <w:lang w:val="cs-CZ"/>
      </w:rPr>
      <w:tab/>
    </w:r>
    <w:r>
      <w:rPr>
        <w:sz w:val="22"/>
        <w:szCs w:val="22"/>
        <w:lang w:val="cs-CZ"/>
      </w:rPr>
      <w:tab/>
    </w:r>
    <w:r>
      <w:rPr>
        <w:sz w:val="22"/>
        <w:szCs w:val="22"/>
        <w:lang w:val="cs-CZ"/>
      </w:rPr>
      <w:tab/>
    </w:r>
    <w:r>
      <w:rPr>
        <w:sz w:val="22"/>
        <w:szCs w:val="22"/>
        <w:lang w:val="cs-CZ"/>
      </w:rPr>
      <w:tab/>
    </w:r>
    <w:r>
      <w:rPr>
        <w:sz w:val="22"/>
        <w:szCs w:val="22"/>
        <w:lang w:val="cs-CZ"/>
      </w:rPr>
      <w:tab/>
      <w:t>S/FN Brno/2239</w:t>
    </w:r>
    <w:r w:rsidRPr="004147C7">
      <w:rPr>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783"/>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74CAD"/>
    <w:multiLevelType w:val="hybridMultilevel"/>
    <w:tmpl w:val="8466C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66F5DBB"/>
    <w:multiLevelType w:val="hybridMultilevel"/>
    <w:tmpl w:val="417A568A"/>
    <w:lvl w:ilvl="0" w:tplc="0405000F">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 w15:restartNumberingAfterBreak="0">
    <w:nsid w:val="1A020411"/>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A1A0D6E"/>
    <w:multiLevelType w:val="hybridMultilevel"/>
    <w:tmpl w:val="EB0016A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AC3873"/>
    <w:multiLevelType w:val="hybridMultilevel"/>
    <w:tmpl w:val="370A0204"/>
    <w:lvl w:ilvl="0" w:tplc="2F30CD58">
      <w:start w:val="1"/>
      <w:numFmt w:val="bullet"/>
      <w:lvlText w:val="-"/>
      <w:lvlJc w:val="left"/>
      <w:pPr>
        <w:tabs>
          <w:tab w:val="num" w:pos="720"/>
        </w:tabs>
        <w:ind w:left="720" w:hanging="360"/>
      </w:pPr>
      <w:rPr>
        <w:rFonts w:ascii="Arial" w:eastAsia="Times New Roman" w:hAnsi="Arial" w:cs="Arial" w:hint="default"/>
      </w:rPr>
    </w:lvl>
    <w:lvl w:ilvl="1" w:tplc="04050003">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8A5A14"/>
    <w:multiLevelType w:val="singleLevel"/>
    <w:tmpl w:val="E55814BE"/>
    <w:lvl w:ilvl="0">
      <w:start w:val="5"/>
      <w:numFmt w:val="bullet"/>
      <w:pStyle w:val="Odrky"/>
      <w:lvlText w:val="-"/>
      <w:lvlJc w:val="left"/>
      <w:pPr>
        <w:tabs>
          <w:tab w:val="num" w:pos="567"/>
        </w:tabs>
        <w:ind w:left="567" w:hanging="567"/>
      </w:pPr>
      <w:rPr>
        <w:rFonts w:ascii="Times New Roman" w:hAnsi="Times New Roman" w:hint="default"/>
      </w:rPr>
    </w:lvl>
  </w:abstractNum>
  <w:abstractNum w:abstractNumId="7" w15:restartNumberingAfterBreak="0">
    <w:nsid w:val="2344245D"/>
    <w:multiLevelType w:val="hybridMultilevel"/>
    <w:tmpl w:val="E6807BD0"/>
    <w:lvl w:ilvl="0" w:tplc="42B0C642">
      <w:start w:val="1"/>
      <w:numFmt w:val="bullet"/>
      <w:pStyle w:val="Odrka1rove"/>
      <w:lvlText w:val=""/>
      <w:lvlJc w:val="left"/>
      <w:pPr>
        <w:tabs>
          <w:tab w:val="num" w:pos="567"/>
        </w:tabs>
        <w:ind w:left="567" w:hanging="567"/>
      </w:pPr>
      <w:rPr>
        <w:rFonts w:ascii="Wingdings" w:hAnsi="Wingdings" w:hint="default"/>
        <w:b/>
        <w:i w:val="0"/>
        <w:sz w:val="24"/>
      </w:rPr>
    </w:lvl>
    <w:lvl w:ilvl="1" w:tplc="04050003">
      <w:start w:val="1"/>
      <w:numFmt w:val="bullet"/>
      <w:lvlText w:val="o"/>
      <w:lvlJc w:val="left"/>
      <w:pPr>
        <w:tabs>
          <w:tab w:val="num" w:pos="1440"/>
        </w:tabs>
        <w:ind w:left="1440" w:hanging="360"/>
      </w:pPr>
      <w:rPr>
        <w:rFonts w:ascii="Courier New" w:hAnsi="Courier New" w:hint="default"/>
      </w:rPr>
    </w:lvl>
    <w:lvl w:ilvl="2" w:tplc="04050005">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495EC5"/>
    <w:multiLevelType w:val="hybridMultilevel"/>
    <w:tmpl w:val="E2E86AEE"/>
    <w:lvl w:ilvl="0" w:tplc="04050001">
      <w:start w:val="1"/>
      <w:numFmt w:val="bullet"/>
      <w:lvlText w:val=""/>
      <w:lvlJc w:val="left"/>
      <w:pPr>
        <w:tabs>
          <w:tab w:val="num" w:pos="360"/>
        </w:tabs>
        <w:ind w:left="360" w:hanging="360"/>
      </w:pPr>
      <w:rPr>
        <w:rFonts w:ascii="Symbol" w:hAnsi="Symbol" w:hint="default"/>
      </w:rPr>
    </w:lvl>
    <w:lvl w:ilvl="1" w:tplc="04050003" w:tentative="1">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A954209"/>
    <w:multiLevelType w:val="singleLevel"/>
    <w:tmpl w:val="0405000F"/>
    <w:lvl w:ilvl="0">
      <w:start w:val="1"/>
      <w:numFmt w:val="decimal"/>
      <w:lvlText w:val="%1."/>
      <w:lvlJc w:val="left"/>
      <w:pPr>
        <w:tabs>
          <w:tab w:val="num" w:pos="360"/>
        </w:tabs>
        <w:ind w:left="360" w:hanging="360"/>
      </w:pPr>
    </w:lvl>
  </w:abstractNum>
  <w:abstractNum w:abstractNumId="10" w15:restartNumberingAfterBreak="0">
    <w:nsid w:val="2BAA5EE1"/>
    <w:multiLevelType w:val="singleLevel"/>
    <w:tmpl w:val="0405000F"/>
    <w:lvl w:ilvl="0">
      <w:start w:val="1"/>
      <w:numFmt w:val="decimal"/>
      <w:lvlText w:val="%1."/>
      <w:lvlJc w:val="left"/>
      <w:pPr>
        <w:tabs>
          <w:tab w:val="num" w:pos="360"/>
        </w:tabs>
        <w:ind w:left="360" w:hanging="360"/>
      </w:pPr>
    </w:lvl>
  </w:abstractNum>
  <w:abstractNum w:abstractNumId="11" w15:restartNumberingAfterBreak="0">
    <w:nsid w:val="341F4EFB"/>
    <w:multiLevelType w:val="singleLevel"/>
    <w:tmpl w:val="04050001"/>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37B902CF"/>
    <w:multiLevelType w:val="hybridMultilevel"/>
    <w:tmpl w:val="EB70D4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7CA113A"/>
    <w:multiLevelType w:val="hybridMultilevel"/>
    <w:tmpl w:val="6DE8FDE4"/>
    <w:lvl w:ilvl="0" w:tplc="1C22AD18">
      <w:start w:val="1"/>
      <w:numFmt w:val="bullet"/>
      <w:pStyle w:val="Odrka2rove"/>
      <w:lvlText w:val=""/>
      <w:lvlJc w:val="left"/>
      <w:pPr>
        <w:tabs>
          <w:tab w:val="num" w:pos="1134"/>
        </w:tabs>
        <w:ind w:left="1134" w:hanging="567"/>
      </w:pPr>
      <w:rPr>
        <w:rFonts w:ascii="Wingdings" w:hAnsi="Wingdings"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781007"/>
    <w:multiLevelType w:val="hybridMultilevel"/>
    <w:tmpl w:val="105E45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3345B3D"/>
    <w:multiLevelType w:val="hybridMultilevel"/>
    <w:tmpl w:val="16CCD2E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9B5362"/>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B2F0B68"/>
    <w:multiLevelType w:val="multilevel"/>
    <w:tmpl w:val="C9185556"/>
    <w:lvl w:ilvl="0">
      <w:start w:val="1"/>
      <w:numFmt w:val="decimal"/>
      <w:pStyle w:val="Heading1"/>
      <w:lvlText w:val="%1."/>
      <w:lvlJc w:val="left"/>
      <w:pPr>
        <w:tabs>
          <w:tab w:val="num" w:pos="-142"/>
        </w:tabs>
        <w:ind w:left="1134" w:hanging="1134"/>
      </w:pPr>
      <w:rPr>
        <w:rFonts w:ascii="Arial" w:hAnsi="Arial" w:hint="default"/>
        <w:b/>
        <w:i w:val="0"/>
        <w:caps w:val="0"/>
        <w:strike w:val="0"/>
        <w:dstrike w:val="0"/>
        <w:vanish w:val="0"/>
        <w:color w:val="auto"/>
        <w:sz w:val="24"/>
        <w:szCs w:val="24"/>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993"/>
        </w:tabs>
        <w:ind w:left="1021" w:hanging="595"/>
      </w:pPr>
      <w:rPr>
        <w:rFonts w:ascii="Arial" w:hAnsi="Arial" w:hint="default"/>
        <w:b/>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lvlText w:val="%1.%2.%3."/>
      <w:lvlJc w:val="left"/>
      <w:pPr>
        <w:tabs>
          <w:tab w:val="num" w:pos="4254"/>
        </w:tabs>
        <w:ind w:left="4254" w:hanging="851"/>
      </w:pPr>
      <w:rPr>
        <w:rFonts w:ascii="Arial" w:hAnsi="Arial" w:hint="default"/>
        <w:b/>
        <w:i w:val="0"/>
        <w:caps w:val="0"/>
        <w:strike w:val="0"/>
        <w:dstrike w:val="0"/>
        <w:vanish w:val="0"/>
        <w:color w:val="auto"/>
        <w:sz w:val="22"/>
        <w:szCs w:val="22"/>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985"/>
        </w:tabs>
        <w:ind w:left="1985" w:hanging="1134"/>
      </w:pPr>
      <w:rPr>
        <w:rFonts w:ascii="Arial" w:hAnsi="Arial"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Heading5"/>
      <w:isLgl/>
      <w:lvlText w:val="%1.%2.%3.%4.%5."/>
      <w:lvlJc w:val="left"/>
      <w:pPr>
        <w:tabs>
          <w:tab w:val="num" w:pos="3142"/>
        </w:tabs>
        <w:ind w:left="2978" w:hanging="1134"/>
      </w:pPr>
      <w:rPr>
        <w:rFonts w:ascii="Arial" w:hAnsi="Arial" w:hint="default"/>
        <w:b/>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3567"/>
        </w:tabs>
        <w:ind w:left="3063" w:hanging="936"/>
      </w:pPr>
      <w:rPr>
        <w:rFonts w:hint="default"/>
      </w:rPr>
    </w:lvl>
    <w:lvl w:ilvl="6">
      <w:start w:val="1"/>
      <w:numFmt w:val="decimal"/>
      <w:lvlText w:val="%1.%2.%3.%4.%5.%6.%7."/>
      <w:lvlJc w:val="left"/>
      <w:pPr>
        <w:tabs>
          <w:tab w:val="num" w:pos="3458"/>
        </w:tabs>
        <w:ind w:left="3098" w:hanging="1080"/>
      </w:pPr>
      <w:rPr>
        <w:rFonts w:hint="default"/>
      </w:rPr>
    </w:lvl>
    <w:lvl w:ilvl="7">
      <w:start w:val="1"/>
      <w:numFmt w:val="decimal"/>
      <w:lvlText w:val="%1.%2.%3.%4.%5.%6.%7.%8."/>
      <w:lvlJc w:val="left"/>
      <w:pPr>
        <w:tabs>
          <w:tab w:val="num" w:pos="4178"/>
        </w:tabs>
        <w:ind w:left="3602" w:hanging="1224"/>
      </w:pPr>
      <w:rPr>
        <w:rFonts w:hint="default"/>
      </w:rPr>
    </w:lvl>
    <w:lvl w:ilvl="8">
      <w:start w:val="1"/>
      <w:numFmt w:val="decimal"/>
      <w:lvlText w:val="%1.%2.%3.%4.%5.%6.%7.%8.%9."/>
      <w:lvlJc w:val="left"/>
      <w:pPr>
        <w:tabs>
          <w:tab w:val="num" w:pos="4898"/>
        </w:tabs>
        <w:ind w:left="4178" w:hanging="1440"/>
      </w:pPr>
      <w:rPr>
        <w:rFonts w:hint="default"/>
      </w:rPr>
    </w:lvl>
  </w:abstractNum>
  <w:abstractNum w:abstractNumId="18" w15:restartNumberingAfterBreak="0">
    <w:nsid w:val="5B0466D8"/>
    <w:multiLevelType w:val="multilevel"/>
    <w:tmpl w:val="429490E2"/>
    <w:lvl w:ilvl="0">
      <w:start w:val="1"/>
      <w:numFmt w:val="decimal"/>
      <w:lvlText w:val="%1"/>
      <w:lvlJc w:val="left"/>
      <w:pPr>
        <w:tabs>
          <w:tab w:val="num" w:pos="432"/>
        </w:tabs>
        <w:ind w:left="432" w:hanging="432"/>
      </w:pPr>
      <w:rPr>
        <w:rFonts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numFmt w:val="none"/>
      <w:pStyle w:val="Styl2"/>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9" w15:restartNumberingAfterBreak="0">
    <w:nsid w:val="613E4C3F"/>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A08075E"/>
    <w:multiLevelType w:val="hybridMultilevel"/>
    <w:tmpl w:val="B9381556"/>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A6B6870"/>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2AA45DD"/>
    <w:multiLevelType w:val="hybridMultilevel"/>
    <w:tmpl w:val="FFA27E1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EDE6166"/>
    <w:multiLevelType w:val="hybridMultilevel"/>
    <w:tmpl w:val="BE94E118"/>
    <w:lvl w:ilvl="0" w:tplc="04050001">
      <w:start w:val="1"/>
      <w:numFmt w:val="bullet"/>
      <w:lvlText w:val=""/>
      <w:lvlJc w:val="left"/>
      <w:pPr>
        <w:tabs>
          <w:tab w:val="num" w:pos="360"/>
        </w:tabs>
        <w:ind w:left="360" w:hanging="360"/>
      </w:pPr>
      <w:rPr>
        <w:rFonts w:ascii="Symbol" w:hAnsi="Symbol" w:hint="default"/>
      </w:rPr>
    </w:lvl>
    <w:lvl w:ilvl="1" w:tplc="04050003" w:tentative="1">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num w:numId="1" w16cid:durableId="1685128474">
    <w:abstractNumId w:val="6"/>
  </w:num>
  <w:num w:numId="2" w16cid:durableId="1756200750">
    <w:abstractNumId w:val="18"/>
  </w:num>
  <w:num w:numId="3" w16cid:durableId="1261719291">
    <w:abstractNumId w:val="17"/>
  </w:num>
  <w:num w:numId="4" w16cid:durableId="796752618">
    <w:abstractNumId w:val="7"/>
  </w:num>
  <w:num w:numId="5" w16cid:durableId="967711293">
    <w:abstractNumId w:val="13"/>
  </w:num>
  <w:num w:numId="6" w16cid:durableId="1564290449">
    <w:abstractNumId w:val="17"/>
    <w:lvlOverride w:ilvl="0">
      <w:startOverride w:val="1"/>
    </w:lvlOverride>
  </w:num>
  <w:num w:numId="7" w16cid:durableId="1339890061">
    <w:abstractNumId w:val="9"/>
  </w:num>
  <w:num w:numId="8" w16cid:durableId="1579287826">
    <w:abstractNumId w:val="3"/>
  </w:num>
  <w:num w:numId="9" w16cid:durableId="1025861116">
    <w:abstractNumId w:val="10"/>
  </w:num>
  <w:num w:numId="10" w16cid:durableId="1381710607">
    <w:abstractNumId w:val="0"/>
  </w:num>
  <w:num w:numId="11" w16cid:durableId="1674333028">
    <w:abstractNumId w:val="16"/>
  </w:num>
  <w:num w:numId="12" w16cid:durableId="1978338774">
    <w:abstractNumId w:val="21"/>
  </w:num>
  <w:num w:numId="13" w16cid:durableId="1980305313">
    <w:abstractNumId w:val="11"/>
  </w:num>
  <w:num w:numId="14" w16cid:durableId="1370255735">
    <w:abstractNumId w:val="22"/>
  </w:num>
  <w:num w:numId="15" w16cid:durableId="558974386">
    <w:abstractNumId w:val="20"/>
  </w:num>
  <w:num w:numId="16" w16cid:durableId="46608786">
    <w:abstractNumId w:val="4"/>
  </w:num>
  <w:num w:numId="17" w16cid:durableId="1876237101">
    <w:abstractNumId w:val="19"/>
  </w:num>
  <w:num w:numId="18" w16cid:durableId="966198168">
    <w:abstractNumId w:val="23"/>
  </w:num>
  <w:num w:numId="19" w16cid:durableId="316080299">
    <w:abstractNumId w:val="8"/>
  </w:num>
  <w:num w:numId="20" w16cid:durableId="1249968846">
    <w:abstractNumId w:val="15"/>
  </w:num>
  <w:num w:numId="21" w16cid:durableId="1116094327">
    <w:abstractNumId w:val="2"/>
  </w:num>
  <w:num w:numId="22" w16cid:durableId="186413745">
    <w:abstractNumId w:val="12"/>
  </w:num>
  <w:num w:numId="23" w16cid:durableId="1128082957">
    <w:abstractNumId w:val="14"/>
  </w:num>
  <w:num w:numId="24" w16cid:durableId="1764834181">
    <w:abstractNumId w:val="5"/>
  </w:num>
  <w:num w:numId="25" w16cid:durableId="563033059">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ISOD_ADMIN_NAME" w:val="Vendula Urabetzová"/>
    <w:docVar w:name="EISOD_ATTACHMENTS" w:val=" "/>
    <w:docVar w:name="EISOD_ATTACHMENTS_COUNT" w:val="1"/>
    <w:docVar w:name="EISOD_CISLO_KARTY" w:val="2362"/>
    <w:docVar w:name="EISOD_DOC_GENERIC_1" w:val="KRNM"/>
    <w:docVar w:name="EISOD_DOC_GENERIC_2" w:val="KRNM"/>
    <w:docVar w:name="EISOD_DOC_GENERIC_3" w:val="02.2.2"/>
    <w:docVar w:name="EISOD_DOC_GENERIC_4" w:val="Marek Mechl"/>
    <w:docVar w:name="EISOD_DOC_KLASIFIKACE" w:val="Interní"/>
    <w:docVar w:name="EISOD_DOC_KLICOVA_SLOVA" w:val="Není k dispozici"/>
    <w:docVar w:name="EISOD_DOC_KONECNA_PLATNOST" w:val="Není k dispozici"/>
    <w:docVar w:name="EISOD_DOC_MARK" w:val="S/KRNM/2239"/>
    <w:docVar w:name="EISOD_DOC_NAME" w:val="Organizační řád Kliniky radiologie a nukleární medicíny.doc"/>
    <w:docVar w:name="EISOD_DOC_NAME_BEZ_PRIPONY" w:val="Organizační řád Kliniky radiologie a nukleární medicíny"/>
    <w:docVar w:name="EISOD_DOC_OFZMPROTOKOL" w:val="Není k dispozici"/>
    <w:docVar w:name="EISOD_DOC_OZNACENI" w:val="S/KRNM/2239"/>
    <w:docVar w:name="EISOD_DOC_POPIS" w:val="Není k dispozici"/>
    <w:docVar w:name="EISOD_DOC_POZNAMKA" w:val="Není k dispozici"/>
    <w:docVar w:name="EISOD_DOC_PROBEHLASCHVDLEKOL1" w:val="---"/>
    <w:docVar w:name="EISOD_DOC_PROBEHLASCHVDLEKOL2" w:val="---"/>
    <w:docVar w:name="EISOD_DOC_PROBEHLASCHVDLEKOL3" w:val="---"/>
    <w:docVar w:name="EISOD_DOC_PROBEHLASCHVDLEKOL4" w:val="---"/>
    <w:docVar w:name="EISOD_DOC_PROBEHLASCHVDLEKOL5" w:val="---"/>
    <w:docVar w:name="EISOD_DOC_PROBEHLASCHVDLEKOL6" w:val="---"/>
    <w:docVar w:name="EISOD_DOC_PROBEHLASCHVDLEKOL7" w:val="---"/>
    <w:docVar w:name="EISOD_DOC_PROBEHLASCHVDLEKOLADatum1" w:val="---"/>
    <w:docVar w:name="EISOD_DOC_PROBEHLASCHVDLEKOLADatum2" w:val="---"/>
    <w:docVar w:name="EISOD_DOC_PROBEHLASCHVDLEKOLADatum3" w:val="---"/>
    <w:docVar w:name="EISOD_DOC_PROBEHLASCHVDLEKOLADatum4" w:val="---"/>
    <w:docVar w:name="EISOD_DOC_PROBEHLASCHVDLEKOLADatum5" w:val="---"/>
    <w:docVar w:name="EISOD_DOC_PROBEHLASCHVDLEKOLADatum6" w:val="---"/>
    <w:docVar w:name="EISOD_DOC_PROBEHLASCHVDLEKOLADatum7" w:val="---"/>
    <w:docVar w:name="EISOD_DOC_SCHVALOVATELEDLEKOL1" w:val="Vendula Urabetzová, Věra Křížová"/>
    <w:docVar w:name="EISOD_DOC_SCHVALOVATELEDLEKOL2" w:val="Marek Mechl"/>
    <w:docVar w:name="EISOD_DOC_SCHVALOVATELEDLEKOL3" w:val="Petr Benda"/>
    <w:docVar w:name="EISOD_DOC_SCHVALOVATELEDLEKOL4" w:val="Michaela Surá"/>
    <w:docVar w:name="EISOD_DOC_SCHVALOVATELEDLEKOL5" w:val="Jitka Martečíková"/>
    <w:docVar w:name="EISOD_DOC_SCHVALOVATELEDLEKOL6" w:val="Jana Navrátilová"/>
    <w:docVar w:name="EISOD_DOC_SCHVALOVATELEDLEKOL7" w:val="Ivo Rovný"/>
    <w:docVar w:name="EISOD_DOC_SOUVISEJICI_DOKUMENTY" w:val="Není k dispozici"/>
    <w:docVar w:name="EISOD_DOC_TYP" w:val="Směrnice"/>
    <w:docVar w:name="EISOD_DOC_VLASTNIK" w:val="Michaela Fantová"/>
    <w:docVar w:name="EISOD_DOCUMENT_STATE" w:val="Aktuální"/>
    <w:docVar w:name="EISOD_LANGUAGE_MUTATIONS" w:val="Není k dispozici"/>
    <w:docVar w:name="EISOD_LAST_REVISION_DATE" w:val="03.10.2023"/>
    <w:docVar w:name="EISOD_NADRIZENY_DOKUMENT" w:val="Není k dispozici"/>
    <w:docVar w:name="EISOD_NEW_LAST_REVISION_DATE" w:val="12.09.2025"/>
    <w:docVar w:name="EISOD_PODRIZENE_DOKUMENTY" w:val="Není k dispozici"/>
    <w:docVar w:name="EISOD_REVISION_NEXT" w:val="31.12.2028"/>
    <w:docVar w:name="EISOD_REVISION_NUMBER" w:val="8.0"/>
    <w:docVar w:name="EISOD_SCHVALOVATEL_NAME" w:val="Ivo Rovný"/>
    <w:docVar w:name="EISOD_SKARTACNI_ZNAK_A_LHUTA" w:val="S/5"/>
    <w:docVar w:name="EISOD_ZPRACOVATEL_NAME" w:val="Marek Mechl"/>
  </w:docVars>
  <w:rsids>
    <w:rsidRoot w:val="006A1AC8"/>
    <w:rsid w:val="00000306"/>
    <w:rsid w:val="000011F8"/>
    <w:rsid w:val="00001980"/>
    <w:rsid w:val="000028CB"/>
    <w:rsid w:val="000034B5"/>
    <w:rsid w:val="000038EE"/>
    <w:rsid w:val="00004E99"/>
    <w:rsid w:val="00004FB3"/>
    <w:rsid w:val="000050D4"/>
    <w:rsid w:val="0001019A"/>
    <w:rsid w:val="00010DC9"/>
    <w:rsid w:val="000114E5"/>
    <w:rsid w:val="0001151C"/>
    <w:rsid w:val="00011A3A"/>
    <w:rsid w:val="00012DA6"/>
    <w:rsid w:val="00014858"/>
    <w:rsid w:val="0001514A"/>
    <w:rsid w:val="000166A4"/>
    <w:rsid w:val="000174C0"/>
    <w:rsid w:val="0002096B"/>
    <w:rsid w:val="00021565"/>
    <w:rsid w:val="00021913"/>
    <w:rsid w:val="00022C1B"/>
    <w:rsid w:val="000236A3"/>
    <w:rsid w:val="00023E53"/>
    <w:rsid w:val="00024731"/>
    <w:rsid w:val="00024C0C"/>
    <w:rsid w:val="00025023"/>
    <w:rsid w:val="000257FF"/>
    <w:rsid w:val="00025E46"/>
    <w:rsid w:val="00025E76"/>
    <w:rsid w:val="00026240"/>
    <w:rsid w:val="00026561"/>
    <w:rsid w:val="00027D7A"/>
    <w:rsid w:val="00030487"/>
    <w:rsid w:val="00030DC7"/>
    <w:rsid w:val="00031495"/>
    <w:rsid w:val="00033033"/>
    <w:rsid w:val="000330F2"/>
    <w:rsid w:val="00033CEB"/>
    <w:rsid w:val="00033EE9"/>
    <w:rsid w:val="00034570"/>
    <w:rsid w:val="00034AB2"/>
    <w:rsid w:val="000362B4"/>
    <w:rsid w:val="000367E1"/>
    <w:rsid w:val="00036809"/>
    <w:rsid w:val="000368F5"/>
    <w:rsid w:val="00037A5A"/>
    <w:rsid w:val="00037F83"/>
    <w:rsid w:val="0004059A"/>
    <w:rsid w:val="000431DC"/>
    <w:rsid w:val="00043B1A"/>
    <w:rsid w:val="0004462D"/>
    <w:rsid w:val="000448F2"/>
    <w:rsid w:val="00044D60"/>
    <w:rsid w:val="00044EAE"/>
    <w:rsid w:val="0004530C"/>
    <w:rsid w:val="00046A5D"/>
    <w:rsid w:val="00047025"/>
    <w:rsid w:val="00047057"/>
    <w:rsid w:val="0004753A"/>
    <w:rsid w:val="00050550"/>
    <w:rsid w:val="00050B73"/>
    <w:rsid w:val="00051BF0"/>
    <w:rsid w:val="00052AF2"/>
    <w:rsid w:val="00053333"/>
    <w:rsid w:val="00053535"/>
    <w:rsid w:val="000535EB"/>
    <w:rsid w:val="00053773"/>
    <w:rsid w:val="000539E6"/>
    <w:rsid w:val="000544F7"/>
    <w:rsid w:val="00054D71"/>
    <w:rsid w:val="00054E2A"/>
    <w:rsid w:val="000563EA"/>
    <w:rsid w:val="00057DEC"/>
    <w:rsid w:val="00060464"/>
    <w:rsid w:val="000609B9"/>
    <w:rsid w:val="00060C83"/>
    <w:rsid w:val="00061704"/>
    <w:rsid w:val="00062240"/>
    <w:rsid w:val="0006247A"/>
    <w:rsid w:val="000631D8"/>
    <w:rsid w:val="0006357B"/>
    <w:rsid w:val="000638FA"/>
    <w:rsid w:val="00063BBB"/>
    <w:rsid w:val="00063D4C"/>
    <w:rsid w:val="00066497"/>
    <w:rsid w:val="000666D4"/>
    <w:rsid w:val="00066EF2"/>
    <w:rsid w:val="00067575"/>
    <w:rsid w:val="00067956"/>
    <w:rsid w:val="00067982"/>
    <w:rsid w:val="00067C25"/>
    <w:rsid w:val="00067D55"/>
    <w:rsid w:val="00070257"/>
    <w:rsid w:val="00071314"/>
    <w:rsid w:val="000717C9"/>
    <w:rsid w:val="000722CC"/>
    <w:rsid w:val="000725DD"/>
    <w:rsid w:val="000729BC"/>
    <w:rsid w:val="00072A8A"/>
    <w:rsid w:val="00072B6C"/>
    <w:rsid w:val="000733A1"/>
    <w:rsid w:val="00073425"/>
    <w:rsid w:val="00073630"/>
    <w:rsid w:val="00073765"/>
    <w:rsid w:val="000740CE"/>
    <w:rsid w:val="000742EE"/>
    <w:rsid w:val="00074415"/>
    <w:rsid w:val="00075360"/>
    <w:rsid w:val="0007557B"/>
    <w:rsid w:val="00075CC4"/>
    <w:rsid w:val="00076D3C"/>
    <w:rsid w:val="0008058E"/>
    <w:rsid w:val="00080A90"/>
    <w:rsid w:val="0008167B"/>
    <w:rsid w:val="00081D1E"/>
    <w:rsid w:val="0008205E"/>
    <w:rsid w:val="0008208B"/>
    <w:rsid w:val="000821FC"/>
    <w:rsid w:val="00082233"/>
    <w:rsid w:val="00082A28"/>
    <w:rsid w:val="00082B30"/>
    <w:rsid w:val="00082F3C"/>
    <w:rsid w:val="00083FD8"/>
    <w:rsid w:val="0008679F"/>
    <w:rsid w:val="00086F91"/>
    <w:rsid w:val="000872BE"/>
    <w:rsid w:val="0008737E"/>
    <w:rsid w:val="00087DE9"/>
    <w:rsid w:val="00090157"/>
    <w:rsid w:val="0009040F"/>
    <w:rsid w:val="000917FA"/>
    <w:rsid w:val="0009191A"/>
    <w:rsid w:val="00091B4F"/>
    <w:rsid w:val="00092573"/>
    <w:rsid w:val="000927C6"/>
    <w:rsid w:val="00092C57"/>
    <w:rsid w:val="0009353B"/>
    <w:rsid w:val="000939EF"/>
    <w:rsid w:val="00094161"/>
    <w:rsid w:val="00095EFE"/>
    <w:rsid w:val="00096056"/>
    <w:rsid w:val="0009717A"/>
    <w:rsid w:val="000A05DF"/>
    <w:rsid w:val="000A1245"/>
    <w:rsid w:val="000A164A"/>
    <w:rsid w:val="000A192E"/>
    <w:rsid w:val="000A2969"/>
    <w:rsid w:val="000A2CC6"/>
    <w:rsid w:val="000A348C"/>
    <w:rsid w:val="000A3567"/>
    <w:rsid w:val="000A3DB8"/>
    <w:rsid w:val="000A4034"/>
    <w:rsid w:val="000A486B"/>
    <w:rsid w:val="000A496C"/>
    <w:rsid w:val="000A4DD6"/>
    <w:rsid w:val="000A5651"/>
    <w:rsid w:val="000A5933"/>
    <w:rsid w:val="000A70AC"/>
    <w:rsid w:val="000A73C3"/>
    <w:rsid w:val="000A74DD"/>
    <w:rsid w:val="000A7ADA"/>
    <w:rsid w:val="000B030C"/>
    <w:rsid w:val="000B03B9"/>
    <w:rsid w:val="000B0593"/>
    <w:rsid w:val="000B0C64"/>
    <w:rsid w:val="000B1052"/>
    <w:rsid w:val="000B237F"/>
    <w:rsid w:val="000B30DA"/>
    <w:rsid w:val="000B527E"/>
    <w:rsid w:val="000B5510"/>
    <w:rsid w:val="000B61FB"/>
    <w:rsid w:val="000B7284"/>
    <w:rsid w:val="000B767C"/>
    <w:rsid w:val="000B78CF"/>
    <w:rsid w:val="000B7E37"/>
    <w:rsid w:val="000B7ECC"/>
    <w:rsid w:val="000C0AA9"/>
    <w:rsid w:val="000C108D"/>
    <w:rsid w:val="000C12C5"/>
    <w:rsid w:val="000C1496"/>
    <w:rsid w:val="000C1F14"/>
    <w:rsid w:val="000C2702"/>
    <w:rsid w:val="000C4A80"/>
    <w:rsid w:val="000C4D4A"/>
    <w:rsid w:val="000C4F26"/>
    <w:rsid w:val="000C54A6"/>
    <w:rsid w:val="000C66AA"/>
    <w:rsid w:val="000C683C"/>
    <w:rsid w:val="000C6E26"/>
    <w:rsid w:val="000C73C1"/>
    <w:rsid w:val="000C73D2"/>
    <w:rsid w:val="000C7C9D"/>
    <w:rsid w:val="000D03D2"/>
    <w:rsid w:val="000D1974"/>
    <w:rsid w:val="000D2501"/>
    <w:rsid w:val="000D29A2"/>
    <w:rsid w:val="000D29E8"/>
    <w:rsid w:val="000D407F"/>
    <w:rsid w:val="000D40E6"/>
    <w:rsid w:val="000D5789"/>
    <w:rsid w:val="000D65F3"/>
    <w:rsid w:val="000D6A13"/>
    <w:rsid w:val="000D6A7E"/>
    <w:rsid w:val="000D6F74"/>
    <w:rsid w:val="000D7180"/>
    <w:rsid w:val="000D74C6"/>
    <w:rsid w:val="000D7CCD"/>
    <w:rsid w:val="000E0383"/>
    <w:rsid w:val="000E04A4"/>
    <w:rsid w:val="000E0DE2"/>
    <w:rsid w:val="000E0F2D"/>
    <w:rsid w:val="000E123F"/>
    <w:rsid w:val="000E1996"/>
    <w:rsid w:val="000E2227"/>
    <w:rsid w:val="000E23BB"/>
    <w:rsid w:val="000E3700"/>
    <w:rsid w:val="000E3D9B"/>
    <w:rsid w:val="000E45F7"/>
    <w:rsid w:val="000E4C5B"/>
    <w:rsid w:val="000E56FB"/>
    <w:rsid w:val="000E6378"/>
    <w:rsid w:val="000E6A05"/>
    <w:rsid w:val="000E7275"/>
    <w:rsid w:val="000E7291"/>
    <w:rsid w:val="000E7E31"/>
    <w:rsid w:val="000F0B1B"/>
    <w:rsid w:val="000F1581"/>
    <w:rsid w:val="000F2022"/>
    <w:rsid w:val="000F2A5D"/>
    <w:rsid w:val="000F2E0F"/>
    <w:rsid w:val="000F30C2"/>
    <w:rsid w:val="000F384D"/>
    <w:rsid w:val="000F5D55"/>
    <w:rsid w:val="000F662A"/>
    <w:rsid w:val="000F700A"/>
    <w:rsid w:val="000F72CB"/>
    <w:rsid w:val="000F75B2"/>
    <w:rsid w:val="000F79AB"/>
    <w:rsid w:val="000F7A51"/>
    <w:rsid w:val="001001A5"/>
    <w:rsid w:val="001016D3"/>
    <w:rsid w:val="00101E21"/>
    <w:rsid w:val="00102480"/>
    <w:rsid w:val="00103923"/>
    <w:rsid w:val="00104042"/>
    <w:rsid w:val="00104756"/>
    <w:rsid w:val="001048A0"/>
    <w:rsid w:val="00104B10"/>
    <w:rsid w:val="001063F1"/>
    <w:rsid w:val="00106440"/>
    <w:rsid w:val="00106687"/>
    <w:rsid w:val="00107055"/>
    <w:rsid w:val="00107CC0"/>
    <w:rsid w:val="001100C9"/>
    <w:rsid w:val="00110709"/>
    <w:rsid w:val="00111069"/>
    <w:rsid w:val="00111086"/>
    <w:rsid w:val="001118A9"/>
    <w:rsid w:val="00111C4B"/>
    <w:rsid w:val="00111D6E"/>
    <w:rsid w:val="001121A7"/>
    <w:rsid w:val="00112AAD"/>
    <w:rsid w:val="00112D54"/>
    <w:rsid w:val="0011300E"/>
    <w:rsid w:val="00113631"/>
    <w:rsid w:val="001138C6"/>
    <w:rsid w:val="00113AE3"/>
    <w:rsid w:val="0011500F"/>
    <w:rsid w:val="00115607"/>
    <w:rsid w:val="0011599D"/>
    <w:rsid w:val="001159F5"/>
    <w:rsid w:val="0011644B"/>
    <w:rsid w:val="00116DF9"/>
    <w:rsid w:val="00117171"/>
    <w:rsid w:val="00117DB5"/>
    <w:rsid w:val="00120131"/>
    <w:rsid w:val="00120897"/>
    <w:rsid w:val="00120D67"/>
    <w:rsid w:val="00121127"/>
    <w:rsid w:val="00121BC5"/>
    <w:rsid w:val="00121BD8"/>
    <w:rsid w:val="00121FE5"/>
    <w:rsid w:val="00122D09"/>
    <w:rsid w:val="00123FEF"/>
    <w:rsid w:val="00124058"/>
    <w:rsid w:val="00124419"/>
    <w:rsid w:val="00124856"/>
    <w:rsid w:val="00124BE7"/>
    <w:rsid w:val="00124F41"/>
    <w:rsid w:val="001258BF"/>
    <w:rsid w:val="001258ED"/>
    <w:rsid w:val="00125EC6"/>
    <w:rsid w:val="0012601F"/>
    <w:rsid w:val="001267A4"/>
    <w:rsid w:val="0012686B"/>
    <w:rsid w:val="0013007D"/>
    <w:rsid w:val="001302B1"/>
    <w:rsid w:val="00131070"/>
    <w:rsid w:val="001312EF"/>
    <w:rsid w:val="0013191F"/>
    <w:rsid w:val="00134D2A"/>
    <w:rsid w:val="00134E1C"/>
    <w:rsid w:val="00135321"/>
    <w:rsid w:val="00135732"/>
    <w:rsid w:val="00135AF7"/>
    <w:rsid w:val="00136B5B"/>
    <w:rsid w:val="00136E90"/>
    <w:rsid w:val="00137975"/>
    <w:rsid w:val="001401A5"/>
    <w:rsid w:val="001409A3"/>
    <w:rsid w:val="00141644"/>
    <w:rsid w:val="001417E4"/>
    <w:rsid w:val="00141917"/>
    <w:rsid w:val="00141C8F"/>
    <w:rsid w:val="00142C75"/>
    <w:rsid w:val="0014345B"/>
    <w:rsid w:val="001434F1"/>
    <w:rsid w:val="0014375B"/>
    <w:rsid w:val="00143FFE"/>
    <w:rsid w:val="00144765"/>
    <w:rsid w:val="001462DB"/>
    <w:rsid w:val="00146A35"/>
    <w:rsid w:val="00146A72"/>
    <w:rsid w:val="00146E09"/>
    <w:rsid w:val="00151B8A"/>
    <w:rsid w:val="00151C8B"/>
    <w:rsid w:val="00152F90"/>
    <w:rsid w:val="0015344C"/>
    <w:rsid w:val="00153DF5"/>
    <w:rsid w:val="001543B8"/>
    <w:rsid w:val="00154AAE"/>
    <w:rsid w:val="00154FC5"/>
    <w:rsid w:val="00155257"/>
    <w:rsid w:val="00155923"/>
    <w:rsid w:val="00155B18"/>
    <w:rsid w:val="00155F15"/>
    <w:rsid w:val="001560AE"/>
    <w:rsid w:val="00156909"/>
    <w:rsid w:val="00156E77"/>
    <w:rsid w:val="00156F2E"/>
    <w:rsid w:val="0015725D"/>
    <w:rsid w:val="00157367"/>
    <w:rsid w:val="0016069B"/>
    <w:rsid w:val="00161490"/>
    <w:rsid w:val="001624D7"/>
    <w:rsid w:val="00162664"/>
    <w:rsid w:val="00162687"/>
    <w:rsid w:val="0016368B"/>
    <w:rsid w:val="001659D4"/>
    <w:rsid w:val="00165AA8"/>
    <w:rsid w:val="00165CF1"/>
    <w:rsid w:val="0016602C"/>
    <w:rsid w:val="0016649B"/>
    <w:rsid w:val="00167046"/>
    <w:rsid w:val="00167053"/>
    <w:rsid w:val="0016725E"/>
    <w:rsid w:val="00167477"/>
    <w:rsid w:val="00167F14"/>
    <w:rsid w:val="0017058A"/>
    <w:rsid w:val="0017062F"/>
    <w:rsid w:val="0017114B"/>
    <w:rsid w:val="0017158B"/>
    <w:rsid w:val="0017186C"/>
    <w:rsid w:val="001722B3"/>
    <w:rsid w:val="00172AFE"/>
    <w:rsid w:val="00172E26"/>
    <w:rsid w:val="001733BC"/>
    <w:rsid w:val="00173751"/>
    <w:rsid w:val="0017504B"/>
    <w:rsid w:val="00175D42"/>
    <w:rsid w:val="00175ED9"/>
    <w:rsid w:val="00176D1F"/>
    <w:rsid w:val="00176D8C"/>
    <w:rsid w:val="00176EA6"/>
    <w:rsid w:val="00177019"/>
    <w:rsid w:val="0017707E"/>
    <w:rsid w:val="00177FAC"/>
    <w:rsid w:val="00180118"/>
    <w:rsid w:val="00180571"/>
    <w:rsid w:val="001805B4"/>
    <w:rsid w:val="00180633"/>
    <w:rsid w:val="001808A9"/>
    <w:rsid w:val="0018135E"/>
    <w:rsid w:val="001815AB"/>
    <w:rsid w:val="001816B1"/>
    <w:rsid w:val="00181DB1"/>
    <w:rsid w:val="0018267F"/>
    <w:rsid w:val="00182711"/>
    <w:rsid w:val="00182C9C"/>
    <w:rsid w:val="00183ECB"/>
    <w:rsid w:val="00184758"/>
    <w:rsid w:val="001858F8"/>
    <w:rsid w:val="00185B6D"/>
    <w:rsid w:val="001866F2"/>
    <w:rsid w:val="00187AF3"/>
    <w:rsid w:val="00187F03"/>
    <w:rsid w:val="00190982"/>
    <w:rsid w:val="00190A9F"/>
    <w:rsid w:val="00191CEB"/>
    <w:rsid w:val="00192121"/>
    <w:rsid w:val="00193359"/>
    <w:rsid w:val="00193FA9"/>
    <w:rsid w:val="001942E8"/>
    <w:rsid w:val="001949BB"/>
    <w:rsid w:val="0019521A"/>
    <w:rsid w:val="00195338"/>
    <w:rsid w:val="001954C9"/>
    <w:rsid w:val="0019554A"/>
    <w:rsid w:val="001956FA"/>
    <w:rsid w:val="0019570C"/>
    <w:rsid w:val="0019724F"/>
    <w:rsid w:val="00197335"/>
    <w:rsid w:val="001A0533"/>
    <w:rsid w:val="001A0A9B"/>
    <w:rsid w:val="001A2791"/>
    <w:rsid w:val="001A291A"/>
    <w:rsid w:val="001A2D1A"/>
    <w:rsid w:val="001A4482"/>
    <w:rsid w:val="001A4814"/>
    <w:rsid w:val="001A565A"/>
    <w:rsid w:val="001A6D9B"/>
    <w:rsid w:val="001A7961"/>
    <w:rsid w:val="001A7D03"/>
    <w:rsid w:val="001B0165"/>
    <w:rsid w:val="001B0A7D"/>
    <w:rsid w:val="001B12B0"/>
    <w:rsid w:val="001B12DD"/>
    <w:rsid w:val="001B17D1"/>
    <w:rsid w:val="001B1FFA"/>
    <w:rsid w:val="001B25D0"/>
    <w:rsid w:val="001B26C1"/>
    <w:rsid w:val="001B29AB"/>
    <w:rsid w:val="001B2CDF"/>
    <w:rsid w:val="001B38B6"/>
    <w:rsid w:val="001B4047"/>
    <w:rsid w:val="001B41B9"/>
    <w:rsid w:val="001B4213"/>
    <w:rsid w:val="001B52BE"/>
    <w:rsid w:val="001B55ED"/>
    <w:rsid w:val="001B5843"/>
    <w:rsid w:val="001B68B6"/>
    <w:rsid w:val="001B7079"/>
    <w:rsid w:val="001B714B"/>
    <w:rsid w:val="001B74F9"/>
    <w:rsid w:val="001B79BF"/>
    <w:rsid w:val="001B7B18"/>
    <w:rsid w:val="001B7B55"/>
    <w:rsid w:val="001B7FD8"/>
    <w:rsid w:val="001C00EF"/>
    <w:rsid w:val="001C1469"/>
    <w:rsid w:val="001C206F"/>
    <w:rsid w:val="001C26E8"/>
    <w:rsid w:val="001C2F86"/>
    <w:rsid w:val="001C307A"/>
    <w:rsid w:val="001C3EFB"/>
    <w:rsid w:val="001C5DA4"/>
    <w:rsid w:val="001C6210"/>
    <w:rsid w:val="001C6A8B"/>
    <w:rsid w:val="001C6D3D"/>
    <w:rsid w:val="001C6DBE"/>
    <w:rsid w:val="001C6EF6"/>
    <w:rsid w:val="001C77EA"/>
    <w:rsid w:val="001C7918"/>
    <w:rsid w:val="001D0497"/>
    <w:rsid w:val="001D06B0"/>
    <w:rsid w:val="001D12C4"/>
    <w:rsid w:val="001D143E"/>
    <w:rsid w:val="001D1DF5"/>
    <w:rsid w:val="001D228B"/>
    <w:rsid w:val="001D3435"/>
    <w:rsid w:val="001D3E21"/>
    <w:rsid w:val="001D49B5"/>
    <w:rsid w:val="001D5730"/>
    <w:rsid w:val="001D5926"/>
    <w:rsid w:val="001D5B51"/>
    <w:rsid w:val="001D68C3"/>
    <w:rsid w:val="001D7448"/>
    <w:rsid w:val="001D7705"/>
    <w:rsid w:val="001D77E7"/>
    <w:rsid w:val="001E02A0"/>
    <w:rsid w:val="001E0568"/>
    <w:rsid w:val="001E1C3F"/>
    <w:rsid w:val="001E1D70"/>
    <w:rsid w:val="001E2ED1"/>
    <w:rsid w:val="001E36BB"/>
    <w:rsid w:val="001E553A"/>
    <w:rsid w:val="001E5646"/>
    <w:rsid w:val="001E5998"/>
    <w:rsid w:val="001E5D5B"/>
    <w:rsid w:val="001E5EEA"/>
    <w:rsid w:val="001E65C5"/>
    <w:rsid w:val="001E6A27"/>
    <w:rsid w:val="001E6F07"/>
    <w:rsid w:val="001E70BF"/>
    <w:rsid w:val="001F0B44"/>
    <w:rsid w:val="001F0DEF"/>
    <w:rsid w:val="001F2C1F"/>
    <w:rsid w:val="001F302A"/>
    <w:rsid w:val="001F306B"/>
    <w:rsid w:val="001F31DA"/>
    <w:rsid w:val="001F352E"/>
    <w:rsid w:val="001F3755"/>
    <w:rsid w:val="001F37EB"/>
    <w:rsid w:val="001F4240"/>
    <w:rsid w:val="001F4A1E"/>
    <w:rsid w:val="001F5321"/>
    <w:rsid w:val="001F5EA8"/>
    <w:rsid w:val="001F6FFD"/>
    <w:rsid w:val="001F78F4"/>
    <w:rsid w:val="00200936"/>
    <w:rsid w:val="0020111A"/>
    <w:rsid w:val="00201122"/>
    <w:rsid w:val="0020197D"/>
    <w:rsid w:val="0020199A"/>
    <w:rsid w:val="002023A8"/>
    <w:rsid w:val="00203976"/>
    <w:rsid w:val="00203CE6"/>
    <w:rsid w:val="0020478F"/>
    <w:rsid w:val="0020537B"/>
    <w:rsid w:val="00205DF4"/>
    <w:rsid w:val="00206369"/>
    <w:rsid w:val="002068AA"/>
    <w:rsid w:val="00206F4B"/>
    <w:rsid w:val="00207AA4"/>
    <w:rsid w:val="00210E90"/>
    <w:rsid w:val="0021135A"/>
    <w:rsid w:val="002137E6"/>
    <w:rsid w:val="00213C8B"/>
    <w:rsid w:val="00214291"/>
    <w:rsid w:val="0021431D"/>
    <w:rsid w:val="00214683"/>
    <w:rsid w:val="002149DE"/>
    <w:rsid w:val="00215AD1"/>
    <w:rsid w:val="00215B17"/>
    <w:rsid w:val="00216BB4"/>
    <w:rsid w:val="00216BE9"/>
    <w:rsid w:val="002172D2"/>
    <w:rsid w:val="00217431"/>
    <w:rsid w:val="00217720"/>
    <w:rsid w:val="00217851"/>
    <w:rsid w:val="002179B8"/>
    <w:rsid w:val="002212E3"/>
    <w:rsid w:val="00221891"/>
    <w:rsid w:val="00221ACB"/>
    <w:rsid w:val="00221B27"/>
    <w:rsid w:val="002228E7"/>
    <w:rsid w:val="002234CA"/>
    <w:rsid w:val="002241BD"/>
    <w:rsid w:val="0022494C"/>
    <w:rsid w:val="00225326"/>
    <w:rsid w:val="00225446"/>
    <w:rsid w:val="002258B1"/>
    <w:rsid w:val="00225B66"/>
    <w:rsid w:val="00225E23"/>
    <w:rsid w:val="00225FC9"/>
    <w:rsid w:val="0022658C"/>
    <w:rsid w:val="00227589"/>
    <w:rsid w:val="00227654"/>
    <w:rsid w:val="00230082"/>
    <w:rsid w:val="00230366"/>
    <w:rsid w:val="0023045A"/>
    <w:rsid w:val="00230A80"/>
    <w:rsid w:val="0023123B"/>
    <w:rsid w:val="002317B1"/>
    <w:rsid w:val="002317DB"/>
    <w:rsid w:val="00231852"/>
    <w:rsid w:val="0023192E"/>
    <w:rsid w:val="00232D1D"/>
    <w:rsid w:val="00232FD4"/>
    <w:rsid w:val="0023328C"/>
    <w:rsid w:val="0023348F"/>
    <w:rsid w:val="00233AA9"/>
    <w:rsid w:val="002343FE"/>
    <w:rsid w:val="00234455"/>
    <w:rsid w:val="002345B8"/>
    <w:rsid w:val="00234805"/>
    <w:rsid w:val="0023523B"/>
    <w:rsid w:val="00235442"/>
    <w:rsid w:val="002357BF"/>
    <w:rsid w:val="002357E7"/>
    <w:rsid w:val="00235BE6"/>
    <w:rsid w:val="00235F52"/>
    <w:rsid w:val="00237681"/>
    <w:rsid w:val="00237C3C"/>
    <w:rsid w:val="0024100F"/>
    <w:rsid w:val="00242379"/>
    <w:rsid w:val="002426A3"/>
    <w:rsid w:val="00244434"/>
    <w:rsid w:val="00244591"/>
    <w:rsid w:val="00244659"/>
    <w:rsid w:val="00244FCB"/>
    <w:rsid w:val="002450AE"/>
    <w:rsid w:val="00245E03"/>
    <w:rsid w:val="00246E12"/>
    <w:rsid w:val="00247663"/>
    <w:rsid w:val="0025079B"/>
    <w:rsid w:val="00250CF4"/>
    <w:rsid w:val="00250E1D"/>
    <w:rsid w:val="00251C5F"/>
    <w:rsid w:val="0025325C"/>
    <w:rsid w:val="002533AA"/>
    <w:rsid w:val="0025384E"/>
    <w:rsid w:val="002538C5"/>
    <w:rsid w:val="00253BD2"/>
    <w:rsid w:val="00254117"/>
    <w:rsid w:val="00256579"/>
    <w:rsid w:val="00256F25"/>
    <w:rsid w:val="00257073"/>
    <w:rsid w:val="0025718C"/>
    <w:rsid w:val="0026091B"/>
    <w:rsid w:val="002610E4"/>
    <w:rsid w:val="002626C2"/>
    <w:rsid w:val="002629D0"/>
    <w:rsid w:val="00262BF7"/>
    <w:rsid w:val="00263519"/>
    <w:rsid w:val="00263BFF"/>
    <w:rsid w:val="00264DDA"/>
    <w:rsid w:val="002651A4"/>
    <w:rsid w:val="00265452"/>
    <w:rsid w:val="00265547"/>
    <w:rsid w:val="00266480"/>
    <w:rsid w:val="00266F8B"/>
    <w:rsid w:val="00267451"/>
    <w:rsid w:val="00270487"/>
    <w:rsid w:val="00270F16"/>
    <w:rsid w:val="0027146C"/>
    <w:rsid w:val="00271796"/>
    <w:rsid w:val="002720CB"/>
    <w:rsid w:val="00272576"/>
    <w:rsid w:val="00272BD9"/>
    <w:rsid w:val="002734B1"/>
    <w:rsid w:val="00273E4F"/>
    <w:rsid w:val="0027529B"/>
    <w:rsid w:val="002755CC"/>
    <w:rsid w:val="0027579A"/>
    <w:rsid w:val="00275F03"/>
    <w:rsid w:val="002767E9"/>
    <w:rsid w:val="002769D1"/>
    <w:rsid w:val="00276D36"/>
    <w:rsid w:val="002776F6"/>
    <w:rsid w:val="00277920"/>
    <w:rsid w:val="0028096C"/>
    <w:rsid w:val="0028098B"/>
    <w:rsid w:val="00280F55"/>
    <w:rsid w:val="00281274"/>
    <w:rsid w:val="00281D08"/>
    <w:rsid w:val="0028268A"/>
    <w:rsid w:val="00282F80"/>
    <w:rsid w:val="00283933"/>
    <w:rsid w:val="00283EC9"/>
    <w:rsid w:val="002852C0"/>
    <w:rsid w:val="0028690B"/>
    <w:rsid w:val="00286F35"/>
    <w:rsid w:val="00287DE5"/>
    <w:rsid w:val="00290BDA"/>
    <w:rsid w:val="00290ECA"/>
    <w:rsid w:val="00290F9F"/>
    <w:rsid w:val="00291183"/>
    <w:rsid w:val="002943F3"/>
    <w:rsid w:val="0029441E"/>
    <w:rsid w:val="00294795"/>
    <w:rsid w:val="00294883"/>
    <w:rsid w:val="002957E1"/>
    <w:rsid w:val="00295BD6"/>
    <w:rsid w:val="002966F9"/>
    <w:rsid w:val="002973BA"/>
    <w:rsid w:val="00297D9F"/>
    <w:rsid w:val="002A03B2"/>
    <w:rsid w:val="002A1199"/>
    <w:rsid w:val="002A1698"/>
    <w:rsid w:val="002A1C53"/>
    <w:rsid w:val="002A286C"/>
    <w:rsid w:val="002A32D4"/>
    <w:rsid w:val="002A32E5"/>
    <w:rsid w:val="002A3A43"/>
    <w:rsid w:val="002A40E0"/>
    <w:rsid w:val="002A505A"/>
    <w:rsid w:val="002A53C9"/>
    <w:rsid w:val="002A6E48"/>
    <w:rsid w:val="002A7604"/>
    <w:rsid w:val="002A797E"/>
    <w:rsid w:val="002B064D"/>
    <w:rsid w:val="002B1324"/>
    <w:rsid w:val="002B2A1C"/>
    <w:rsid w:val="002B311E"/>
    <w:rsid w:val="002B31E7"/>
    <w:rsid w:val="002B4730"/>
    <w:rsid w:val="002B4D5F"/>
    <w:rsid w:val="002B52DC"/>
    <w:rsid w:val="002B550A"/>
    <w:rsid w:val="002B55A9"/>
    <w:rsid w:val="002B562C"/>
    <w:rsid w:val="002B6DA6"/>
    <w:rsid w:val="002B7AE7"/>
    <w:rsid w:val="002C0F32"/>
    <w:rsid w:val="002C16C5"/>
    <w:rsid w:val="002C1E08"/>
    <w:rsid w:val="002C22F9"/>
    <w:rsid w:val="002C25AE"/>
    <w:rsid w:val="002C2AB8"/>
    <w:rsid w:val="002C2D54"/>
    <w:rsid w:val="002C33CD"/>
    <w:rsid w:val="002C4423"/>
    <w:rsid w:val="002C5CFF"/>
    <w:rsid w:val="002D0F98"/>
    <w:rsid w:val="002D13F5"/>
    <w:rsid w:val="002D170F"/>
    <w:rsid w:val="002D1DE5"/>
    <w:rsid w:val="002D2049"/>
    <w:rsid w:val="002D2BA8"/>
    <w:rsid w:val="002D305C"/>
    <w:rsid w:val="002D66C2"/>
    <w:rsid w:val="002D6A3C"/>
    <w:rsid w:val="002D76A7"/>
    <w:rsid w:val="002D7E5D"/>
    <w:rsid w:val="002E117D"/>
    <w:rsid w:val="002E15C8"/>
    <w:rsid w:val="002E18C4"/>
    <w:rsid w:val="002E1D4C"/>
    <w:rsid w:val="002E22D0"/>
    <w:rsid w:val="002E29E2"/>
    <w:rsid w:val="002E2A81"/>
    <w:rsid w:val="002E2DB5"/>
    <w:rsid w:val="002E3A17"/>
    <w:rsid w:val="002E43E9"/>
    <w:rsid w:val="002E489A"/>
    <w:rsid w:val="002E76F0"/>
    <w:rsid w:val="002E7AD4"/>
    <w:rsid w:val="002F019A"/>
    <w:rsid w:val="002F0548"/>
    <w:rsid w:val="002F2302"/>
    <w:rsid w:val="002F25A9"/>
    <w:rsid w:val="002F2D36"/>
    <w:rsid w:val="002F31A9"/>
    <w:rsid w:val="002F403D"/>
    <w:rsid w:val="002F4C6B"/>
    <w:rsid w:val="002F5703"/>
    <w:rsid w:val="002F5CBD"/>
    <w:rsid w:val="002F5CCB"/>
    <w:rsid w:val="002F6E02"/>
    <w:rsid w:val="002F71E3"/>
    <w:rsid w:val="002F733A"/>
    <w:rsid w:val="002F79FC"/>
    <w:rsid w:val="00300C17"/>
    <w:rsid w:val="003010E8"/>
    <w:rsid w:val="003026B2"/>
    <w:rsid w:val="003030CB"/>
    <w:rsid w:val="0030362A"/>
    <w:rsid w:val="00303C51"/>
    <w:rsid w:val="0030468E"/>
    <w:rsid w:val="00304CF0"/>
    <w:rsid w:val="00304DDB"/>
    <w:rsid w:val="00305093"/>
    <w:rsid w:val="00305FC9"/>
    <w:rsid w:val="00306449"/>
    <w:rsid w:val="00306920"/>
    <w:rsid w:val="00306BA9"/>
    <w:rsid w:val="00306DDF"/>
    <w:rsid w:val="00307182"/>
    <w:rsid w:val="0030756B"/>
    <w:rsid w:val="00307ED6"/>
    <w:rsid w:val="00307FD0"/>
    <w:rsid w:val="00310325"/>
    <w:rsid w:val="0031121D"/>
    <w:rsid w:val="003115F2"/>
    <w:rsid w:val="00313121"/>
    <w:rsid w:val="00313879"/>
    <w:rsid w:val="00313ECC"/>
    <w:rsid w:val="00313F57"/>
    <w:rsid w:val="00314468"/>
    <w:rsid w:val="003148CA"/>
    <w:rsid w:val="00314A55"/>
    <w:rsid w:val="00314B69"/>
    <w:rsid w:val="00315B9C"/>
    <w:rsid w:val="003169FE"/>
    <w:rsid w:val="003177B5"/>
    <w:rsid w:val="003209C5"/>
    <w:rsid w:val="00320C7E"/>
    <w:rsid w:val="00323B7B"/>
    <w:rsid w:val="003243C7"/>
    <w:rsid w:val="00325EE5"/>
    <w:rsid w:val="00326559"/>
    <w:rsid w:val="003266FF"/>
    <w:rsid w:val="003268BA"/>
    <w:rsid w:val="00326A6B"/>
    <w:rsid w:val="00326B06"/>
    <w:rsid w:val="00326EAE"/>
    <w:rsid w:val="00327E09"/>
    <w:rsid w:val="00330629"/>
    <w:rsid w:val="003322FA"/>
    <w:rsid w:val="0033232A"/>
    <w:rsid w:val="00332F93"/>
    <w:rsid w:val="00333825"/>
    <w:rsid w:val="003345D9"/>
    <w:rsid w:val="00334E28"/>
    <w:rsid w:val="0033673B"/>
    <w:rsid w:val="00336B27"/>
    <w:rsid w:val="00340008"/>
    <w:rsid w:val="003414D6"/>
    <w:rsid w:val="0034162F"/>
    <w:rsid w:val="0034338D"/>
    <w:rsid w:val="00343582"/>
    <w:rsid w:val="00343AFD"/>
    <w:rsid w:val="003469AC"/>
    <w:rsid w:val="00346A17"/>
    <w:rsid w:val="00346BB6"/>
    <w:rsid w:val="00346DE7"/>
    <w:rsid w:val="00347815"/>
    <w:rsid w:val="003478DF"/>
    <w:rsid w:val="00347BAB"/>
    <w:rsid w:val="00347F5B"/>
    <w:rsid w:val="00350BBD"/>
    <w:rsid w:val="003512FF"/>
    <w:rsid w:val="0035191B"/>
    <w:rsid w:val="00351A3B"/>
    <w:rsid w:val="00351F13"/>
    <w:rsid w:val="003522DE"/>
    <w:rsid w:val="00352CEA"/>
    <w:rsid w:val="00352F19"/>
    <w:rsid w:val="003531EC"/>
    <w:rsid w:val="00353508"/>
    <w:rsid w:val="00353F0F"/>
    <w:rsid w:val="00354854"/>
    <w:rsid w:val="00355128"/>
    <w:rsid w:val="00355ED0"/>
    <w:rsid w:val="0035663E"/>
    <w:rsid w:val="003568C4"/>
    <w:rsid w:val="00356FDD"/>
    <w:rsid w:val="00357214"/>
    <w:rsid w:val="00357513"/>
    <w:rsid w:val="003575C4"/>
    <w:rsid w:val="003578E5"/>
    <w:rsid w:val="00360CA8"/>
    <w:rsid w:val="00361052"/>
    <w:rsid w:val="00361B8F"/>
    <w:rsid w:val="00362B73"/>
    <w:rsid w:val="00363359"/>
    <w:rsid w:val="00363494"/>
    <w:rsid w:val="00363981"/>
    <w:rsid w:val="00363AB2"/>
    <w:rsid w:val="0036408B"/>
    <w:rsid w:val="0036416E"/>
    <w:rsid w:val="003641BA"/>
    <w:rsid w:val="00364259"/>
    <w:rsid w:val="003649CD"/>
    <w:rsid w:val="00364BE3"/>
    <w:rsid w:val="00365276"/>
    <w:rsid w:val="003652AE"/>
    <w:rsid w:val="003652C4"/>
    <w:rsid w:val="003659E7"/>
    <w:rsid w:val="00366684"/>
    <w:rsid w:val="00367651"/>
    <w:rsid w:val="003678FC"/>
    <w:rsid w:val="00367BAC"/>
    <w:rsid w:val="0037016E"/>
    <w:rsid w:val="0037031E"/>
    <w:rsid w:val="003712FD"/>
    <w:rsid w:val="00371D0C"/>
    <w:rsid w:val="0037260C"/>
    <w:rsid w:val="00372622"/>
    <w:rsid w:val="00373343"/>
    <w:rsid w:val="00373759"/>
    <w:rsid w:val="00373D25"/>
    <w:rsid w:val="003740FD"/>
    <w:rsid w:val="003764E6"/>
    <w:rsid w:val="00376626"/>
    <w:rsid w:val="00377153"/>
    <w:rsid w:val="003773F6"/>
    <w:rsid w:val="00377402"/>
    <w:rsid w:val="00377856"/>
    <w:rsid w:val="00377FD9"/>
    <w:rsid w:val="0038005A"/>
    <w:rsid w:val="00380550"/>
    <w:rsid w:val="00380721"/>
    <w:rsid w:val="00380A79"/>
    <w:rsid w:val="00381502"/>
    <w:rsid w:val="00381643"/>
    <w:rsid w:val="00381E8F"/>
    <w:rsid w:val="0038216B"/>
    <w:rsid w:val="00382BF8"/>
    <w:rsid w:val="00383052"/>
    <w:rsid w:val="0038622C"/>
    <w:rsid w:val="00386591"/>
    <w:rsid w:val="003866AC"/>
    <w:rsid w:val="0038671C"/>
    <w:rsid w:val="003875DE"/>
    <w:rsid w:val="00387C3F"/>
    <w:rsid w:val="003908F6"/>
    <w:rsid w:val="00390E88"/>
    <w:rsid w:val="003926C9"/>
    <w:rsid w:val="00392A3E"/>
    <w:rsid w:val="00392AB4"/>
    <w:rsid w:val="0039342B"/>
    <w:rsid w:val="003949D6"/>
    <w:rsid w:val="003963D9"/>
    <w:rsid w:val="003965B4"/>
    <w:rsid w:val="00396DF6"/>
    <w:rsid w:val="003973A1"/>
    <w:rsid w:val="003973CB"/>
    <w:rsid w:val="0039768A"/>
    <w:rsid w:val="00397915"/>
    <w:rsid w:val="00397A2A"/>
    <w:rsid w:val="00397EF4"/>
    <w:rsid w:val="003A0FB6"/>
    <w:rsid w:val="003A18D2"/>
    <w:rsid w:val="003A1B98"/>
    <w:rsid w:val="003A2043"/>
    <w:rsid w:val="003A28B4"/>
    <w:rsid w:val="003A3A2C"/>
    <w:rsid w:val="003A3B29"/>
    <w:rsid w:val="003A3F7D"/>
    <w:rsid w:val="003A42CB"/>
    <w:rsid w:val="003A4CFF"/>
    <w:rsid w:val="003A6191"/>
    <w:rsid w:val="003A622F"/>
    <w:rsid w:val="003A6484"/>
    <w:rsid w:val="003A720E"/>
    <w:rsid w:val="003A7391"/>
    <w:rsid w:val="003A7465"/>
    <w:rsid w:val="003A752E"/>
    <w:rsid w:val="003A768C"/>
    <w:rsid w:val="003A78DD"/>
    <w:rsid w:val="003A7C63"/>
    <w:rsid w:val="003B059F"/>
    <w:rsid w:val="003B0A96"/>
    <w:rsid w:val="003B3884"/>
    <w:rsid w:val="003B42DB"/>
    <w:rsid w:val="003B4922"/>
    <w:rsid w:val="003B4B66"/>
    <w:rsid w:val="003B543F"/>
    <w:rsid w:val="003B5450"/>
    <w:rsid w:val="003B579B"/>
    <w:rsid w:val="003B5BC3"/>
    <w:rsid w:val="003B6D45"/>
    <w:rsid w:val="003B7BFB"/>
    <w:rsid w:val="003C06B2"/>
    <w:rsid w:val="003C1537"/>
    <w:rsid w:val="003C20B4"/>
    <w:rsid w:val="003C2591"/>
    <w:rsid w:val="003C2700"/>
    <w:rsid w:val="003C2C41"/>
    <w:rsid w:val="003C33E4"/>
    <w:rsid w:val="003C3A2B"/>
    <w:rsid w:val="003C3E9E"/>
    <w:rsid w:val="003C4C29"/>
    <w:rsid w:val="003C4C33"/>
    <w:rsid w:val="003C5A2D"/>
    <w:rsid w:val="003D02E1"/>
    <w:rsid w:val="003D05E3"/>
    <w:rsid w:val="003D1891"/>
    <w:rsid w:val="003D194F"/>
    <w:rsid w:val="003D1FD3"/>
    <w:rsid w:val="003D2A64"/>
    <w:rsid w:val="003D2FAD"/>
    <w:rsid w:val="003D3003"/>
    <w:rsid w:val="003D30D9"/>
    <w:rsid w:val="003D31C2"/>
    <w:rsid w:val="003D3FFF"/>
    <w:rsid w:val="003D4852"/>
    <w:rsid w:val="003D4A10"/>
    <w:rsid w:val="003D4D81"/>
    <w:rsid w:val="003D50B9"/>
    <w:rsid w:val="003D5EAE"/>
    <w:rsid w:val="003D62A0"/>
    <w:rsid w:val="003D6900"/>
    <w:rsid w:val="003D6FA8"/>
    <w:rsid w:val="003D7990"/>
    <w:rsid w:val="003D7D9E"/>
    <w:rsid w:val="003D7FDE"/>
    <w:rsid w:val="003E1665"/>
    <w:rsid w:val="003E1E0F"/>
    <w:rsid w:val="003E3385"/>
    <w:rsid w:val="003E398D"/>
    <w:rsid w:val="003E46C1"/>
    <w:rsid w:val="003E475C"/>
    <w:rsid w:val="003E4FFC"/>
    <w:rsid w:val="003E5739"/>
    <w:rsid w:val="003E6BAF"/>
    <w:rsid w:val="003E6D94"/>
    <w:rsid w:val="003E6EBE"/>
    <w:rsid w:val="003E7490"/>
    <w:rsid w:val="003E7C76"/>
    <w:rsid w:val="003E7E15"/>
    <w:rsid w:val="003F1688"/>
    <w:rsid w:val="003F28BE"/>
    <w:rsid w:val="003F3110"/>
    <w:rsid w:val="003F3A7C"/>
    <w:rsid w:val="003F3E00"/>
    <w:rsid w:val="003F4CEF"/>
    <w:rsid w:val="003F50E8"/>
    <w:rsid w:val="003F5F53"/>
    <w:rsid w:val="003F6928"/>
    <w:rsid w:val="003F6A18"/>
    <w:rsid w:val="003F7312"/>
    <w:rsid w:val="003F781D"/>
    <w:rsid w:val="003F7B14"/>
    <w:rsid w:val="004004F1"/>
    <w:rsid w:val="00400578"/>
    <w:rsid w:val="004011BD"/>
    <w:rsid w:val="004014E5"/>
    <w:rsid w:val="004014E8"/>
    <w:rsid w:val="00401593"/>
    <w:rsid w:val="00401754"/>
    <w:rsid w:val="00401C6C"/>
    <w:rsid w:val="00401E4B"/>
    <w:rsid w:val="00402683"/>
    <w:rsid w:val="00402744"/>
    <w:rsid w:val="00402ABC"/>
    <w:rsid w:val="00403673"/>
    <w:rsid w:val="00404355"/>
    <w:rsid w:val="0040474C"/>
    <w:rsid w:val="00405275"/>
    <w:rsid w:val="0040539B"/>
    <w:rsid w:val="00405D34"/>
    <w:rsid w:val="00407369"/>
    <w:rsid w:val="00407F30"/>
    <w:rsid w:val="00410AF4"/>
    <w:rsid w:val="004110AE"/>
    <w:rsid w:val="00411CC7"/>
    <w:rsid w:val="004120A3"/>
    <w:rsid w:val="00414284"/>
    <w:rsid w:val="004142E9"/>
    <w:rsid w:val="00414618"/>
    <w:rsid w:val="00414789"/>
    <w:rsid w:val="00414794"/>
    <w:rsid w:val="004147C6"/>
    <w:rsid w:val="004147C7"/>
    <w:rsid w:val="00414AF3"/>
    <w:rsid w:val="0041523C"/>
    <w:rsid w:val="00415255"/>
    <w:rsid w:val="00415D83"/>
    <w:rsid w:val="004169CD"/>
    <w:rsid w:val="00417285"/>
    <w:rsid w:val="00417801"/>
    <w:rsid w:val="004200CD"/>
    <w:rsid w:val="00420120"/>
    <w:rsid w:val="004201A3"/>
    <w:rsid w:val="00420A70"/>
    <w:rsid w:val="004215AB"/>
    <w:rsid w:val="004218CC"/>
    <w:rsid w:val="00421CBE"/>
    <w:rsid w:val="004232DE"/>
    <w:rsid w:val="0042428B"/>
    <w:rsid w:val="004247F5"/>
    <w:rsid w:val="00426558"/>
    <w:rsid w:val="004265C2"/>
    <w:rsid w:val="00426E72"/>
    <w:rsid w:val="00427B89"/>
    <w:rsid w:val="00431673"/>
    <w:rsid w:val="00431A9D"/>
    <w:rsid w:val="00432097"/>
    <w:rsid w:val="00432947"/>
    <w:rsid w:val="00432B36"/>
    <w:rsid w:val="00432BB3"/>
    <w:rsid w:val="00432F37"/>
    <w:rsid w:val="00433779"/>
    <w:rsid w:val="00433D16"/>
    <w:rsid w:val="00433D6A"/>
    <w:rsid w:val="004341B3"/>
    <w:rsid w:val="00434A06"/>
    <w:rsid w:val="00435563"/>
    <w:rsid w:val="00435C0E"/>
    <w:rsid w:val="00436434"/>
    <w:rsid w:val="00436700"/>
    <w:rsid w:val="004368C2"/>
    <w:rsid w:val="00436AD3"/>
    <w:rsid w:val="00436BCB"/>
    <w:rsid w:val="0043732C"/>
    <w:rsid w:val="004379FF"/>
    <w:rsid w:val="0044085C"/>
    <w:rsid w:val="00440E9E"/>
    <w:rsid w:val="00441924"/>
    <w:rsid w:val="004419B7"/>
    <w:rsid w:val="004419F8"/>
    <w:rsid w:val="00441E7B"/>
    <w:rsid w:val="004420A4"/>
    <w:rsid w:val="0044276C"/>
    <w:rsid w:val="0044294D"/>
    <w:rsid w:val="00443026"/>
    <w:rsid w:val="004434D2"/>
    <w:rsid w:val="004437D8"/>
    <w:rsid w:val="004439CA"/>
    <w:rsid w:val="00443B19"/>
    <w:rsid w:val="004441D6"/>
    <w:rsid w:val="0044448C"/>
    <w:rsid w:val="0044476D"/>
    <w:rsid w:val="00444966"/>
    <w:rsid w:val="00444DEE"/>
    <w:rsid w:val="00444EF8"/>
    <w:rsid w:val="00445BA8"/>
    <w:rsid w:val="004477A8"/>
    <w:rsid w:val="00450855"/>
    <w:rsid w:val="00450C00"/>
    <w:rsid w:val="00450D31"/>
    <w:rsid w:val="00451197"/>
    <w:rsid w:val="00451ECB"/>
    <w:rsid w:val="00452D08"/>
    <w:rsid w:val="004538E8"/>
    <w:rsid w:val="00453B13"/>
    <w:rsid w:val="00453D50"/>
    <w:rsid w:val="00453EC8"/>
    <w:rsid w:val="004544B5"/>
    <w:rsid w:val="00454741"/>
    <w:rsid w:val="00454B64"/>
    <w:rsid w:val="00455747"/>
    <w:rsid w:val="00456017"/>
    <w:rsid w:val="00456125"/>
    <w:rsid w:val="00457FA8"/>
    <w:rsid w:val="0046115D"/>
    <w:rsid w:val="00461E4D"/>
    <w:rsid w:val="004620D7"/>
    <w:rsid w:val="004627E2"/>
    <w:rsid w:val="00462E29"/>
    <w:rsid w:val="00462E76"/>
    <w:rsid w:val="0046336C"/>
    <w:rsid w:val="00463CEC"/>
    <w:rsid w:val="00464960"/>
    <w:rsid w:val="00464FD4"/>
    <w:rsid w:val="00465531"/>
    <w:rsid w:val="00466265"/>
    <w:rsid w:val="004670CC"/>
    <w:rsid w:val="00467423"/>
    <w:rsid w:val="00467FCC"/>
    <w:rsid w:val="00471DA0"/>
    <w:rsid w:val="00472A10"/>
    <w:rsid w:val="0047329B"/>
    <w:rsid w:val="00475A2D"/>
    <w:rsid w:val="00475A5B"/>
    <w:rsid w:val="004762D4"/>
    <w:rsid w:val="00476C72"/>
    <w:rsid w:val="00476DBF"/>
    <w:rsid w:val="0047704D"/>
    <w:rsid w:val="0047726E"/>
    <w:rsid w:val="00477729"/>
    <w:rsid w:val="0047793E"/>
    <w:rsid w:val="00477B81"/>
    <w:rsid w:val="004805CE"/>
    <w:rsid w:val="004805D2"/>
    <w:rsid w:val="00480627"/>
    <w:rsid w:val="00480DCF"/>
    <w:rsid w:val="00480E76"/>
    <w:rsid w:val="004813D9"/>
    <w:rsid w:val="00481712"/>
    <w:rsid w:val="00481B82"/>
    <w:rsid w:val="0048262B"/>
    <w:rsid w:val="00482ABC"/>
    <w:rsid w:val="00483567"/>
    <w:rsid w:val="0048365F"/>
    <w:rsid w:val="004843C1"/>
    <w:rsid w:val="00484944"/>
    <w:rsid w:val="00484998"/>
    <w:rsid w:val="00484A35"/>
    <w:rsid w:val="0048552B"/>
    <w:rsid w:val="0048663F"/>
    <w:rsid w:val="0048671A"/>
    <w:rsid w:val="004867DF"/>
    <w:rsid w:val="00486850"/>
    <w:rsid w:val="004868D0"/>
    <w:rsid w:val="0048750A"/>
    <w:rsid w:val="004919FB"/>
    <w:rsid w:val="00491EF3"/>
    <w:rsid w:val="004937ED"/>
    <w:rsid w:val="00493BA3"/>
    <w:rsid w:val="00493E8F"/>
    <w:rsid w:val="00493EE7"/>
    <w:rsid w:val="00494F8B"/>
    <w:rsid w:val="00494F9F"/>
    <w:rsid w:val="00495801"/>
    <w:rsid w:val="00495957"/>
    <w:rsid w:val="00495C06"/>
    <w:rsid w:val="0049774F"/>
    <w:rsid w:val="00497D71"/>
    <w:rsid w:val="00497F22"/>
    <w:rsid w:val="00497FC7"/>
    <w:rsid w:val="004A0C12"/>
    <w:rsid w:val="004A2C19"/>
    <w:rsid w:val="004A418D"/>
    <w:rsid w:val="004A4706"/>
    <w:rsid w:val="004A4C96"/>
    <w:rsid w:val="004A53AB"/>
    <w:rsid w:val="004A53C6"/>
    <w:rsid w:val="004A54EC"/>
    <w:rsid w:val="004A5DEF"/>
    <w:rsid w:val="004A7254"/>
    <w:rsid w:val="004A7346"/>
    <w:rsid w:val="004A7416"/>
    <w:rsid w:val="004A7C9A"/>
    <w:rsid w:val="004B0349"/>
    <w:rsid w:val="004B0791"/>
    <w:rsid w:val="004B22E8"/>
    <w:rsid w:val="004B2339"/>
    <w:rsid w:val="004B24E6"/>
    <w:rsid w:val="004B331A"/>
    <w:rsid w:val="004B434E"/>
    <w:rsid w:val="004B4A9E"/>
    <w:rsid w:val="004B4E0B"/>
    <w:rsid w:val="004B511A"/>
    <w:rsid w:val="004B627F"/>
    <w:rsid w:val="004B65B0"/>
    <w:rsid w:val="004B6C0C"/>
    <w:rsid w:val="004B6D4C"/>
    <w:rsid w:val="004C03C5"/>
    <w:rsid w:val="004C2128"/>
    <w:rsid w:val="004C259D"/>
    <w:rsid w:val="004C2A92"/>
    <w:rsid w:val="004C31CD"/>
    <w:rsid w:val="004C32C8"/>
    <w:rsid w:val="004C34DB"/>
    <w:rsid w:val="004C35C0"/>
    <w:rsid w:val="004C3CCA"/>
    <w:rsid w:val="004C3DB5"/>
    <w:rsid w:val="004C475C"/>
    <w:rsid w:val="004C50BC"/>
    <w:rsid w:val="004C5366"/>
    <w:rsid w:val="004C57EC"/>
    <w:rsid w:val="004C5830"/>
    <w:rsid w:val="004C589E"/>
    <w:rsid w:val="004C5A4C"/>
    <w:rsid w:val="004C6DE9"/>
    <w:rsid w:val="004C704F"/>
    <w:rsid w:val="004C7DAE"/>
    <w:rsid w:val="004D0B99"/>
    <w:rsid w:val="004D0C5F"/>
    <w:rsid w:val="004D1BF2"/>
    <w:rsid w:val="004D1DFD"/>
    <w:rsid w:val="004D1F08"/>
    <w:rsid w:val="004D1F53"/>
    <w:rsid w:val="004D256B"/>
    <w:rsid w:val="004D2813"/>
    <w:rsid w:val="004D29A6"/>
    <w:rsid w:val="004D310E"/>
    <w:rsid w:val="004D311D"/>
    <w:rsid w:val="004D3533"/>
    <w:rsid w:val="004D3E39"/>
    <w:rsid w:val="004D40D8"/>
    <w:rsid w:val="004D428C"/>
    <w:rsid w:val="004D43C2"/>
    <w:rsid w:val="004D4744"/>
    <w:rsid w:val="004D547F"/>
    <w:rsid w:val="004D58DE"/>
    <w:rsid w:val="004D6B6A"/>
    <w:rsid w:val="004D6E69"/>
    <w:rsid w:val="004E0862"/>
    <w:rsid w:val="004E1022"/>
    <w:rsid w:val="004E1FBA"/>
    <w:rsid w:val="004E26C1"/>
    <w:rsid w:val="004E2A6C"/>
    <w:rsid w:val="004E2F7D"/>
    <w:rsid w:val="004E3132"/>
    <w:rsid w:val="004E35FE"/>
    <w:rsid w:val="004E3BF3"/>
    <w:rsid w:val="004E3CD8"/>
    <w:rsid w:val="004E4431"/>
    <w:rsid w:val="004E4574"/>
    <w:rsid w:val="004E49F1"/>
    <w:rsid w:val="004E4D4D"/>
    <w:rsid w:val="004E5EE1"/>
    <w:rsid w:val="004E6785"/>
    <w:rsid w:val="004E7D72"/>
    <w:rsid w:val="004F0FA7"/>
    <w:rsid w:val="004F1A04"/>
    <w:rsid w:val="004F1DB3"/>
    <w:rsid w:val="004F1E53"/>
    <w:rsid w:val="004F2FB6"/>
    <w:rsid w:val="004F33C5"/>
    <w:rsid w:val="004F3888"/>
    <w:rsid w:val="004F3F59"/>
    <w:rsid w:val="004F47F8"/>
    <w:rsid w:val="004F4E67"/>
    <w:rsid w:val="004F5580"/>
    <w:rsid w:val="004F6508"/>
    <w:rsid w:val="004F6F0D"/>
    <w:rsid w:val="004F7B6C"/>
    <w:rsid w:val="0050090E"/>
    <w:rsid w:val="00501F5A"/>
    <w:rsid w:val="00502AFC"/>
    <w:rsid w:val="0050310A"/>
    <w:rsid w:val="0050333A"/>
    <w:rsid w:val="005036FC"/>
    <w:rsid w:val="00503D2C"/>
    <w:rsid w:val="005047B0"/>
    <w:rsid w:val="00504AF7"/>
    <w:rsid w:val="00505BF4"/>
    <w:rsid w:val="00505C6B"/>
    <w:rsid w:val="005066B0"/>
    <w:rsid w:val="00506935"/>
    <w:rsid w:val="005069A8"/>
    <w:rsid w:val="00506A4C"/>
    <w:rsid w:val="00506F38"/>
    <w:rsid w:val="00507385"/>
    <w:rsid w:val="00507957"/>
    <w:rsid w:val="00507E7E"/>
    <w:rsid w:val="005114BA"/>
    <w:rsid w:val="0051367F"/>
    <w:rsid w:val="00513EA1"/>
    <w:rsid w:val="00514198"/>
    <w:rsid w:val="0051488F"/>
    <w:rsid w:val="005148A2"/>
    <w:rsid w:val="0051516D"/>
    <w:rsid w:val="00515CF3"/>
    <w:rsid w:val="00515DD5"/>
    <w:rsid w:val="00515F76"/>
    <w:rsid w:val="0051647E"/>
    <w:rsid w:val="00516F8E"/>
    <w:rsid w:val="00517616"/>
    <w:rsid w:val="00517D7C"/>
    <w:rsid w:val="0052009F"/>
    <w:rsid w:val="00520CD2"/>
    <w:rsid w:val="00520F63"/>
    <w:rsid w:val="00521E2C"/>
    <w:rsid w:val="0052247B"/>
    <w:rsid w:val="00522A71"/>
    <w:rsid w:val="0052336E"/>
    <w:rsid w:val="00523C29"/>
    <w:rsid w:val="00523E76"/>
    <w:rsid w:val="0052524B"/>
    <w:rsid w:val="00525EA3"/>
    <w:rsid w:val="005308AD"/>
    <w:rsid w:val="00530F18"/>
    <w:rsid w:val="00531534"/>
    <w:rsid w:val="005317D9"/>
    <w:rsid w:val="005324DC"/>
    <w:rsid w:val="005329A0"/>
    <w:rsid w:val="005332A5"/>
    <w:rsid w:val="005333DE"/>
    <w:rsid w:val="005334A4"/>
    <w:rsid w:val="005335B4"/>
    <w:rsid w:val="00533941"/>
    <w:rsid w:val="00533E8A"/>
    <w:rsid w:val="00533F6E"/>
    <w:rsid w:val="0053401E"/>
    <w:rsid w:val="00534581"/>
    <w:rsid w:val="0053523D"/>
    <w:rsid w:val="00537CA9"/>
    <w:rsid w:val="0054019B"/>
    <w:rsid w:val="005408A0"/>
    <w:rsid w:val="00540BD4"/>
    <w:rsid w:val="00541AB3"/>
    <w:rsid w:val="00541BB0"/>
    <w:rsid w:val="00542328"/>
    <w:rsid w:val="00542ADA"/>
    <w:rsid w:val="00543444"/>
    <w:rsid w:val="0054352D"/>
    <w:rsid w:val="00543CBA"/>
    <w:rsid w:val="00545A5D"/>
    <w:rsid w:val="00546B55"/>
    <w:rsid w:val="00546C5F"/>
    <w:rsid w:val="00546CF6"/>
    <w:rsid w:val="00551FC2"/>
    <w:rsid w:val="0055346A"/>
    <w:rsid w:val="00554955"/>
    <w:rsid w:val="00554F04"/>
    <w:rsid w:val="00555761"/>
    <w:rsid w:val="005557F4"/>
    <w:rsid w:val="00555D18"/>
    <w:rsid w:val="00556053"/>
    <w:rsid w:val="0055644E"/>
    <w:rsid w:val="00556609"/>
    <w:rsid w:val="00557BE8"/>
    <w:rsid w:val="00557BE9"/>
    <w:rsid w:val="00562367"/>
    <w:rsid w:val="005634FF"/>
    <w:rsid w:val="0056359E"/>
    <w:rsid w:val="005640C3"/>
    <w:rsid w:val="005651DF"/>
    <w:rsid w:val="00565CB0"/>
    <w:rsid w:val="0056613F"/>
    <w:rsid w:val="00566231"/>
    <w:rsid w:val="00566C6E"/>
    <w:rsid w:val="005670B2"/>
    <w:rsid w:val="00567C5D"/>
    <w:rsid w:val="00570015"/>
    <w:rsid w:val="00570561"/>
    <w:rsid w:val="005716E7"/>
    <w:rsid w:val="005719AD"/>
    <w:rsid w:val="0057289C"/>
    <w:rsid w:val="0057305F"/>
    <w:rsid w:val="00573576"/>
    <w:rsid w:val="00573CF3"/>
    <w:rsid w:val="0057415B"/>
    <w:rsid w:val="005746CA"/>
    <w:rsid w:val="00574BBA"/>
    <w:rsid w:val="00575B9D"/>
    <w:rsid w:val="00575CA3"/>
    <w:rsid w:val="00575D52"/>
    <w:rsid w:val="005763BD"/>
    <w:rsid w:val="005765ED"/>
    <w:rsid w:val="00576D98"/>
    <w:rsid w:val="00577370"/>
    <w:rsid w:val="00577BA3"/>
    <w:rsid w:val="0058024B"/>
    <w:rsid w:val="00581574"/>
    <w:rsid w:val="00581C2C"/>
    <w:rsid w:val="00583AFA"/>
    <w:rsid w:val="00583F80"/>
    <w:rsid w:val="00584538"/>
    <w:rsid w:val="005847C0"/>
    <w:rsid w:val="00585119"/>
    <w:rsid w:val="005856FF"/>
    <w:rsid w:val="00586333"/>
    <w:rsid w:val="0058662B"/>
    <w:rsid w:val="0058752E"/>
    <w:rsid w:val="00587884"/>
    <w:rsid w:val="00587CB1"/>
    <w:rsid w:val="00590CAC"/>
    <w:rsid w:val="00590DFF"/>
    <w:rsid w:val="005910CF"/>
    <w:rsid w:val="005915B4"/>
    <w:rsid w:val="005922B6"/>
    <w:rsid w:val="00592881"/>
    <w:rsid w:val="00593D7E"/>
    <w:rsid w:val="00593FA9"/>
    <w:rsid w:val="00594B36"/>
    <w:rsid w:val="005950B1"/>
    <w:rsid w:val="00595727"/>
    <w:rsid w:val="0059628F"/>
    <w:rsid w:val="0059635C"/>
    <w:rsid w:val="0059766C"/>
    <w:rsid w:val="00597B10"/>
    <w:rsid w:val="005A0204"/>
    <w:rsid w:val="005A0DE2"/>
    <w:rsid w:val="005A134C"/>
    <w:rsid w:val="005A1688"/>
    <w:rsid w:val="005A1814"/>
    <w:rsid w:val="005A195F"/>
    <w:rsid w:val="005A2033"/>
    <w:rsid w:val="005A24F7"/>
    <w:rsid w:val="005A342A"/>
    <w:rsid w:val="005A3601"/>
    <w:rsid w:val="005A3661"/>
    <w:rsid w:val="005A3DD7"/>
    <w:rsid w:val="005A3ED1"/>
    <w:rsid w:val="005A4B3E"/>
    <w:rsid w:val="005A4B8D"/>
    <w:rsid w:val="005A4BFA"/>
    <w:rsid w:val="005A5155"/>
    <w:rsid w:val="005A592B"/>
    <w:rsid w:val="005A65FB"/>
    <w:rsid w:val="005A6B13"/>
    <w:rsid w:val="005A78D1"/>
    <w:rsid w:val="005A7FBF"/>
    <w:rsid w:val="005B0297"/>
    <w:rsid w:val="005B0489"/>
    <w:rsid w:val="005B0649"/>
    <w:rsid w:val="005B0F5C"/>
    <w:rsid w:val="005B2179"/>
    <w:rsid w:val="005B25AE"/>
    <w:rsid w:val="005B4A31"/>
    <w:rsid w:val="005B4CF8"/>
    <w:rsid w:val="005B5233"/>
    <w:rsid w:val="005B5564"/>
    <w:rsid w:val="005B7244"/>
    <w:rsid w:val="005B7C35"/>
    <w:rsid w:val="005C03A3"/>
    <w:rsid w:val="005C0576"/>
    <w:rsid w:val="005C1FEB"/>
    <w:rsid w:val="005C38BC"/>
    <w:rsid w:val="005C3E44"/>
    <w:rsid w:val="005C4E5C"/>
    <w:rsid w:val="005C57D6"/>
    <w:rsid w:val="005C5820"/>
    <w:rsid w:val="005C5939"/>
    <w:rsid w:val="005C5D9B"/>
    <w:rsid w:val="005C7B25"/>
    <w:rsid w:val="005D05E9"/>
    <w:rsid w:val="005D0759"/>
    <w:rsid w:val="005D0E71"/>
    <w:rsid w:val="005D1576"/>
    <w:rsid w:val="005D2047"/>
    <w:rsid w:val="005D2AAE"/>
    <w:rsid w:val="005D422F"/>
    <w:rsid w:val="005D5459"/>
    <w:rsid w:val="005D5884"/>
    <w:rsid w:val="005D64B9"/>
    <w:rsid w:val="005D6A19"/>
    <w:rsid w:val="005D6CD5"/>
    <w:rsid w:val="005D710F"/>
    <w:rsid w:val="005D72F7"/>
    <w:rsid w:val="005D74A8"/>
    <w:rsid w:val="005D7BA3"/>
    <w:rsid w:val="005E03E7"/>
    <w:rsid w:val="005E0DC1"/>
    <w:rsid w:val="005E0DDD"/>
    <w:rsid w:val="005E1C4E"/>
    <w:rsid w:val="005E1E8D"/>
    <w:rsid w:val="005E26F8"/>
    <w:rsid w:val="005E2BE5"/>
    <w:rsid w:val="005E398C"/>
    <w:rsid w:val="005E3F92"/>
    <w:rsid w:val="005E48B1"/>
    <w:rsid w:val="005E6498"/>
    <w:rsid w:val="005E6F9E"/>
    <w:rsid w:val="005E70A4"/>
    <w:rsid w:val="005F0816"/>
    <w:rsid w:val="005F16BB"/>
    <w:rsid w:val="005F2153"/>
    <w:rsid w:val="005F218F"/>
    <w:rsid w:val="005F245E"/>
    <w:rsid w:val="005F273F"/>
    <w:rsid w:val="005F2F25"/>
    <w:rsid w:val="005F3443"/>
    <w:rsid w:val="005F3857"/>
    <w:rsid w:val="005F3A89"/>
    <w:rsid w:val="005F3AB5"/>
    <w:rsid w:val="005F54E4"/>
    <w:rsid w:val="005F5754"/>
    <w:rsid w:val="005F58D9"/>
    <w:rsid w:val="005F5C01"/>
    <w:rsid w:val="005F5EA9"/>
    <w:rsid w:val="005F725E"/>
    <w:rsid w:val="006009C8"/>
    <w:rsid w:val="00600F7A"/>
    <w:rsid w:val="00601CE4"/>
    <w:rsid w:val="006020D8"/>
    <w:rsid w:val="0060345A"/>
    <w:rsid w:val="00603E63"/>
    <w:rsid w:val="00604994"/>
    <w:rsid w:val="00605AF2"/>
    <w:rsid w:val="00605C64"/>
    <w:rsid w:val="00605E56"/>
    <w:rsid w:val="00605EA9"/>
    <w:rsid w:val="00606097"/>
    <w:rsid w:val="00606589"/>
    <w:rsid w:val="006067CA"/>
    <w:rsid w:val="00606ADC"/>
    <w:rsid w:val="00607D16"/>
    <w:rsid w:val="00607EB3"/>
    <w:rsid w:val="00610179"/>
    <w:rsid w:val="00610B84"/>
    <w:rsid w:val="00612395"/>
    <w:rsid w:val="0061269B"/>
    <w:rsid w:val="00612E32"/>
    <w:rsid w:val="00613277"/>
    <w:rsid w:val="00613E52"/>
    <w:rsid w:val="00614444"/>
    <w:rsid w:val="00614B00"/>
    <w:rsid w:val="00615602"/>
    <w:rsid w:val="00615A94"/>
    <w:rsid w:val="00615D27"/>
    <w:rsid w:val="006166A6"/>
    <w:rsid w:val="00616DAF"/>
    <w:rsid w:val="006211A5"/>
    <w:rsid w:val="00621924"/>
    <w:rsid w:val="00621AD0"/>
    <w:rsid w:val="00621E86"/>
    <w:rsid w:val="00622584"/>
    <w:rsid w:val="006225DF"/>
    <w:rsid w:val="00622C03"/>
    <w:rsid w:val="00625E64"/>
    <w:rsid w:val="006261C5"/>
    <w:rsid w:val="0062655B"/>
    <w:rsid w:val="00626B9D"/>
    <w:rsid w:val="00626DBE"/>
    <w:rsid w:val="00627237"/>
    <w:rsid w:val="0062798C"/>
    <w:rsid w:val="00627B07"/>
    <w:rsid w:val="006303EE"/>
    <w:rsid w:val="006304FC"/>
    <w:rsid w:val="00631946"/>
    <w:rsid w:val="00633216"/>
    <w:rsid w:val="00633815"/>
    <w:rsid w:val="0063382A"/>
    <w:rsid w:val="00633D2A"/>
    <w:rsid w:val="00633EE9"/>
    <w:rsid w:val="00634BEB"/>
    <w:rsid w:val="00634C80"/>
    <w:rsid w:val="00634D30"/>
    <w:rsid w:val="00634EC8"/>
    <w:rsid w:val="006352D7"/>
    <w:rsid w:val="00636606"/>
    <w:rsid w:val="00636C8E"/>
    <w:rsid w:val="0063757D"/>
    <w:rsid w:val="006378E1"/>
    <w:rsid w:val="006411D2"/>
    <w:rsid w:val="006416B1"/>
    <w:rsid w:val="00641CC6"/>
    <w:rsid w:val="00642F9B"/>
    <w:rsid w:val="0064312C"/>
    <w:rsid w:val="006435E5"/>
    <w:rsid w:val="0064371A"/>
    <w:rsid w:val="00643826"/>
    <w:rsid w:val="006443CF"/>
    <w:rsid w:val="00644832"/>
    <w:rsid w:val="00644A67"/>
    <w:rsid w:val="00644C4C"/>
    <w:rsid w:val="0064583D"/>
    <w:rsid w:val="00646B32"/>
    <w:rsid w:val="00647606"/>
    <w:rsid w:val="00650047"/>
    <w:rsid w:val="00652149"/>
    <w:rsid w:val="006524BE"/>
    <w:rsid w:val="0065277F"/>
    <w:rsid w:val="00652A9C"/>
    <w:rsid w:val="00653019"/>
    <w:rsid w:val="00653179"/>
    <w:rsid w:val="006532B6"/>
    <w:rsid w:val="006532D1"/>
    <w:rsid w:val="00653BE1"/>
    <w:rsid w:val="00653C71"/>
    <w:rsid w:val="00653EAE"/>
    <w:rsid w:val="006546B4"/>
    <w:rsid w:val="006569CF"/>
    <w:rsid w:val="00656C4E"/>
    <w:rsid w:val="0065781D"/>
    <w:rsid w:val="006578A0"/>
    <w:rsid w:val="00660379"/>
    <w:rsid w:val="00661081"/>
    <w:rsid w:val="00661EBF"/>
    <w:rsid w:val="0066207E"/>
    <w:rsid w:val="006639FE"/>
    <w:rsid w:val="00664B6D"/>
    <w:rsid w:val="006664BA"/>
    <w:rsid w:val="00666683"/>
    <w:rsid w:val="00667F7F"/>
    <w:rsid w:val="00670FB0"/>
    <w:rsid w:val="00671AF0"/>
    <w:rsid w:val="00672413"/>
    <w:rsid w:val="00672AA4"/>
    <w:rsid w:val="006732D0"/>
    <w:rsid w:val="0067330E"/>
    <w:rsid w:val="00674903"/>
    <w:rsid w:val="00674E91"/>
    <w:rsid w:val="00674F32"/>
    <w:rsid w:val="00675292"/>
    <w:rsid w:val="00675344"/>
    <w:rsid w:val="0067549E"/>
    <w:rsid w:val="00675CAB"/>
    <w:rsid w:val="0067666F"/>
    <w:rsid w:val="00676AE1"/>
    <w:rsid w:val="00677009"/>
    <w:rsid w:val="00680B78"/>
    <w:rsid w:val="00681C53"/>
    <w:rsid w:val="0068205D"/>
    <w:rsid w:val="00682962"/>
    <w:rsid w:val="00682D0B"/>
    <w:rsid w:val="00683C52"/>
    <w:rsid w:val="00683D74"/>
    <w:rsid w:val="0068413C"/>
    <w:rsid w:val="00684180"/>
    <w:rsid w:val="0068457B"/>
    <w:rsid w:val="00684585"/>
    <w:rsid w:val="00684684"/>
    <w:rsid w:val="00684C81"/>
    <w:rsid w:val="00687F8E"/>
    <w:rsid w:val="00687FA8"/>
    <w:rsid w:val="006905CB"/>
    <w:rsid w:val="006909E8"/>
    <w:rsid w:val="00691602"/>
    <w:rsid w:val="00691BDB"/>
    <w:rsid w:val="00692043"/>
    <w:rsid w:val="00692366"/>
    <w:rsid w:val="00692A24"/>
    <w:rsid w:val="00692C98"/>
    <w:rsid w:val="00692D9A"/>
    <w:rsid w:val="006943CA"/>
    <w:rsid w:val="00694F74"/>
    <w:rsid w:val="00695A98"/>
    <w:rsid w:val="00695DDC"/>
    <w:rsid w:val="00697AB6"/>
    <w:rsid w:val="00697AF9"/>
    <w:rsid w:val="00697B2C"/>
    <w:rsid w:val="006A198B"/>
    <w:rsid w:val="006A1AC8"/>
    <w:rsid w:val="006A1D1A"/>
    <w:rsid w:val="006A1E6D"/>
    <w:rsid w:val="006A2092"/>
    <w:rsid w:val="006A234C"/>
    <w:rsid w:val="006A2E95"/>
    <w:rsid w:val="006A43EF"/>
    <w:rsid w:val="006A43F0"/>
    <w:rsid w:val="006A4B7B"/>
    <w:rsid w:val="006A58E4"/>
    <w:rsid w:val="006A648C"/>
    <w:rsid w:val="006A6BFB"/>
    <w:rsid w:val="006A723F"/>
    <w:rsid w:val="006A7255"/>
    <w:rsid w:val="006A7A3C"/>
    <w:rsid w:val="006A7E7C"/>
    <w:rsid w:val="006A7E92"/>
    <w:rsid w:val="006B06C4"/>
    <w:rsid w:val="006B10EF"/>
    <w:rsid w:val="006B2168"/>
    <w:rsid w:val="006B2183"/>
    <w:rsid w:val="006B388B"/>
    <w:rsid w:val="006B3944"/>
    <w:rsid w:val="006B6037"/>
    <w:rsid w:val="006B658A"/>
    <w:rsid w:val="006B7805"/>
    <w:rsid w:val="006C0A1A"/>
    <w:rsid w:val="006C1838"/>
    <w:rsid w:val="006C18BF"/>
    <w:rsid w:val="006C23A0"/>
    <w:rsid w:val="006C2514"/>
    <w:rsid w:val="006C283A"/>
    <w:rsid w:val="006C2965"/>
    <w:rsid w:val="006C3BA4"/>
    <w:rsid w:val="006C4630"/>
    <w:rsid w:val="006C4ADC"/>
    <w:rsid w:val="006C4B16"/>
    <w:rsid w:val="006C4D51"/>
    <w:rsid w:val="006C521A"/>
    <w:rsid w:val="006C5295"/>
    <w:rsid w:val="006C6595"/>
    <w:rsid w:val="006C6A5D"/>
    <w:rsid w:val="006C6FFE"/>
    <w:rsid w:val="006C7CA1"/>
    <w:rsid w:val="006D1FFE"/>
    <w:rsid w:val="006D2D34"/>
    <w:rsid w:val="006D4267"/>
    <w:rsid w:val="006D506A"/>
    <w:rsid w:val="006D5147"/>
    <w:rsid w:val="006D56A5"/>
    <w:rsid w:val="006D5757"/>
    <w:rsid w:val="006D587C"/>
    <w:rsid w:val="006D6287"/>
    <w:rsid w:val="006D6B3D"/>
    <w:rsid w:val="006D7CEC"/>
    <w:rsid w:val="006E10D8"/>
    <w:rsid w:val="006E1F8E"/>
    <w:rsid w:val="006E239B"/>
    <w:rsid w:val="006E24BC"/>
    <w:rsid w:val="006E261C"/>
    <w:rsid w:val="006E2FEF"/>
    <w:rsid w:val="006E3300"/>
    <w:rsid w:val="006E362D"/>
    <w:rsid w:val="006E368E"/>
    <w:rsid w:val="006E3972"/>
    <w:rsid w:val="006E3A87"/>
    <w:rsid w:val="006E48CD"/>
    <w:rsid w:val="006E5773"/>
    <w:rsid w:val="006E58FC"/>
    <w:rsid w:val="006E624F"/>
    <w:rsid w:val="006E6451"/>
    <w:rsid w:val="006E6EEE"/>
    <w:rsid w:val="006E7A5D"/>
    <w:rsid w:val="006F17C2"/>
    <w:rsid w:val="006F26C1"/>
    <w:rsid w:val="006F282F"/>
    <w:rsid w:val="006F2B77"/>
    <w:rsid w:val="006F2BD4"/>
    <w:rsid w:val="006F33EF"/>
    <w:rsid w:val="006F3606"/>
    <w:rsid w:val="006F36CF"/>
    <w:rsid w:val="006F3DD7"/>
    <w:rsid w:val="006F4504"/>
    <w:rsid w:val="006F4E4B"/>
    <w:rsid w:val="006F53B9"/>
    <w:rsid w:val="006F54AE"/>
    <w:rsid w:val="006F5C14"/>
    <w:rsid w:val="006F6905"/>
    <w:rsid w:val="006F71C2"/>
    <w:rsid w:val="007003CA"/>
    <w:rsid w:val="00701216"/>
    <w:rsid w:val="007035E9"/>
    <w:rsid w:val="00703EF8"/>
    <w:rsid w:val="00706904"/>
    <w:rsid w:val="00707519"/>
    <w:rsid w:val="007079C7"/>
    <w:rsid w:val="00707A8A"/>
    <w:rsid w:val="00710374"/>
    <w:rsid w:val="00710C1A"/>
    <w:rsid w:val="00710F94"/>
    <w:rsid w:val="0071106C"/>
    <w:rsid w:val="007123AE"/>
    <w:rsid w:val="0071307B"/>
    <w:rsid w:val="00714B8F"/>
    <w:rsid w:val="00714CA6"/>
    <w:rsid w:val="00715097"/>
    <w:rsid w:val="00715B6D"/>
    <w:rsid w:val="00715C04"/>
    <w:rsid w:val="00716100"/>
    <w:rsid w:val="00716319"/>
    <w:rsid w:val="0071666D"/>
    <w:rsid w:val="00716987"/>
    <w:rsid w:val="0071738E"/>
    <w:rsid w:val="00717788"/>
    <w:rsid w:val="00717F23"/>
    <w:rsid w:val="0072167F"/>
    <w:rsid w:val="00721B6E"/>
    <w:rsid w:val="007224FD"/>
    <w:rsid w:val="0072267A"/>
    <w:rsid w:val="0072288F"/>
    <w:rsid w:val="007230CC"/>
    <w:rsid w:val="007232F7"/>
    <w:rsid w:val="007251BD"/>
    <w:rsid w:val="00726A66"/>
    <w:rsid w:val="00726AE7"/>
    <w:rsid w:val="00727B04"/>
    <w:rsid w:val="00730EC0"/>
    <w:rsid w:val="00731CA8"/>
    <w:rsid w:val="00732059"/>
    <w:rsid w:val="00732B30"/>
    <w:rsid w:val="00733818"/>
    <w:rsid w:val="0073411B"/>
    <w:rsid w:val="00735766"/>
    <w:rsid w:val="00735E3A"/>
    <w:rsid w:val="007361D5"/>
    <w:rsid w:val="00736E3F"/>
    <w:rsid w:val="00737011"/>
    <w:rsid w:val="007373AF"/>
    <w:rsid w:val="00741421"/>
    <w:rsid w:val="00741562"/>
    <w:rsid w:val="00742799"/>
    <w:rsid w:val="0074303D"/>
    <w:rsid w:val="007435E6"/>
    <w:rsid w:val="00743623"/>
    <w:rsid w:val="007457B1"/>
    <w:rsid w:val="00745F9B"/>
    <w:rsid w:val="00746CC9"/>
    <w:rsid w:val="0074729D"/>
    <w:rsid w:val="007477AD"/>
    <w:rsid w:val="00750AAD"/>
    <w:rsid w:val="00751294"/>
    <w:rsid w:val="00751D8B"/>
    <w:rsid w:val="00752C49"/>
    <w:rsid w:val="00754052"/>
    <w:rsid w:val="007542C1"/>
    <w:rsid w:val="00754F65"/>
    <w:rsid w:val="00755367"/>
    <w:rsid w:val="007553CE"/>
    <w:rsid w:val="007560B9"/>
    <w:rsid w:val="007560C6"/>
    <w:rsid w:val="00756547"/>
    <w:rsid w:val="00756601"/>
    <w:rsid w:val="00756ECF"/>
    <w:rsid w:val="007572D1"/>
    <w:rsid w:val="00757BC2"/>
    <w:rsid w:val="007604AA"/>
    <w:rsid w:val="00760835"/>
    <w:rsid w:val="007617C3"/>
    <w:rsid w:val="00761B53"/>
    <w:rsid w:val="007623CC"/>
    <w:rsid w:val="007625F6"/>
    <w:rsid w:val="00762C94"/>
    <w:rsid w:val="00764523"/>
    <w:rsid w:val="00764B37"/>
    <w:rsid w:val="00765055"/>
    <w:rsid w:val="00765056"/>
    <w:rsid w:val="00766819"/>
    <w:rsid w:val="0076698A"/>
    <w:rsid w:val="00766BC5"/>
    <w:rsid w:val="00766D2B"/>
    <w:rsid w:val="007674B0"/>
    <w:rsid w:val="007700CE"/>
    <w:rsid w:val="00770BB5"/>
    <w:rsid w:val="00770FBD"/>
    <w:rsid w:val="00775EB1"/>
    <w:rsid w:val="00776048"/>
    <w:rsid w:val="0077632A"/>
    <w:rsid w:val="00776481"/>
    <w:rsid w:val="00776F02"/>
    <w:rsid w:val="00777726"/>
    <w:rsid w:val="00777C56"/>
    <w:rsid w:val="00780114"/>
    <w:rsid w:val="007805D7"/>
    <w:rsid w:val="00780CE8"/>
    <w:rsid w:val="007816E6"/>
    <w:rsid w:val="007822F6"/>
    <w:rsid w:val="007823D9"/>
    <w:rsid w:val="00782916"/>
    <w:rsid w:val="00782927"/>
    <w:rsid w:val="00785C7D"/>
    <w:rsid w:val="00786C9F"/>
    <w:rsid w:val="007876BB"/>
    <w:rsid w:val="00787D5C"/>
    <w:rsid w:val="00790C69"/>
    <w:rsid w:val="00791C35"/>
    <w:rsid w:val="00791CBD"/>
    <w:rsid w:val="00793AD3"/>
    <w:rsid w:val="00793D5C"/>
    <w:rsid w:val="0079438A"/>
    <w:rsid w:val="007962E7"/>
    <w:rsid w:val="007966AF"/>
    <w:rsid w:val="00796751"/>
    <w:rsid w:val="00796809"/>
    <w:rsid w:val="00796878"/>
    <w:rsid w:val="0079689F"/>
    <w:rsid w:val="00796CFE"/>
    <w:rsid w:val="0079746A"/>
    <w:rsid w:val="007976B6"/>
    <w:rsid w:val="00797D15"/>
    <w:rsid w:val="007A0104"/>
    <w:rsid w:val="007A04B4"/>
    <w:rsid w:val="007A06E5"/>
    <w:rsid w:val="007A07B4"/>
    <w:rsid w:val="007A14E2"/>
    <w:rsid w:val="007A15F0"/>
    <w:rsid w:val="007A160B"/>
    <w:rsid w:val="007A2B39"/>
    <w:rsid w:val="007A5791"/>
    <w:rsid w:val="007A5DD6"/>
    <w:rsid w:val="007A6C93"/>
    <w:rsid w:val="007A71DD"/>
    <w:rsid w:val="007A7BBF"/>
    <w:rsid w:val="007B012E"/>
    <w:rsid w:val="007B0A9B"/>
    <w:rsid w:val="007B0C4E"/>
    <w:rsid w:val="007B0E9E"/>
    <w:rsid w:val="007B0F10"/>
    <w:rsid w:val="007B4037"/>
    <w:rsid w:val="007B49F9"/>
    <w:rsid w:val="007B4B07"/>
    <w:rsid w:val="007B4C10"/>
    <w:rsid w:val="007B60DF"/>
    <w:rsid w:val="007B630F"/>
    <w:rsid w:val="007B6759"/>
    <w:rsid w:val="007B6EE8"/>
    <w:rsid w:val="007B7646"/>
    <w:rsid w:val="007C0C2F"/>
    <w:rsid w:val="007C14F7"/>
    <w:rsid w:val="007C19B6"/>
    <w:rsid w:val="007C1A90"/>
    <w:rsid w:val="007C1FDB"/>
    <w:rsid w:val="007C22B8"/>
    <w:rsid w:val="007C35B5"/>
    <w:rsid w:val="007C43FA"/>
    <w:rsid w:val="007C4441"/>
    <w:rsid w:val="007D0D58"/>
    <w:rsid w:val="007D10BC"/>
    <w:rsid w:val="007D1B94"/>
    <w:rsid w:val="007D2235"/>
    <w:rsid w:val="007D3D68"/>
    <w:rsid w:val="007D3F1B"/>
    <w:rsid w:val="007D418E"/>
    <w:rsid w:val="007D4712"/>
    <w:rsid w:val="007D5227"/>
    <w:rsid w:val="007D6184"/>
    <w:rsid w:val="007D7137"/>
    <w:rsid w:val="007D7225"/>
    <w:rsid w:val="007D7307"/>
    <w:rsid w:val="007D743D"/>
    <w:rsid w:val="007D7E1B"/>
    <w:rsid w:val="007E00C1"/>
    <w:rsid w:val="007E01D3"/>
    <w:rsid w:val="007E043A"/>
    <w:rsid w:val="007E068B"/>
    <w:rsid w:val="007E0906"/>
    <w:rsid w:val="007E0A26"/>
    <w:rsid w:val="007E1A31"/>
    <w:rsid w:val="007E44C3"/>
    <w:rsid w:val="007E4994"/>
    <w:rsid w:val="007E4B48"/>
    <w:rsid w:val="007E5940"/>
    <w:rsid w:val="007E5F40"/>
    <w:rsid w:val="007E6243"/>
    <w:rsid w:val="007E6549"/>
    <w:rsid w:val="007E6D55"/>
    <w:rsid w:val="007E6E47"/>
    <w:rsid w:val="007E6E51"/>
    <w:rsid w:val="007E7389"/>
    <w:rsid w:val="007E7463"/>
    <w:rsid w:val="007E77E4"/>
    <w:rsid w:val="007F0007"/>
    <w:rsid w:val="007F08B0"/>
    <w:rsid w:val="007F1D62"/>
    <w:rsid w:val="007F1D7A"/>
    <w:rsid w:val="007F1DDA"/>
    <w:rsid w:val="007F36A1"/>
    <w:rsid w:val="007F39D7"/>
    <w:rsid w:val="007F3C3C"/>
    <w:rsid w:val="007F51D2"/>
    <w:rsid w:val="007F5E11"/>
    <w:rsid w:val="00800C75"/>
    <w:rsid w:val="00800E7E"/>
    <w:rsid w:val="008016B6"/>
    <w:rsid w:val="00802086"/>
    <w:rsid w:val="00802537"/>
    <w:rsid w:val="00802D8A"/>
    <w:rsid w:val="00803604"/>
    <w:rsid w:val="00804F56"/>
    <w:rsid w:val="008060C4"/>
    <w:rsid w:val="00806250"/>
    <w:rsid w:val="00807C85"/>
    <w:rsid w:val="00807E22"/>
    <w:rsid w:val="00810EDD"/>
    <w:rsid w:val="00810FEF"/>
    <w:rsid w:val="0081176E"/>
    <w:rsid w:val="00811B73"/>
    <w:rsid w:val="00812296"/>
    <w:rsid w:val="008125FB"/>
    <w:rsid w:val="00812DC2"/>
    <w:rsid w:val="008142FB"/>
    <w:rsid w:val="00814302"/>
    <w:rsid w:val="00814327"/>
    <w:rsid w:val="008153DD"/>
    <w:rsid w:val="008157FF"/>
    <w:rsid w:val="0081704E"/>
    <w:rsid w:val="0081753A"/>
    <w:rsid w:val="00817FBC"/>
    <w:rsid w:val="0082021C"/>
    <w:rsid w:val="00821066"/>
    <w:rsid w:val="008217CA"/>
    <w:rsid w:val="00822295"/>
    <w:rsid w:val="0082323D"/>
    <w:rsid w:val="008234FE"/>
    <w:rsid w:val="00824DA9"/>
    <w:rsid w:val="00824E30"/>
    <w:rsid w:val="00824E8A"/>
    <w:rsid w:val="00825640"/>
    <w:rsid w:val="00825FD3"/>
    <w:rsid w:val="008274B8"/>
    <w:rsid w:val="008309E8"/>
    <w:rsid w:val="00830B5D"/>
    <w:rsid w:val="00830D99"/>
    <w:rsid w:val="00830DF5"/>
    <w:rsid w:val="008317E2"/>
    <w:rsid w:val="00831A5C"/>
    <w:rsid w:val="008329E5"/>
    <w:rsid w:val="0083369C"/>
    <w:rsid w:val="00833A46"/>
    <w:rsid w:val="00837034"/>
    <w:rsid w:val="00837633"/>
    <w:rsid w:val="00837CA2"/>
    <w:rsid w:val="008400DE"/>
    <w:rsid w:val="008412BB"/>
    <w:rsid w:val="008413F5"/>
    <w:rsid w:val="00841DBE"/>
    <w:rsid w:val="00841F19"/>
    <w:rsid w:val="0084217E"/>
    <w:rsid w:val="00842472"/>
    <w:rsid w:val="00842A60"/>
    <w:rsid w:val="00842D8B"/>
    <w:rsid w:val="00842F12"/>
    <w:rsid w:val="0084400A"/>
    <w:rsid w:val="008441F8"/>
    <w:rsid w:val="00844DF1"/>
    <w:rsid w:val="008454A4"/>
    <w:rsid w:val="00845D9E"/>
    <w:rsid w:val="0085005D"/>
    <w:rsid w:val="008509FB"/>
    <w:rsid w:val="00851732"/>
    <w:rsid w:val="008522F6"/>
    <w:rsid w:val="008524D5"/>
    <w:rsid w:val="00852F57"/>
    <w:rsid w:val="00853A94"/>
    <w:rsid w:val="00853E56"/>
    <w:rsid w:val="00854465"/>
    <w:rsid w:val="0085447A"/>
    <w:rsid w:val="00855138"/>
    <w:rsid w:val="008553FA"/>
    <w:rsid w:val="00856413"/>
    <w:rsid w:val="00857784"/>
    <w:rsid w:val="00857F71"/>
    <w:rsid w:val="008601DA"/>
    <w:rsid w:val="008616C5"/>
    <w:rsid w:val="00861834"/>
    <w:rsid w:val="00861C71"/>
    <w:rsid w:val="008632A4"/>
    <w:rsid w:val="0086357E"/>
    <w:rsid w:val="00863B11"/>
    <w:rsid w:val="008649A6"/>
    <w:rsid w:val="00865606"/>
    <w:rsid w:val="00865935"/>
    <w:rsid w:val="00865F3F"/>
    <w:rsid w:val="00866892"/>
    <w:rsid w:val="00866EA1"/>
    <w:rsid w:val="00870293"/>
    <w:rsid w:val="0087301A"/>
    <w:rsid w:val="00874C1C"/>
    <w:rsid w:val="00874F74"/>
    <w:rsid w:val="0087502C"/>
    <w:rsid w:val="0087570C"/>
    <w:rsid w:val="008758A2"/>
    <w:rsid w:val="00876F8E"/>
    <w:rsid w:val="00877F9D"/>
    <w:rsid w:val="00880278"/>
    <w:rsid w:val="008806DF"/>
    <w:rsid w:val="00880939"/>
    <w:rsid w:val="00880E3B"/>
    <w:rsid w:val="00881038"/>
    <w:rsid w:val="008815C7"/>
    <w:rsid w:val="008822B8"/>
    <w:rsid w:val="00883023"/>
    <w:rsid w:val="0088395C"/>
    <w:rsid w:val="00883E81"/>
    <w:rsid w:val="00884280"/>
    <w:rsid w:val="0088431A"/>
    <w:rsid w:val="00884C29"/>
    <w:rsid w:val="008854EC"/>
    <w:rsid w:val="00885F45"/>
    <w:rsid w:val="008862E8"/>
    <w:rsid w:val="00886919"/>
    <w:rsid w:val="008872CC"/>
    <w:rsid w:val="00887945"/>
    <w:rsid w:val="00890664"/>
    <w:rsid w:val="00890835"/>
    <w:rsid w:val="00890CB0"/>
    <w:rsid w:val="00891903"/>
    <w:rsid w:val="00891E88"/>
    <w:rsid w:val="00892B9B"/>
    <w:rsid w:val="00892EFE"/>
    <w:rsid w:val="008935E9"/>
    <w:rsid w:val="00893A40"/>
    <w:rsid w:val="008949AB"/>
    <w:rsid w:val="00895FF4"/>
    <w:rsid w:val="00896508"/>
    <w:rsid w:val="008965B6"/>
    <w:rsid w:val="008969D7"/>
    <w:rsid w:val="008975AD"/>
    <w:rsid w:val="0089797C"/>
    <w:rsid w:val="00897CCA"/>
    <w:rsid w:val="00897FE4"/>
    <w:rsid w:val="008A0839"/>
    <w:rsid w:val="008A0B9C"/>
    <w:rsid w:val="008A17B8"/>
    <w:rsid w:val="008A25A2"/>
    <w:rsid w:val="008A37AE"/>
    <w:rsid w:val="008A3B92"/>
    <w:rsid w:val="008A3D75"/>
    <w:rsid w:val="008A419A"/>
    <w:rsid w:val="008A4265"/>
    <w:rsid w:val="008A4768"/>
    <w:rsid w:val="008A53AE"/>
    <w:rsid w:val="008A5621"/>
    <w:rsid w:val="008A6F94"/>
    <w:rsid w:val="008A7293"/>
    <w:rsid w:val="008A79AC"/>
    <w:rsid w:val="008B027A"/>
    <w:rsid w:val="008B03A3"/>
    <w:rsid w:val="008B0EEB"/>
    <w:rsid w:val="008B15B3"/>
    <w:rsid w:val="008B1E36"/>
    <w:rsid w:val="008B2140"/>
    <w:rsid w:val="008B2EC1"/>
    <w:rsid w:val="008B3A2D"/>
    <w:rsid w:val="008B55F6"/>
    <w:rsid w:val="008B5BDB"/>
    <w:rsid w:val="008B5C5A"/>
    <w:rsid w:val="008B5DCB"/>
    <w:rsid w:val="008B667A"/>
    <w:rsid w:val="008B69F0"/>
    <w:rsid w:val="008B6B78"/>
    <w:rsid w:val="008B763B"/>
    <w:rsid w:val="008B7D24"/>
    <w:rsid w:val="008C08FC"/>
    <w:rsid w:val="008C0950"/>
    <w:rsid w:val="008C0D05"/>
    <w:rsid w:val="008C0D2A"/>
    <w:rsid w:val="008C182A"/>
    <w:rsid w:val="008C1C61"/>
    <w:rsid w:val="008C29C4"/>
    <w:rsid w:val="008C37F6"/>
    <w:rsid w:val="008C45C5"/>
    <w:rsid w:val="008C469E"/>
    <w:rsid w:val="008C4966"/>
    <w:rsid w:val="008C4B70"/>
    <w:rsid w:val="008C56A6"/>
    <w:rsid w:val="008C6078"/>
    <w:rsid w:val="008C678E"/>
    <w:rsid w:val="008C692F"/>
    <w:rsid w:val="008C70A4"/>
    <w:rsid w:val="008D029B"/>
    <w:rsid w:val="008D03A7"/>
    <w:rsid w:val="008D30C4"/>
    <w:rsid w:val="008D3526"/>
    <w:rsid w:val="008D3A78"/>
    <w:rsid w:val="008D3B17"/>
    <w:rsid w:val="008D4464"/>
    <w:rsid w:val="008D5A94"/>
    <w:rsid w:val="008D5E50"/>
    <w:rsid w:val="008D619E"/>
    <w:rsid w:val="008D6F2E"/>
    <w:rsid w:val="008D7118"/>
    <w:rsid w:val="008D73E9"/>
    <w:rsid w:val="008E0691"/>
    <w:rsid w:val="008E1C55"/>
    <w:rsid w:val="008E277E"/>
    <w:rsid w:val="008E3699"/>
    <w:rsid w:val="008E38AE"/>
    <w:rsid w:val="008E494F"/>
    <w:rsid w:val="008E4FB5"/>
    <w:rsid w:val="008E51C6"/>
    <w:rsid w:val="008E6558"/>
    <w:rsid w:val="008E7E7C"/>
    <w:rsid w:val="008E7F71"/>
    <w:rsid w:val="008F060C"/>
    <w:rsid w:val="008F06FC"/>
    <w:rsid w:val="008F1371"/>
    <w:rsid w:val="008F1CB1"/>
    <w:rsid w:val="008F291B"/>
    <w:rsid w:val="008F3DA8"/>
    <w:rsid w:val="008F3EAD"/>
    <w:rsid w:val="008F4223"/>
    <w:rsid w:val="008F4294"/>
    <w:rsid w:val="008F48AE"/>
    <w:rsid w:val="008F5791"/>
    <w:rsid w:val="008F665E"/>
    <w:rsid w:val="008F7A4E"/>
    <w:rsid w:val="00900D8B"/>
    <w:rsid w:val="0090128D"/>
    <w:rsid w:val="0090141E"/>
    <w:rsid w:val="009014BF"/>
    <w:rsid w:val="00901B31"/>
    <w:rsid w:val="00902924"/>
    <w:rsid w:val="00903930"/>
    <w:rsid w:val="00903E6C"/>
    <w:rsid w:val="0090505D"/>
    <w:rsid w:val="009068CB"/>
    <w:rsid w:val="00907638"/>
    <w:rsid w:val="00907B43"/>
    <w:rsid w:val="00910D6E"/>
    <w:rsid w:val="009114C6"/>
    <w:rsid w:val="009119F9"/>
    <w:rsid w:val="009121C3"/>
    <w:rsid w:val="009128FB"/>
    <w:rsid w:val="00912DC6"/>
    <w:rsid w:val="00912E2F"/>
    <w:rsid w:val="00915375"/>
    <w:rsid w:val="009158F5"/>
    <w:rsid w:val="00915F81"/>
    <w:rsid w:val="0091665E"/>
    <w:rsid w:val="009167B3"/>
    <w:rsid w:val="00916DBE"/>
    <w:rsid w:val="00917205"/>
    <w:rsid w:val="00917BF2"/>
    <w:rsid w:val="00920835"/>
    <w:rsid w:val="00921443"/>
    <w:rsid w:val="00922110"/>
    <w:rsid w:val="00923009"/>
    <w:rsid w:val="00924099"/>
    <w:rsid w:val="00925470"/>
    <w:rsid w:val="00925B85"/>
    <w:rsid w:val="00925FBD"/>
    <w:rsid w:val="00926700"/>
    <w:rsid w:val="00927874"/>
    <w:rsid w:val="009300CC"/>
    <w:rsid w:val="0093124A"/>
    <w:rsid w:val="00932AEE"/>
    <w:rsid w:val="00932B0C"/>
    <w:rsid w:val="00932CF0"/>
    <w:rsid w:val="00933C7C"/>
    <w:rsid w:val="00933ECA"/>
    <w:rsid w:val="00934E92"/>
    <w:rsid w:val="00935CA7"/>
    <w:rsid w:val="00935F6B"/>
    <w:rsid w:val="009362A1"/>
    <w:rsid w:val="009366B9"/>
    <w:rsid w:val="0094028A"/>
    <w:rsid w:val="00940BEE"/>
    <w:rsid w:val="00941ECE"/>
    <w:rsid w:val="00943F60"/>
    <w:rsid w:val="009440D6"/>
    <w:rsid w:val="009441A4"/>
    <w:rsid w:val="009443B8"/>
    <w:rsid w:val="009443E1"/>
    <w:rsid w:val="00945727"/>
    <w:rsid w:val="009459D3"/>
    <w:rsid w:val="00945DE1"/>
    <w:rsid w:val="0094612C"/>
    <w:rsid w:val="00946A3B"/>
    <w:rsid w:val="00947407"/>
    <w:rsid w:val="00947B2B"/>
    <w:rsid w:val="00947B87"/>
    <w:rsid w:val="00947BDB"/>
    <w:rsid w:val="009502D6"/>
    <w:rsid w:val="00950994"/>
    <w:rsid w:val="00950F1B"/>
    <w:rsid w:val="009513D4"/>
    <w:rsid w:val="009526BA"/>
    <w:rsid w:val="0095283D"/>
    <w:rsid w:val="00953B65"/>
    <w:rsid w:val="00954A4A"/>
    <w:rsid w:val="00954FC7"/>
    <w:rsid w:val="009564AA"/>
    <w:rsid w:val="0095687E"/>
    <w:rsid w:val="00957001"/>
    <w:rsid w:val="00957372"/>
    <w:rsid w:val="0095750A"/>
    <w:rsid w:val="00957BE7"/>
    <w:rsid w:val="00957F26"/>
    <w:rsid w:val="00960005"/>
    <w:rsid w:val="009601E4"/>
    <w:rsid w:val="009609D8"/>
    <w:rsid w:val="00960B17"/>
    <w:rsid w:val="00961E01"/>
    <w:rsid w:val="00962290"/>
    <w:rsid w:val="0096229E"/>
    <w:rsid w:val="00962A61"/>
    <w:rsid w:val="00962BC0"/>
    <w:rsid w:val="00964208"/>
    <w:rsid w:val="00965063"/>
    <w:rsid w:val="00965759"/>
    <w:rsid w:val="0096595C"/>
    <w:rsid w:val="0096799B"/>
    <w:rsid w:val="0097054F"/>
    <w:rsid w:val="00970E7C"/>
    <w:rsid w:val="00971CAF"/>
    <w:rsid w:val="0097305F"/>
    <w:rsid w:val="009730EF"/>
    <w:rsid w:val="0097376E"/>
    <w:rsid w:val="009737AB"/>
    <w:rsid w:val="0097390D"/>
    <w:rsid w:val="009739BE"/>
    <w:rsid w:val="00973CC8"/>
    <w:rsid w:val="00974118"/>
    <w:rsid w:val="00974C9C"/>
    <w:rsid w:val="00974E08"/>
    <w:rsid w:val="00975DDE"/>
    <w:rsid w:val="0097661A"/>
    <w:rsid w:val="00976C36"/>
    <w:rsid w:val="009802B3"/>
    <w:rsid w:val="0098036F"/>
    <w:rsid w:val="0098092A"/>
    <w:rsid w:val="00981817"/>
    <w:rsid w:val="00981ECC"/>
    <w:rsid w:val="00981F72"/>
    <w:rsid w:val="009830C7"/>
    <w:rsid w:val="00983EE1"/>
    <w:rsid w:val="009847E5"/>
    <w:rsid w:val="00984CE2"/>
    <w:rsid w:val="00984DF7"/>
    <w:rsid w:val="00986490"/>
    <w:rsid w:val="009865AF"/>
    <w:rsid w:val="00986D5F"/>
    <w:rsid w:val="009879C4"/>
    <w:rsid w:val="00987AE3"/>
    <w:rsid w:val="00987D5A"/>
    <w:rsid w:val="0099006D"/>
    <w:rsid w:val="00991C53"/>
    <w:rsid w:val="009920CD"/>
    <w:rsid w:val="009928DC"/>
    <w:rsid w:val="00992B86"/>
    <w:rsid w:val="00992C3D"/>
    <w:rsid w:val="00993565"/>
    <w:rsid w:val="0099378C"/>
    <w:rsid w:val="00993ACD"/>
    <w:rsid w:val="00993CDB"/>
    <w:rsid w:val="00993D4E"/>
    <w:rsid w:val="00993EB8"/>
    <w:rsid w:val="00993FFD"/>
    <w:rsid w:val="0099450A"/>
    <w:rsid w:val="00994563"/>
    <w:rsid w:val="00994DA1"/>
    <w:rsid w:val="00994E6C"/>
    <w:rsid w:val="00996417"/>
    <w:rsid w:val="0099659A"/>
    <w:rsid w:val="009968B2"/>
    <w:rsid w:val="00996958"/>
    <w:rsid w:val="00996AAC"/>
    <w:rsid w:val="00996D37"/>
    <w:rsid w:val="0099704D"/>
    <w:rsid w:val="009975CE"/>
    <w:rsid w:val="009978EB"/>
    <w:rsid w:val="00997D8F"/>
    <w:rsid w:val="009A0798"/>
    <w:rsid w:val="009A08EB"/>
    <w:rsid w:val="009A0941"/>
    <w:rsid w:val="009A1B67"/>
    <w:rsid w:val="009A264D"/>
    <w:rsid w:val="009A29D2"/>
    <w:rsid w:val="009A2F9C"/>
    <w:rsid w:val="009A30E8"/>
    <w:rsid w:val="009A4997"/>
    <w:rsid w:val="009A4B47"/>
    <w:rsid w:val="009A5602"/>
    <w:rsid w:val="009A5694"/>
    <w:rsid w:val="009A56DD"/>
    <w:rsid w:val="009A5AD1"/>
    <w:rsid w:val="009A5ED9"/>
    <w:rsid w:val="009A7BC9"/>
    <w:rsid w:val="009A7CF0"/>
    <w:rsid w:val="009B01DA"/>
    <w:rsid w:val="009B0344"/>
    <w:rsid w:val="009B06E6"/>
    <w:rsid w:val="009B078D"/>
    <w:rsid w:val="009B100D"/>
    <w:rsid w:val="009B1732"/>
    <w:rsid w:val="009B1B27"/>
    <w:rsid w:val="009B1CD3"/>
    <w:rsid w:val="009B23B0"/>
    <w:rsid w:val="009B23EA"/>
    <w:rsid w:val="009B2AE7"/>
    <w:rsid w:val="009B5BCA"/>
    <w:rsid w:val="009B5E08"/>
    <w:rsid w:val="009B6E0A"/>
    <w:rsid w:val="009B742A"/>
    <w:rsid w:val="009B7B46"/>
    <w:rsid w:val="009C067D"/>
    <w:rsid w:val="009C0A52"/>
    <w:rsid w:val="009C16B2"/>
    <w:rsid w:val="009C216B"/>
    <w:rsid w:val="009C31D9"/>
    <w:rsid w:val="009C3B7D"/>
    <w:rsid w:val="009C3F2E"/>
    <w:rsid w:val="009C5247"/>
    <w:rsid w:val="009C63BD"/>
    <w:rsid w:val="009C6B33"/>
    <w:rsid w:val="009C6CC3"/>
    <w:rsid w:val="009C7FF2"/>
    <w:rsid w:val="009C7FF4"/>
    <w:rsid w:val="009D0A5D"/>
    <w:rsid w:val="009D16D3"/>
    <w:rsid w:val="009D175F"/>
    <w:rsid w:val="009D1D3F"/>
    <w:rsid w:val="009D1E4F"/>
    <w:rsid w:val="009D2854"/>
    <w:rsid w:val="009D2D4D"/>
    <w:rsid w:val="009D3706"/>
    <w:rsid w:val="009D3E68"/>
    <w:rsid w:val="009D5EBB"/>
    <w:rsid w:val="009D66C1"/>
    <w:rsid w:val="009D6700"/>
    <w:rsid w:val="009D69B7"/>
    <w:rsid w:val="009D6A4B"/>
    <w:rsid w:val="009D78B1"/>
    <w:rsid w:val="009D7911"/>
    <w:rsid w:val="009D7C38"/>
    <w:rsid w:val="009D7F88"/>
    <w:rsid w:val="009E00C4"/>
    <w:rsid w:val="009E03C3"/>
    <w:rsid w:val="009E0788"/>
    <w:rsid w:val="009E0FFD"/>
    <w:rsid w:val="009E1332"/>
    <w:rsid w:val="009E1973"/>
    <w:rsid w:val="009E1EF4"/>
    <w:rsid w:val="009E244D"/>
    <w:rsid w:val="009E2D2D"/>
    <w:rsid w:val="009E2DBB"/>
    <w:rsid w:val="009E344F"/>
    <w:rsid w:val="009E428E"/>
    <w:rsid w:val="009E4523"/>
    <w:rsid w:val="009E4656"/>
    <w:rsid w:val="009E49ED"/>
    <w:rsid w:val="009E4B64"/>
    <w:rsid w:val="009E553D"/>
    <w:rsid w:val="009E5E2F"/>
    <w:rsid w:val="009E6F82"/>
    <w:rsid w:val="009E707C"/>
    <w:rsid w:val="009E7618"/>
    <w:rsid w:val="009E7D32"/>
    <w:rsid w:val="009F0198"/>
    <w:rsid w:val="009F09D8"/>
    <w:rsid w:val="009F1065"/>
    <w:rsid w:val="009F1720"/>
    <w:rsid w:val="009F3701"/>
    <w:rsid w:val="009F3E0B"/>
    <w:rsid w:val="009F4080"/>
    <w:rsid w:val="009F49F7"/>
    <w:rsid w:val="009F4CC1"/>
    <w:rsid w:val="009F4E8C"/>
    <w:rsid w:val="009F59CB"/>
    <w:rsid w:val="009F636A"/>
    <w:rsid w:val="009F6718"/>
    <w:rsid w:val="009F6F45"/>
    <w:rsid w:val="00A00B3C"/>
    <w:rsid w:val="00A00BD0"/>
    <w:rsid w:val="00A00CA3"/>
    <w:rsid w:val="00A00FD8"/>
    <w:rsid w:val="00A01D1D"/>
    <w:rsid w:val="00A02481"/>
    <w:rsid w:val="00A038E1"/>
    <w:rsid w:val="00A03E4C"/>
    <w:rsid w:val="00A04647"/>
    <w:rsid w:val="00A04A13"/>
    <w:rsid w:val="00A05799"/>
    <w:rsid w:val="00A05D49"/>
    <w:rsid w:val="00A061EB"/>
    <w:rsid w:val="00A06EA2"/>
    <w:rsid w:val="00A10889"/>
    <w:rsid w:val="00A11025"/>
    <w:rsid w:val="00A122AC"/>
    <w:rsid w:val="00A12606"/>
    <w:rsid w:val="00A12894"/>
    <w:rsid w:val="00A136D4"/>
    <w:rsid w:val="00A14299"/>
    <w:rsid w:val="00A145F0"/>
    <w:rsid w:val="00A1500E"/>
    <w:rsid w:val="00A15706"/>
    <w:rsid w:val="00A1583E"/>
    <w:rsid w:val="00A16135"/>
    <w:rsid w:val="00A1681B"/>
    <w:rsid w:val="00A17FD0"/>
    <w:rsid w:val="00A20214"/>
    <w:rsid w:val="00A202A4"/>
    <w:rsid w:val="00A20B3D"/>
    <w:rsid w:val="00A20C8A"/>
    <w:rsid w:val="00A20E9F"/>
    <w:rsid w:val="00A21EC6"/>
    <w:rsid w:val="00A221B9"/>
    <w:rsid w:val="00A235F5"/>
    <w:rsid w:val="00A2399D"/>
    <w:rsid w:val="00A243B8"/>
    <w:rsid w:val="00A24464"/>
    <w:rsid w:val="00A245BA"/>
    <w:rsid w:val="00A251D9"/>
    <w:rsid w:val="00A339B4"/>
    <w:rsid w:val="00A34330"/>
    <w:rsid w:val="00A35A0D"/>
    <w:rsid w:val="00A361DA"/>
    <w:rsid w:val="00A362A2"/>
    <w:rsid w:val="00A36CF0"/>
    <w:rsid w:val="00A373CD"/>
    <w:rsid w:val="00A37E91"/>
    <w:rsid w:val="00A37E98"/>
    <w:rsid w:val="00A40CC7"/>
    <w:rsid w:val="00A40D4D"/>
    <w:rsid w:val="00A41F6E"/>
    <w:rsid w:val="00A4208C"/>
    <w:rsid w:val="00A424CE"/>
    <w:rsid w:val="00A42C83"/>
    <w:rsid w:val="00A447DB"/>
    <w:rsid w:val="00A44800"/>
    <w:rsid w:val="00A448A6"/>
    <w:rsid w:val="00A451CF"/>
    <w:rsid w:val="00A452EF"/>
    <w:rsid w:val="00A453D6"/>
    <w:rsid w:val="00A468B1"/>
    <w:rsid w:val="00A46CA9"/>
    <w:rsid w:val="00A4753A"/>
    <w:rsid w:val="00A4756A"/>
    <w:rsid w:val="00A475FE"/>
    <w:rsid w:val="00A47D04"/>
    <w:rsid w:val="00A50A96"/>
    <w:rsid w:val="00A50F57"/>
    <w:rsid w:val="00A51C6D"/>
    <w:rsid w:val="00A52097"/>
    <w:rsid w:val="00A5279C"/>
    <w:rsid w:val="00A5281E"/>
    <w:rsid w:val="00A5294D"/>
    <w:rsid w:val="00A533B0"/>
    <w:rsid w:val="00A533CB"/>
    <w:rsid w:val="00A53584"/>
    <w:rsid w:val="00A53650"/>
    <w:rsid w:val="00A539DD"/>
    <w:rsid w:val="00A546C0"/>
    <w:rsid w:val="00A54E6F"/>
    <w:rsid w:val="00A5544E"/>
    <w:rsid w:val="00A55822"/>
    <w:rsid w:val="00A5700A"/>
    <w:rsid w:val="00A57200"/>
    <w:rsid w:val="00A57E09"/>
    <w:rsid w:val="00A57E25"/>
    <w:rsid w:val="00A6005B"/>
    <w:rsid w:val="00A600A3"/>
    <w:rsid w:val="00A60811"/>
    <w:rsid w:val="00A62378"/>
    <w:rsid w:val="00A6249C"/>
    <w:rsid w:val="00A6349C"/>
    <w:rsid w:val="00A63E8B"/>
    <w:rsid w:val="00A646B1"/>
    <w:rsid w:val="00A64B8B"/>
    <w:rsid w:val="00A655C4"/>
    <w:rsid w:val="00A663E8"/>
    <w:rsid w:val="00A66C50"/>
    <w:rsid w:val="00A66EAC"/>
    <w:rsid w:val="00A67020"/>
    <w:rsid w:val="00A67434"/>
    <w:rsid w:val="00A67E7B"/>
    <w:rsid w:val="00A703E7"/>
    <w:rsid w:val="00A707D3"/>
    <w:rsid w:val="00A7094B"/>
    <w:rsid w:val="00A70E35"/>
    <w:rsid w:val="00A70F0A"/>
    <w:rsid w:val="00A71D48"/>
    <w:rsid w:val="00A7213A"/>
    <w:rsid w:val="00A7233E"/>
    <w:rsid w:val="00A732CD"/>
    <w:rsid w:val="00A734D7"/>
    <w:rsid w:val="00A7393A"/>
    <w:rsid w:val="00A74137"/>
    <w:rsid w:val="00A7553D"/>
    <w:rsid w:val="00A75D7A"/>
    <w:rsid w:val="00A75DDF"/>
    <w:rsid w:val="00A764EF"/>
    <w:rsid w:val="00A772E0"/>
    <w:rsid w:val="00A7736C"/>
    <w:rsid w:val="00A77A09"/>
    <w:rsid w:val="00A77D30"/>
    <w:rsid w:val="00A8036B"/>
    <w:rsid w:val="00A80516"/>
    <w:rsid w:val="00A80DCB"/>
    <w:rsid w:val="00A80FCA"/>
    <w:rsid w:val="00A81180"/>
    <w:rsid w:val="00A8232E"/>
    <w:rsid w:val="00A823FB"/>
    <w:rsid w:val="00A83BEB"/>
    <w:rsid w:val="00A84907"/>
    <w:rsid w:val="00A851F0"/>
    <w:rsid w:val="00A8598C"/>
    <w:rsid w:val="00A85BED"/>
    <w:rsid w:val="00A86078"/>
    <w:rsid w:val="00A866E4"/>
    <w:rsid w:val="00A86717"/>
    <w:rsid w:val="00A87671"/>
    <w:rsid w:val="00A904CE"/>
    <w:rsid w:val="00A90C3A"/>
    <w:rsid w:val="00A911C2"/>
    <w:rsid w:val="00A916E4"/>
    <w:rsid w:val="00A9195A"/>
    <w:rsid w:val="00A91E4D"/>
    <w:rsid w:val="00A92708"/>
    <w:rsid w:val="00A92825"/>
    <w:rsid w:val="00A929ED"/>
    <w:rsid w:val="00A931F7"/>
    <w:rsid w:val="00A93B73"/>
    <w:rsid w:val="00A93B9C"/>
    <w:rsid w:val="00A93C29"/>
    <w:rsid w:val="00A941D8"/>
    <w:rsid w:val="00A9421A"/>
    <w:rsid w:val="00A94306"/>
    <w:rsid w:val="00A94F64"/>
    <w:rsid w:val="00A95320"/>
    <w:rsid w:val="00A956B4"/>
    <w:rsid w:val="00A95700"/>
    <w:rsid w:val="00A96E6B"/>
    <w:rsid w:val="00A96F6D"/>
    <w:rsid w:val="00AA02EB"/>
    <w:rsid w:val="00AA03F8"/>
    <w:rsid w:val="00AA0E64"/>
    <w:rsid w:val="00AA182B"/>
    <w:rsid w:val="00AA202D"/>
    <w:rsid w:val="00AA28A5"/>
    <w:rsid w:val="00AA2A13"/>
    <w:rsid w:val="00AA2DB1"/>
    <w:rsid w:val="00AA3106"/>
    <w:rsid w:val="00AA3291"/>
    <w:rsid w:val="00AA59C5"/>
    <w:rsid w:val="00AA688A"/>
    <w:rsid w:val="00AA73F2"/>
    <w:rsid w:val="00AA7406"/>
    <w:rsid w:val="00AA7FB4"/>
    <w:rsid w:val="00AB1680"/>
    <w:rsid w:val="00AB18CE"/>
    <w:rsid w:val="00AB1E40"/>
    <w:rsid w:val="00AB3298"/>
    <w:rsid w:val="00AB372E"/>
    <w:rsid w:val="00AB3D4B"/>
    <w:rsid w:val="00AB4248"/>
    <w:rsid w:val="00AB4289"/>
    <w:rsid w:val="00AB4E1D"/>
    <w:rsid w:val="00AB504F"/>
    <w:rsid w:val="00AB56C3"/>
    <w:rsid w:val="00AB7725"/>
    <w:rsid w:val="00AC00FF"/>
    <w:rsid w:val="00AC01DE"/>
    <w:rsid w:val="00AC07C2"/>
    <w:rsid w:val="00AC1566"/>
    <w:rsid w:val="00AC1E72"/>
    <w:rsid w:val="00AC28D4"/>
    <w:rsid w:val="00AC2AE7"/>
    <w:rsid w:val="00AC2E41"/>
    <w:rsid w:val="00AC4402"/>
    <w:rsid w:val="00AC49BF"/>
    <w:rsid w:val="00AC4E29"/>
    <w:rsid w:val="00AC54A8"/>
    <w:rsid w:val="00AC556A"/>
    <w:rsid w:val="00AC6F06"/>
    <w:rsid w:val="00AC73A8"/>
    <w:rsid w:val="00AC73EA"/>
    <w:rsid w:val="00AD1879"/>
    <w:rsid w:val="00AD1F91"/>
    <w:rsid w:val="00AD27BE"/>
    <w:rsid w:val="00AD2918"/>
    <w:rsid w:val="00AD3491"/>
    <w:rsid w:val="00AD3FC1"/>
    <w:rsid w:val="00AD4574"/>
    <w:rsid w:val="00AD4EB3"/>
    <w:rsid w:val="00AD5A88"/>
    <w:rsid w:val="00AD5CF9"/>
    <w:rsid w:val="00AD6B68"/>
    <w:rsid w:val="00AD6DC4"/>
    <w:rsid w:val="00AD6EA5"/>
    <w:rsid w:val="00AD776B"/>
    <w:rsid w:val="00AD7B2C"/>
    <w:rsid w:val="00AE06F1"/>
    <w:rsid w:val="00AE1294"/>
    <w:rsid w:val="00AE1D28"/>
    <w:rsid w:val="00AE1F54"/>
    <w:rsid w:val="00AE24FD"/>
    <w:rsid w:val="00AE293E"/>
    <w:rsid w:val="00AE29CC"/>
    <w:rsid w:val="00AE2D20"/>
    <w:rsid w:val="00AE2FA4"/>
    <w:rsid w:val="00AE4095"/>
    <w:rsid w:val="00AE49E6"/>
    <w:rsid w:val="00AE4AAB"/>
    <w:rsid w:val="00AE5395"/>
    <w:rsid w:val="00AE580D"/>
    <w:rsid w:val="00AE5D5D"/>
    <w:rsid w:val="00AE6408"/>
    <w:rsid w:val="00AE65BF"/>
    <w:rsid w:val="00AE6623"/>
    <w:rsid w:val="00AE6C82"/>
    <w:rsid w:val="00AE6D9F"/>
    <w:rsid w:val="00AE780B"/>
    <w:rsid w:val="00AE7EB3"/>
    <w:rsid w:val="00AF084E"/>
    <w:rsid w:val="00AF0A53"/>
    <w:rsid w:val="00AF1125"/>
    <w:rsid w:val="00AF1FAF"/>
    <w:rsid w:val="00AF2A76"/>
    <w:rsid w:val="00AF2BC9"/>
    <w:rsid w:val="00AF3185"/>
    <w:rsid w:val="00AF3230"/>
    <w:rsid w:val="00AF3755"/>
    <w:rsid w:val="00AF4A82"/>
    <w:rsid w:val="00AF6758"/>
    <w:rsid w:val="00AF70C3"/>
    <w:rsid w:val="00AF77E5"/>
    <w:rsid w:val="00AF79FB"/>
    <w:rsid w:val="00B01406"/>
    <w:rsid w:val="00B02A22"/>
    <w:rsid w:val="00B03B36"/>
    <w:rsid w:val="00B03B84"/>
    <w:rsid w:val="00B0422F"/>
    <w:rsid w:val="00B0423C"/>
    <w:rsid w:val="00B043CB"/>
    <w:rsid w:val="00B04CBA"/>
    <w:rsid w:val="00B06356"/>
    <w:rsid w:val="00B0756D"/>
    <w:rsid w:val="00B07C28"/>
    <w:rsid w:val="00B10576"/>
    <w:rsid w:val="00B11351"/>
    <w:rsid w:val="00B117DA"/>
    <w:rsid w:val="00B130D1"/>
    <w:rsid w:val="00B1473D"/>
    <w:rsid w:val="00B1498D"/>
    <w:rsid w:val="00B15617"/>
    <w:rsid w:val="00B16212"/>
    <w:rsid w:val="00B16391"/>
    <w:rsid w:val="00B17769"/>
    <w:rsid w:val="00B207AC"/>
    <w:rsid w:val="00B20B0C"/>
    <w:rsid w:val="00B20B65"/>
    <w:rsid w:val="00B20D26"/>
    <w:rsid w:val="00B211C1"/>
    <w:rsid w:val="00B21331"/>
    <w:rsid w:val="00B21AD8"/>
    <w:rsid w:val="00B21CF9"/>
    <w:rsid w:val="00B221AE"/>
    <w:rsid w:val="00B224ED"/>
    <w:rsid w:val="00B22ADD"/>
    <w:rsid w:val="00B2378E"/>
    <w:rsid w:val="00B23E52"/>
    <w:rsid w:val="00B256F8"/>
    <w:rsid w:val="00B26292"/>
    <w:rsid w:val="00B262DE"/>
    <w:rsid w:val="00B26C3E"/>
    <w:rsid w:val="00B276CD"/>
    <w:rsid w:val="00B27AB8"/>
    <w:rsid w:val="00B304C8"/>
    <w:rsid w:val="00B305B6"/>
    <w:rsid w:val="00B30B88"/>
    <w:rsid w:val="00B30CAB"/>
    <w:rsid w:val="00B312C9"/>
    <w:rsid w:val="00B31DB5"/>
    <w:rsid w:val="00B32279"/>
    <w:rsid w:val="00B33F39"/>
    <w:rsid w:val="00B341FB"/>
    <w:rsid w:val="00B34EC7"/>
    <w:rsid w:val="00B351C1"/>
    <w:rsid w:val="00B35A1C"/>
    <w:rsid w:val="00B36E24"/>
    <w:rsid w:val="00B37137"/>
    <w:rsid w:val="00B3798A"/>
    <w:rsid w:val="00B37B26"/>
    <w:rsid w:val="00B37D96"/>
    <w:rsid w:val="00B4064C"/>
    <w:rsid w:val="00B40EED"/>
    <w:rsid w:val="00B413DF"/>
    <w:rsid w:val="00B41BC3"/>
    <w:rsid w:val="00B41BE2"/>
    <w:rsid w:val="00B441D6"/>
    <w:rsid w:val="00B4470B"/>
    <w:rsid w:val="00B46291"/>
    <w:rsid w:val="00B46EA4"/>
    <w:rsid w:val="00B474A0"/>
    <w:rsid w:val="00B47AFC"/>
    <w:rsid w:val="00B50155"/>
    <w:rsid w:val="00B50702"/>
    <w:rsid w:val="00B507DD"/>
    <w:rsid w:val="00B51978"/>
    <w:rsid w:val="00B51E29"/>
    <w:rsid w:val="00B53A42"/>
    <w:rsid w:val="00B53B75"/>
    <w:rsid w:val="00B546C8"/>
    <w:rsid w:val="00B54B85"/>
    <w:rsid w:val="00B54E70"/>
    <w:rsid w:val="00B558F7"/>
    <w:rsid w:val="00B55BE0"/>
    <w:rsid w:val="00B56CEA"/>
    <w:rsid w:val="00B57591"/>
    <w:rsid w:val="00B57B14"/>
    <w:rsid w:val="00B616A6"/>
    <w:rsid w:val="00B6255C"/>
    <w:rsid w:val="00B62CE0"/>
    <w:rsid w:val="00B636C1"/>
    <w:rsid w:val="00B65110"/>
    <w:rsid w:val="00B651EE"/>
    <w:rsid w:val="00B65344"/>
    <w:rsid w:val="00B6609B"/>
    <w:rsid w:val="00B66750"/>
    <w:rsid w:val="00B67501"/>
    <w:rsid w:val="00B676DF"/>
    <w:rsid w:val="00B67AA6"/>
    <w:rsid w:val="00B67BF0"/>
    <w:rsid w:val="00B67F3A"/>
    <w:rsid w:val="00B71186"/>
    <w:rsid w:val="00B71ED7"/>
    <w:rsid w:val="00B72894"/>
    <w:rsid w:val="00B72FED"/>
    <w:rsid w:val="00B7311E"/>
    <w:rsid w:val="00B73FDF"/>
    <w:rsid w:val="00B741E7"/>
    <w:rsid w:val="00B74578"/>
    <w:rsid w:val="00B746EB"/>
    <w:rsid w:val="00B75E2D"/>
    <w:rsid w:val="00B7662B"/>
    <w:rsid w:val="00B769EE"/>
    <w:rsid w:val="00B7787D"/>
    <w:rsid w:val="00B77E14"/>
    <w:rsid w:val="00B77F38"/>
    <w:rsid w:val="00B803FC"/>
    <w:rsid w:val="00B8070D"/>
    <w:rsid w:val="00B81562"/>
    <w:rsid w:val="00B82C6A"/>
    <w:rsid w:val="00B82CA3"/>
    <w:rsid w:val="00B832A0"/>
    <w:rsid w:val="00B83A9F"/>
    <w:rsid w:val="00B83D18"/>
    <w:rsid w:val="00B840FD"/>
    <w:rsid w:val="00B845C3"/>
    <w:rsid w:val="00B84E2F"/>
    <w:rsid w:val="00B85443"/>
    <w:rsid w:val="00B86798"/>
    <w:rsid w:val="00B87270"/>
    <w:rsid w:val="00B90633"/>
    <w:rsid w:val="00B90BD5"/>
    <w:rsid w:val="00B92A96"/>
    <w:rsid w:val="00B93123"/>
    <w:rsid w:val="00B93652"/>
    <w:rsid w:val="00B94642"/>
    <w:rsid w:val="00B94AA8"/>
    <w:rsid w:val="00B94FB1"/>
    <w:rsid w:val="00B9550A"/>
    <w:rsid w:val="00B958F0"/>
    <w:rsid w:val="00B96415"/>
    <w:rsid w:val="00B96A01"/>
    <w:rsid w:val="00B977A1"/>
    <w:rsid w:val="00BA014D"/>
    <w:rsid w:val="00BA0FA5"/>
    <w:rsid w:val="00BA15C3"/>
    <w:rsid w:val="00BA2119"/>
    <w:rsid w:val="00BA2269"/>
    <w:rsid w:val="00BA2B00"/>
    <w:rsid w:val="00BA3695"/>
    <w:rsid w:val="00BA3697"/>
    <w:rsid w:val="00BA4499"/>
    <w:rsid w:val="00BA4936"/>
    <w:rsid w:val="00BA4B50"/>
    <w:rsid w:val="00BA5356"/>
    <w:rsid w:val="00BA5712"/>
    <w:rsid w:val="00BA5FAD"/>
    <w:rsid w:val="00BA6988"/>
    <w:rsid w:val="00BA6B2D"/>
    <w:rsid w:val="00BA72F1"/>
    <w:rsid w:val="00BA7D79"/>
    <w:rsid w:val="00BB092F"/>
    <w:rsid w:val="00BB0AE1"/>
    <w:rsid w:val="00BB1E52"/>
    <w:rsid w:val="00BB2484"/>
    <w:rsid w:val="00BB2591"/>
    <w:rsid w:val="00BB2B62"/>
    <w:rsid w:val="00BB2CE7"/>
    <w:rsid w:val="00BB2FDE"/>
    <w:rsid w:val="00BB3875"/>
    <w:rsid w:val="00BB38A8"/>
    <w:rsid w:val="00BB3AD7"/>
    <w:rsid w:val="00BB3C7E"/>
    <w:rsid w:val="00BB443B"/>
    <w:rsid w:val="00BB454B"/>
    <w:rsid w:val="00BB49CA"/>
    <w:rsid w:val="00BB4C63"/>
    <w:rsid w:val="00BB585C"/>
    <w:rsid w:val="00BB6759"/>
    <w:rsid w:val="00BC027E"/>
    <w:rsid w:val="00BC03CD"/>
    <w:rsid w:val="00BC04A8"/>
    <w:rsid w:val="00BC0620"/>
    <w:rsid w:val="00BC0683"/>
    <w:rsid w:val="00BC077B"/>
    <w:rsid w:val="00BC08E5"/>
    <w:rsid w:val="00BC1035"/>
    <w:rsid w:val="00BC13A7"/>
    <w:rsid w:val="00BC26E7"/>
    <w:rsid w:val="00BC28DD"/>
    <w:rsid w:val="00BC2C8F"/>
    <w:rsid w:val="00BC2EDD"/>
    <w:rsid w:val="00BC38E8"/>
    <w:rsid w:val="00BC39D1"/>
    <w:rsid w:val="00BC444A"/>
    <w:rsid w:val="00BC44A3"/>
    <w:rsid w:val="00BC48BF"/>
    <w:rsid w:val="00BC4C2B"/>
    <w:rsid w:val="00BC5593"/>
    <w:rsid w:val="00BC5CF5"/>
    <w:rsid w:val="00BC6430"/>
    <w:rsid w:val="00BC7CBF"/>
    <w:rsid w:val="00BD0A4C"/>
    <w:rsid w:val="00BD0D54"/>
    <w:rsid w:val="00BD20D3"/>
    <w:rsid w:val="00BD2422"/>
    <w:rsid w:val="00BD2B46"/>
    <w:rsid w:val="00BD395B"/>
    <w:rsid w:val="00BD3FF5"/>
    <w:rsid w:val="00BD4AA6"/>
    <w:rsid w:val="00BD4B56"/>
    <w:rsid w:val="00BD58DF"/>
    <w:rsid w:val="00BD5910"/>
    <w:rsid w:val="00BD6005"/>
    <w:rsid w:val="00BD6335"/>
    <w:rsid w:val="00BD639E"/>
    <w:rsid w:val="00BD6D18"/>
    <w:rsid w:val="00BD7FAD"/>
    <w:rsid w:val="00BE0204"/>
    <w:rsid w:val="00BE0B6D"/>
    <w:rsid w:val="00BE0C57"/>
    <w:rsid w:val="00BE0FA2"/>
    <w:rsid w:val="00BE1213"/>
    <w:rsid w:val="00BE1245"/>
    <w:rsid w:val="00BE1C04"/>
    <w:rsid w:val="00BE2401"/>
    <w:rsid w:val="00BE2CAD"/>
    <w:rsid w:val="00BE3159"/>
    <w:rsid w:val="00BE32DF"/>
    <w:rsid w:val="00BE390F"/>
    <w:rsid w:val="00BE48FF"/>
    <w:rsid w:val="00BE59E0"/>
    <w:rsid w:val="00BE628C"/>
    <w:rsid w:val="00BE64DF"/>
    <w:rsid w:val="00BE72AE"/>
    <w:rsid w:val="00BE72D2"/>
    <w:rsid w:val="00BE7408"/>
    <w:rsid w:val="00BE7543"/>
    <w:rsid w:val="00BF3CC8"/>
    <w:rsid w:val="00BF3F58"/>
    <w:rsid w:val="00BF40E7"/>
    <w:rsid w:val="00BF4A24"/>
    <w:rsid w:val="00BF4B7D"/>
    <w:rsid w:val="00BF5954"/>
    <w:rsid w:val="00BF5D6A"/>
    <w:rsid w:val="00BF5E03"/>
    <w:rsid w:val="00BF5E2F"/>
    <w:rsid w:val="00BF5FF1"/>
    <w:rsid w:val="00BF65FC"/>
    <w:rsid w:val="00BF6F06"/>
    <w:rsid w:val="00BF7D01"/>
    <w:rsid w:val="00C0029E"/>
    <w:rsid w:val="00C01A48"/>
    <w:rsid w:val="00C02FA1"/>
    <w:rsid w:val="00C04EBD"/>
    <w:rsid w:val="00C05055"/>
    <w:rsid w:val="00C051CA"/>
    <w:rsid w:val="00C054A8"/>
    <w:rsid w:val="00C054D8"/>
    <w:rsid w:val="00C05AE2"/>
    <w:rsid w:val="00C06A96"/>
    <w:rsid w:val="00C11D62"/>
    <w:rsid w:val="00C12BA4"/>
    <w:rsid w:val="00C13077"/>
    <w:rsid w:val="00C13AE9"/>
    <w:rsid w:val="00C14194"/>
    <w:rsid w:val="00C1425D"/>
    <w:rsid w:val="00C14870"/>
    <w:rsid w:val="00C14F7B"/>
    <w:rsid w:val="00C15985"/>
    <w:rsid w:val="00C15E62"/>
    <w:rsid w:val="00C17A67"/>
    <w:rsid w:val="00C203F1"/>
    <w:rsid w:val="00C209CB"/>
    <w:rsid w:val="00C20E11"/>
    <w:rsid w:val="00C20FBF"/>
    <w:rsid w:val="00C213ED"/>
    <w:rsid w:val="00C21C89"/>
    <w:rsid w:val="00C22412"/>
    <w:rsid w:val="00C2476B"/>
    <w:rsid w:val="00C24FF6"/>
    <w:rsid w:val="00C25F80"/>
    <w:rsid w:val="00C275F3"/>
    <w:rsid w:val="00C27902"/>
    <w:rsid w:val="00C27B0E"/>
    <w:rsid w:val="00C27E04"/>
    <w:rsid w:val="00C30618"/>
    <w:rsid w:val="00C30634"/>
    <w:rsid w:val="00C308A2"/>
    <w:rsid w:val="00C30CD7"/>
    <w:rsid w:val="00C30EBE"/>
    <w:rsid w:val="00C32286"/>
    <w:rsid w:val="00C327D6"/>
    <w:rsid w:val="00C32850"/>
    <w:rsid w:val="00C33026"/>
    <w:rsid w:val="00C334D7"/>
    <w:rsid w:val="00C3389B"/>
    <w:rsid w:val="00C33992"/>
    <w:rsid w:val="00C33BD5"/>
    <w:rsid w:val="00C34083"/>
    <w:rsid w:val="00C343C4"/>
    <w:rsid w:val="00C352FB"/>
    <w:rsid w:val="00C35512"/>
    <w:rsid w:val="00C35F53"/>
    <w:rsid w:val="00C3612B"/>
    <w:rsid w:val="00C36C62"/>
    <w:rsid w:val="00C36F34"/>
    <w:rsid w:val="00C37064"/>
    <w:rsid w:val="00C40150"/>
    <w:rsid w:val="00C4120C"/>
    <w:rsid w:val="00C41767"/>
    <w:rsid w:val="00C4188F"/>
    <w:rsid w:val="00C4230F"/>
    <w:rsid w:val="00C42C3C"/>
    <w:rsid w:val="00C43E2B"/>
    <w:rsid w:val="00C44118"/>
    <w:rsid w:val="00C444FC"/>
    <w:rsid w:val="00C45269"/>
    <w:rsid w:val="00C454BB"/>
    <w:rsid w:val="00C45B90"/>
    <w:rsid w:val="00C46159"/>
    <w:rsid w:val="00C461A8"/>
    <w:rsid w:val="00C466E4"/>
    <w:rsid w:val="00C4684C"/>
    <w:rsid w:val="00C46A68"/>
    <w:rsid w:val="00C4762B"/>
    <w:rsid w:val="00C47C4A"/>
    <w:rsid w:val="00C47D21"/>
    <w:rsid w:val="00C5135F"/>
    <w:rsid w:val="00C51E61"/>
    <w:rsid w:val="00C5411B"/>
    <w:rsid w:val="00C542B5"/>
    <w:rsid w:val="00C54CFC"/>
    <w:rsid w:val="00C55EC5"/>
    <w:rsid w:val="00C57535"/>
    <w:rsid w:val="00C57939"/>
    <w:rsid w:val="00C57973"/>
    <w:rsid w:val="00C60665"/>
    <w:rsid w:val="00C60B35"/>
    <w:rsid w:val="00C60DCA"/>
    <w:rsid w:val="00C61E4B"/>
    <w:rsid w:val="00C62667"/>
    <w:rsid w:val="00C62714"/>
    <w:rsid w:val="00C62D76"/>
    <w:rsid w:val="00C6340F"/>
    <w:rsid w:val="00C637FD"/>
    <w:rsid w:val="00C64541"/>
    <w:rsid w:val="00C65093"/>
    <w:rsid w:val="00C651EF"/>
    <w:rsid w:val="00C655A3"/>
    <w:rsid w:val="00C6573D"/>
    <w:rsid w:val="00C65A6F"/>
    <w:rsid w:val="00C65F2E"/>
    <w:rsid w:val="00C66214"/>
    <w:rsid w:val="00C67721"/>
    <w:rsid w:val="00C67A16"/>
    <w:rsid w:val="00C715C4"/>
    <w:rsid w:val="00C717C9"/>
    <w:rsid w:val="00C720FE"/>
    <w:rsid w:val="00C725A8"/>
    <w:rsid w:val="00C72B33"/>
    <w:rsid w:val="00C72B5E"/>
    <w:rsid w:val="00C72F18"/>
    <w:rsid w:val="00C73305"/>
    <w:rsid w:val="00C734A5"/>
    <w:rsid w:val="00C73684"/>
    <w:rsid w:val="00C73C57"/>
    <w:rsid w:val="00C73CDC"/>
    <w:rsid w:val="00C742CD"/>
    <w:rsid w:val="00C748D7"/>
    <w:rsid w:val="00C75390"/>
    <w:rsid w:val="00C75841"/>
    <w:rsid w:val="00C758BA"/>
    <w:rsid w:val="00C75D0E"/>
    <w:rsid w:val="00C7683B"/>
    <w:rsid w:val="00C7735E"/>
    <w:rsid w:val="00C774CB"/>
    <w:rsid w:val="00C777AA"/>
    <w:rsid w:val="00C77D53"/>
    <w:rsid w:val="00C80291"/>
    <w:rsid w:val="00C80EF8"/>
    <w:rsid w:val="00C814AE"/>
    <w:rsid w:val="00C822F2"/>
    <w:rsid w:val="00C834BA"/>
    <w:rsid w:val="00C8388E"/>
    <w:rsid w:val="00C84852"/>
    <w:rsid w:val="00C849D3"/>
    <w:rsid w:val="00C84A77"/>
    <w:rsid w:val="00C84C30"/>
    <w:rsid w:val="00C85022"/>
    <w:rsid w:val="00C8557C"/>
    <w:rsid w:val="00C8559E"/>
    <w:rsid w:val="00C86831"/>
    <w:rsid w:val="00C86EEE"/>
    <w:rsid w:val="00C87030"/>
    <w:rsid w:val="00C879B7"/>
    <w:rsid w:val="00C90324"/>
    <w:rsid w:val="00C90A70"/>
    <w:rsid w:val="00C90E06"/>
    <w:rsid w:val="00C91371"/>
    <w:rsid w:val="00C9147C"/>
    <w:rsid w:val="00C915C0"/>
    <w:rsid w:val="00C91CA5"/>
    <w:rsid w:val="00C92485"/>
    <w:rsid w:val="00C93702"/>
    <w:rsid w:val="00C93829"/>
    <w:rsid w:val="00C94409"/>
    <w:rsid w:val="00C954B9"/>
    <w:rsid w:val="00C95EB6"/>
    <w:rsid w:val="00C968DE"/>
    <w:rsid w:val="00C96909"/>
    <w:rsid w:val="00C9782C"/>
    <w:rsid w:val="00C9793E"/>
    <w:rsid w:val="00CA0537"/>
    <w:rsid w:val="00CA080F"/>
    <w:rsid w:val="00CA09DF"/>
    <w:rsid w:val="00CA0CEC"/>
    <w:rsid w:val="00CA0DEB"/>
    <w:rsid w:val="00CA1B37"/>
    <w:rsid w:val="00CA36A3"/>
    <w:rsid w:val="00CA37FE"/>
    <w:rsid w:val="00CA4C5E"/>
    <w:rsid w:val="00CA4C72"/>
    <w:rsid w:val="00CB0492"/>
    <w:rsid w:val="00CB1D92"/>
    <w:rsid w:val="00CB1FE7"/>
    <w:rsid w:val="00CB2385"/>
    <w:rsid w:val="00CB243C"/>
    <w:rsid w:val="00CB2735"/>
    <w:rsid w:val="00CB5F04"/>
    <w:rsid w:val="00CB5F32"/>
    <w:rsid w:val="00CB7360"/>
    <w:rsid w:val="00CB7BDF"/>
    <w:rsid w:val="00CC0059"/>
    <w:rsid w:val="00CC0185"/>
    <w:rsid w:val="00CC06CB"/>
    <w:rsid w:val="00CC0A0F"/>
    <w:rsid w:val="00CC175A"/>
    <w:rsid w:val="00CC25EF"/>
    <w:rsid w:val="00CC26BD"/>
    <w:rsid w:val="00CC2DC1"/>
    <w:rsid w:val="00CC4A5B"/>
    <w:rsid w:val="00CC5404"/>
    <w:rsid w:val="00CC5CF7"/>
    <w:rsid w:val="00CC62CF"/>
    <w:rsid w:val="00CC64E3"/>
    <w:rsid w:val="00CC7333"/>
    <w:rsid w:val="00CC7723"/>
    <w:rsid w:val="00CD0029"/>
    <w:rsid w:val="00CD0CCB"/>
    <w:rsid w:val="00CD0CEF"/>
    <w:rsid w:val="00CD2229"/>
    <w:rsid w:val="00CD2433"/>
    <w:rsid w:val="00CD303B"/>
    <w:rsid w:val="00CD311E"/>
    <w:rsid w:val="00CD3C45"/>
    <w:rsid w:val="00CD3D93"/>
    <w:rsid w:val="00CD5076"/>
    <w:rsid w:val="00CD50D1"/>
    <w:rsid w:val="00CD52BB"/>
    <w:rsid w:val="00CD714E"/>
    <w:rsid w:val="00CE0691"/>
    <w:rsid w:val="00CE0816"/>
    <w:rsid w:val="00CE0E06"/>
    <w:rsid w:val="00CE1F34"/>
    <w:rsid w:val="00CE2722"/>
    <w:rsid w:val="00CE273E"/>
    <w:rsid w:val="00CE3344"/>
    <w:rsid w:val="00CE412B"/>
    <w:rsid w:val="00CE4B2A"/>
    <w:rsid w:val="00CE5792"/>
    <w:rsid w:val="00CE57E2"/>
    <w:rsid w:val="00CE5B34"/>
    <w:rsid w:val="00CE5E23"/>
    <w:rsid w:val="00CE6061"/>
    <w:rsid w:val="00CE6A38"/>
    <w:rsid w:val="00CE6B1F"/>
    <w:rsid w:val="00CE6F9F"/>
    <w:rsid w:val="00CE702B"/>
    <w:rsid w:val="00CE76C7"/>
    <w:rsid w:val="00CE7B3B"/>
    <w:rsid w:val="00CF2782"/>
    <w:rsid w:val="00CF3A43"/>
    <w:rsid w:val="00CF4360"/>
    <w:rsid w:val="00CF51A9"/>
    <w:rsid w:val="00CF612C"/>
    <w:rsid w:val="00CF7626"/>
    <w:rsid w:val="00D004A1"/>
    <w:rsid w:val="00D008E9"/>
    <w:rsid w:val="00D00980"/>
    <w:rsid w:val="00D00B4E"/>
    <w:rsid w:val="00D0182D"/>
    <w:rsid w:val="00D01CA1"/>
    <w:rsid w:val="00D02397"/>
    <w:rsid w:val="00D02E3E"/>
    <w:rsid w:val="00D0334C"/>
    <w:rsid w:val="00D05BB3"/>
    <w:rsid w:val="00D06335"/>
    <w:rsid w:val="00D064D8"/>
    <w:rsid w:val="00D0744D"/>
    <w:rsid w:val="00D077C7"/>
    <w:rsid w:val="00D078A2"/>
    <w:rsid w:val="00D07B93"/>
    <w:rsid w:val="00D11119"/>
    <w:rsid w:val="00D11864"/>
    <w:rsid w:val="00D11ADC"/>
    <w:rsid w:val="00D12A6A"/>
    <w:rsid w:val="00D15DB8"/>
    <w:rsid w:val="00D16227"/>
    <w:rsid w:val="00D1648E"/>
    <w:rsid w:val="00D164AD"/>
    <w:rsid w:val="00D1668B"/>
    <w:rsid w:val="00D20204"/>
    <w:rsid w:val="00D203D5"/>
    <w:rsid w:val="00D21398"/>
    <w:rsid w:val="00D21940"/>
    <w:rsid w:val="00D2246B"/>
    <w:rsid w:val="00D238D7"/>
    <w:rsid w:val="00D2550D"/>
    <w:rsid w:val="00D25BC2"/>
    <w:rsid w:val="00D26397"/>
    <w:rsid w:val="00D30219"/>
    <w:rsid w:val="00D31374"/>
    <w:rsid w:val="00D31900"/>
    <w:rsid w:val="00D32720"/>
    <w:rsid w:val="00D337D4"/>
    <w:rsid w:val="00D34036"/>
    <w:rsid w:val="00D340F1"/>
    <w:rsid w:val="00D34909"/>
    <w:rsid w:val="00D3500E"/>
    <w:rsid w:val="00D352C8"/>
    <w:rsid w:val="00D354B3"/>
    <w:rsid w:val="00D3592E"/>
    <w:rsid w:val="00D36136"/>
    <w:rsid w:val="00D36B27"/>
    <w:rsid w:val="00D36E98"/>
    <w:rsid w:val="00D373CA"/>
    <w:rsid w:val="00D402EF"/>
    <w:rsid w:val="00D419EC"/>
    <w:rsid w:val="00D41ABD"/>
    <w:rsid w:val="00D41EA2"/>
    <w:rsid w:val="00D4284C"/>
    <w:rsid w:val="00D42C0E"/>
    <w:rsid w:val="00D4491C"/>
    <w:rsid w:val="00D44A64"/>
    <w:rsid w:val="00D44B16"/>
    <w:rsid w:val="00D44B4C"/>
    <w:rsid w:val="00D44C9A"/>
    <w:rsid w:val="00D46052"/>
    <w:rsid w:val="00D46177"/>
    <w:rsid w:val="00D47A39"/>
    <w:rsid w:val="00D5053A"/>
    <w:rsid w:val="00D51375"/>
    <w:rsid w:val="00D51A40"/>
    <w:rsid w:val="00D51F3C"/>
    <w:rsid w:val="00D51F46"/>
    <w:rsid w:val="00D5289F"/>
    <w:rsid w:val="00D52E22"/>
    <w:rsid w:val="00D53A18"/>
    <w:rsid w:val="00D541B2"/>
    <w:rsid w:val="00D54563"/>
    <w:rsid w:val="00D5496F"/>
    <w:rsid w:val="00D558C7"/>
    <w:rsid w:val="00D55D3F"/>
    <w:rsid w:val="00D56D40"/>
    <w:rsid w:val="00D57291"/>
    <w:rsid w:val="00D578B7"/>
    <w:rsid w:val="00D57F01"/>
    <w:rsid w:val="00D6007D"/>
    <w:rsid w:val="00D61255"/>
    <w:rsid w:val="00D62547"/>
    <w:rsid w:val="00D63005"/>
    <w:rsid w:val="00D63302"/>
    <w:rsid w:val="00D6378D"/>
    <w:rsid w:val="00D63A91"/>
    <w:rsid w:val="00D64485"/>
    <w:rsid w:val="00D656F5"/>
    <w:rsid w:val="00D661B7"/>
    <w:rsid w:val="00D665FD"/>
    <w:rsid w:val="00D673F0"/>
    <w:rsid w:val="00D702C6"/>
    <w:rsid w:val="00D711D7"/>
    <w:rsid w:val="00D71452"/>
    <w:rsid w:val="00D71E3B"/>
    <w:rsid w:val="00D74C4F"/>
    <w:rsid w:val="00D74C95"/>
    <w:rsid w:val="00D75976"/>
    <w:rsid w:val="00D75A52"/>
    <w:rsid w:val="00D76D1A"/>
    <w:rsid w:val="00D77167"/>
    <w:rsid w:val="00D772EE"/>
    <w:rsid w:val="00D7733F"/>
    <w:rsid w:val="00D77F8B"/>
    <w:rsid w:val="00D80061"/>
    <w:rsid w:val="00D8081B"/>
    <w:rsid w:val="00D813A4"/>
    <w:rsid w:val="00D81E9F"/>
    <w:rsid w:val="00D83656"/>
    <w:rsid w:val="00D842AD"/>
    <w:rsid w:val="00D84B02"/>
    <w:rsid w:val="00D8520D"/>
    <w:rsid w:val="00D853CF"/>
    <w:rsid w:val="00D85634"/>
    <w:rsid w:val="00D8585C"/>
    <w:rsid w:val="00D8615A"/>
    <w:rsid w:val="00D863BA"/>
    <w:rsid w:val="00D86CD1"/>
    <w:rsid w:val="00D906BC"/>
    <w:rsid w:val="00D90AB3"/>
    <w:rsid w:val="00D917C2"/>
    <w:rsid w:val="00D9287A"/>
    <w:rsid w:val="00D928ED"/>
    <w:rsid w:val="00D92F6A"/>
    <w:rsid w:val="00D933BE"/>
    <w:rsid w:val="00D93EB8"/>
    <w:rsid w:val="00D942F5"/>
    <w:rsid w:val="00D94835"/>
    <w:rsid w:val="00D95296"/>
    <w:rsid w:val="00D95864"/>
    <w:rsid w:val="00D95CE1"/>
    <w:rsid w:val="00D95D5B"/>
    <w:rsid w:val="00D96653"/>
    <w:rsid w:val="00D96995"/>
    <w:rsid w:val="00D971FE"/>
    <w:rsid w:val="00D97282"/>
    <w:rsid w:val="00DA0144"/>
    <w:rsid w:val="00DA0372"/>
    <w:rsid w:val="00DA0421"/>
    <w:rsid w:val="00DA073B"/>
    <w:rsid w:val="00DA0B92"/>
    <w:rsid w:val="00DA13C1"/>
    <w:rsid w:val="00DA17B0"/>
    <w:rsid w:val="00DA2441"/>
    <w:rsid w:val="00DA29AF"/>
    <w:rsid w:val="00DA4701"/>
    <w:rsid w:val="00DA4B66"/>
    <w:rsid w:val="00DA4C00"/>
    <w:rsid w:val="00DA4D01"/>
    <w:rsid w:val="00DB010A"/>
    <w:rsid w:val="00DB0534"/>
    <w:rsid w:val="00DB05DC"/>
    <w:rsid w:val="00DB072B"/>
    <w:rsid w:val="00DB0D48"/>
    <w:rsid w:val="00DB2C0E"/>
    <w:rsid w:val="00DB2D54"/>
    <w:rsid w:val="00DB4738"/>
    <w:rsid w:val="00DB4C4A"/>
    <w:rsid w:val="00DB4E62"/>
    <w:rsid w:val="00DB50A5"/>
    <w:rsid w:val="00DB5846"/>
    <w:rsid w:val="00DB58E0"/>
    <w:rsid w:val="00DB597D"/>
    <w:rsid w:val="00DB6612"/>
    <w:rsid w:val="00DB7494"/>
    <w:rsid w:val="00DB799C"/>
    <w:rsid w:val="00DC03C1"/>
    <w:rsid w:val="00DC04D0"/>
    <w:rsid w:val="00DC0799"/>
    <w:rsid w:val="00DC1052"/>
    <w:rsid w:val="00DC1905"/>
    <w:rsid w:val="00DC214D"/>
    <w:rsid w:val="00DC27B0"/>
    <w:rsid w:val="00DC3DEF"/>
    <w:rsid w:val="00DC4581"/>
    <w:rsid w:val="00DC4965"/>
    <w:rsid w:val="00DC6062"/>
    <w:rsid w:val="00DC7331"/>
    <w:rsid w:val="00DC7DEB"/>
    <w:rsid w:val="00DD157A"/>
    <w:rsid w:val="00DD1BF5"/>
    <w:rsid w:val="00DD1C80"/>
    <w:rsid w:val="00DD1DED"/>
    <w:rsid w:val="00DD239A"/>
    <w:rsid w:val="00DD4C7A"/>
    <w:rsid w:val="00DD56E1"/>
    <w:rsid w:val="00DD5C6A"/>
    <w:rsid w:val="00DD5E15"/>
    <w:rsid w:val="00DD7221"/>
    <w:rsid w:val="00DE03CB"/>
    <w:rsid w:val="00DE094E"/>
    <w:rsid w:val="00DE0BA1"/>
    <w:rsid w:val="00DE0FB0"/>
    <w:rsid w:val="00DE12F8"/>
    <w:rsid w:val="00DE1C55"/>
    <w:rsid w:val="00DE2340"/>
    <w:rsid w:val="00DE316B"/>
    <w:rsid w:val="00DE33B6"/>
    <w:rsid w:val="00DE3567"/>
    <w:rsid w:val="00DE35FF"/>
    <w:rsid w:val="00DE3C39"/>
    <w:rsid w:val="00DE3CA0"/>
    <w:rsid w:val="00DE3EF9"/>
    <w:rsid w:val="00DE489E"/>
    <w:rsid w:val="00DE560E"/>
    <w:rsid w:val="00DE6202"/>
    <w:rsid w:val="00DE7083"/>
    <w:rsid w:val="00DE7124"/>
    <w:rsid w:val="00DE77A4"/>
    <w:rsid w:val="00DE77FD"/>
    <w:rsid w:val="00DE78CC"/>
    <w:rsid w:val="00DE79C8"/>
    <w:rsid w:val="00DE7BF0"/>
    <w:rsid w:val="00DE7C8E"/>
    <w:rsid w:val="00DF0893"/>
    <w:rsid w:val="00DF11C9"/>
    <w:rsid w:val="00DF2BC1"/>
    <w:rsid w:val="00DF3556"/>
    <w:rsid w:val="00DF39D5"/>
    <w:rsid w:val="00DF3EE5"/>
    <w:rsid w:val="00DF447E"/>
    <w:rsid w:val="00DF4C82"/>
    <w:rsid w:val="00DF4F94"/>
    <w:rsid w:val="00DF5CBC"/>
    <w:rsid w:val="00DF6637"/>
    <w:rsid w:val="00DF6769"/>
    <w:rsid w:val="00DF6B35"/>
    <w:rsid w:val="00DF6B7A"/>
    <w:rsid w:val="00DF76CA"/>
    <w:rsid w:val="00DF76F4"/>
    <w:rsid w:val="00DF7F7B"/>
    <w:rsid w:val="00E00E39"/>
    <w:rsid w:val="00E012E1"/>
    <w:rsid w:val="00E017DA"/>
    <w:rsid w:val="00E01E78"/>
    <w:rsid w:val="00E0213C"/>
    <w:rsid w:val="00E02363"/>
    <w:rsid w:val="00E02D05"/>
    <w:rsid w:val="00E03298"/>
    <w:rsid w:val="00E035DF"/>
    <w:rsid w:val="00E0373F"/>
    <w:rsid w:val="00E03934"/>
    <w:rsid w:val="00E03B52"/>
    <w:rsid w:val="00E03D08"/>
    <w:rsid w:val="00E040D6"/>
    <w:rsid w:val="00E0477E"/>
    <w:rsid w:val="00E049A4"/>
    <w:rsid w:val="00E04C5A"/>
    <w:rsid w:val="00E06E49"/>
    <w:rsid w:val="00E06E6A"/>
    <w:rsid w:val="00E07264"/>
    <w:rsid w:val="00E07AD1"/>
    <w:rsid w:val="00E10A2B"/>
    <w:rsid w:val="00E11361"/>
    <w:rsid w:val="00E114F7"/>
    <w:rsid w:val="00E11E53"/>
    <w:rsid w:val="00E12EA7"/>
    <w:rsid w:val="00E1363C"/>
    <w:rsid w:val="00E148BA"/>
    <w:rsid w:val="00E14BC4"/>
    <w:rsid w:val="00E14DF9"/>
    <w:rsid w:val="00E15127"/>
    <w:rsid w:val="00E15D14"/>
    <w:rsid w:val="00E1620E"/>
    <w:rsid w:val="00E17F38"/>
    <w:rsid w:val="00E20C6F"/>
    <w:rsid w:val="00E20E00"/>
    <w:rsid w:val="00E2175E"/>
    <w:rsid w:val="00E21F64"/>
    <w:rsid w:val="00E224EB"/>
    <w:rsid w:val="00E2264A"/>
    <w:rsid w:val="00E231A8"/>
    <w:rsid w:val="00E24373"/>
    <w:rsid w:val="00E24618"/>
    <w:rsid w:val="00E24DD4"/>
    <w:rsid w:val="00E25696"/>
    <w:rsid w:val="00E25B79"/>
    <w:rsid w:val="00E25F64"/>
    <w:rsid w:val="00E27ABE"/>
    <w:rsid w:val="00E301BD"/>
    <w:rsid w:val="00E301C7"/>
    <w:rsid w:val="00E31869"/>
    <w:rsid w:val="00E31DBC"/>
    <w:rsid w:val="00E32AF2"/>
    <w:rsid w:val="00E32BEC"/>
    <w:rsid w:val="00E32E93"/>
    <w:rsid w:val="00E32EB5"/>
    <w:rsid w:val="00E3423F"/>
    <w:rsid w:val="00E34408"/>
    <w:rsid w:val="00E345D2"/>
    <w:rsid w:val="00E347D1"/>
    <w:rsid w:val="00E3534C"/>
    <w:rsid w:val="00E354E0"/>
    <w:rsid w:val="00E3574F"/>
    <w:rsid w:val="00E364C5"/>
    <w:rsid w:val="00E40CC5"/>
    <w:rsid w:val="00E41CEF"/>
    <w:rsid w:val="00E42A03"/>
    <w:rsid w:val="00E4308A"/>
    <w:rsid w:val="00E43104"/>
    <w:rsid w:val="00E4313C"/>
    <w:rsid w:val="00E43C5A"/>
    <w:rsid w:val="00E44DC9"/>
    <w:rsid w:val="00E44FAC"/>
    <w:rsid w:val="00E45E94"/>
    <w:rsid w:val="00E4635D"/>
    <w:rsid w:val="00E47BA7"/>
    <w:rsid w:val="00E47EA3"/>
    <w:rsid w:val="00E501F3"/>
    <w:rsid w:val="00E50973"/>
    <w:rsid w:val="00E510BB"/>
    <w:rsid w:val="00E51457"/>
    <w:rsid w:val="00E51BB0"/>
    <w:rsid w:val="00E52434"/>
    <w:rsid w:val="00E53921"/>
    <w:rsid w:val="00E539C1"/>
    <w:rsid w:val="00E53EC7"/>
    <w:rsid w:val="00E53F0F"/>
    <w:rsid w:val="00E55957"/>
    <w:rsid w:val="00E56020"/>
    <w:rsid w:val="00E6021C"/>
    <w:rsid w:val="00E60E4F"/>
    <w:rsid w:val="00E61288"/>
    <w:rsid w:val="00E61637"/>
    <w:rsid w:val="00E62030"/>
    <w:rsid w:val="00E635CD"/>
    <w:rsid w:val="00E636F3"/>
    <w:rsid w:val="00E648DA"/>
    <w:rsid w:val="00E64DAF"/>
    <w:rsid w:val="00E65466"/>
    <w:rsid w:val="00E657AA"/>
    <w:rsid w:val="00E657BE"/>
    <w:rsid w:val="00E65AD8"/>
    <w:rsid w:val="00E65C1F"/>
    <w:rsid w:val="00E66EC6"/>
    <w:rsid w:val="00E671C1"/>
    <w:rsid w:val="00E70888"/>
    <w:rsid w:val="00E71064"/>
    <w:rsid w:val="00E7180B"/>
    <w:rsid w:val="00E72033"/>
    <w:rsid w:val="00E73FD8"/>
    <w:rsid w:val="00E7472D"/>
    <w:rsid w:val="00E74931"/>
    <w:rsid w:val="00E75114"/>
    <w:rsid w:val="00E75566"/>
    <w:rsid w:val="00E75740"/>
    <w:rsid w:val="00E764FF"/>
    <w:rsid w:val="00E76822"/>
    <w:rsid w:val="00E773E8"/>
    <w:rsid w:val="00E8018B"/>
    <w:rsid w:val="00E818F1"/>
    <w:rsid w:val="00E81A80"/>
    <w:rsid w:val="00E825F8"/>
    <w:rsid w:val="00E82EB0"/>
    <w:rsid w:val="00E83371"/>
    <w:rsid w:val="00E834E4"/>
    <w:rsid w:val="00E845A0"/>
    <w:rsid w:val="00E84895"/>
    <w:rsid w:val="00E85276"/>
    <w:rsid w:val="00E85E25"/>
    <w:rsid w:val="00E85E38"/>
    <w:rsid w:val="00E85F32"/>
    <w:rsid w:val="00E85F7A"/>
    <w:rsid w:val="00E862B6"/>
    <w:rsid w:val="00E870C9"/>
    <w:rsid w:val="00E90322"/>
    <w:rsid w:val="00E90BA6"/>
    <w:rsid w:val="00E90C63"/>
    <w:rsid w:val="00E92837"/>
    <w:rsid w:val="00E9298D"/>
    <w:rsid w:val="00E93FBF"/>
    <w:rsid w:val="00E93FC0"/>
    <w:rsid w:val="00E945F1"/>
    <w:rsid w:val="00E94F6B"/>
    <w:rsid w:val="00E97887"/>
    <w:rsid w:val="00E97AF7"/>
    <w:rsid w:val="00E97B40"/>
    <w:rsid w:val="00E97D0E"/>
    <w:rsid w:val="00EA1143"/>
    <w:rsid w:val="00EA1BC9"/>
    <w:rsid w:val="00EA2395"/>
    <w:rsid w:val="00EA2732"/>
    <w:rsid w:val="00EA2D44"/>
    <w:rsid w:val="00EA45CC"/>
    <w:rsid w:val="00EA4DBF"/>
    <w:rsid w:val="00EA5432"/>
    <w:rsid w:val="00EA58A1"/>
    <w:rsid w:val="00EA6441"/>
    <w:rsid w:val="00EA65FE"/>
    <w:rsid w:val="00EA6B2A"/>
    <w:rsid w:val="00EA747E"/>
    <w:rsid w:val="00EA7AA7"/>
    <w:rsid w:val="00EB0AC8"/>
    <w:rsid w:val="00EB0C87"/>
    <w:rsid w:val="00EB1036"/>
    <w:rsid w:val="00EB11EC"/>
    <w:rsid w:val="00EB186A"/>
    <w:rsid w:val="00EB1AE2"/>
    <w:rsid w:val="00EB2131"/>
    <w:rsid w:val="00EB2173"/>
    <w:rsid w:val="00EB474B"/>
    <w:rsid w:val="00EB57E5"/>
    <w:rsid w:val="00EB6A7C"/>
    <w:rsid w:val="00EB6C3E"/>
    <w:rsid w:val="00EB7080"/>
    <w:rsid w:val="00EB7C68"/>
    <w:rsid w:val="00EB7F76"/>
    <w:rsid w:val="00EC04A4"/>
    <w:rsid w:val="00EC173D"/>
    <w:rsid w:val="00EC194D"/>
    <w:rsid w:val="00EC1BC1"/>
    <w:rsid w:val="00EC1E3D"/>
    <w:rsid w:val="00EC2D82"/>
    <w:rsid w:val="00EC2DA2"/>
    <w:rsid w:val="00EC3518"/>
    <w:rsid w:val="00EC406F"/>
    <w:rsid w:val="00EC49D6"/>
    <w:rsid w:val="00EC5941"/>
    <w:rsid w:val="00EC5D42"/>
    <w:rsid w:val="00EC6842"/>
    <w:rsid w:val="00EC7C26"/>
    <w:rsid w:val="00ED03BF"/>
    <w:rsid w:val="00ED0FA8"/>
    <w:rsid w:val="00ED17A2"/>
    <w:rsid w:val="00ED1EC2"/>
    <w:rsid w:val="00ED2745"/>
    <w:rsid w:val="00ED341B"/>
    <w:rsid w:val="00ED3518"/>
    <w:rsid w:val="00ED452F"/>
    <w:rsid w:val="00ED574D"/>
    <w:rsid w:val="00ED58BC"/>
    <w:rsid w:val="00ED5942"/>
    <w:rsid w:val="00ED6723"/>
    <w:rsid w:val="00ED6F2E"/>
    <w:rsid w:val="00EE02AF"/>
    <w:rsid w:val="00EE0FE8"/>
    <w:rsid w:val="00EE1039"/>
    <w:rsid w:val="00EE3095"/>
    <w:rsid w:val="00EE3548"/>
    <w:rsid w:val="00EE3C65"/>
    <w:rsid w:val="00EE3DB9"/>
    <w:rsid w:val="00EE432F"/>
    <w:rsid w:val="00EE47F2"/>
    <w:rsid w:val="00EE5FF5"/>
    <w:rsid w:val="00EE653C"/>
    <w:rsid w:val="00EE676A"/>
    <w:rsid w:val="00EE6E64"/>
    <w:rsid w:val="00EE7A4F"/>
    <w:rsid w:val="00EE7C78"/>
    <w:rsid w:val="00EF0877"/>
    <w:rsid w:val="00EF09F6"/>
    <w:rsid w:val="00EF0B66"/>
    <w:rsid w:val="00EF0DBB"/>
    <w:rsid w:val="00EF1A42"/>
    <w:rsid w:val="00EF1B54"/>
    <w:rsid w:val="00EF1F12"/>
    <w:rsid w:val="00EF3103"/>
    <w:rsid w:val="00EF31DB"/>
    <w:rsid w:val="00EF45EE"/>
    <w:rsid w:val="00EF46BE"/>
    <w:rsid w:val="00EF5288"/>
    <w:rsid w:val="00EF5908"/>
    <w:rsid w:val="00EF5BB5"/>
    <w:rsid w:val="00EF640F"/>
    <w:rsid w:val="00EF6AFC"/>
    <w:rsid w:val="00EF73A3"/>
    <w:rsid w:val="00EF7792"/>
    <w:rsid w:val="00EF7AE8"/>
    <w:rsid w:val="00EF7EA2"/>
    <w:rsid w:val="00F02376"/>
    <w:rsid w:val="00F035DD"/>
    <w:rsid w:val="00F048AD"/>
    <w:rsid w:val="00F04E73"/>
    <w:rsid w:val="00F053E1"/>
    <w:rsid w:val="00F05A62"/>
    <w:rsid w:val="00F0676D"/>
    <w:rsid w:val="00F06F63"/>
    <w:rsid w:val="00F07A2B"/>
    <w:rsid w:val="00F112BF"/>
    <w:rsid w:val="00F1214A"/>
    <w:rsid w:val="00F12F40"/>
    <w:rsid w:val="00F13DEA"/>
    <w:rsid w:val="00F1449C"/>
    <w:rsid w:val="00F14802"/>
    <w:rsid w:val="00F151AE"/>
    <w:rsid w:val="00F156AD"/>
    <w:rsid w:val="00F15809"/>
    <w:rsid w:val="00F15C30"/>
    <w:rsid w:val="00F163C3"/>
    <w:rsid w:val="00F1668E"/>
    <w:rsid w:val="00F16869"/>
    <w:rsid w:val="00F17B4B"/>
    <w:rsid w:val="00F2024B"/>
    <w:rsid w:val="00F2066B"/>
    <w:rsid w:val="00F20EE1"/>
    <w:rsid w:val="00F2105D"/>
    <w:rsid w:val="00F2115A"/>
    <w:rsid w:val="00F21887"/>
    <w:rsid w:val="00F229E8"/>
    <w:rsid w:val="00F22B41"/>
    <w:rsid w:val="00F23BFC"/>
    <w:rsid w:val="00F24785"/>
    <w:rsid w:val="00F253C3"/>
    <w:rsid w:val="00F2543F"/>
    <w:rsid w:val="00F25FAC"/>
    <w:rsid w:val="00F2657A"/>
    <w:rsid w:val="00F30C2B"/>
    <w:rsid w:val="00F31696"/>
    <w:rsid w:val="00F31E9A"/>
    <w:rsid w:val="00F33C78"/>
    <w:rsid w:val="00F34111"/>
    <w:rsid w:val="00F341F7"/>
    <w:rsid w:val="00F34215"/>
    <w:rsid w:val="00F35115"/>
    <w:rsid w:val="00F3580B"/>
    <w:rsid w:val="00F35A83"/>
    <w:rsid w:val="00F35AC8"/>
    <w:rsid w:val="00F35E30"/>
    <w:rsid w:val="00F36D7C"/>
    <w:rsid w:val="00F3751F"/>
    <w:rsid w:val="00F37893"/>
    <w:rsid w:val="00F37CAC"/>
    <w:rsid w:val="00F40BDB"/>
    <w:rsid w:val="00F417A9"/>
    <w:rsid w:val="00F42348"/>
    <w:rsid w:val="00F42665"/>
    <w:rsid w:val="00F426EA"/>
    <w:rsid w:val="00F42E39"/>
    <w:rsid w:val="00F43579"/>
    <w:rsid w:val="00F43646"/>
    <w:rsid w:val="00F44AA6"/>
    <w:rsid w:val="00F45382"/>
    <w:rsid w:val="00F4565D"/>
    <w:rsid w:val="00F463AC"/>
    <w:rsid w:val="00F46973"/>
    <w:rsid w:val="00F46C90"/>
    <w:rsid w:val="00F4741B"/>
    <w:rsid w:val="00F47789"/>
    <w:rsid w:val="00F5099E"/>
    <w:rsid w:val="00F513EA"/>
    <w:rsid w:val="00F51C6D"/>
    <w:rsid w:val="00F52CC9"/>
    <w:rsid w:val="00F530BD"/>
    <w:rsid w:val="00F5364B"/>
    <w:rsid w:val="00F53789"/>
    <w:rsid w:val="00F539A5"/>
    <w:rsid w:val="00F54349"/>
    <w:rsid w:val="00F54AF3"/>
    <w:rsid w:val="00F55738"/>
    <w:rsid w:val="00F557D7"/>
    <w:rsid w:val="00F559EE"/>
    <w:rsid w:val="00F55CF1"/>
    <w:rsid w:val="00F5600B"/>
    <w:rsid w:val="00F569E6"/>
    <w:rsid w:val="00F56AF7"/>
    <w:rsid w:val="00F60DCF"/>
    <w:rsid w:val="00F61B47"/>
    <w:rsid w:val="00F61F17"/>
    <w:rsid w:val="00F623F9"/>
    <w:rsid w:val="00F631DB"/>
    <w:rsid w:val="00F63DD9"/>
    <w:rsid w:val="00F64588"/>
    <w:rsid w:val="00F64F86"/>
    <w:rsid w:val="00F65132"/>
    <w:rsid w:val="00F65E2E"/>
    <w:rsid w:val="00F675B2"/>
    <w:rsid w:val="00F679AD"/>
    <w:rsid w:val="00F70ADB"/>
    <w:rsid w:val="00F71F90"/>
    <w:rsid w:val="00F723AA"/>
    <w:rsid w:val="00F728B5"/>
    <w:rsid w:val="00F72918"/>
    <w:rsid w:val="00F745A9"/>
    <w:rsid w:val="00F74D3B"/>
    <w:rsid w:val="00F74F86"/>
    <w:rsid w:val="00F7567E"/>
    <w:rsid w:val="00F76214"/>
    <w:rsid w:val="00F7682E"/>
    <w:rsid w:val="00F76C88"/>
    <w:rsid w:val="00F7705F"/>
    <w:rsid w:val="00F77474"/>
    <w:rsid w:val="00F80EEE"/>
    <w:rsid w:val="00F8131B"/>
    <w:rsid w:val="00F82F86"/>
    <w:rsid w:val="00F83C05"/>
    <w:rsid w:val="00F83CF2"/>
    <w:rsid w:val="00F8504C"/>
    <w:rsid w:val="00F869B3"/>
    <w:rsid w:val="00F87986"/>
    <w:rsid w:val="00F900A4"/>
    <w:rsid w:val="00F908BD"/>
    <w:rsid w:val="00F909B5"/>
    <w:rsid w:val="00F9198C"/>
    <w:rsid w:val="00F91F82"/>
    <w:rsid w:val="00F9209A"/>
    <w:rsid w:val="00F92AF7"/>
    <w:rsid w:val="00F930A2"/>
    <w:rsid w:val="00F934B8"/>
    <w:rsid w:val="00F94C12"/>
    <w:rsid w:val="00F94DA2"/>
    <w:rsid w:val="00F94DD2"/>
    <w:rsid w:val="00F94E6C"/>
    <w:rsid w:val="00F95867"/>
    <w:rsid w:val="00F959CF"/>
    <w:rsid w:val="00F978A7"/>
    <w:rsid w:val="00FA00FA"/>
    <w:rsid w:val="00FA0220"/>
    <w:rsid w:val="00FA03D4"/>
    <w:rsid w:val="00FA03E5"/>
    <w:rsid w:val="00FA10B5"/>
    <w:rsid w:val="00FA164D"/>
    <w:rsid w:val="00FA20C7"/>
    <w:rsid w:val="00FA2335"/>
    <w:rsid w:val="00FA2FF1"/>
    <w:rsid w:val="00FA317E"/>
    <w:rsid w:val="00FA32D6"/>
    <w:rsid w:val="00FA47F2"/>
    <w:rsid w:val="00FA5F5A"/>
    <w:rsid w:val="00FA6703"/>
    <w:rsid w:val="00FA76A7"/>
    <w:rsid w:val="00FB0172"/>
    <w:rsid w:val="00FB0AAD"/>
    <w:rsid w:val="00FB0F88"/>
    <w:rsid w:val="00FB20F3"/>
    <w:rsid w:val="00FB22CA"/>
    <w:rsid w:val="00FB353D"/>
    <w:rsid w:val="00FB377B"/>
    <w:rsid w:val="00FB3B03"/>
    <w:rsid w:val="00FB3C10"/>
    <w:rsid w:val="00FB43B5"/>
    <w:rsid w:val="00FB47F9"/>
    <w:rsid w:val="00FB5842"/>
    <w:rsid w:val="00FB5C4D"/>
    <w:rsid w:val="00FB5CFC"/>
    <w:rsid w:val="00FB5D1C"/>
    <w:rsid w:val="00FB5F7D"/>
    <w:rsid w:val="00FB68FC"/>
    <w:rsid w:val="00FB6E5C"/>
    <w:rsid w:val="00FB6F8C"/>
    <w:rsid w:val="00FB7DEE"/>
    <w:rsid w:val="00FC0BB0"/>
    <w:rsid w:val="00FC0BE8"/>
    <w:rsid w:val="00FC271A"/>
    <w:rsid w:val="00FC302E"/>
    <w:rsid w:val="00FC3086"/>
    <w:rsid w:val="00FC427C"/>
    <w:rsid w:val="00FC4A4A"/>
    <w:rsid w:val="00FC5144"/>
    <w:rsid w:val="00FC7922"/>
    <w:rsid w:val="00FC7F61"/>
    <w:rsid w:val="00FD0116"/>
    <w:rsid w:val="00FD0DC8"/>
    <w:rsid w:val="00FD0FFB"/>
    <w:rsid w:val="00FD156E"/>
    <w:rsid w:val="00FD296D"/>
    <w:rsid w:val="00FD46B8"/>
    <w:rsid w:val="00FD597A"/>
    <w:rsid w:val="00FD7297"/>
    <w:rsid w:val="00FD7346"/>
    <w:rsid w:val="00FD73C1"/>
    <w:rsid w:val="00FD7764"/>
    <w:rsid w:val="00FD77DE"/>
    <w:rsid w:val="00FD7C0E"/>
    <w:rsid w:val="00FE0332"/>
    <w:rsid w:val="00FE0EC2"/>
    <w:rsid w:val="00FE1A1F"/>
    <w:rsid w:val="00FE1D70"/>
    <w:rsid w:val="00FE26E8"/>
    <w:rsid w:val="00FE2BA6"/>
    <w:rsid w:val="00FE382E"/>
    <w:rsid w:val="00FE3BC7"/>
    <w:rsid w:val="00FE472A"/>
    <w:rsid w:val="00FE56A8"/>
    <w:rsid w:val="00FE59D4"/>
    <w:rsid w:val="00FE7EB8"/>
    <w:rsid w:val="00FF1796"/>
    <w:rsid w:val="00FF19B6"/>
    <w:rsid w:val="00FF1A2F"/>
    <w:rsid w:val="00FF27B0"/>
    <w:rsid w:val="00FF289A"/>
    <w:rsid w:val="00FF2C3B"/>
    <w:rsid w:val="00FF31F9"/>
    <w:rsid w:val="00FF37F2"/>
    <w:rsid w:val="00FF4259"/>
    <w:rsid w:val="00FF5231"/>
    <w:rsid w:val="00FF7724"/>
    <w:rsid w:val="00FF7786"/>
    <w:rsid w:val="00FF7F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DBE1F16-DC4A-44EB-A0F2-076847B6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1180"/>
    <w:pPr>
      <w:jc w:val="both"/>
    </w:pPr>
    <w:rPr>
      <w:rFonts w:ascii="Arial" w:hAnsi="Arial"/>
      <w:sz w:val="22"/>
      <w:lang w:val="cs-CZ" w:eastAsia="cs-CZ"/>
    </w:rPr>
  </w:style>
  <w:style w:type="paragraph" w:styleId="Heading1">
    <w:name w:val="heading 1"/>
    <w:basedOn w:val="Normal"/>
    <w:next w:val="Normal"/>
    <w:qFormat/>
    <w:rsid w:val="00E114F7"/>
    <w:pPr>
      <w:keepNext/>
      <w:numPr>
        <w:numId w:val="3"/>
      </w:numPr>
      <w:spacing w:after="120"/>
      <w:outlineLvl w:val="0"/>
    </w:pPr>
    <w:rPr>
      <w:b/>
      <w:sz w:val="24"/>
      <w:u w:val="single"/>
    </w:rPr>
  </w:style>
  <w:style w:type="paragraph" w:styleId="Heading2">
    <w:name w:val="heading 2"/>
    <w:basedOn w:val="Normal"/>
    <w:next w:val="Normal"/>
    <w:autoRedefine/>
    <w:qFormat/>
    <w:rsid w:val="0025079B"/>
    <w:pPr>
      <w:keepNext/>
      <w:numPr>
        <w:ilvl w:val="1"/>
        <w:numId w:val="3"/>
      </w:numPr>
      <w:spacing w:after="120"/>
      <w:outlineLvl w:val="1"/>
    </w:pPr>
    <w:rPr>
      <w:b/>
      <w:sz w:val="24"/>
    </w:rPr>
  </w:style>
  <w:style w:type="paragraph" w:styleId="Heading3">
    <w:name w:val="heading 3"/>
    <w:basedOn w:val="Normal"/>
    <w:next w:val="Normal"/>
    <w:autoRedefine/>
    <w:qFormat/>
    <w:rsid w:val="009F59CB"/>
    <w:pPr>
      <w:keepNext/>
      <w:numPr>
        <w:ilvl w:val="2"/>
        <w:numId w:val="3"/>
      </w:numPr>
      <w:tabs>
        <w:tab w:val="left" w:pos="1134"/>
      </w:tabs>
      <w:spacing w:after="120"/>
      <w:ind w:left="1020" w:hanging="595"/>
      <w:outlineLvl w:val="2"/>
    </w:pPr>
    <w:rPr>
      <w:b/>
      <w:u w:val="single"/>
    </w:rPr>
  </w:style>
  <w:style w:type="paragraph" w:styleId="Heading4">
    <w:name w:val="heading 4"/>
    <w:basedOn w:val="Normal"/>
    <w:next w:val="Normal"/>
    <w:link w:val="Heading4Char"/>
    <w:autoRedefine/>
    <w:qFormat/>
    <w:rsid w:val="003A4CFF"/>
    <w:pPr>
      <w:keepLines/>
      <w:widowControl w:val="0"/>
      <w:spacing w:after="120"/>
      <w:jc w:val="left"/>
      <w:outlineLvl w:val="3"/>
    </w:pPr>
    <w:rPr>
      <w:b/>
      <w:iCs/>
      <w:lang w:val="x-none" w:eastAsia="x-none"/>
    </w:rPr>
  </w:style>
  <w:style w:type="paragraph" w:styleId="Heading5">
    <w:name w:val="heading 5"/>
    <w:basedOn w:val="Normal"/>
    <w:next w:val="Normal"/>
    <w:link w:val="Heading5Char"/>
    <w:autoRedefine/>
    <w:qFormat/>
    <w:rsid w:val="00B746EB"/>
    <w:pPr>
      <w:keepNext/>
      <w:numPr>
        <w:ilvl w:val="4"/>
        <w:numId w:val="3"/>
      </w:numPr>
      <w:tabs>
        <w:tab w:val="clear" w:pos="3142"/>
        <w:tab w:val="left" w:pos="0"/>
        <w:tab w:val="left" w:pos="851"/>
        <w:tab w:val="left" w:pos="1985"/>
      </w:tabs>
      <w:spacing w:after="120"/>
      <w:ind w:hanging="2978"/>
      <w:jc w:val="left"/>
      <w:outlineLvl w:val="4"/>
    </w:pPr>
    <w:rPr>
      <w:b/>
      <w:color w:val="000000"/>
      <w:lang w:val="x-none" w:eastAsia="x-none"/>
    </w:rPr>
  </w:style>
  <w:style w:type="paragraph" w:styleId="Heading6">
    <w:name w:val="heading 6"/>
    <w:basedOn w:val="Normal"/>
    <w:next w:val="Normal"/>
    <w:autoRedefine/>
    <w:qFormat/>
    <w:rsid w:val="00DC0799"/>
    <w:pPr>
      <w:keepNext/>
      <w:numPr>
        <w:ilvl w:val="5"/>
        <w:numId w:val="3"/>
      </w:numPr>
      <w:tabs>
        <w:tab w:val="clear" w:pos="3567"/>
        <w:tab w:val="left" w:pos="1418"/>
      </w:tabs>
      <w:spacing w:after="120"/>
      <w:ind w:left="0" w:firstLine="0"/>
      <w:outlineLvl w:val="5"/>
    </w:pPr>
    <w:rPr>
      <w:b/>
      <w:i/>
    </w:rPr>
  </w:style>
  <w:style w:type="paragraph" w:styleId="Heading7">
    <w:name w:val="heading 7"/>
    <w:basedOn w:val="Normal"/>
    <w:next w:val="Normal"/>
    <w:qFormat/>
    <w:pPr>
      <w:keepNext/>
      <w:outlineLvl w:val="6"/>
    </w:pPr>
    <w:rPr>
      <w:b/>
      <w:sz w:val="32"/>
      <w:u w:val="single"/>
    </w:rPr>
  </w:style>
  <w:style w:type="paragraph" w:styleId="Heading8">
    <w:name w:val="heading 8"/>
    <w:basedOn w:val="Normal"/>
    <w:next w:val="Normal"/>
    <w:qFormat/>
    <w:pPr>
      <w:keepNext/>
      <w:ind w:right="-1"/>
      <w:outlineLvl w:val="7"/>
    </w:pPr>
    <w:rPr>
      <w:sz w:val="24"/>
    </w:rPr>
  </w:style>
  <w:style w:type="paragraph" w:styleId="Heading9">
    <w:name w:val="heading 9"/>
    <w:basedOn w:val="Normal"/>
    <w:next w:val="Normal"/>
    <w:link w:val="Heading9Char"/>
    <w:autoRedefine/>
    <w:qFormat/>
    <w:rsid w:val="00471DA0"/>
    <w:pPr>
      <w:keepNext/>
      <w:outlineLvl w:val="8"/>
    </w:pPr>
    <w:rPr>
      <w:szCs w:val="22"/>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customStyle="1" w:styleId="BlockText1">
    <w:name w:val="Block Text1"/>
    <w:basedOn w:val="Normal"/>
    <w:pPr>
      <w:ind w:left="851" w:right="850"/>
    </w:pPr>
  </w:style>
  <w:style w:type="paragraph" w:styleId="BodyText">
    <w:name w:val="Body Text"/>
    <w:basedOn w:val="Normal"/>
    <w:rPr>
      <w:sz w:val="24"/>
    </w:rPr>
  </w:style>
  <w:style w:type="paragraph" w:customStyle="1" w:styleId="BodyText22">
    <w:name w:val="Body Text 22"/>
    <w:basedOn w:val="Normal"/>
    <w:pPr>
      <w:ind w:left="720"/>
    </w:pPr>
    <w:rPr>
      <w:sz w:val="24"/>
    </w:rPr>
  </w:style>
  <w:style w:type="character" w:styleId="CommentReference">
    <w:name w:val="annotation reference"/>
    <w:semiHidden/>
    <w:rPr>
      <w:sz w:val="16"/>
    </w:rPr>
  </w:style>
  <w:style w:type="paragraph" w:styleId="CommentText">
    <w:name w:val="annotation text"/>
    <w:basedOn w:val="Normal"/>
    <w:link w:val="CommentTextChar"/>
    <w:semiHidden/>
    <w:rPr>
      <w:lang w:val="x-none" w:eastAsia="x-none"/>
    </w:rPr>
  </w:style>
  <w:style w:type="paragraph" w:styleId="Header">
    <w:name w:val="header"/>
    <w:basedOn w:val="Normal"/>
    <w:link w:val="HeaderChar"/>
    <w:pPr>
      <w:tabs>
        <w:tab w:val="center" w:pos="4536"/>
        <w:tab w:val="right" w:pos="9072"/>
      </w:tabs>
    </w:pPr>
    <w:rPr>
      <w:sz w:val="24"/>
      <w:lang w:val="x-none" w:eastAsia="x-none"/>
    </w:rPr>
  </w:style>
  <w:style w:type="paragraph" w:customStyle="1" w:styleId="BodyText21">
    <w:name w:val="Body Text 21"/>
    <w:basedOn w:val="Normal"/>
    <w:pPr>
      <w:tabs>
        <w:tab w:val="left" w:pos="360"/>
      </w:tabs>
      <w:ind w:right="-1"/>
    </w:pPr>
    <w:rPr>
      <w:sz w:val="24"/>
    </w:rPr>
  </w:style>
  <w:style w:type="paragraph" w:styleId="BodyText2">
    <w:name w:val="Body Text 2"/>
    <w:basedOn w:val="Normal"/>
    <w:link w:val="BodyText2Char"/>
    <w:rPr>
      <w:sz w:val="24"/>
      <w:lang w:val="x-none" w:eastAsia="x-none"/>
    </w:rPr>
  </w:style>
  <w:style w:type="paragraph" w:styleId="BodyText3">
    <w:name w:val="Body Text 3"/>
    <w:basedOn w:val="Normal"/>
    <w:pPr>
      <w:spacing w:before="120"/>
    </w:pPr>
  </w:style>
  <w:style w:type="paragraph" w:styleId="Caption">
    <w:name w:val="caption"/>
    <w:basedOn w:val="Normal"/>
    <w:next w:val="Normal"/>
    <w:qFormat/>
    <w:pPr>
      <w:spacing w:before="120" w:after="120"/>
    </w:pPr>
    <w:rPr>
      <w:b/>
    </w:rPr>
  </w:style>
  <w:style w:type="paragraph" w:styleId="TOC1">
    <w:name w:val="toc 1"/>
    <w:basedOn w:val="Normal"/>
    <w:next w:val="Normal"/>
    <w:autoRedefine/>
    <w:uiPriority w:val="39"/>
    <w:rsid w:val="007F36A1"/>
    <w:pPr>
      <w:tabs>
        <w:tab w:val="left" w:pos="0"/>
        <w:tab w:val="left" w:pos="403"/>
        <w:tab w:val="right" w:leader="dot" w:pos="9061"/>
      </w:tabs>
      <w:spacing w:before="60" w:after="60"/>
    </w:pPr>
    <w:rPr>
      <w:b/>
      <w:caps/>
      <w:noProof/>
      <w:szCs w:val="18"/>
    </w:rPr>
  </w:style>
  <w:style w:type="paragraph" w:styleId="TOC2">
    <w:name w:val="toc 2"/>
    <w:basedOn w:val="Normal"/>
    <w:next w:val="Normal"/>
    <w:autoRedefine/>
    <w:uiPriority w:val="39"/>
    <w:rsid w:val="001D228B"/>
    <w:pPr>
      <w:tabs>
        <w:tab w:val="left" w:pos="567"/>
        <w:tab w:val="right" w:leader="dot" w:pos="9061"/>
      </w:tabs>
    </w:pPr>
    <w:rPr>
      <w:noProof/>
      <w:szCs w:val="16"/>
    </w:rPr>
  </w:style>
  <w:style w:type="paragraph" w:styleId="TOC3">
    <w:name w:val="toc 3"/>
    <w:basedOn w:val="Normal"/>
    <w:next w:val="Normal"/>
    <w:autoRedefine/>
    <w:uiPriority w:val="39"/>
    <w:rsid w:val="006E624F"/>
    <w:pPr>
      <w:tabs>
        <w:tab w:val="left" w:pos="1418"/>
        <w:tab w:val="right" w:leader="dot" w:pos="9061"/>
      </w:tabs>
      <w:ind w:left="567"/>
    </w:pPr>
    <w:rPr>
      <w:noProof/>
      <w:sz w:val="20"/>
      <w:szCs w:val="16"/>
    </w:rPr>
  </w:style>
  <w:style w:type="paragraph" w:styleId="TOC4">
    <w:name w:val="toc 4"/>
    <w:basedOn w:val="Normal"/>
    <w:next w:val="Normal"/>
    <w:autoRedefine/>
    <w:uiPriority w:val="39"/>
    <w:rsid w:val="00CD2433"/>
    <w:pPr>
      <w:widowControl w:val="0"/>
      <w:tabs>
        <w:tab w:val="left" w:pos="1701"/>
        <w:tab w:val="right" w:leader="dot" w:pos="9061"/>
      </w:tabs>
      <w:ind w:left="567"/>
      <w:jc w:val="left"/>
    </w:pPr>
    <w:rPr>
      <w:noProof/>
      <w:sz w:val="18"/>
      <w:szCs w:val="14"/>
    </w:rPr>
  </w:style>
  <w:style w:type="paragraph" w:styleId="TOC5">
    <w:name w:val="toc 5"/>
    <w:basedOn w:val="Normal"/>
    <w:next w:val="Normal"/>
    <w:autoRedefine/>
    <w:uiPriority w:val="39"/>
    <w:rsid w:val="00F74D3B"/>
    <w:pPr>
      <w:tabs>
        <w:tab w:val="left" w:pos="1985"/>
        <w:tab w:val="right" w:leader="dot" w:pos="9061"/>
      </w:tabs>
      <w:ind w:left="567"/>
      <w:jc w:val="left"/>
    </w:pPr>
    <w:rPr>
      <w:sz w:val="18"/>
    </w:rPr>
  </w:style>
  <w:style w:type="paragraph" w:styleId="TOC6">
    <w:name w:val="toc 6"/>
    <w:basedOn w:val="Normal"/>
    <w:next w:val="Normal"/>
    <w:autoRedefine/>
    <w:uiPriority w:val="39"/>
    <w:rsid w:val="00205DF4"/>
    <w:pPr>
      <w:tabs>
        <w:tab w:val="left" w:pos="998"/>
        <w:tab w:val="right" w:leader="dot" w:pos="9628"/>
      </w:tabs>
      <w:ind w:left="198"/>
    </w:pPr>
    <w:rPr>
      <w:sz w:val="14"/>
    </w:rPr>
  </w:style>
  <w:style w:type="paragraph" w:styleId="TOC7">
    <w:name w:val="toc 7"/>
    <w:basedOn w:val="Normal"/>
    <w:next w:val="Normal"/>
    <w:autoRedefine/>
    <w:uiPriority w:val="39"/>
    <w:rsid w:val="000B0593"/>
    <w:pPr>
      <w:tabs>
        <w:tab w:val="left" w:pos="998"/>
        <w:tab w:val="right" w:pos="9401"/>
      </w:tabs>
      <w:ind w:left="198"/>
    </w:pPr>
    <w:rPr>
      <w:noProof/>
      <w:sz w:val="14"/>
    </w:rPr>
  </w:style>
  <w:style w:type="paragraph" w:styleId="TOC8">
    <w:name w:val="toc 8"/>
    <w:basedOn w:val="Normal"/>
    <w:next w:val="Normal"/>
    <w:autoRedefine/>
    <w:uiPriority w:val="39"/>
    <w:pPr>
      <w:ind w:left="1400"/>
    </w:pPr>
    <w:rPr>
      <w:sz w:val="18"/>
    </w:rPr>
  </w:style>
  <w:style w:type="paragraph" w:styleId="TOC9">
    <w:name w:val="toc 9"/>
    <w:basedOn w:val="Normal"/>
    <w:next w:val="Normal"/>
    <w:autoRedefine/>
    <w:uiPriority w:val="39"/>
    <w:rsid w:val="00102480"/>
    <w:pPr>
      <w:tabs>
        <w:tab w:val="right" w:leader="dot" w:pos="9629"/>
      </w:tabs>
    </w:pPr>
    <w:rPr>
      <w:noProof/>
      <w:sz w:val="18"/>
    </w:rPr>
  </w:style>
  <w:style w:type="paragraph" w:customStyle="1" w:styleId="Pojmy">
    <w:name w:val="Pojmy"/>
    <w:basedOn w:val="Normal"/>
    <w:next w:val="Normal"/>
    <w:rPr>
      <w:b/>
      <w:i/>
      <w:sz w:val="24"/>
    </w:rPr>
  </w:style>
  <w:style w:type="paragraph" w:styleId="Index1">
    <w:name w:val="index 1"/>
    <w:basedOn w:val="Normal"/>
    <w:next w:val="Normal"/>
    <w:autoRedefine/>
    <w:semiHidden/>
    <w:pPr>
      <w:ind w:left="200" w:hanging="200"/>
    </w:pPr>
  </w:style>
  <w:style w:type="paragraph" w:styleId="Footer">
    <w:name w:val="footer"/>
    <w:basedOn w:val="Normal"/>
    <w:link w:val="FooterChar"/>
    <w:uiPriority w:val="99"/>
    <w:pPr>
      <w:tabs>
        <w:tab w:val="center" w:pos="4536"/>
        <w:tab w:val="right" w:pos="9072"/>
      </w:tabs>
    </w:pPr>
    <w:rPr>
      <w:sz w:val="24"/>
      <w:lang w:val="x-none" w:eastAsia="x-none"/>
    </w:rPr>
  </w:style>
  <w:style w:type="paragraph" w:styleId="Title">
    <w:name w:val="Title"/>
    <w:basedOn w:val="Normal"/>
    <w:qFormat/>
    <w:pPr>
      <w:spacing w:before="120" w:after="60"/>
      <w:jc w:val="center"/>
      <w:outlineLvl w:val="0"/>
    </w:pPr>
    <w:rPr>
      <w:b/>
      <w:kern w:val="28"/>
      <w:sz w:val="32"/>
    </w:rPr>
  </w:style>
  <w:style w:type="character" w:styleId="PageNumber">
    <w:name w:val="page number"/>
    <w:basedOn w:val="DefaultParagraphFont"/>
  </w:style>
  <w:style w:type="paragraph" w:customStyle="1" w:styleId="Odrky">
    <w:name w:val="Odrážky"/>
    <w:basedOn w:val="Normal"/>
    <w:pPr>
      <w:numPr>
        <w:numId w:val="1"/>
      </w:numPr>
    </w:pPr>
    <w:rPr>
      <w:b/>
      <w:sz w:val="24"/>
    </w:rPr>
  </w:style>
  <w:style w:type="paragraph" w:styleId="TableofFigures">
    <w:name w:val="table of figures"/>
    <w:basedOn w:val="Normal"/>
    <w:next w:val="Normal"/>
    <w:semiHidden/>
    <w:pPr>
      <w:ind w:left="400" w:hanging="400"/>
    </w:pPr>
  </w:style>
  <w:style w:type="paragraph" w:styleId="BalloonText">
    <w:name w:val="Balloon Text"/>
    <w:basedOn w:val="Normal"/>
    <w:semiHidden/>
    <w:rsid w:val="00585119"/>
    <w:rPr>
      <w:rFonts w:ascii="Tahoma" w:hAnsi="Tahoma" w:cs="Tahoma"/>
      <w:sz w:val="16"/>
      <w:szCs w:val="16"/>
    </w:rPr>
  </w:style>
  <w:style w:type="paragraph" w:styleId="NormalIndent">
    <w:name w:val="Normal Indent"/>
    <w:basedOn w:val="Normal"/>
    <w:rsid w:val="00D77167"/>
    <w:pPr>
      <w:widowControl w:val="0"/>
      <w:spacing w:line="288" w:lineRule="auto"/>
      <w:ind w:left="709"/>
    </w:pPr>
    <w:rPr>
      <w:rFonts w:ascii="Times New Roman" w:hAnsi="Times New Roman"/>
      <w:snapToGrid w:val="0"/>
      <w:sz w:val="24"/>
    </w:rPr>
  </w:style>
  <w:style w:type="paragraph" w:customStyle="1" w:styleId="Styl2">
    <w:name w:val="Styl2"/>
    <w:basedOn w:val="Heading5"/>
    <w:autoRedefine/>
    <w:rsid w:val="00482ABC"/>
    <w:pPr>
      <w:keepNext w:val="0"/>
      <w:numPr>
        <w:numId w:val="2"/>
      </w:numPr>
    </w:pPr>
    <w:rPr>
      <w:bCs/>
      <w:sz w:val="20"/>
      <w:u w:val="single"/>
    </w:rPr>
  </w:style>
  <w:style w:type="character" w:styleId="Hyperlink">
    <w:name w:val="Hyperlink"/>
    <w:uiPriority w:val="99"/>
    <w:rsid w:val="0002096B"/>
    <w:rPr>
      <w:color w:val="0000FF"/>
      <w:u w:val="single"/>
    </w:rPr>
  </w:style>
  <w:style w:type="character" w:styleId="FollowedHyperlink">
    <w:name w:val="FollowedHyperlink"/>
    <w:rsid w:val="00961E01"/>
    <w:rPr>
      <w:color w:val="800080"/>
      <w:u w:val="single"/>
    </w:rPr>
  </w:style>
  <w:style w:type="paragraph" w:customStyle="1" w:styleId="StylNadpis4Kurzva">
    <w:name w:val="Styl Nadpis 4 + Kurzíva"/>
    <w:basedOn w:val="Heading4"/>
    <w:link w:val="StylNadpis4KurzvaChar"/>
    <w:autoRedefine/>
    <w:rsid w:val="00CE4B2A"/>
    <w:rPr>
      <w:bCs/>
      <w:i/>
    </w:rPr>
  </w:style>
  <w:style w:type="character" w:customStyle="1" w:styleId="Heading4Char">
    <w:name w:val="Heading 4 Char"/>
    <w:link w:val="Heading4"/>
    <w:rsid w:val="003A4CFF"/>
    <w:rPr>
      <w:rFonts w:ascii="Arial" w:hAnsi="Arial"/>
      <w:b/>
      <w:iCs/>
      <w:sz w:val="22"/>
      <w:lang w:val="x-none" w:eastAsia="x-none"/>
    </w:rPr>
  </w:style>
  <w:style w:type="character" w:customStyle="1" w:styleId="StylNadpis4KurzvaChar">
    <w:name w:val="Styl Nadpis 4 + Kurzíva Char"/>
    <w:link w:val="StylNadpis4Kurzva"/>
    <w:rsid w:val="00CE4B2A"/>
    <w:rPr>
      <w:rFonts w:ascii="Arial" w:hAnsi="Arial"/>
      <w:b/>
      <w:bCs/>
      <w:i/>
      <w:iCs/>
      <w:sz w:val="22"/>
    </w:rPr>
  </w:style>
  <w:style w:type="paragraph" w:styleId="CommentSubject">
    <w:name w:val="annotation subject"/>
    <w:basedOn w:val="CommentText"/>
    <w:next w:val="CommentText"/>
    <w:semiHidden/>
    <w:rsid w:val="003E7490"/>
    <w:rPr>
      <w:b/>
      <w:bCs/>
      <w:sz w:val="20"/>
    </w:rPr>
  </w:style>
  <w:style w:type="paragraph" w:customStyle="1" w:styleId="StylNadpis5Doleva">
    <w:name w:val="Styl Nadpis 5 + Doleva"/>
    <w:basedOn w:val="Heading5"/>
    <w:autoRedefine/>
    <w:rsid w:val="00BE1C04"/>
    <w:rPr>
      <w:bCs/>
    </w:rPr>
  </w:style>
  <w:style w:type="character" w:customStyle="1" w:styleId="Heading5Char">
    <w:name w:val="Heading 5 Char"/>
    <w:link w:val="Heading5"/>
    <w:rsid w:val="00B746EB"/>
    <w:rPr>
      <w:rFonts w:ascii="Arial" w:hAnsi="Arial"/>
      <w:b/>
      <w:color w:val="000000"/>
      <w:sz w:val="22"/>
      <w:lang w:val="x-none" w:eastAsia="x-none"/>
    </w:rPr>
  </w:style>
  <w:style w:type="character" w:customStyle="1" w:styleId="Heading9Char">
    <w:name w:val="Heading 9 Char"/>
    <w:link w:val="Heading9"/>
    <w:rsid w:val="00471DA0"/>
    <w:rPr>
      <w:rFonts w:ascii="Arial" w:hAnsi="Arial"/>
      <w:sz w:val="22"/>
      <w:szCs w:val="22"/>
      <w:lang w:val="x-none" w:eastAsia="x-none"/>
    </w:rPr>
  </w:style>
  <w:style w:type="table" w:styleId="TableGrid">
    <w:name w:val="Table Grid"/>
    <w:basedOn w:val="TableNormal"/>
    <w:uiPriority w:val="59"/>
    <w:rsid w:val="0044085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085C"/>
    <w:pPr>
      <w:spacing w:after="200" w:line="276" w:lineRule="auto"/>
      <w:ind w:left="720"/>
      <w:contextualSpacing/>
      <w:jc w:val="left"/>
    </w:pPr>
    <w:rPr>
      <w:rFonts w:ascii="Calibri" w:eastAsia="Calibri" w:hAnsi="Calibri"/>
      <w:szCs w:val="22"/>
      <w:lang w:eastAsia="en-US"/>
    </w:rPr>
  </w:style>
  <w:style w:type="paragraph" w:styleId="NormalWeb">
    <w:name w:val="Normal (Web)"/>
    <w:basedOn w:val="Normal"/>
    <w:uiPriority w:val="99"/>
    <w:unhideWhenUsed/>
    <w:rsid w:val="005E26F8"/>
    <w:pPr>
      <w:spacing w:before="100" w:beforeAutospacing="1" w:after="100" w:afterAutospacing="1"/>
      <w:jc w:val="left"/>
    </w:pPr>
    <w:rPr>
      <w:rFonts w:ascii="Times New Roman" w:eastAsia="Calibri" w:hAnsi="Times New Roman"/>
      <w:sz w:val="24"/>
      <w:szCs w:val="24"/>
    </w:rPr>
  </w:style>
  <w:style w:type="character" w:customStyle="1" w:styleId="HeaderChar">
    <w:name w:val="Header Char"/>
    <w:link w:val="Header"/>
    <w:locked/>
    <w:rsid w:val="006C4ADC"/>
    <w:rPr>
      <w:rFonts w:ascii="Arial" w:hAnsi="Arial"/>
      <w:sz w:val="24"/>
    </w:rPr>
  </w:style>
  <w:style w:type="paragraph" w:customStyle="1" w:styleId="Body">
    <w:name w:val="Body"/>
    <w:basedOn w:val="Normal"/>
    <w:rsid w:val="00193FA9"/>
    <w:pPr>
      <w:jc w:val="left"/>
    </w:pPr>
    <w:rPr>
      <w:rFonts w:ascii="Verdana" w:eastAsia="Calibri" w:hAnsi="Verdana"/>
      <w:color w:val="000000"/>
      <w:szCs w:val="22"/>
    </w:rPr>
  </w:style>
  <w:style w:type="character" w:customStyle="1" w:styleId="CommentTextChar">
    <w:name w:val="Comment Text Char"/>
    <w:link w:val="CommentText"/>
    <w:semiHidden/>
    <w:rsid w:val="00DB010A"/>
    <w:rPr>
      <w:rFonts w:ascii="Arial" w:hAnsi="Arial"/>
      <w:sz w:val="22"/>
    </w:rPr>
  </w:style>
  <w:style w:type="paragraph" w:customStyle="1" w:styleId="xxmsonormal">
    <w:name w:val="x_x_msonormal"/>
    <w:basedOn w:val="Normal"/>
    <w:rsid w:val="009B23B0"/>
    <w:pPr>
      <w:spacing w:before="100" w:beforeAutospacing="1" w:after="100" w:afterAutospacing="1"/>
      <w:jc w:val="left"/>
    </w:pPr>
    <w:rPr>
      <w:rFonts w:ascii="Times New Roman" w:hAnsi="Times New Roman"/>
      <w:sz w:val="24"/>
      <w:szCs w:val="24"/>
    </w:rPr>
  </w:style>
  <w:style w:type="character" w:customStyle="1" w:styleId="BodyText2Char">
    <w:name w:val="Body Text 2 Char"/>
    <w:link w:val="BodyText2"/>
    <w:rsid w:val="0059628F"/>
    <w:rPr>
      <w:rFonts w:ascii="Arial" w:hAnsi="Arial"/>
      <w:sz w:val="24"/>
    </w:rPr>
  </w:style>
  <w:style w:type="paragraph" w:customStyle="1" w:styleId="xmsonormal">
    <w:name w:val="x_msonormal"/>
    <w:basedOn w:val="Normal"/>
    <w:rsid w:val="00FE59D4"/>
    <w:pPr>
      <w:spacing w:before="100" w:beforeAutospacing="1" w:after="100" w:afterAutospacing="1"/>
      <w:jc w:val="left"/>
    </w:pPr>
    <w:rPr>
      <w:rFonts w:ascii="Times New Roman" w:hAnsi="Times New Roman"/>
      <w:sz w:val="24"/>
      <w:szCs w:val="24"/>
    </w:rPr>
  </w:style>
  <w:style w:type="character" w:styleId="Strong">
    <w:name w:val="Strong"/>
    <w:uiPriority w:val="22"/>
    <w:qFormat/>
    <w:rsid w:val="008965B6"/>
    <w:rPr>
      <w:b/>
      <w:bCs/>
    </w:rPr>
  </w:style>
  <w:style w:type="paragraph" w:customStyle="1" w:styleId="Odrka1rove">
    <w:name w:val="Odrážka 1 úroveň"/>
    <w:basedOn w:val="Normal"/>
    <w:link w:val="Odrka1roveChar"/>
    <w:qFormat/>
    <w:rsid w:val="00281274"/>
    <w:pPr>
      <w:numPr>
        <w:numId w:val="4"/>
      </w:numPr>
      <w:spacing w:before="120" w:after="120"/>
      <w:contextualSpacing/>
    </w:pPr>
    <w:rPr>
      <w:lang w:val="x-none" w:eastAsia="x-none"/>
    </w:rPr>
  </w:style>
  <w:style w:type="character" w:customStyle="1" w:styleId="Odrka1roveChar">
    <w:name w:val="Odrážka 1 úroveň Char"/>
    <w:link w:val="Odrka1rove"/>
    <w:rsid w:val="00281274"/>
    <w:rPr>
      <w:rFonts w:ascii="Arial" w:hAnsi="Arial"/>
      <w:sz w:val="22"/>
      <w:lang w:val="x-none" w:eastAsia="x-none"/>
    </w:rPr>
  </w:style>
  <w:style w:type="paragraph" w:customStyle="1" w:styleId="Odrka2rove">
    <w:name w:val="Odrážka 2 úroveň"/>
    <w:basedOn w:val="Odrka1rove"/>
    <w:qFormat/>
    <w:rsid w:val="00FD7C0E"/>
    <w:pPr>
      <w:numPr>
        <w:numId w:val="5"/>
      </w:numPr>
      <w:spacing w:before="60" w:after="0"/>
      <w:contextualSpacing w:val="0"/>
    </w:pPr>
  </w:style>
  <w:style w:type="paragraph" w:styleId="Revision">
    <w:name w:val="Revision"/>
    <w:hidden/>
    <w:uiPriority w:val="99"/>
    <w:semiHidden/>
    <w:rsid w:val="00254117"/>
    <w:rPr>
      <w:rFonts w:ascii="Arial" w:hAnsi="Arial"/>
      <w:sz w:val="22"/>
      <w:lang w:val="cs-CZ" w:eastAsia="cs-CZ"/>
    </w:rPr>
  </w:style>
  <w:style w:type="character" w:customStyle="1" w:styleId="FooterChar">
    <w:name w:val="Footer Char"/>
    <w:link w:val="Footer"/>
    <w:uiPriority w:val="99"/>
    <w:rsid w:val="009A5602"/>
    <w:rPr>
      <w:rFonts w:ascii="Arial" w:hAnsi="Arial"/>
      <w:sz w:val="24"/>
    </w:rPr>
  </w:style>
  <w:style w:type="character" w:customStyle="1" w:styleId="xelementtoproof">
    <w:name w:val="x_elementtoproof"/>
    <w:rsid w:val="005F7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926">
      <w:bodyDiv w:val="1"/>
      <w:marLeft w:val="0"/>
      <w:marRight w:val="0"/>
      <w:marTop w:val="0"/>
      <w:marBottom w:val="0"/>
      <w:divBdr>
        <w:top w:val="none" w:sz="0" w:space="0" w:color="auto"/>
        <w:left w:val="none" w:sz="0" w:space="0" w:color="auto"/>
        <w:bottom w:val="none" w:sz="0" w:space="0" w:color="auto"/>
        <w:right w:val="none" w:sz="0" w:space="0" w:color="auto"/>
      </w:divBdr>
    </w:div>
    <w:div w:id="82148892">
      <w:bodyDiv w:val="1"/>
      <w:marLeft w:val="0"/>
      <w:marRight w:val="0"/>
      <w:marTop w:val="0"/>
      <w:marBottom w:val="0"/>
      <w:divBdr>
        <w:top w:val="none" w:sz="0" w:space="0" w:color="auto"/>
        <w:left w:val="none" w:sz="0" w:space="0" w:color="auto"/>
        <w:bottom w:val="none" w:sz="0" w:space="0" w:color="auto"/>
        <w:right w:val="none" w:sz="0" w:space="0" w:color="auto"/>
      </w:divBdr>
    </w:div>
    <w:div w:id="104807490">
      <w:bodyDiv w:val="1"/>
      <w:marLeft w:val="0"/>
      <w:marRight w:val="0"/>
      <w:marTop w:val="0"/>
      <w:marBottom w:val="0"/>
      <w:divBdr>
        <w:top w:val="none" w:sz="0" w:space="0" w:color="auto"/>
        <w:left w:val="none" w:sz="0" w:space="0" w:color="auto"/>
        <w:bottom w:val="none" w:sz="0" w:space="0" w:color="auto"/>
        <w:right w:val="none" w:sz="0" w:space="0" w:color="auto"/>
      </w:divBdr>
      <w:divsChild>
        <w:div w:id="977033489">
          <w:marLeft w:val="0"/>
          <w:marRight w:val="0"/>
          <w:marTop w:val="0"/>
          <w:marBottom w:val="0"/>
          <w:divBdr>
            <w:top w:val="none" w:sz="0" w:space="0" w:color="auto"/>
            <w:left w:val="none" w:sz="0" w:space="0" w:color="auto"/>
            <w:bottom w:val="none" w:sz="0" w:space="0" w:color="auto"/>
            <w:right w:val="none" w:sz="0" w:space="0" w:color="auto"/>
          </w:divBdr>
        </w:div>
      </w:divsChild>
    </w:div>
    <w:div w:id="211430113">
      <w:bodyDiv w:val="1"/>
      <w:marLeft w:val="0"/>
      <w:marRight w:val="0"/>
      <w:marTop w:val="0"/>
      <w:marBottom w:val="0"/>
      <w:divBdr>
        <w:top w:val="none" w:sz="0" w:space="0" w:color="auto"/>
        <w:left w:val="none" w:sz="0" w:space="0" w:color="auto"/>
        <w:bottom w:val="none" w:sz="0" w:space="0" w:color="auto"/>
        <w:right w:val="none" w:sz="0" w:space="0" w:color="auto"/>
      </w:divBdr>
      <w:divsChild>
        <w:div w:id="1029531569">
          <w:marLeft w:val="0"/>
          <w:marRight w:val="0"/>
          <w:marTop w:val="0"/>
          <w:marBottom w:val="0"/>
          <w:divBdr>
            <w:top w:val="none" w:sz="0" w:space="0" w:color="auto"/>
            <w:left w:val="none" w:sz="0" w:space="0" w:color="auto"/>
            <w:bottom w:val="none" w:sz="0" w:space="0" w:color="auto"/>
            <w:right w:val="none" w:sz="0" w:space="0" w:color="auto"/>
          </w:divBdr>
        </w:div>
      </w:divsChild>
    </w:div>
    <w:div w:id="228266835">
      <w:bodyDiv w:val="1"/>
      <w:marLeft w:val="0"/>
      <w:marRight w:val="0"/>
      <w:marTop w:val="0"/>
      <w:marBottom w:val="0"/>
      <w:divBdr>
        <w:top w:val="none" w:sz="0" w:space="0" w:color="auto"/>
        <w:left w:val="none" w:sz="0" w:space="0" w:color="auto"/>
        <w:bottom w:val="none" w:sz="0" w:space="0" w:color="auto"/>
        <w:right w:val="none" w:sz="0" w:space="0" w:color="auto"/>
      </w:divBdr>
    </w:div>
    <w:div w:id="417168225">
      <w:bodyDiv w:val="1"/>
      <w:marLeft w:val="0"/>
      <w:marRight w:val="0"/>
      <w:marTop w:val="0"/>
      <w:marBottom w:val="0"/>
      <w:divBdr>
        <w:top w:val="none" w:sz="0" w:space="0" w:color="auto"/>
        <w:left w:val="none" w:sz="0" w:space="0" w:color="auto"/>
        <w:bottom w:val="none" w:sz="0" w:space="0" w:color="auto"/>
        <w:right w:val="none" w:sz="0" w:space="0" w:color="auto"/>
      </w:divBdr>
    </w:div>
    <w:div w:id="474762589">
      <w:bodyDiv w:val="1"/>
      <w:marLeft w:val="0"/>
      <w:marRight w:val="0"/>
      <w:marTop w:val="0"/>
      <w:marBottom w:val="0"/>
      <w:divBdr>
        <w:top w:val="none" w:sz="0" w:space="0" w:color="auto"/>
        <w:left w:val="none" w:sz="0" w:space="0" w:color="auto"/>
        <w:bottom w:val="none" w:sz="0" w:space="0" w:color="auto"/>
        <w:right w:val="none" w:sz="0" w:space="0" w:color="auto"/>
      </w:divBdr>
    </w:div>
    <w:div w:id="515733250">
      <w:bodyDiv w:val="1"/>
      <w:marLeft w:val="0"/>
      <w:marRight w:val="0"/>
      <w:marTop w:val="0"/>
      <w:marBottom w:val="0"/>
      <w:divBdr>
        <w:top w:val="none" w:sz="0" w:space="0" w:color="auto"/>
        <w:left w:val="none" w:sz="0" w:space="0" w:color="auto"/>
        <w:bottom w:val="none" w:sz="0" w:space="0" w:color="auto"/>
        <w:right w:val="none" w:sz="0" w:space="0" w:color="auto"/>
      </w:divBdr>
    </w:div>
    <w:div w:id="763574378">
      <w:bodyDiv w:val="1"/>
      <w:marLeft w:val="0"/>
      <w:marRight w:val="0"/>
      <w:marTop w:val="0"/>
      <w:marBottom w:val="0"/>
      <w:divBdr>
        <w:top w:val="none" w:sz="0" w:space="0" w:color="auto"/>
        <w:left w:val="none" w:sz="0" w:space="0" w:color="auto"/>
        <w:bottom w:val="none" w:sz="0" w:space="0" w:color="auto"/>
        <w:right w:val="none" w:sz="0" w:space="0" w:color="auto"/>
      </w:divBdr>
    </w:div>
    <w:div w:id="789081930">
      <w:bodyDiv w:val="1"/>
      <w:marLeft w:val="0"/>
      <w:marRight w:val="0"/>
      <w:marTop w:val="0"/>
      <w:marBottom w:val="0"/>
      <w:divBdr>
        <w:top w:val="none" w:sz="0" w:space="0" w:color="auto"/>
        <w:left w:val="none" w:sz="0" w:space="0" w:color="auto"/>
        <w:bottom w:val="none" w:sz="0" w:space="0" w:color="auto"/>
        <w:right w:val="none" w:sz="0" w:space="0" w:color="auto"/>
      </w:divBdr>
    </w:div>
    <w:div w:id="1214342103">
      <w:bodyDiv w:val="1"/>
      <w:marLeft w:val="0"/>
      <w:marRight w:val="0"/>
      <w:marTop w:val="0"/>
      <w:marBottom w:val="0"/>
      <w:divBdr>
        <w:top w:val="none" w:sz="0" w:space="0" w:color="auto"/>
        <w:left w:val="none" w:sz="0" w:space="0" w:color="auto"/>
        <w:bottom w:val="none" w:sz="0" w:space="0" w:color="auto"/>
        <w:right w:val="none" w:sz="0" w:space="0" w:color="auto"/>
      </w:divBdr>
    </w:div>
    <w:div w:id="1447504897">
      <w:bodyDiv w:val="1"/>
      <w:marLeft w:val="0"/>
      <w:marRight w:val="0"/>
      <w:marTop w:val="0"/>
      <w:marBottom w:val="0"/>
      <w:divBdr>
        <w:top w:val="none" w:sz="0" w:space="0" w:color="auto"/>
        <w:left w:val="none" w:sz="0" w:space="0" w:color="auto"/>
        <w:bottom w:val="none" w:sz="0" w:space="0" w:color="auto"/>
        <w:right w:val="none" w:sz="0" w:space="0" w:color="auto"/>
      </w:divBdr>
      <w:divsChild>
        <w:div w:id="947810555">
          <w:marLeft w:val="0"/>
          <w:marRight w:val="0"/>
          <w:marTop w:val="0"/>
          <w:marBottom w:val="0"/>
          <w:divBdr>
            <w:top w:val="none" w:sz="0" w:space="0" w:color="auto"/>
            <w:left w:val="none" w:sz="0" w:space="0" w:color="auto"/>
            <w:bottom w:val="none" w:sz="0" w:space="0" w:color="auto"/>
            <w:right w:val="none" w:sz="0" w:space="0" w:color="auto"/>
          </w:divBdr>
        </w:div>
      </w:divsChild>
    </w:div>
    <w:div w:id="1618177619">
      <w:bodyDiv w:val="1"/>
      <w:marLeft w:val="0"/>
      <w:marRight w:val="0"/>
      <w:marTop w:val="0"/>
      <w:marBottom w:val="0"/>
      <w:divBdr>
        <w:top w:val="none" w:sz="0" w:space="0" w:color="auto"/>
        <w:left w:val="none" w:sz="0" w:space="0" w:color="auto"/>
        <w:bottom w:val="none" w:sz="0" w:space="0" w:color="auto"/>
        <w:right w:val="none" w:sz="0" w:space="0" w:color="auto"/>
      </w:divBdr>
    </w:div>
    <w:div w:id="1700932158">
      <w:bodyDiv w:val="1"/>
      <w:marLeft w:val="0"/>
      <w:marRight w:val="0"/>
      <w:marTop w:val="0"/>
      <w:marBottom w:val="0"/>
      <w:divBdr>
        <w:top w:val="none" w:sz="0" w:space="0" w:color="auto"/>
        <w:left w:val="none" w:sz="0" w:space="0" w:color="auto"/>
        <w:bottom w:val="none" w:sz="0" w:space="0" w:color="auto"/>
        <w:right w:val="none" w:sz="0" w:space="0" w:color="auto"/>
      </w:divBdr>
    </w:div>
    <w:div w:id="1727559033">
      <w:bodyDiv w:val="1"/>
      <w:marLeft w:val="0"/>
      <w:marRight w:val="0"/>
      <w:marTop w:val="0"/>
      <w:marBottom w:val="0"/>
      <w:divBdr>
        <w:top w:val="none" w:sz="0" w:space="0" w:color="auto"/>
        <w:left w:val="none" w:sz="0" w:space="0" w:color="auto"/>
        <w:bottom w:val="none" w:sz="0" w:space="0" w:color="auto"/>
        <w:right w:val="none" w:sz="0" w:space="0" w:color="auto"/>
      </w:divBdr>
      <w:divsChild>
        <w:div w:id="18092122">
          <w:marLeft w:val="0"/>
          <w:marRight w:val="0"/>
          <w:marTop w:val="0"/>
          <w:marBottom w:val="0"/>
          <w:divBdr>
            <w:top w:val="none" w:sz="0" w:space="0" w:color="auto"/>
            <w:left w:val="none" w:sz="0" w:space="0" w:color="auto"/>
            <w:bottom w:val="none" w:sz="0" w:space="0" w:color="auto"/>
            <w:right w:val="none" w:sz="0" w:space="0" w:color="auto"/>
          </w:divBdr>
        </w:div>
      </w:divsChild>
    </w:div>
    <w:div w:id="183345273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DD8DD6DA292D243B30FBFB88B120361" ma:contentTypeVersion="11" ma:contentTypeDescription="Vytvoří nový dokument" ma:contentTypeScope="" ma:versionID="d09459541e7e4e1ad5868f2cc7a14583">
  <xsd:schema xmlns:xsd="http://www.w3.org/2001/XMLSchema" xmlns:xs="http://www.w3.org/2001/XMLSchema" xmlns:p="http://schemas.microsoft.com/office/2006/metadata/properties" xmlns:ns3="bd87f593-9bdd-4978-a687-f65241e93483" xmlns:ns4="debc46dd-28b1-4489-a801-3190d132caf2" targetNamespace="http://schemas.microsoft.com/office/2006/metadata/properties" ma:root="true" ma:fieldsID="b9736cebb9e852887ab768b2a36733f8" ns3:_="" ns4:_="">
    <xsd:import namespace="bd87f593-9bdd-4978-a687-f65241e93483"/>
    <xsd:import namespace="debc46dd-28b1-4489-a801-3190d132caf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7f593-9bdd-4978-a687-f65241e934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bc46dd-28b1-4489-a801-3190d132caf2" elementFormDefault="qualified">
    <xsd:import namespace="http://schemas.microsoft.com/office/2006/documentManagement/types"/>
    <xsd:import namespace="http://schemas.microsoft.com/office/infopath/2007/PartnerControls"/>
    <xsd:element name="SharedWithUsers" ma:index="14"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dílené s podrobnostmi" ma:internalName="SharedWithDetails" ma:readOnly="true">
      <xsd:simpleType>
        <xsd:restriction base="dms:Note">
          <xsd:maxLength value="255"/>
        </xsd:restriction>
      </xsd:simpleType>
    </xsd:element>
    <xsd:element name="SharingHintHash" ma:index="16"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63437E-5CB8-48DD-9266-259791DDD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87f593-9bdd-4978-a687-f65241e93483"/>
    <ds:schemaRef ds:uri="debc46dd-28b1-4489-a801-3190d132c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446D3D-5D59-487A-B806-5489C1FA35B4}">
  <ds:schemaRefs>
    <ds:schemaRef ds:uri="http://schemas.microsoft.com/sharepoint/v3/contenttype/forms"/>
  </ds:schemaRefs>
</ds:datastoreItem>
</file>

<file path=customXml/itemProps3.xml><?xml version="1.0" encoding="utf-8"?>
<ds:datastoreItem xmlns:ds="http://schemas.openxmlformats.org/officeDocument/2006/customXml" ds:itemID="{8D6D2D49-3DB5-41FE-BDDC-E1AF1CA69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6300</Words>
  <Characters>35912</Characters>
  <Application>Microsoft Office Word</Application>
  <DocSecurity>0</DocSecurity>
  <Lines>299</Lines>
  <Paragraphs>84</Paragraphs>
  <ScaleCrop>false</ScaleCrop>
  <HeadingPairs>
    <vt:vector size="6" baseType="variant">
      <vt:variant>
        <vt:lpstr>Název</vt:lpstr>
      </vt:variant>
      <vt:variant>
        <vt:i4>1</vt:i4>
      </vt:variant>
      <vt:variant>
        <vt:lpstr>Title</vt:lpstr>
      </vt:variant>
      <vt:variant>
        <vt:i4>1</vt:i4>
      </vt:variant>
      <vt:variant>
        <vt:lpstr>Headings</vt:lpstr>
      </vt:variant>
      <vt:variant>
        <vt:i4>35</vt:i4>
      </vt:variant>
    </vt:vector>
  </HeadingPairs>
  <TitlesOfParts>
    <vt:vector size="37" baseType="lpstr">
      <vt:lpstr>ROK 2001</vt:lpstr>
      <vt:lpstr>ROK 2001</vt:lpstr>
      <vt:lpstr>Účel</vt:lpstr>
      <vt:lpstr>Oblast platnosti</vt:lpstr>
      <vt:lpstr>Pojmy a zkratky</vt:lpstr>
      <vt:lpstr>    Pojmy</vt:lpstr>
      <vt:lpstr>    Zkratky</vt:lpstr>
      <vt:lpstr>Organizační řád FN Brno</vt:lpstr>
      <vt:lpstr>    Základní ustanovení </vt:lpstr>
      <vt:lpstr>        Vydávání a schvalování Organizačního řádu FN Brno</vt:lpstr>
      <vt:lpstr>        Základní údaje o FN Brno</vt:lpstr>
      <vt:lpstr>        Úkoly Fakultní nemocnice Brno  </vt:lpstr>
      <vt:lpstr>    Změny organizačního začlenění, zřizování útvarů, jejich změny a rušení</vt:lpstr>
      <vt:lpstr>    Statutární orgán FN Brno</vt:lpstr>
      <vt:lpstr>    Členění FN Brno</vt:lpstr>
      <vt:lpstr>        Organizační struktura</vt:lpstr>
      <vt:lpstr>        Úrovně organizační struktury FN Brno</vt:lpstr>
      <vt:lpstr>    Řídicí skupiny</vt:lpstr>
      <vt:lpstr>        Strategické řízení FN Brno</vt:lpstr>
      <vt:lpstr>        Operativní řízení FN Brno</vt:lpstr>
      <vt:lpstr>        Klinická rada</vt:lpstr>
      <vt:lpstr>        Rada kvality FN Brno</vt:lpstr>
      <vt:lpstr>        Krizový štáb</vt:lpstr>
      <vt:lpstr>        Etická komise</vt:lpstr>
      <vt:lpstr>        Projektové řízení</vt:lpstr>
      <vt:lpstr>    Základní dokumenty řízení</vt:lpstr>
      <vt:lpstr>    Řízení ve FN Brno</vt:lpstr>
      <vt:lpstr>        Zásady řízení</vt:lpstr>
      <vt:lpstr>        Zásady a formy komunikace a spolupráce v útvarech a mezi útvary</vt:lpstr>
      <vt:lpstr>        Řízení FN Brno a jeho odborných útvarů</vt:lpstr>
      <vt:lpstr>    Základní pravidla personalistiky</vt:lpstr>
      <vt:lpstr>        Vytváření, rušení a obsazování vedoucích pracovních míst zaměstnanci</vt:lpstr>
      <vt:lpstr>        Práva a povinnosti zaměstnanců</vt:lpstr>
      <vt:lpstr>        Zastupování vedoucích zaměstnanců</vt:lpstr>
      <vt:lpstr>        Předávání a přejímání funkcí</vt:lpstr>
      <vt:lpstr>        Delegování pravomoci</vt:lpstr>
      <vt:lpstr>    Zabezpečování kvality ve FN Brno</vt:lpstr>
    </vt:vector>
  </TitlesOfParts>
  <Company>FN Brno</Company>
  <LinksUpToDate>false</LinksUpToDate>
  <CharactersWithSpaces>42128</CharactersWithSpaces>
  <SharedDoc>false</SharedDoc>
  <HLinks>
    <vt:vector size="336" baseType="variant">
      <vt:variant>
        <vt:i4>1966136</vt:i4>
      </vt:variant>
      <vt:variant>
        <vt:i4>332</vt:i4>
      </vt:variant>
      <vt:variant>
        <vt:i4>0</vt:i4>
      </vt:variant>
      <vt:variant>
        <vt:i4>5</vt:i4>
      </vt:variant>
      <vt:variant>
        <vt:lpwstr/>
      </vt:variant>
      <vt:variant>
        <vt:lpwstr>_Toc146865906</vt:lpwstr>
      </vt:variant>
      <vt:variant>
        <vt:i4>1966136</vt:i4>
      </vt:variant>
      <vt:variant>
        <vt:i4>326</vt:i4>
      </vt:variant>
      <vt:variant>
        <vt:i4>0</vt:i4>
      </vt:variant>
      <vt:variant>
        <vt:i4>5</vt:i4>
      </vt:variant>
      <vt:variant>
        <vt:lpwstr/>
      </vt:variant>
      <vt:variant>
        <vt:lpwstr>_Toc146865905</vt:lpwstr>
      </vt:variant>
      <vt:variant>
        <vt:i4>1966136</vt:i4>
      </vt:variant>
      <vt:variant>
        <vt:i4>320</vt:i4>
      </vt:variant>
      <vt:variant>
        <vt:i4>0</vt:i4>
      </vt:variant>
      <vt:variant>
        <vt:i4>5</vt:i4>
      </vt:variant>
      <vt:variant>
        <vt:lpwstr/>
      </vt:variant>
      <vt:variant>
        <vt:lpwstr>_Toc146865904</vt:lpwstr>
      </vt:variant>
      <vt:variant>
        <vt:i4>1966136</vt:i4>
      </vt:variant>
      <vt:variant>
        <vt:i4>314</vt:i4>
      </vt:variant>
      <vt:variant>
        <vt:i4>0</vt:i4>
      </vt:variant>
      <vt:variant>
        <vt:i4>5</vt:i4>
      </vt:variant>
      <vt:variant>
        <vt:lpwstr/>
      </vt:variant>
      <vt:variant>
        <vt:lpwstr>_Toc146865903</vt:lpwstr>
      </vt:variant>
      <vt:variant>
        <vt:i4>1966136</vt:i4>
      </vt:variant>
      <vt:variant>
        <vt:i4>308</vt:i4>
      </vt:variant>
      <vt:variant>
        <vt:i4>0</vt:i4>
      </vt:variant>
      <vt:variant>
        <vt:i4>5</vt:i4>
      </vt:variant>
      <vt:variant>
        <vt:lpwstr/>
      </vt:variant>
      <vt:variant>
        <vt:lpwstr>_Toc146865902</vt:lpwstr>
      </vt:variant>
      <vt:variant>
        <vt:i4>1966136</vt:i4>
      </vt:variant>
      <vt:variant>
        <vt:i4>302</vt:i4>
      </vt:variant>
      <vt:variant>
        <vt:i4>0</vt:i4>
      </vt:variant>
      <vt:variant>
        <vt:i4>5</vt:i4>
      </vt:variant>
      <vt:variant>
        <vt:lpwstr/>
      </vt:variant>
      <vt:variant>
        <vt:lpwstr>_Toc146865901</vt:lpwstr>
      </vt:variant>
      <vt:variant>
        <vt:i4>1966136</vt:i4>
      </vt:variant>
      <vt:variant>
        <vt:i4>296</vt:i4>
      </vt:variant>
      <vt:variant>
        <vt:i4>0</vt:i4>
      </vt:variant>
      <vt:variant>
        <vt:i4>5</vt:i4>
      </vt:variant>
      <vt:variant>
        <vt:lpwstr/>
      </vt:variant>
      <vt:variant>
        <vt:lpwstr>_Toc146865900</vt:lpwstr>
      </vt:variant>
      <vt:variant>
        <vt:i4>1507385</vt:i4>
      </vt:variant>
      <vt:variant>
        <vt:i4>290</vt:i4>
      </vt:variant>
      <vt:variant>
        <vt:i4>0</vt:i4>
      </vt:variant>
      <vt:variant>
        <vt:i4>5</vt:i4>
      </vt:variant>
      <vt:variant>
        <vt:lpwstr/>
      </vt:variant>
      <vt:variant>
        <vt:lpwstr>_Toc146865899</vt:lpwstr>
      </vt:variant>
      <vt:variant>
        <vt:i4>1507385</vt:i4>
      </vt:variant>
      <vt:variant>
        <vt:i4>284</vt:i4>
      </vt:variant>
      <vt:variant>
        <vt:i4>0</vt:i4>
      </vt:variant>
      <vt:variant>
        <vt:i4>5</vt:i4>
      </vt:variant>
      <vt:variant>
        <vt:lpwstr/>
      </vt:variant>
      <vt:variant>
        <vt:lpwstr>_Toc146865898</vt:lpwstr>
      </vt:variant>
      <vt:variant>
        <vt:i4>1507385</vt:i4>
      </vt:variant>
      <vt:variant>
        <vt:i4>278</vt:i4>
      </vt:variant>
      <vt:variant>
        <vt:i4>0</vt:i4>
      </vt:variant>
      <vt:variant>
        <vt:i4>5</vt:i4>
      </vt:variant>
      <vt:variant>
        <vt:lpwstr/>
      </vt:variant>
      <vt:variant>
        <vt:lpwstr>_Toc146865897</vt:lpwstr>
      </vt:variant>
      <vt:variant>
        <vt:i4>1507385</vt:i4>
      </vt:variant>
      <vt:variant>
        <vt:i4>272</vt:i4>
      </vt:variant>
      <vt:variant>
        <vt:i4>0</vt:i4>
      </vt:variant>
      <vt:variant>
        <vt:i4>5</vt:i4>
      </vt:variant>
      <vt:variant>
        <vt:lpwstr/>
      </vt:variant>
      <vt:variant>
        <vt:lpwstr>_Toc146865896</vt:lpwstr>
      </vt:variant>
      <vt:variant>
        <vt:i4>1507385</vt:i4>
      </vt:variant>
      <vt:variant>
        <vt:i4>266</vt:i4>
      </vt:variant>
      <vt:variant>
        <vt:i4>0</vt:i4>
      </vt:variant>
      <vt:variant>
        <vt:i4>5</vt:i4>
      </vt:variant>
      <vt:variant>
        <vt:lpwstr/>
      </vt:variant>
      <vt:variant>
        <vt:lpwstr>_Toc146865895</vt:lpwstr>
      </vt:variant>
      <vt:variant>
        <vt:i4>1507385</vt:i4>
      </vt:variant>
      <vt:variant>
        <vt:i4>260</vt:i4>
      </vt:variant>
      <vt:variant>
        <vt:i4>0</vt:i4>
      </vt:variant>
      <vt:variant>
        <vt:i4>5</vt:i4>
      </vt:variant>
      <vt:variant>
        <vt:lpwstr/>
      </vt:variant>
      <vt:variant>
        <vt:lpwstr>_Toc146865894</vt:lpwstr>
      </vt:variant>
      <vt:variant>
        <vt:i4>1507385</vt:i4>
      </vt:variant>
      <vt:variant>
        <vt:i4>254</vt:i4>
      </vt:variant>
      <vt:variant>
        <vt:i4>0</vt:i4>
      </vt:variant>
      <vt:variant>
        <vt:i4>5</vt:i4>
      </vt:variant>
      <vt:variant>
        <vt:lpwstr/>
      </vt:variant>
      <vt:variant>
        <vt:lpwstr>_Toc146865893</vt:lpwstr>
      </vt:variant>
      <vt:variant>
        <vt:i4>1507385</vt:i4>
      </vt:variant>
      <vt:variant>
        <vt:i4>248</vt:i4>
      </vt:variant>
      <vt:variant>
        <vt:i4>0</vt:i4>
      </vt:variant>
      <vt:variant>
        <vt:i4>5</vt:i4>
      </vt:variant>
      <vt:variant>
        <vt:lpwstr/>
      </vt:variant>
      <vt:variant>
        <vt:lpwstr>_Toc146865892</vt:lpwstr>
      </vt:variant>
      <vt:variant>
        <vt:i4>1507385</vt:i4>
      </vt:variant>
      <vt:variant>
        <vt:i4>242</vt:i4>
      </vt:variant>
      <vt:variant>
        <vt:i4>0</vt:i4>
      </vt:variant>
      <vt:variant>
        <vt:i4>5</vt:i4>
      </vt:variant>
      <vt:variant>
        <vt:lpwstr/>
      </vt:variant>
      <vt:variant>
        <vt:lpwstr>_Toc146865891</vt:lpwstr>
      </vt:variant>
      <vt:variant>
        <vt:i4>1507385</vt:i4>
      </vt:variant>
      <vt:variant>
        <vt:i4>236</vt:i4>
      </vt:variant>
      <vt:variant>
        <vt:i4>0</vt:i4>
      </vt:variant>
      <vt:variant>
        <vt:i4>5</vt:i4>
      </vt:variant>
      <vt:variant>
        <vt:lpwstr/>
      </vt:variant>
      <vt:variant>
        <vt:lpwstr>_Toc146865890</vt:lpwstr>
      </vt:variant>
      <vt:variant>
        <vt:i4>1441849</vt:i4>
      </vt:variant>
      <vt:variant>
        <vt:i4>230</vt:i4>
      </vt:variant>
      <vt:variant>
        <vt:i4>0</vt:i4>
      </vt:variant>
      <vt:variant>
        <vt:i4>5</vt:i4>
      </vt:variant>
      <vt:variant>
        <vt:lpwstr/>
      </vt:variant>
      <vt:variant>
        <vt:lpwstr>_Toc146865889</vt:lpwstr>
      </vt:variant>
      <vt:variant>
        <vt:i4>1441849</vt:i4>
      </vt:variant>
      <vt:variant>
        <vt:i4>224</vt:i4>
      </vt:variant>
      <vt:variant>
        <vt:i4>0</vt:i4>
      </vt:variant>
      <vt:variant>
        <vt:i4>5</vt:i4>
      </vt:variant>
      <vt:variant>
        <vt:lpwstr/>
      </vt:variant>
      <vt:variant>
        <vt:lpwstr>_Toc146865888</vt:lpwstr>
      </vt:variant>
      <vt:variant>
        <vt:i4>1441849</vt:i4>
      </vt:variant>
      <vt:variant>
        <vt:i4>218</vt:i4>
      </vt:variant>
      <vt:variant>
        <vt:i4>0</vt:i4>
      </vt:variant>
      <vt:variant>
        <vt:i4>5</vt:i4>
      </vt:variant>
      <vt:variant>
        <vt:lpwstr/>
      </vt:variant>
      <vt:variant>
        <vt:lpwstr>_Toc146865887</vt:lpwstr>
      </vt:variant>
      <vt:variant>
        <vt:i4>1441849</vt:i4>
      </vt:variant>
      <vt:variant>
        <vt:i4>212</vt:i4>
      </vt:variant>
      <vt:variant>
        <vt:i4>0</vt:i4>
      </vt:variant>
      <vt:variant>
        <vt:i4>5</vt:i4>
      </vt:variant>
      <vt:variant>
        <vt:lpwstr/>
      </vt:variant>
      <vt:variant>
        <vt:lpwstr>_Toc146865886</vt:lpwstr>
      </vt:variant>
      <vt:variant>
        <vt:i4>1441849</vt:i4>
      </vt:variant>
      <vt:variant>
        <vt:i4>206</vt:i4>
      </vt:variant>
      <vt:variant>
        <vt:i4>0</vt:i4>
      </vt:variant>
      <vt:variant>
        <vt:i4>5</vt:i4>
      </vt:variant>
      <vt:variant>
        <vt:lpwstr/>
      </vt:variant>
      <vt:variant>
        <vt:lpwstr>_Toc146865885</vt:lpwstr>
      </vt:variant>
      <vt:variant>
        <vt:i4>1441849</vt:i4>
      </vt:variant>
      <vt:variant>
        <vt:i4>200</vt:i4>
      </vt:variant>
      <vt:variant>
        <vt:i4>0</vt:i4>
      </vt:variant>
      <vt:variant>
        <vt:i4>5</vt:i4>
      </vt:variant>
      <vt:variant>
        <vt:lpwstr/>
      </vt:variant>
      <vt:variant>
        <vt:lpwstr>_Toc146865884</vt:lpwstr>
      </vt:variant>
      <vt:variant>
        <vt:i4>1441849</vt:i4>
      </vt:variant>
      <vt:variant>
        <vt:i4>194</vt:i4>
      </vt:variant>
      <vt:variant>
        <vt:i4>0</vt:i4>
      </vt:variant>
      <vt:variant>
        <vt:i4>5</vt:i4>
      </vt:variant>
      <vt:variant>
        <vt:lpwstr/>
      </vt:variant>
      <vt:variant>
        <vt:lpwstr>_Toc146865883</vt:lpwstr>
      </vt:variant>
      <vt:variant>
        <vt:i4>1441849</vt:i4>
      </vt:variant>
      <vt:variant>
        <vt:i4>188</vt:i4>
      </vt:variant>
      <vt:variant>
        <vt:i4>0</vt:i4>
      </vt:variant>
      <vt:variant>
        <vt:i4>5</vt:i4>
      </vt:variant>
      <vt:variant>
        <vt:lpwstr/>
      </vt:variant>
      <vt:variant>
        <vt:lpwstr>_Toc146865882</vt:lpwstr>
      </vt:variant>
      <vt:variant>
        <vt:i4>1441849</vt:i4>
      </vt:variant>
      <vt:variant>
        <vt:i4>182</vt:i4>
      </vt:variant>
      <vt:variant>
        <vt:i4>0</vt:i4>
      </vt:variant>
      <vt:variant>
        <vt:i4>5</vt:i4>
      </vt:variant>
      <vt:variant>
        <vt:lpwstr/>
      </vt:variant>
      <vt:variant>
        <vt:lpwstr>_Toc146865881</vt:lpwstr>
      </vt:variant>
      <vt:variant>
        <vt:i4>1441849</vt:i4>
      </vt:variant>
      <vt:variant>
        <vt:i4>176</vt:i4>
      </vt:variant>
      <vt:variant>
        <vt:i4>0</vt:i4>
      </vt:variant>
      <vt:variant>
        <vt:i4>5</vt:i4>
      </vt:variant>
      <vt:variant>
        <vt:lpwstr/>
      </vt:variant>
      <vt:variant>
        <vt:lpwstr>_Toc146865880</vt:lpwstr>
      </vt:variant>
      <vt:variant>
        <vt:i4>1638457</vt:i4>
      </vt:variant>
      <vt:variant>
        <vt:i4>170</vt:i4>
      </vt:variant>
      <vt:variant>
        <vt:i4>0</vt:i4>
      </vt:variant>
      <vt:variant>
        <vt:i4>5</vt:i4>
      </vt:variant>
      <vt:variant>
        <vt:lpwstr/>
      </vt:variant>
      <vt:variant>
        <vt:lpwstr>_Toc146865879</vt:lpwstr>
      </vt:variant>
      <vt:variant>
        <vt:i4>1638457</vt:i4>
      </vt:variant>
      <vt:variant>
        <vt:i4>164</vt:i4>
      </vt:variant>
      <vt:variant>
        <vt:i4>0</vt:i4>
      </vt:variant>
      <vt:variant>
        <vt:i4>5</vt:i4>
      </vt:variant>
      <vt:variant>
        <vt:lpwstr/>
      </vt:variant>
      <vt:variant>
        <vt:lpwstr>_Toc146865878</vt:lpwstr>
      </vt:variant>
      <vt:variant>
        <vt:i4>1638457</vt:i4>
      </vt:variant>
      <vt:variant>
        <vt:i4>158</vt:i4>
      </vt:variant>
      <vt:variant>
        <vt:i4>0</vt:i4>
      </vt:variant>
      <vt:variant>
        <vt:i4>5</vt:i4>
      </vt:variant>
      <vt:variant>
        <vt:lpwstr/>
      </vt:variant>
      <vt:variant>
        <vt:lpwstr>_Toc146865877</vt:lpwstr>
      </vt:variant>
      <vt:variant>
        <vt:i4>1638457</vt:i4>
      </vt:variant>
      <vt:variant>
        <vt:i4>152</vt:i4>
      </vt:variant>
      <vt:variant>
        <vt:i4>0</vt:i4>
      </vt:variant>
      <vt:variant>
        <vt:i4>5</vt:i4>
      </vt:variant>
      <vt:variant>
        <vt:lpwstr/>
      </vt:variant>
      <vt:variant>
        <vt:lpwstr>_Toc146865876</vt:lpwstr>
      </vt:variant>
      <vt:variant>
        <vt:i4>1638457</vt:i4>
      </vt:variant>
      <vt:variant>
        <vt:i4>146</vt:i4>
      </vt:variant>
      <vt:variant>
        <vt:i4>0</vt:i4>
      </vt:variant>
      <vt:variant>
        <vt:i4>5</vt:i4>
      </vt:variant>
      <vt:variant>
        <vt:lpwstr/>
      </vt:variant>
      <vt:variant>
        <vt:lpwstr>_Toc146865875</vt:lpwstr>
      </vt:variant>
      <vt:variant>
        <vt:i4>1638457</vt:i4>
      </vt:variant>
      <vt:variant>
        <vt:i4>140</vt:i4>
      </vt:variant>
      <vt:variant>
        <vt:i4>0</vt:i4>
      </vt:variant>
      <vt:variant>
        <vt:i4>5</vt:i4>
      </vt:variant>
      <vt:variant>
        <vt:lpwstr/>
      </vt:variant>
      <vt:variant>
        <vt:lpwstr>_Toc146865874</vt:lpwstr>
      </vt:variant>
      <vt:variant>
        <vt:i4>1638457</vt:i4>
      </vt:variant>
      <vt:variant>
        <vt:i4>134</vt:i4>
      </vt:variant>
      <vt:variant>
        <vt:i4>0</vt:i4>
      </vt:variant>
      <vt:variant>
        <vt:i4>5</vt:i4>
      </vt:variant>
      <vt:variant>
        <vt:lpwstr/>
      </vt:variant>
      <vt:variant>
        <vt:lpwstr>_Toc146865873</vt:lpwstr>
      </vt:variant>
      <vt:variant>
        <vt:i4>1638457</vt:i4>
      </vt:variant>
      <vt:variant>
        <vt:i4>128</vt:i4>
      </vt:variant>
      <vt:variant>
        <vt:i4>0</vt:i4>
      </vt:variant>
      <vt:variant>
        <vt:i4>5</vt:i4>
      </vt:variant>
      <vt:variant>
        <vt:lpwstr/>
      </vt:variant>
      <vt:variant>
        <vt:lpwstr>_Toc146865872</vt:lpwstr>
      </vt:variant>
      <vt:variant>
        <vt:i4>1638457</vt:i4>
      </vt:variant>
      <vt:variant>
        <vt:i4>122</vt:i4>
      </vt:variant>
      <vt:variant>
        <vt:i4>0</vt:i4>
      </vt:variant>
      <vt:variant>
        <vt:i4>5</vt:i4>
      </vt:variant>
      <vt:variant>
        <vt:lpwstr/>
      </vt:variant>
      <vt:variant>
        <vt:lpwstr>_Toc146865871</vt:lpwstr>
      </vt:variant>
      <vt:variant>
        <vt:i4>1638457</vt:i4>
      </vt:variant>
      <vt:variant>
        <vt:i4>116</vt:i4>
      </vt:variant>
      <vt:variant>
        <vt:i4>0</vt:i4>
      </vt:variant>
      <vt:variant>
        <vt:i4>5</vt:i4>
      </vt:variant>
      <vt:variant>
        <vt:lpwstr/>
      </vt:variant>
      <vt:variant>
        <vt:lpwstr>_Toc146865870</vt:lpwstr>
      </vt:variant>
      <vt:variant>
        <vt:i4>1572921</vt:i4>
      </vt:variant>
      <vt:variant>
        <vt:i4>110</vt:i4>
      </vt:variant>
      <vt:variant>
        <vt:i4>0</vt:i4>
      </vt:variant>
      <vt:variant>
        <vt:i4>5</vt:i4>
      </vt:variant>
      <vt:variant>
        <vt:lpwstr/>
      </vt:variant>
      <vt:variant>
        <vt:lpwstr>_Toc146865868</vt:lpwstr>
      </vt:variant>
      <vt:variant>
        <vt:i4>1572921</vt:i4>
      </vt:variant>
      <vt:variant>
        <vt:i4>104</vt:i4>
      </vt:variant>
      <vt:variant>
        <vt:i4>0</vt:i4>
      </vt:variant>
      <vt:variant>
        <vt:i4>5</vt:i4>
      </vt:variant>
      <vt:variant>
        <vt:lpwstr/>
      </vt:variant>
      <vt:variant>
        <vt:lpwstr>_Toc146865867</vt:lpwstr>
      </vt:variant>
      <vt:variant>
        <vt:i4>1572921</vt:i4>
      </vt:variant>
      <vt:variant>
        <vt:i4>98</vt:i4>
      </vt:variant>
      <vt:variant>
        <vt:i4>0</vt:i4>
      </vt:variant>
      <vt:variant>
        <vt:i4>5</vt:i4>
      </vt:variant>
      <vt:variant>
        <vt:lpwstr/>
      </vt:variant>
      <vt:variant>
        <vt:lpwstr>_Toc146865866</vt:lpwstr>
      </vt:variant>
      <vt:variant>
        <vt:i4>1572921</vt:i4>
      </vt:variant>
      <vt:variant>
        <vt:i4>92</vt:i4>
      </vt:variant>
      <vt:variant>
        <vt:i4>0</vt:i4>
      </vt:variant>
      <vt:variant>
        <vt:i4>5</vt:i4>
      </vt:variant>
      <vt:variant>
        <vt:lpwstr/>
      </vt:variant>
      <vt:variant>
        <vt:lpwstr>_Toc146865865</vt:lpwstr>
      </vt:variant>
      <vt:variant>
        <vt:i4>1572921</vt:i4>
      </vt:variant>
      <vt:variant>
        <vt:i4>86</vt:i4>
      </vt:variant>
      <vt:variant>
        <vt:i4>0</vt:i4>
      </vt:variant>
      <vt:variant>
        <vt:i4>5</vt:i4>
      </vt:variant>
      <vt:variant>
        <vt:lpwstr/>
      </vt:variant>
      <vt:variant>
        <vt:lpwstr>_Toc146865864</vt:lpwstr>
      </vt:variant>
      <vt:variant>
        <vt:i4>1572921</vt:i4>
      </vt:variant>
      <vt:variant>
        <vt:i4>80</vt:i4>
      </vt:variant>
      <vt:variant>
        <vt:i4>0</vt:i4>
      </vt:variant>
      <vt:variant>
        <vt:i4>5</vt:i4>
      </vt:variant>
      <vt:variant>
        <vt:lpwstr/>
      </vt:variant>
      <vt:variant>
        <vt:lpwstr>_Toc146865863</vt:lpwstr>
      </vt:variant>
      <vt:variant>
        <vt:i4>1572921</vt:i4>
      </vt:variant>
      <vt:variant>
        <vt:i4>74</vt:i4>
      </vt:variant>
      <vt:variant>
        <vt:i4>0</vt:i4>
      </vt:variant>
      <vt:variant>
        <vt:i4>5</vt:i4>
      </vt:variant>
      <vt:variant>
        <vt:lpwstr/>
      </vt:variant>
      <vt:variant>
        <vt:lpwstr>_Toc146865862</vt:lpwstr>
      </vt:variant>
      <vt:variant>
        <vt:i4>1572921</vt:i4>
      </vt:variant>
      <vt:variant>
        <vt:i4>68</vt:i4>
      </vt:variant>
      <vt:variant>
        <vt:i4>0</vt:i4>
      </vt:variant>
      <vt:variant>
        <vt:i4>5</vt:i4>
      </vt:variant>
      <vt:variant>
        <vt:lpwstr/>
      </vt:variant>
      <vt:variant>
        <vt:lpwstr>_Toc146865861</vt:lpwstr>
      </vt:variant>
      <vt:variant>
        <vt:i4>1572921</vt:i4>
      </vt:variant>
      <vt:variant>
        <vt:i4>62</vt:i4>
      </vt:variant>
      <vt:variant>
        <vt:i4>0</vt:i4>
      </vt:variant>
      <vt:variant>
        <vt:i4>5</vt:i4>
      </vt:variant>
      <vt:variant>
        <vt:lpwstr/>
      </vt:variant>
      <vt:variant>
        <vt:lpwstr>_Toc146865860</vt:lpwstr>
      </vt:variant>
      <vt:variant>
        <vt:i4>1769529</vt:i4>
      </vt:variant>
      <vt:variant>
        <vt:i4>56</vt:i4>
      </vt:variant>
      <vt:variant>
        <vt:i4>0</vt:i4>
      </vt:variant>
      <vt:variant>
        <vt:i4>5</vt:i4>
      </vt:variant>
      <vt:variant>
        <vt:lpwstr/>
      </vt:variant>
      <vt:variant>
        <vt:lpwstr>_Toc146865859</vt:lpwstr>
      </vt:variant>
      <vt:variant>
        <vt:i4>1769529</vt:i4>
      </vt:variant>
      <vt:variant>
        <vt:i4>50</vt:i4>
      </vt:variant>
      <vt:variant>
        <vt:i4>0</vt:i4>
      </vt:variant>
      <vt:variant>
        <vt:i4>5</vt:i4>
      </vt:variant>
      <vt:variant>
        <vt:lpwstr/>
      </vt:variant>
      <vt:variant>
        <vt:lpwstr>_Toc146865858</vt:lpwstr>
      </vt:variant>
      <vt:variant>
        <vt:i4>1769529</vt:i4>
      </vt:variant>
      <vt:variant>
        <vt:i4>44</vt:i4>
      </vt:variant>
      <vt:variant>
        <vt:i4>0</vt:i4>
      </vt:variant>
      <vt:variant>
        <vt:i4>5</vt:i4>
      </vt:variant>
      <vt:variant>
        <vt:lpwstr/>
      </vt:variant>
      <vt:variant>
        <vt:lpwstr>_Toc146865857</vt:lpwstr>
      </vt:variant>
      <vt:variant>
        <vt:i4>1769529</vt:i4>
      </vt:variant>
      <vt:variant>
        <vt:i4>38</vt:i4>
      </vt:variant>
      <vt:variant>
        <vt:i4>0</vt:i4>
      </vt:variant>
      <vt:variant>
        <vt:i4>5</vt:i4>
      </vt:variant>
      <vt:variant>
        <vt:lpwstr/>
      </vt:variant>
      <vt:variant>
        <vt:lpwstr>_Toc146865856</vt:lpwstr>
      </vt:variant>
      <vt:variant>
        <vt:i4>1769529</vt:i4>
      </vt:variant>
      <vt:variant>
        <vt:i4>32</vt:i4>
      </vt:variant>
      <vt:variant>
        <vt:i4>0</vt:i4>
      </vt:variant>
      <vt:variant>
        <vt:i4>5</vt:i4>
      </vt:variant>
      <vt:variant>
        <vt:lpwstr/>
      </vt:variant>
      <vt:variant>
        <vt:lpwstr>_Toc146865855</vt:lpwstr>
      </vt:variant>
      <vt:variant>
        <vt:i4>1769529</vt:i4>
      </vt:variant>
      <vt:variant>
        <vt:i4>26</vt:i4>
      </vt:variant>
      <vt:variant>
        <vt:i4>0</vt:i4>
      </vt:variant>
      <vt:variant>
        <vt:i4>5</vt:i4>
      </vt:variant>
      <vt:variant>
        <vt:lpwstr/>
      </vt:variant>
      <vt:variant>
        <vt:lpwstr>_Toc146865854</vt:lpwstr>
      </vt:variant>
      <vt:variant>
        <vt:i4>1769529</vt:i4>
      </vt:variant>
      <vt:variant>
        <vt:i4>20</vt:i4>
      </vt:variant>
      <vt:variant>
        <vt:i4>0</vt:i4>
      </vt:variant>
      <vt:variant>
        <vt:i4>5</vt:i4>
      </vt:variant>
      <vt:variant>
        <vt:lpwstr/>
      </vt:variant>
      <vt:variant>
        <vt:lpwstr>_Toc146865853</vt:lpwstr>
      </vt:variant>
      <vt:variant>
        <vt:i4>1769529</vt:i4>
      </vt:variant>
      <vt:variant>
        <vt:i4>14</vt:i4>
      </vt:variant>
      <vt:variant>
        <vt:i4>0</vt:i4>
      </vt:variant>
      <vt:variant>
        <vt:i4>5</vt:i4>
      </vt:variant>
      <vt:variant>
        <vt:lpwstr/>
      </vt:variant>
      <vt:variant>
        <vt:lpwstr>_Toc146865852</vt:lpwstr>
      </vt:variant>
      <vt:variant>
        <vt:i4>1769529</vt:i4>
      </vt:variant>
      <vt:variant>
        <vt:i4>8</vt:i4>
      </vt:variant>
      <vt:variant>
        <vt:i4>0</vt:i4>
      </vt:variant>
      <vt:variant>
        <vt:i4>5</vt:i4>
      </vt:variant>
      <vt:variant>
        <vt:lpwstr/>
      </vt:variant>
      <vt:variant>
        <vt:lpwstr>_Toc146865851</vt:lpwstr>
      </vt:variant>
      <vt:variant>
        <vt:i4>1769529</vt:i4>
      </vt:variant>
      <vt:variant>
        <vt:i4>2</vt:i4>
      </vt:variant>
      <vt:variant>
        <vt:i4>0</vt:i4>
      </vt:variant>
      <vt:variant>
        <vt:i4>5</vt:i4>
      </vt:variant>
      <vt:variant>
        <vt:lpwstr/>
      </vt:variant>
      <vt:variant>
        <vt:lpwstr>_Toc146865850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ROK 2001</dc:title>
  <dc:subject/>
  <dc:creator>ARO</dc:creator>
  <cp:keywords/>
  <cp:lastModifiedBy>Staroňová Jana</cp:lastModifiedBy>
  <cp:revision>2</cp:revision>
  <cp:lastPrinted>2023-05-17T13:39:00Z</cp:lastPrinted>
  <dcterms:created xsi:type="dcterms:W3CDTF">2025-11-29T09:09:00Z</dcterms:created>
  <dcterms:modified xsi:type="dcterms:W3CDTF">2025-11-29T09:09:00Z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0x010100ADD8DD6DA292D243B30FBFB88B120361</vt:lpwstr>
  </property>
</Properties>
</file>