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AC515" w14:textId="77777777" w:rsidR="008E0FD7" w:rsidRDefault="008E0FD7" w:rsidP="008E0FD7">
      <w:pPr>
        <w:pStyle w:val="Ttulo"/>
        <w:jc w:val="center"/>
      </w:pPr>
      <w:r w:rsidRPr="008E0FD7">
        <w:t>CICLO FORMATIVO DE GRADO SUPERIOR DESARROLLO DE APLICACIONES WEB CURSO 2021/2022</w:t>
      </w:r>
    </w:p>
    <w:p w14:paraId="27093990" w14:textId="77777777" w:rsidR="008E0FD7" w:rsidRDefault="008E0FD7" w:rsidP="008E0FD7">
      <w:pPr>
        <w:pStyle w:val="Ttulo"/>
        <w:jc w:val="center"/>
      </w:pPr>
    </w:p>
    <w:p w14:paraId="457FC437" w14:textId="77777777" w:rsidR="008E0FD7" w:rsidRDefault="008E0FD7" w:rsidP="008E0FD7">
      <w:pPr>
        <w:pStyle w:val="Ttulo"/>
        <w:jc w:val="center"/>
      </w:pPr>
      <w:r w:rsidRPr="008E0FD7">
        <w:t>Módulo: Sistemas Informáticos</w:t>
      </w:r>
    </w:p>
    <w:p w14:paraId="328F9C9F" w14:textId="77777777" w:rsidR="008E0FD7" w:rsidRDefault="008E0FD7" w:rsidP="008E0FD7">
      <w:pPr>
        <w:pStyle w:val="Ttulo"/>
        <w:jc w:val="center"/>
      </w:pPr>
    </w:p>
    <w:p w14:paraId="208BE1A8" w14:textId="458C40F9" w:rsidR="008E0FD7" w:rsidRDefault="008E0FD7" w:rsidP="008E0FD7">
      <w:pPr>
        <w:pStyle w:val="Ttulo"/>
        <w:jc w:val="center"/>
      </w:pPr>
      <w:r w:rsidRPr="008E0FD7">
        <w:t>Práctica: “</w:t>
      </w:r>
      <w:r w:rsidR="002F5015">
        <w:t>Prueba de viernes 2</w:t>
      </w:r>
      <w:r w:rsidRPr="008E0FD7">
        <w:t>”</w:t>
      </w:r>
    </w:p>
    <w:p w14:paraId="4AB9E2E3" w14:textId="77777777" w:rsidR="008E0FD7" w:rsidRDefault="008E0FD7" w:rsidP="008E0FD7">
      <w:pPr>
        <w:pStyle w:val="Ttulo"/>
        <w:jc w:val="center"/>
      </w:pPr>
    </w:p>
    <w:p w14:paraId="30152C68" w14:textId="5E6A2EE5" w:rsidR="00A913FD" w:rsidRDefault="008E0FD7" w:rsidP="002F5015">
      <w:pPr>
        <w:pStyle w:val="Ttulo"/>
        <w:jc w:val="center"/>
      </w:pPr>
      <w:r>
        <w:t>Alberto Gómez Morales</w:t>
      </w:r>
    </w:p>
    <w:p w14:paraId="2A95F723" w14:textId="5636BB6D" w:rsidR="002F5015" w:rsidRDefault="002F5015" w:rsidP="002F5015"/>
    <w:p w14:paraId="0CC129E7" w14:textId="69714C92" w:rsidR="002F5015" w:rsidRDefault="002F5015" w:rsidP="002F5015"/>
    <w:p w14:paraId="3A936C15" w14:textId="44A642D0" w:rsidR="002F5015" w:rsidRDefault="002F5015" w:rsidP="002F5015"/>
    <w:p w14:paraId="395DEF98" w14:textId="63BD5F60" w:rsidR="002F5015" w:rsidRDefault="002F5015" w:rsidP="002F5015"/>
    <w:p w14:paraId="7300D8D0" w14:textId="028A95D5" w:rsidR="002F5015" w:rsidRDefault="002F5015" w:rsidP="002F5015"/>
    <w:p w14:paraId="19A2C002" w14:textId="13ACC5FA" w:rsidR="002F5015" w:rsidRDefault="002F5015" w:rsidP="002F5015"/>
    <w:p w14:paraId="6633C99B" w14:textId="6BCA2B94" w:rsidR="002F5015" w:rsidRDefault="002F5015" w:rsidP="002F5015"/>
    <w:p w14:paraId="45F6B8AA" w14:textId="25171AD1" w:rsidR="002F5015" w:rsidRDefault="002F5015" w:rsidP="002F5015"/>
    <w:p w14:paraId="026C7B3A" w14:textId="16C0157F" w:rsidR="002F5015" w:rsidRDefault="002F5015" w:rsidP="002F5015"/>
    <w:p w14:paraId="6205702B" w14:textId="05AD19F6" w:rsidR="002F5015" w:rsidRDefault="002F5015" w:rsidP="002F5015"/>
    <w:p w14:paraId="5CC99AE7" w14:textId="3D487406" w:rsidR="002F5015" w:rsidRDefault="002F5015" w:rsidP="002F5015"/>
    <w:p w14:paraId="1F97D76F" w14:textId="1F307B38" w:rsidR="002F5015" w:rsidRDefault="002F5015" w:rsidP="002F5015"/>
    <w:p w14:paraId="21F3C82C" w14:textId="2052F5A3" w:rsidR="002F5015" w:rsidRDefault="002F5015" w:rsidP="002F5015"/>
    <w:p w14:paraId="58BB9588" w14:textId="2F647340" w:rsidR="002F5015" w:rsidRDefault="002F5015" w:rsidP="002F5015"/>
    <w:p w14:paraId="3BA626DB" w14:textId="77777777" w:rsidR="002F5015" w:rsidRPr="002F5015" w:rsidRDefault="002F5015" w:rsidP="002F5015"/>
    <w:p w14:paraId="357EF96F" w14:textId="6333EE04" w:rsidR="008E0FD7" w:rsidRDefault="008E0FD7" w:rsidP="008E0FD7"/>
    <w:p w14:paraId="293FD094" w14:textId="37555657" w:rsidR="004C681A" w:rsidRDefault="00B71A93" w:rsidP="00A913FD">
      <w:pPr>
        <w:pStyle w:val="Ttulo1"/>
      </w:pPr>
      <w:r>
        <w:lastRenderedPageBreak/>
        <w:t>Tipos de</w:t>
      </w:r>
      <w:r w:rsidR="00A913FD">
        <w:t xml:space="preserve"> placas Base</w:t>
      </w:r>
    </w:p>
    <w:p w14:paraId="5FDE2929" w14:textId="68DDF6C3" w:rsidR="00A913FD" w:rsidRDefault="00A913FD" w:rsidP="00A913FD"/>
    <w:p w14:paraId="2752D635" w14:textId="1E2B7E93" w:rsidR="00A913FD" w:rsidRDefault="002F5015" w:rsidP="009E4497">
      <w:pPr>
        <w:pStyle w:val="Prrafodelista"/>
        <w:numPr>
          <w:ilvl w:val="0"/>
          <w:numId w:val="1"/>
        </w:numPr>
      </w:pPr>
      <w:r>
        <w:t>Página web de la placa base (</w:t>
      </w:r>
      <w:hyperlink r:id="rId7" w:history="1">
        <w:r w:rsidRPr="00B42BFD">
          <w:rPr>
            <w:rStyle w:val="Hipervnculo"/>
          </w:rPr>
          <w:t>https://es.msi.com/Motherboard/H81M-P33/Specification</w:t>
        </w:r>
      </w:hyperlink>
      <w:r>
        <w:t>)</w:t>
      </w:r>
    </w:p>
    <w:p w14:paraId="6CB43091" w14:textId="77777777" w:rsidR="002F5015" w:rsidRDefault="002F5015" w:rsidP="002F5015">
      <w:pPr>
        <w:pStyle w:val="Prrafodelista"/>
      </w:pPr>
    </w:p>
    <w:p w14:paraId="3AC51170" w14:textId="185162A4" w:rsidR="00A913FD" w:rsidRDefault="002F5015" w:rsidP="00A913FD">
      <w:pPr>
        <w:pStyle w:val="Prrafodelista"/>
        <w:numPr>
          <w:ilvl w:val="0"/>
          <w:numId w:val="2"/>
        </w:numPr>
      </w:pPr>
      <w:r>
        <w:t xml:space="preserve">Imagen de la placa base y panel lateral de la misma (equipo montado en examen </w:t>
      </w:r>
      <w:proofErr w:type="spellStart"/>
      <w:r>
        <w:t>prático</w:t>
      </w:r>
      <w:proofErr w:type="spellEnd"/>
      <w:r>
        <w:t>):</w:t>
      </w:r>
    </w:p>
    <w:p w14:paraId="649146F6" w14:textId="4A5D18C0" w:rsidR="0006534D" w:rsidRDefault="0006534D" w:rsidP="0006534D">
      <w:pPr>
        <w:pStyle w:val="Prrafodelista"/>
      </w:pPr>
    </w:p>
    <w:p w14:paraId="708B6C31" w14:textId="537A1183" w:rsidR="001F22CD" w:rsidRDefault="00433DDE" w:rsidP="0006534D">
      <w:pPr>
        <w:pStyle w:val="Prrafodelista"/>
      </w:pPr>
      <w:r>
        <w:rPr>
          <w:noProof/>
        </w:rPr>
        <w:drawing>
          <wp:inline distT="0" distB="0" distL="0" distR="0" wp14:anchorId="0CFEC2A8" wp14:editId="56A685A6">
            <wp:extent cx="5400040" cy="720026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8D70" w14:textId="77777777" w:rsidR="001F22CD" w:rsidRDefault="001F22CD" w:rsidP="0006534D">
      <w:pPr>
        <w:pStyle w:val="Prrafodelista"/>
      </w:pPr>
    </w:p>
    <w:p w14:paraId="4E796F03" w14:textId="656033FD" w:rsidR="0006534D" w:rsidRPr="00E50F42" w:rsidRDefault="0028070A" w:rsidP="0006534D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1. Socket del procesador</w:t>
      </w:r>
    </w:p>
    <w:p w14:paraId="0BBF904E" w14:textId="613C4715" w:rsidR="0028070A" w:rsidRPr="00E50F42" w:rsidRDefault="0028070A" w:rsidP="0006534D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2. Ranuras de módulos RAM</w:t>
      </w:r>
    </w:p>
    <w:p w14:paraId="7CE2A57F" w14:textId="44FCFA0B" w:rsidR="0028070A" w:rsidRPr="00E50F42" w:rsidRDefault="0028070A" w:rsidP="0006534D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3. Panel trasero</w:t>
      </w:r>
    </w:p>
    <w:p w14:paraId="12317CBC" w14:textId="7B7B6548" w:rsidR="0028070A" w:rsidRPr="00E50F42" w:rsidRDefault="0028070A" w:rsidP="0006534D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4. Ranuras de expansión PCI Express</w:t>
      </w:r>
    </w:p>
    <w:p w14:paraId="1593E45C" w14:textId="4EF0D7F5" w:rsidR="0028070A" w:rsidRPr="00E50F42" w:rsidRDefault="0028070A" w:rsidP="0028070A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5.</w:t>
      </w:r>
      <w:r w:rsidR="00A050A7" w:rsidRPr="00E50F42">
        <w:rPr>
          <w:color w:val="2F5496" w:themeColor="accent1" w:themeShade="BF"/>
        </w:rPr>
        <w:t xml:space="preserve"> Conectores de corriente (potencia)</w:t>
      </w:r>
    </w:p>
    <w:p w14:paraId="7CA9A841" w14:textId="7C8494B5" w:rsidR="0028070A" w:rsidRPr="00E50F42" w:rsidRDefault="0028070A" w:rsidP="0028070A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6.</w:t>
      </w:r>
      <w:r w:rsidR="00A050A7" w:rsidRPr="00E50F42">
        <w:rPr>
          <w:color w:val="2F5496" w:themeColor="accent1" w:themeShade="BF"/>
        </w:rPr>
        <w:t xml:space="preserve"> Conectores SATA</w:t>
      </w:r>
    </w:p>
    <w:p w14:paraId="367D7165" w14:textId="28E7BDB0" w:rsidR="0028070A" w:rsidRPr="00E50F42" w:rsidRDefault="0028070A" w:rsidP="0028070A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7.</w:t>
      </w:r>
      <w:r w:rsidR="001973F9" w:rsidRPr="00E50F42">
        <w:rPr>
          <w:color w:val="2F5496" w:themeColor="accent1" w:themeShade="BF"/>
        </w:rPr>
        <w:t>Pila (Batería CMOS (RAM CMOS)</w:t>
      </w:r>
    </w:p>
    <w:p w14:paraId="39242A64" w14:textId="67088EEB" w:rsidR="0028070A" w:rsidRPr="00E50F42" w:rsidRDefault="0028070A" w:rsidP="0028070A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8.</w:t>
      </w:r>
      <w:r w:rsidR="009E3AB3" w:rsidRPr="00E50F42">
        <w:rPr>
          <w:color w:val="2F5496" w:themeColor="accent1" w:themeShade="BF"/>
        </w:rPr>
        <w:t xml:space="preserve"> </w:t>
      </w:r>
      <w:r w:rsidR="00433DDE">
        <w:rPr>
          <w:color w:val="2F5496" w:themeColor="accent1" w:themeShade="BF"/>
        </w:rPr>
        <w:t>Puente Norte</w:t>
      </w:r>
    </w:p>
    <w:p w14:paraId="7DA42317" w14:textId="4F69F239" w:rsidR="0028070A" w:rsidRPr="00E50F42" w:rsidRDefault="0028070A" w:rsidP="0028070A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9.</w:t>
      </w:r>
      <w:r w:rsidR="00A26C6F" w:rsidRPr="00E50F42">
        <w:rPr>
          <w:color w:val="2F5496" w:themeColor="accent1" w:themeShade="BF"/>
        </w:rPr>
        <w:t xml:space="preserve"> </w:t>
      </w:r>
      <w:r w:rsidR="00433DDE" w:rsidRPr="00E50F42">
        <w:rPr>
          <w:color w:val="2F5496" w:themeColor="accent1" w:themeShade="BF"/>
        </w:rPr>
        <w:t>Puente sur (Hub de Controlador de Entrada / Salida (ICH))</w:t>
      </w:r>
    </w:p>
    <w:p w14:paraId="7AE9B8A3" w14:textId="5AD90BB6" w:rsidR="0028070A" w:rsidRPr="00E50F42" w:rsidRDefault="0028070A" w:rsidP="0028070A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10.</w:t>
      </w:r>
      <w:r w:rsidR="00A26C6F" w:rsidRPr="00E50F42">
        <w:rPr>
          <w:color w:val="2F5496" w:themeColor="accent1" w:themeShade="BF"/>
        </w:rPr>
        <w:t xml:space="preserve"> Conector de audio frontal</w:t>
      </w:r>
    </w:p>
    <w:p w14:paraId="55DE816E" w14:textId="15DD1127" w:rsidR="0028070A" w:rsidRPr="00E50F42" w:rsidRDefault="0028070A" w:rsidP="0028070A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1</w:t>
      </w:r>
      <w:r w:rsidR="00433DDE">
        <w:rPr>
          <w:color w:val="2F5496" w:themeColor="accent1" w:themeShade="BF"/>
        </w:rPr>
        <w:t>1</w:t>
      </w:r>
      <w:r w:rsidRPr="00E50F42">
        <w:rPr>
          <w:color w:val="2F5496" w:themeColor="accent1" w:themeShade="BF"/>
        </w:rPr>
        <w:t>.</w:t>
      </w:r>
      <w:r w:rsidR="00A26C6F" w:rsidRPr="00E50F42">
        <w:rPr>
          <w:color w:val="2F5496" w:themeColor="accent1" w:themeShade="BF"/>
        </w:rPr>
        <w:t xml:space="preserve"> Conectores USB / Tipo C internos</w:t>
      </w:r>
    </w:p>
    <w:p w14:paraId="7D0E4556" w14:textId="43720348" w:rsidR="0006534D" w:rsidRPr="00433DDE" w:rsidRDefault="0028070A" w:rsidP="00433DDE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1</w:t>
      </w:r>
      <w:r w:rsidR="00433DDE">
        <w:rPr>
          <w:color w:val="2F5496" w:themeColor="accent1" w:themeShade="BF"/>
        </w:rPr>
        <w:t>2</w:t>
      </w:r>
      <w:r w:rsidRPr="00E50F42">
        <w:rPr>
          <w:color w:val="2F5496" w:themeColor="accent1" w:themeShade="BF"/>
        </w:rPr>
        <w:t>.</w:t>
      </w:r>
      <w:r w:rsidR="00A26C6F" w:rsidRPr="00E50F42">
        <w:rPr>
          <w:color w:val="2F5496" w:themeColor="accent1" w:themeShade="BF"/>
        </w:rPr>
        <w:t xml:space="preserve"> Conector del panel frontal</w:t>
      </w:r>
    </w:p>
    <w:p w14:paraId="4AC891CA" w14:textId="0A365077" w:rsidR="001F22CD" w:rsidRDefault="001F22CD" w:rsidP="0006534D">
      <w:pPr>
        <w:pStyle w:val="Prrafodelista"/>
      </w:pPr>
    </w:p>
    <w:p w14:paraId="60B9AD16" w14:textId="384FA1D6" w:rsidR="0042218A" w:rsidRDefault="0042218A" w:rsidP="0006534D">
      <w:pPr>
        <w:pStyle w:val="Prrafodelista"/>
      </w:pPr>
      <w:r>
        <w:rPr>
          <w:noProof/>
        </w:rPr>
        <w:drawing>
          <wp:inline distT="0" distB="0" distL="0" distR="0" wp14:anchorId="6200571F" wp14:editId="19799E5E">
            <wp:extent cx="5400040" cy="188531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963F" w14:textId="77777777" w:rsidR="0042218A" w:rsidRDefault="0042218A" w:rsidP="0006534D">
      <w:pPr>
        <w:pStyle w:val="Prrafodelista"/>
      </w:pPr>
    </w:p>
    <w:p w14:paraId="5AEEAC39" w14:textId="1950494D" w:rsidR="001F22CD" w:rsidRPr="00E50F42" w:rsidRDefault="00705596" w:rsidP="0006534D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1. Conector PS/2 para teclado y ratón</w:t>
      </w:r>
    </w:p>
    <w:p w14:paraId="43A9F9B8" w14:textId="2BB23758" w:rsidR="00705596" w:rsidRPr="00E50F42" w:rsidRDefault="00705596" w:rsidP="0006534D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2. Puertos USB 2.0</w:t>
      </w:r>
    </w:p>
    <w:p w14:paraId="47511884" w14:textId="59461DDB" w:rsidR="00705596" w:rsidRPr="00E50F42" w:rsidRDefault="00705596" w:rsidP="0006534D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3. Puertos USB 3.0</w:t>
      </w:r>
    </w:p>
    <w:p w14:paraId="5BB30935" w14:textId="278FAED9" w:rsidR="00705596" w:rsidRPr="00E50F42" w:rsidRDefault="00705596" w:rsidP="0006534D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 xml:space="preserve">4. Puerto </w:t>
      </w:r>
      <w:r w:rsidR="00433DDE">
        <w:rPr>
          <w:color w:val="2F5496" w:themeColor="accent1" w:themeShade="BF"/>
        </w:rPr>
        <w:t>VGA</w:t>
      </w:r>
    </w:p>
    <w:p w14:paraId="712EC21A" w14:textId="7A4C8D9A" w:rsidR="00705596" w:rsidRPr="00E50F42" w:rsidRDefault="00705596" w:rsidP="0006534D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6. Conectores de audio y micro</w:t>
      </w:r>
    </w:p>
    <w:p w14:paraId="49A48AFD" w14:textId="62BB9BA7" w:rsidR="00705596" w:rsidRPr="0042218A" w:rsidRDefault="00705596" w:rsidP="0006534D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7. Puerto Ethernet</w:t>
      </w:r>
    </w:p>
    <w:p w14:paraId="524F3D5E" w14:textId="52405CD6" w:rsidR="0042218A" w:rsidRPr="00E50F42" w:rsidRDefault="0042218A" w:rsidP="0006534D">
      <w:pPr>
        <w:pStyle w:val="Prrafodelista"/>
        <w:rPr>
          <w:color w:val="2F5496" w:themeColor="accent1" w:themeShade="BF"/>
        </w:rPr>
      </w:pPr>
      <w:r>
        <w:rPr>
          <w:color w:val="2F5496" w:themeColor="accent1" w:themeShade="BF"/>
        </w:rPr>
        <w:t>8. Puerto VDI</w:t>
      </w:r>
    </w:p>
    <w:p w14:paraId="27F15293" w14:textId="77777777" w:rsidR="00705596" w:rsidRDefault="00705596" w:rsidP="0006534D">
      <w:pPr>
        <w:pStyle w:val="Prrafodelista"/>
      </w:pPr>
    </w:p>
    <w:p w14:paraId="53A2E24B" w14:textId="6FF98D91" w:rsidR="00A913FD" w:rsidRDefault="00A913FD" w:rsidP="00A913FD">
      <w:pPr>
        <w:pStyle w:val="Prrafodelista"/>
        <w:numPr>
          <w:ilvl w:val="0"/>
          <w:numId w:val="2"/>
        </w:numPr>
      </w:pPr>
      <w:r>
        <w:t>¿Qué factor de forma tiene la placa base?</w:t>
      </w:r>
    </w:p>
    <w:p w14:paraId="53B8EE68" w14:textId="46F16FFF" w:rsidR="00705596" w:rsidRPr="00E50F42" w:rsidRDefault="00705596" w:rsidP="00705596">
      <w:pPr>
        <w:ind w:left="708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La placa base tiene un formato ATX</w:t>
      </w:r>
      <w:r w:rsidR="00E50F42" w:rsidRPr="00E50F42">
        <w:rPr>
          <w:color w:val="2F5496" w:themeColor="accent1" w:themeShade="BF"/>
        </w:rPr>
        <w:t>.</w:t>
      </w:r>
    </w:p>
    <w:p w14:paraId="7870D4A5" w14:textId="46F98146" w:rsidR="00A913FD" w:rsidRDefault="00A913FD" w:rsidP="00A913FD">
      <w:pPr>
        <w:pStyle w:val="Prrafodelista"/>
        <w:numPr>
          <w:ilvl w:val="0"/>
          <w:numId w:val="2"/>
        </w:numPr>
      </w:pPr>
      <w:r>
        <w:t>Procesador: ¿Qué tipo de socket de procesador tiene? ¿Con qué procesadores es compatible la placa base?</w:t>
      </w:r>
    </w:p>
    <w:p w14:paraId="6CE13D2F" w14:textId="3210B75F" w:rsidR="00705596" w:rsidRPr="00E50F42" w:rsidRDefault="00705596" w:rsidP="00705596">
      <w:pPr>
        <w:ind w:left="708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 xml:space="preserve">Tiene un socket LGA </w:t>
      </w:r>
      <w:r w:rsidR="006C7DB0">
        <w:rPr>
          <w:color w:val="2F5496" w:themeColor="accent1" w:themeShade="BF"/>
        </w:rPr>
        <w:t>1150</w:t>
      </w:r>
      <w:r w:rsidRPr="00E50F42">
        <w:rPr>
          <w:color w:val="2F5496" w:themeColor="accent1" w:themeShade="BF"/>
        </w:rPr>
        <w:t xml:space="preserve">, compatible con los procesadores Intel </w:t>
      </w:r>
      <w:r w:rsidR="006C7DB0" w:rsidRPr="006C7DB0">
        <w:rPr>
          <w:color w:val="2F5496" w:themeColor="accent1" w:themeShade="BF"/>
        </w:rPr>
        <w:t>Core™ i7 / Core™ i5 / Core™ i3 / Pentium® / Celeron®</w:t>
      </w:r>
      <w:r w:rsidR="006C7DB0">
        <w:rPr>
          <w:color w:val="2F5496" w:themeColor="accent1" w:themeShade="BF"/>
        </w:rPr>
        <w:t xml:space="preserve"> de 4º generación</w:t>
      </w:r>
      <w:r w:rsidR="00E50F42">
        <w:rPr>
          <w:color w:val="2F5496" w:themeColor="accent1" w:themeShade="BF"/>
        </w:rPr>
        <w:t>.</w:t>
      </w:r>
    </w:p>
    <w:p w14:paraId="6A11977E" w14:textId="4BDC439A" w:rsidR="00A913FD" w:rsidRDefault="00A913FD" w:rsidP="00A913FD">
      <w:pPr>
        <w:pStyle w:val="Prrafodelista"/>
        <w:numPr>
          <w:ilvl w:val="0"/>
          <w:numId w:val="2"/>
        </w:numPr>
      </w:pPr>
      <w:r>
        <w:t>Memoria RAM: ¿Qué módulos de memoria soporta? ¿Qué cantidad máxima de memoria puede instalarse? ¿Dispone de tecnología multicanal?</w:t>
      </w:r>
    </w:p>
    <w:p w14:paraId="46C7814C" w14:textId="5BA78CDF" w:rsidR="00185032" w:rsidRPr="00E50F42" w:rsidRDefault="00185032" w:rsidP="00185032">
      <w:pPr>
        <w:ind w:left="708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 xml:space="preserve">Tiene </w:t>
      </w:r>
      <w:r w:rsidR="006C7DB0">
        <w:rPr>
          <w:color w:val="2F5496" w:themeColor="accent1" w:themeShade="BF"/>
        </w:rPr>
        <w:t>2</w:t>
      </w:r>
      <w:r w:rsidRPr="00E50F42">
        <w:rPr>
          <w:color w:val="2F5496" w:themeColor="accent1" w:themeShade="BF"/>
        </w:rPr>
        <w:t xml:space="preserve"> módulos de memoria, pudiendo soportar hasta </w:t>
      </w:r>
      <w:r w:rsidR="006C7DB0">
        <w:rPr>
          <w:color w:val="2F5496" w:themeColor="accent1" w:themeShade="BF"/>
        </w:rPr>
        <w:t>16</w:t>
      </w:r>
      <w:r w:rsidRPr="00E50F42">
        <w:rPr>
          <w:color w:val="2F5496" w:themeColor="accent1" w:themeShade="BF"/>
        </w:rPr>
        <w:t xml:space="preserve"> GB y con </w:t>
      </w:r>
      <w:r w:rsidR="00E50F42" w:rsidRPr="00E50F42">
        <w:rPr>
          <w:color w:val="2F5496" w:themeColor="accent1" w:themeShade="BF"/>
        </w:rPr>
        <w:t xml:space="preserve">soporte Dual </w:t>
      </w:r>
      <w:proofErr w:type="spellStart"/>
      <w:r w:rsidR="00E50F42" w:rsidRPr="00E50F42">
        <w:rPr>
          <w:color w:val="2F5496" w:themeColor="accent1" w:themeShade="BF"/>
        </w:rPr>
        <w:t>Channel</w:t>
      </w:r>
      <w:proofErr w:type="spellEnd"/>
      <w:r w:rsidR="00E50F42" w:rsidRPr="00E50F42">
        <w:rPr>
          <w:color w:val="2F5496" w:themeColor="accent1" w:themeShade="BF"/>
        </w:rPr>
        <w:t>.</w:t>
      </w:r>
    </w:p>
    <w:p w14:paraId="2959EE70" w14:textId="77777777" w:rsidR="00185032" w:rsidRDefault="00185032" w:rsidP="00185032"/>
    <w:p w14:paraId="2BF07A4A" w14:textId="100DB61D" w:rsidR="00A913FD" w:rsidRDefault="00A913FD" w:rsidP="00A913FD">
      <w:pPr>
        <w:pStyle w:val="Prrafodelista"/>
        <w:numPr>
          <w:ilvl w:val="0"/>
          <w:numId w:val="2"/>
        </w:numPr>
      </w:pPr>
      <w:r>
        <w:lastRenderedPageBreak/>
        <w:t>¿Qué chipset monta la placa base? Indica las características de dicho chipset mediante un diagrama o describiéndolo.</w:t>
      </w:r>
    </w:p>
    <w:p w14:paraId="79102297" w14:textId="2960ACCC" w:rsidR="00E50F42" w:rsidRPr="00BD0865" w:rsidRDefault="00E50F42" w:rsidP="00E50F42">
      <w:pPr>
        <w:ind w:left="708"/>
        <w:rPr>
          <w:color w:val="2F5496" w:themeColor="accent1" w:themeShade="BF"/>
        </w:rPr>
      </w:pPr>
      <w:r w:rsidRPr="00BD0865">
        <w:rPr>
          <w:color w:val="2F5496" w:themeColor="accent1" w:themeShade="BF"/>
        </w:rPr>
        <w:t xml:space="preserve">La placa base tiene un chipset </w:t>
      </w:r>
      <w:r w:rsidR="008012B3" w:rsidRPr="008012B3">
        <w:rPr>
          <w:color w:val="2F5496" w:themeColor="accent1" w:themeShade="BF"/>
        </w:rPr>
        <w:t>Intel® H81 Express</w:t>
      </w:r>
      <w:r w:rsidR="008012B3">
        <w:rPr>
          <w:color w:val="2F5496" w:themeColor="accent1" w:themeShade="BF"/>
        </w:rPr>
        <w:t>:</w:t>
      </w:r>
    </w:p>
    <w:p w14:paraId="5B15AE8C" w14:textId="22F5CC48" w:rsidR="00BD0865" w:rsidRPr="00BD0865" w:rsidRDefault="00BD0865" w:rsidP="00BD0865">
      <w:pPr>
        <w:pStyle w:val="Prrafodelista"/>
        <w:numPr>
          <w:ilvl w:val="0"/>
          <w:numId w:val="3"/>
        </w:numPr>
        <w:rPr>
          <w:color w:val="2F5496" w:themeColor="accent1" w:themeShade="BF"/>
        </w:rPr>
      </w:pPr>
      <w:r w:rsidRPr="00BD0865">
        <w:rPr>
          <w:color w:val="2F5496" w:themeColor="accent1" w:themeShade="BF"/>
        </w:rPr>
        <w:t>Velocidad de Bus: 8 GT/s</w:t>
      </w:r>
    </w:p>
    <w:p w14:paraId="4AAAADA3" w14:textId="135413A2" w:rsidR="00BD0865" w:rsidRPr="00BD0865" w:rsidRDefault="00BD0865" w:rsidP="00BD0865">
      <w:pPr>
        <w:pStyle w:val="Prrafodelista"/>
        <w:numPr>
          <w:ilvl w:val="0"/>
          <w:numId w:val="3"/>
        </w:numPr>
        <w:rPr>
          <w:color w:val="2F5496" w:themeColor="accent1" w:themeShade="BF"/>
        </w:rPr>
      </w:pPr>
      <w:r w:rsidRPr="00BD0865">
        <w:rPr>
          <w:color w:val="2F5496" w:themeColor="accent1" w:themeShade="BF"/>
        </w:rPr>
        <w:t xml:space="preserve">TDP (potencia de diseño térmico): </w:t>
      </w:r>
      <w:r w:rsidR="008012B3">
        <w:rPr>
          <w:color w:val="2F5496" w:themeColor="accent1" w:themeShade="BF"/>
        </w:rPr>
        <w:t>4.1</w:t>
      </w:r>
      <w:r w:rsidRPr="00BD0865">
        <w:rPr>
          <w:color w:val="2F5496" w:themeColor="accent1" w:themeShade="BF"/>
        </w:rPr>
        <w:t>W</w:t>
      </w:r>
    </w:p>
    <w:p w14:paraId="7050AFC1" w14:textId="6C07285C" w:rsidR="00BD0865" w:rsidRPr="00BD0865" w:rsidRDefault="00BD0865" w:rsidP="00BD0865">
      <w:pPr>
        <w:pStyle w:val="Prrafodelista"/>
        <w:numPr>
          <w:ilvl w:val="0"/>
          <w:numId w:val="3"/>
        </w:numPr>
        <w:rPr>
          <w:color w:val="2F5496" w:themeColor="accent1" w:themeShade="BF"/>
        </w:rPr>
      </w:pPr>
      <w:proofErr w:type="spellStart"/>
      <w:r w:rsidRPr="00BD0865">
        <w:rPr>
          <w:color w:val="2F5496" w:themeColor="accent1" w:themeShade="BF"/>
        </w:rPr>
        <w:t>Overclocking</w:t>
      </w:r>
      <w:proofErr w:type="spellEnd"/>
      <w:r w:rsidRPr="00BD0865">
        <w:rPr>
          <w:color w:val="2F5496" w:themeColor="accent1" w:themeShade="BF"/>
        </w:rPr>
        <w:t xml:space="preserve">: </w:t>
      </w:r>
      <w:r w:rsidR="008012B3">
        <w:rPr>
          <w:color w:val="2F5496" w:themeColor="accent1" w:themeShade="BF"/>
        </w:rPr>
        <w:t>No</w:t>
      </w:r>
    </w:p>
    <w:p w14:paraId="36E31B0F" w14:textId="17CC0ABC" w:rsidR="00BD0865" w:rsidRDefault="00BD0865" w:rsidP="00BD0865">
      <w:pPr>
        <w:pStyle w:val="Prrafodelista"/>
        <w:numPr>
          <w:ilvl w:val="0"/>
          <w:numId w:val="3"/>
        </w:numPr>
        <w:rPr>
          <w:color w:val="2F5496" w:themeColor="accent1" w:themeShade="BF"/>
        </w:rPr>
      </w:pPr>
      <w:r w:rsidRPr="00BD0865">
        <w:rPr>
          <w:color w:val="2F5496" w:themeColor="accent1" w:themeShade="BF"/>
        </w:rPr>
        <w:t xml:space="preserve">Gráficos integrados: </w:t>
      </w:r>
      <w:r w:rsidR="008012B3">
        <w:rPr>
          <w:color w:val="2F5496" w:themeColor="accent1" w:themeShade="BF"/>
        </w:rPr>
        <w:t>No</w:t>
      </w:r>
    </w:p>
    <w:p w14:paraId="09C488AB" w14:textId="73915A3D" w:rsidR="008012B3" w:rsidRPr="00BD0865" w:rsidRDefault="008012B3" w:rsidP="00BD0865">
      <w:pPr>
        <w:pStyle w:val="Prrafodelista"/>
        <w:numPr>
          <w:ilvl w:val="0"/>
          <w:numId w:val="3"/>
        </w:numPr>
        <w:rPr>
          <w:color w:val="2F5496" w:themeColor="accent1" w:themeShade="BF"/>
        </w:rPr>
      </w:pPr>
      <w:r w:rsidRPr="008012B3">
        <w:rPr>
          <w:color w:val="2F5496" w:themeColor="accent1" w:themeShade="BF"/>
        </w:rPr>
        <w:t>Salida de gráficos</w:t>
      </w:r>
      <w:r>
        <w:rPr>
          <w:color w:val="2F5496" w:themeColor="accent1" w:themeShade="BF"/>
        </w:rPr>
        <w:t>: VGA</w:t>
      </w:r>
    </w:p>
    <w:p w14:paraId="5C5B5204" w14:textId="0D856336" w:rsidR="00BD0865" w:rsidRDefault="00BD0865" w:rsidP="008012B3">
      <w:pPr>
        <w:pStyle w:val="Prrafodelista"/>
        <w:numPr>
          <w:ilvl w:val="0"/>
          <w:numId w:val="3"/>
        </w:numPr>
        <w:rPr>
          <w:color w:val="2F5496" w:themeColor="accent1" w:themeShade="BF"/>
        </w:rPr>
      </w:pPr>
      <w:r w:rsidRPr="00BD0865">
        <w:rPr>
          <w:color w:val="2F5496" w:themeColor="accent1" w:themeShade="BF"/>
        </w:rPr>
        <w:t>Puertos USB permitidos: 1</w:t>
      </w:r>
      <w:r w:rsidR="008012B3">
        <w:rPr>
          <w:color w:val="2F5496" w:themeColor="accent1" w:themeShade="BF"/>
        </w:rPr>
        <w:t>0</w:t>
      </w:r>
      <w:r w:rsidRPr="00BD0865">
        <w:rPr>
          <w:color w:val="2F5496" w:themeColor="accent1" w:themeShade="BF"/>
        </w:rPr>
        <w:t xml:space="preserve"> (2.0 y 3.0)</w:t>
      </w:r>
    </w:p>
    <w:p w14:paraId="513BBC19" w14:textId="77C51F39" w:rsidR="008012B3" w:rsidRPr="008012B3" w:rsidRDefault="008012B3" w:rsidP="008012B3">
      <w:pPr>
        <w:pStyle w:val="Prrafodelista"/>
        <w:numPr>
          <w:ilvl w:val="0"/>
          <w:numId w:val="3"/>
        </w:numPr>
        <w:rPr>
          <w:color w:val="2F5496" w:themeColor="accent1" w:themeShade="BF"/>
        </w:rPr>
      </w:pPr>
      <w:r w:rsidRPr="008012B3">
        <w:rPr>
          <w:color w:val="2F5496" w:themeColor="accent1" w:themeShade="BF"/>
        </w:rPr>
        <w:t>Cantidad de DIMM por canal</w:t>
      </w:r>
      <w:r>
        <w:rPr>
          <w:color w:val="2F5496" w:themeColor="accent1" w:themeShade="BF"/>
        </w:rPr>
        <w:t>: 1</w:t>
      </w:r>
    </w:p>
    <w:p w14:paraId="4DDC4142" w14:textId="4866477B" w:rsidR="00A913FD" w:rsidRDefault="00A913FD" w:rsidP="00A913FD">
      <w:pPr>
        <w:pStyle w:val="Prrafodelista"/>
        <w:numPr>
          <w:ilvl w:val="0"/>
          <w:numId w:val="2"/>
        </w:numPr>
      </w:pPr>
      <w:r>
        <w:t>Capacidad de expansión: ¿De cuántas ranuras de expansión dispone y de qué tipo?</w:t>
      </w:r>
    </w:p>
    <w:p w14:paraId="043011F8" w14:textId="2D03A9C6" w:rsidR="008012B3" w:rsidRPr="00BD0865" w:rsidRDefault="00BD0865" w:rsidP="008012B3">
      <w:pPr>
        <w:ind w:left="708"/>
        <w:rPr>
          <w:color w:val="2F5496" w:themeColor="accent1" w:themeShade="BF"/>
        </w:rPr>
      </w:pPr>
      <w:r w:rsidRPr="00BD0865">
        <w:rPr>
          <w:color w:val="2F5496" w:themeColor="accent1" w:themeShade="BF"/>
        </w:rPr>
        <w:t xml:space="preserve">Dispone de </w:t>
      </w:r>
      <w:r w:rsidR="008012B3">
        <w:rPr>
          <w:color w:val="2F5496" w:themeColor="accent1" w:themeShade="BF"/>
        </w:rPr>
        <w:t>4</w:t>
      </w:r>
      <w:r w:rsidRPr="00BD0865">
        <w:rPr>
          <w:color w:val="2F5496" w:themeColor="accent1" w:themeShade="BF"/>
        </w:rPr>
        <w:t xml:space="preserve"> ranuras de expansión PCI Express </w:t>
      </w:r>
      <w:r w:rsidR="008012B3">
        <w:rPr>
          <w:color w:val="2F5496" w:themeColor="accent1" w:themeShade="BF"/>
        </w:rPr>
        <w:t>x</w:t>
      </w:r>
      <w:r w:rsidRPr="00BD0865">
        <w:rPr>
          <w:color w:val="2F5496" w:themeColor="accent1" w:themeShade="BF"/>
        </w:rPr>
        <w:t>16</w:t>
      </w:r>
      <w:r w:rsidR="008012B3">
        <w:rPr>
          <w:color w:val="2F5496" w:themeColor="accent1" w:themeShade="BF"/>
        </w:rPr>
        <w:t xml:space="preserve"> y 2 ranuras de expansión PCI </w:t>
      </w:r>
      <w:proofErr w:type="gramStart"/>
      <w:r w:rsidR="008012B3">
        <w:rPr>
          <w:color w:val="2F5496" w:themeColor="accent1" w:themeShade="BF"/>
        </w:rPr>
        <w:t>Express  x</w:t>
      </w:r>
      <w:proofErr w:type="gramEnd"/>
      <w:r w:rsidR="008012B3">
        <w:rPr>
          <w:color w:val="2F5496" w:themeColor="accent1" w:themeShade="BF"/>
        </w:rPr>
        <w:t>1</w:t>
      </w:r>
      <w:r w:rsidRPr="00BD0865">
        <w:rPr>
          <w:color w:val="2F5496" w:themeColor="accent1" w:themeShade="BF"/>
        </w:rPr>
        <w:t>.</w:t>
      </w:r>
    </w:p>
    <w:p w14:paraId="196003FD" w14:textId="516F2338" w:rsidR="008C15F9" w:rsidRPr="008C15F9" w:rsidRDefault="00A913FD" w:rsidP="008C15F9">
      <w:pPr>
        <w:pStyle w:val="Prrafodelista"/>
        <w:numPr>
          <w:ilvl w:val="0"/>
          <w:numId w:val="2"/>
        </w:numPr>
      </w:pPr>
      <w:r>
        <w:t>Conectores internos: ¿De qué conectores internos dispone y cuál es su número?</w:t>
      </w:r>
    </w:p>
    <w:p w14:paraId="1385B630" w14:textId="1EAE380F" w:rsidR="008C15F9" w:rsidRPr="008C15F9" w:rsidRDefault="008C15F9" w:rsidP="008C15F9">
      <w:pPr>
        <w:ind w:left="708"/>
        <w:rPr>
          <w:color w:val="2F5496" w:themeColor="accent1" w:themeShade="BF"/>
        </w:rPr>
      </w:pPr>
      <w:r>
        <w:rPr>
          <w:color w:val="2F5496" w:themeColor="accent1" w:themeShade="BF"/>
        </w:rPr>
        <w:t>Conectores internos:</w:t>
      </w:r>
    </w:p>
    <w:p w14:paraId="3B7332FB" w14:textId="77777777" w:rsidR="008C15F9" w:rsidRPr="008C15F9" w:rsidRDefault="008C15F9" w:rsidP="008C15F9">
      <w:pPr>
        <w:ind w:left="708" w:firstLine="708"/>
        <w:rPr>
          <w:color w:val="2F5496" w:themeColor="accent1" w:themeShade="BF"/>
        </w:rPr>
      </w:pPr>
      <w:r w:rsidRPr="008C15F9">
        <w:rPr>
          <w:color w:val="2F5496" w:themeColor="accent1" w:themeShade="BF"/>
        </w:rPr>
        <w:t xml:space="preserve">- 1 x ATX 24-Pin </w:t>
      </w:r>
      <w:proofErr w:type="spellStart"/>
      <w:r w:rsidRPr="008C15F9">
        <w:rPr>
          <w:color w:val="2F5496" w:themeColor="accent1" w:themeShade="BF"/>
        </w:rPr>
        <w:t>power</w:t>
      </w:r>
      <w:proofErr w:type="spellEnd"/>
      <w:r w:rsidRPr="008C15F9">
        <w:rPr>
          <w:color w:val="2F5496" w:themeColor="accent1" w:themeShade="BF"/>
        </w:rPr>
        <w:t xml:space="preserve"> </w:t>
      </w:r>
      <w:proofErr w:type="spellStart"/>
      <w:r w:rsidRPr="008C15F9">
        <w:rPr>
          <w:color w:val="2F5496" w:themeColor="accent1" w:themeShade="BF"/>
        </w:rPr>
        <w:t>connector</w:t>
      </w:r>
      <w:proofErr w:type="spellEnd"/>
    </w:p>
    <w:p w14:paraId="4D779E66" w14:textId="77777777" w:rsidR="008C15F9" w:rsidRPr="008C15F9" w:rsidRDefault="008C15F9" w:rsidP="008C15F9">
      <w:pPr>
        <w:ind w:left="708" w:firstLine="708"/>
        <w:rPr>
          <w:color w:val="2F5496" w:themeColor="accent1" w:themeShade="BF"/>
        </w:rPr>
      </w:pPr>
      <w:r w:rsidRPr="008C15F9">
        <w:rPr>
          <w:color w:val="2F5496" w:themeColor="accent1" w:themeShade="BF"/>
        </w:rPr>
        <w:t xml:space="preserve">- 1 x 4-pin ATX 12V </w:t>
      </w:r>
      <w:proofErr w:type="spellStart"/>
      <w:r w:rsidRPr="008C15F9">
        <w:rPr>
          <w:color w:val="2F5496" w:themeColor="accent1" w:themeShade="BF"/>
        </w:rPr>
        <w:t>power</w:t>
      </w:r>
      <w:proofErr w:type="spellEnd"/>
      <w:r w:rsidRPr="008C15F9">
        <w:rPr>
          <w:color w:val="2F5496" w:themeColor="accent1" w:themeShade="BF"/>
        </w:rPr>
        <w:t xml:space="preserve"> </w:t>
      </w:r>
      <w:proofErr w:type="spellStart"/>
      <w:r w:rsidRPr="008C15F9">
        <w:rPr>
          <w:color w:val="2F5496" w:themeColor="accent1" w:themeShade="BF"/>
        </w:rPr>
        <w:t>connector</w:t>
      </w:r>
      <w:proofErr w:type="spellEnd"/>
    </w:p>
    <w:p w14:paraId="01049962" w14:textId="77777777" w:rsidR="008C15F9" w:rsidRPr="008C15F9" w:rsidRDefault="008C15F9" w:rsidP="008C15F9">
      <w:pPr>
        <w:ind w:left="708" w:firstLine="708"/>
        <w:rPr>
          <w:color w:val="2F5496" w:themeColor="accent1" w:themeShade="BF"/>
        </w:rPr>
      </w:pPr>
      <w:r w:rsidRPr="008C15F9">
        <w:rPr>
          <w:color w:val="2F5496" w:themeColor="accent1" w:themeShade="BF"/>
        </w:rPr>
        <w:t xml:space="preserve">- 2 x SATAIII </w:t>
      </w:r>
      <w:proofErr w:type="spellStart"/>
      <w:r w:rsidRPr="008C15F9">
        <w:rPr>
          <w:color w:val="2F5496" w:themeColor="accent1" w:themeShade="BF"/>
        </w:rPr>
        <w:t>connectors</w:t>
      </w:r>
      <w:proofErr w:type="spellEnd"/>
    </w:p>
    <w:p w14:paraId="287CEE6A" w14:textId="77777777" w:rsidR="008C15F9" w:rsidRPr="008C15F9" w:rsidRDefault="008C15F9" w:rsidP="008C15F9">
      <w:pPr>
        <w:ind w:left="708" w:firstLine="708"/>
        <w:rPr>
          <w:color w:val="2F5496" w:themeColor="accent1" w:themeShade="BF"/>
        </w:rPr>
      </w:pPr>
      <w:r w:rsidRPr="008C15F9">
        <w:rPr>
          <w:color w:val="2F5496" w:themeColor="accent1" w:themeShade="BF"/>
        </w:rPr>
        <w:t xml:space="preserve">- 2 x SATAII </w:t>
      </w:r>
      <w:proofErr w:type="spellStart"/>
      <w:r w:rsidRPr="008C15F9">
        <w:rPr>
          <w:color w:val="2F5496" w:themeColor="accent1" w:themeShade="BF"/>
        </w:rPr>
        <w:t>connectors</w:t>
      </w:r>
      <w:proofErr w:type="spellEnd"/>
    </w:p>
    <w:p w14:paraId="5BD3199F" w14:textId="77777777" w:rsidR="008C15F9" w:rsidRPr="008C15F9" w:rsidRDefault="008C15F9" w:rsidP="008C15F9">
      <w:pPr>
        <w:ind w:left="708" w:firstLine="708"/>
        <w:rPr>
          <w:color w:val="2F5496" w:themeColor="accent1" w:themeShade="BF"/>
        </w:rPr>
      </w:pPr>
      <w:r w:rsidRPr="008C15F9">
        <w:rPr>
          <w:color w:val="2F5496" w:themeColor="accent1" w:themeShade="BF"/>
        </w:rPr>
        <w:t xml:space="preserve">- 2 x USB 2.0 </w:t>
      </w:r>
      <w:proofErr w:type="spellStart"/>
      <w:r w:rsidRPr="008C15F9">
        <w:rPr>
          <w:color w:val="2F5496" w:themeColor="accent1" w:themeShade="BF"/>
        </w:rPr>
        <w:t>connectors</w:t>
      </w:r>
      <w:proofErr w:type="spellEnd"/>
    </w:p>
    <w:p w14:paraId="4C8AC82F" w14:textId="77777777" w:rsidR="008C15F9" w:rsidRPr="008C15F9" w:rsidRDefault="008C15F9" w:rsidP="008C15F9">
      <w:pPr>
        <w:ind w:left="708" w:firstLine="708"/>
        <w:rPr>
          <w:color w:val="2F5496" w:themeColor="accent1" w:themeShade="BF"/>
        </w:rPr>
      </w:pPr>
      <w:r w:rsidRPr="008C15F9">
        <w:rPr>
          <w:color w:val="2F5496" w:themeColor="accent1" w:themeShade="BF"/>
        </w:rPr>
        <w:t xml:space="preserve">- 1 x Serial </w:t>
      </w:r>
      <w:proofErr w:type="spellStart"/>
      <w:r w:rsidRPr="008C15F9">
        <w:rPr>
          <w:color w:val="2F5496" w:themeColor="accent1" w:themeShade="BF"/>
        </w:rPr>
        <w:t>port</w:t>
      </w:r>
      <w:proofErr w:type="spellEnd"/>
      <w:r w:rsidRPr="008C15F9">
        <w:rPr>
          <w:color w:val="2F5496" w:themeColor="accent1" w:themeShade="BF"/>
        </w:rPr>
        <w:t xml:space="preserve"> </w:t>
      </w:r>
      <w:proofErr w:type="spellStart"/>
      <w:r w:rsidRPr="008C15F9">
        <w:rPr>
          <w:color w:val="2F5496" w:themeColor="accent1" w:themeShade="BF"/>
        </w:rPr>
        <w:t>connector</w:t>
      </w:r>
      <w:proofErr w:type="spellEnd"/>
    </w:p>
    <w:p w14:paraId="032E85F3" w14:textId="77777777" w:rsidR="008C15F9" w:rsidRPr="008C15F9" w:rsidRDefault="008C15F9" w:rsidP="008C15F9">
      <w:pPr>
        <w:ind w:left="708" w:firstLine="708"/>
        <w:rPr>
          <w:color w:val="2F5496" w:themeColor="accent1" w:themeShade="BF"/>
        </w:rPr>
      </w:pPr>
      <w:r w:rsidRPr="008C15F9">
        <w:rPr>
          <w:color w:val="2F5496" w:themeColor="accent1" w:themeShade="BF"/>
        </w:rPr>
        <w:t xml:space="preserve">- 1 x </w:t>
      </w:r>
      <w:proofErr w:type="spellStart"/>
      <w:r w:rsidRPr="008C15F9">
        <w:rPr>
          <w:color w:val="2F5496" w:themeColor="accent1" w:themeShade="BF"/>
        </w:rPr>
        <w:t>Trusted</w:t>
      </w:r>
      <w:proofErr w:type="spellEnd"/>
      <w:r w:rsidRPr="008C15F9">
        <w:rPr>
          <w:color w:val="2F5496" w:themeColor="accent1" w:themeShade="BF"/>
        </w:rPr>
        <w:t xml:space="preserve"> </w:t>
      </w:r>
      <w:proofErr w:type="spellStart"/>
      <w:r w:rsidRPr="008C15F9">
        <w:rPr>
          <w:color w:val="2F5496" w:themeColor="accent1" w:themeShade="BF"/>
        </w:rPr>
        <w:t>Platform</w:t>
      </w:r>
      <w:proofErr w:type="spellEnd"/>
      <w:r w:rsidRPr="008C15F9">
        <w:rPr>
          <w:color w:val="2F5496" w:themeColor="accent1" w:themeShade="BF"/>
        </w:rPr>
        <w:t xml:space="preserve"> Module (TPM) </w:t>
      </w:r>
      <w:proofErr w:type="spellStart"/>
      <w:r w:rsidRPr="008C15F9">
        <w:rPr>
          <w:color w:val="2F5496" w:themeColor="accent1" w:themeShade="BF"/>
        </w:rPr>
        <w:t>header</w:t>
      </w:r>
      <w:proofErr w:type="spellEnd"/>
    </w:p>
    <w:p w14:paraId="2AD56AB5" w14:textId="77777777" w:rsidR="008C15F9" w:rsidRPr="008C15F9" w:rsidRDefault="008C15F9" w:rsidP="008C15F9">
      <w:pPr>
        <w:ind w:left="708" w:firstLine="708"/>
        <w:rPr>
          <w:color w:val="2F5496" w:themeColor="accent1" w:themeShade="BF"/>
        </w:rPr>
      </w:pPr>
      <w:r w:rsidRPr="008C15F9">
        <w:rPr>
          <w:color w:val="2F5496" w:themeColor="accent1" w:themeShade="BF"/>
        </w:rPr>
        <w:t xml:space="preserve">- 1 x Chasis </w:t>
      </w:r>
      <w:proofErr w:type="spellStart"/>
      <w:r w:rsidRPr="008C15F9">
        <w:rPr>
          <w:color w:val="2F5496" w:themeColor="accent1" w:themeShade="BF"/>
        </w:rPr>
        <w:t>intrusion</w:t>
      </w:r>
      <w:proofErr w:type="spellEnd"/>
      <w:r w:rsidRPr="008C15F9">
        <w:rPr>
          <w:color w:val="2F5496" w:themeColor="accent1" w:themeShade="BF"/>
        </w:rPr>
        <w:t xml:space="preserve"> </w:t>
      </w:r>
      <w:proofErr w:type="spellStart"/>
      <w:r w:rsidRPr="008C15F9">
        <w:rPr>
          <w:color w:val="2F5496" w:themeColor="accent1" w:themeShade="BF"/>
        </w:rPr>
        <w:t>connector</w:t>
      </w:r>
      <w:proofErr w:type="spellEnd"/>
    </w:p>
    <w:p w14:paraId="586B7AC5" w14:textId="198DDFBB" w:rsidR="008C15F9" w:rsidRPr="008C15F9" w:rsidRDefault="008C15F9" w:rsidP="008C15F9">
      <w:pPr>
        <w:ind w:left="708" w:firstLine="708"/>
        <w:rPr>
          <w:color w:val="2F5496" w:themeColor="accent1" w:themeShade="BF"/>
        </w:rPr>
      </w:pPr>
      <w:r w:rsidRPr="008C15F9">
        <w:rPr>
          <w:color w:val="2F5496" w:themeColor="accent1" w:themeShade="BF"/>
        </w:rPr>
        <w:t xml:space="preserve">- 1 x </w:t>
      </w:r>
      <w:r>
        <w:rPr>
          <w:color w:val="2F5496" w:themeColor="accent1" w:themeShade="BF"/>
        </w:rPr>
        <w:t>Conector panel frontal de</w:t>
      </w:r>
      <w:r w:rsidRPr="008C15F9">
        <w:rPr>
          <w:color w:val="2F5496" w:themeColor="accent1" w:themeShade="BF"/>
        </w:rPr>
        <w:t xml:space="preserve"> </w:t>
      </w:r>
      <w:r>
        <w:rPr>
          <w:color w:val="2F5496" w:themeColor="accent1" w:themeShade="BF"/>
        </w:rPr>
        <w:t>a</w:t>
      </w:r>
      <w:r w:rsidRPr="008C15F9">
        <w:rPr>
          <w:color w:val="2F5496" w:themeColor="accent1" w:themeShade="BF"/>
        </w:rPr>
        <w:t>udio</w:t>
      </w:r>
    </w:p>
    <w:p w14:paraId="39694AFC" w14:textId="34904E0D" w:rsidR="008C15F9" w:rsidRPr="008C15F9" w:rsidRDefault="008C15F9" w:rsidP="008C15F9">
      <w:pPr>
        <w:ind w:left="708"/>
        <w:rPr>
          <w:color w:val="2F5496" w:themeColor="accent1" w:themeShade="BF"/>
        </w:rPr>
      </w:pPr>
      <w:r w:rsidRPr="008C15F9">
        <w:rPr>
          <w:color w:val="2F5496" w:themeColor="accent1" w:themeShade="BF"/>
        </w:rPr>
        <w:t xml:space="preserve"> </w:t>
      </w:r>
      <w:r>
        <w:rPr>
          <w:color w:val="2F5496" w:themeColor="accent1" w:themeShade="BF"/>
        </w:rPr>
        <w:t>Conectores panel trasero:</w:t>
      </w:r>
    </w:p>
    <w:p w14:paraId="017394AC" w14:textId="1A6CA561" w:rsidR="008C15F9" w:rsidRPr="008C15F9" w:rsidRDefault="008C15F9" w:rsidP="008C15F9">
      <w:pPr>
        <w:ind w:left="708" w:firstLine="708"/>
        <w:rPr>
          <w:color w:val="2F5496" w:themeColor="accent1" w:themeShade="BF"/>
        </w:rPr>
      </w:pPr>
      <w:r w:rsidRPr="008C15F9">
        <w:rPr>
          <w:color w:val="2F5496" w:themeColor="accent1" w:themeShade="BF"/>
        </w:rPr>
        <w:t xml:space="preserve">- 1 x </w:t>
      </w:r>
      <w:r>
        <w:rPr>
          <w:color w:val="2F5496" w:themeColor="accent1" w:themeShade="BF"/>
        </w:rPr>
        <w:t xml:space="preserve">Puerto </w:t>
      </w:r>
      <w:r w:rsidRPr="008C15F9">
        <w:rPr>
          <w:color w:val="2F5496" w:themeColor="accent1" w:themeShade="BF"/>
        </w:rPr>
        <w:t>PS/2</w:t>
      </w:r>
      <w:r>
        <w:rPr>
          <w:color w:val="2F5496" w:themeColor="accent1" w:themeShade="BF"/>
        </w:rPr>
        <w:t xml:space="preserve"> para teclado</w:t>
      </w:r>
    </w:p>
    <w:p w14:paraId="4A1B3A23" w14:textId="2B5E495A" w:rsidR="008C15F9" w:rsidRPr="008C15F9" w:rsidRDefault="008C15F9" w:rsidP="008C15F9">
      <w:pPr>
        <w:ind w:left="708" w:firstLine="708"/>
        <w:rPr>
          <w:color w:val="2F5496" w:themeColor="accent1" w:themeShade="BF"/>
        </w:rPr>
      </w:pPr>
      <w:r w:rsidRPr="008C15F9">
        <w:rPr>
          <w:color w:val="2F5496" w:themeColor="accent1" w:themeShade="BF"/>
        </w:rPr>
        <w:t xml:space="preserve">- 1 x </w:t>
      </w:r>
      <w:r>
        <w:rPr>
          <w:color w:val="2F5496" w:themeColor="accent1" w:themeShade="BF"/>
        </w:rPr>
        <w:t xml:space="preserve">Puerto </w:t>
      </w:r>
      <w:r w:rsidRPr="008C15F9">
        <w:rPr>
          <w:color w:val="2F5496" w:themeColor="accent1" w:themeShade="BF"/>
        </w:rPr>
        <w:t>PS/2</w:t>
      </w:r>
      <w:r>
        <w:rPr>
          <w:color w:val="2F5496" w:themeColor="accent1" w:themeShade="BF"/>
        </w:rPr>
        <w:t xml:space="preserve"> para ratón</w:t>
      </w:r>
    </w:p>
    <w:p w14:paraId="11923EA4" w14:textId="564A2D8C" w:rsidR="008C15F9" w:rsidRPr="008C15F9" w:rsidRDefault="008C15F9" w:rsidP="008C15F9">
      <w:pPr>
        <w:ind w:left="708" w:firstLine="708"/>
        <w:rPr>
          <w:color w:val="2F5496" w:themeColor="accent1" w:themeShade="BF"/>
        </w:rPr>
      </w:pPr>
      <w:r w:rsidRPr="008C15F9">
        <w:rPr>
          <w:color w:val="2F5496" w:themeColor="accent1" w:themeShade="BF"/>
        </w:rPr>
        <w:t xml:space="preserve">- 4 x </w:t>
      </w:r>
      <w:r>
        <w:rPr>
          <w:color w:val="2F5496" w:themeColor="accent1" w:themeShade="BF"/>
        </w:rPr>
        <w:t xml:space="preserve">Puertos </w:t>
      </w:r>
      <w:r w:rsidRPr="008C15F9">
        <w:rPr>
          <w:color w:val="2F5496" w:themeColor="accent1" w:themeShade="BF"/>
        </w:rPr>
        <w:t>USB 2.0</w:t>
      </w:r>
    </w:p>
    <w:p w14:paraId="3279C410" w14:textId="343F81F6" w:rsidR="008C15F9" w:rsidRPr="008C15F9" w:rsidRDefault="008C15F9" w:rsidP="008C15F9">
      <w:pPr>
        <w:ind w:left="708" w:firstLine="708"/>
        <w:rPr>
          <w:color w:val="2F5496" w:themeColor="accent1" w:themeShade="BF"/>
        </w:rPr>
      </w:pPr>
      <w:r w:rsidRPr="008C15F9">
        <w:rPr>
          <w:color w:val="2F5496" w:themeColor="accent1" w:themeShade="BF"/>
        </w:rPr>
        <w:t xml:space="preserve">- 2 x </w:t>
      </w:r>
      <w:r>
        <w:rPr>
          <w:color w:val="2F5496" w:themeColor="accent1" w:themeShade="BF"/>
        </w:rPr>
        <w:t xml:space="preserve">Puertos </w:t>
      </w:r>
      <w:r w:rsidRPr="008C15F9">
        <w:rPr>
          <w:color w:val="2F5496" w:themeColor="accent1" w:themeShade="BF"/>
        </w:rPr>
        <w:t>USB 3.0</w:t>
      </w:r>
    </w:p>
    <w:p w14:paraId="04637348" w14:textId="65D5329A" w:rsidR="008C15F9" w:rsidRPr="008C15F9" w:rsidRDefault="008C15F9" w:rsidP="008C15F9">
      <w:pPr>
        <w:ind w:left="708" w:firstLine="708"/>
        <w:rPr>
          <w:color w:val="2F5496" w:themeColor="accent1" w:themeShade="BF"/>
        </w:rPr>
      </w:pPr>
      <w:r w:rsidRPr="008C15F9">
        <w:rPr>
          <w:color w:val="2F5496" w:themeColor="accent1" w:themeShade="BF"/>
        </w:rPr>
        <w:t xml:space="preserve">- 1 x RJ45 </w:t>
      </w:r>
      <w:r>
        <w:rPr>
          <w:color w:val="2F5496" w:themeColor="accent1" w:themeShade="BF"/>
        </w:rPr>
        <w:t>conector LAN</w:t>
      </w:r>
    </w:p>
    <w:p w14:paraId="1985948B" w14:textId="04491C6C" w:rsidR="008C15F9" w:rsidRPr="008C15F9" w:rsidRDefault="008C15F9" w:rsidP="008C15F9">
      <w:pPr>
        <w:ind w:left="708" w:firstLine="708"/>
        <w:rPr>
          <w:color w:val="2F5496" w:themeColor="accent1" w:themeShade="BF"/>
        </w:rPr>
      </w:pPr>
      <w:r w:rsidRPr="008C15F9">
        <w:rPr>
          <w:color w:val="2F5496" w:themeColor="accent1" w:themeShade="BF"/>
        </w:rPr>
        <w:t xml:space="preserve">- 1 x 3 </w:t>
      </w:r>
      <w:r>
        <w:rPr>
          <w:color w:val="2F5496" w:themeColor="accent1" w:themeShade="BF"/>
        </w:rPr>
        <w:t xml:space="preserve">en </w:t>
      </w:r>
      <w:r w:rsidRPr="008C15F9">
        <w:rPr>
          <w:color w:val="2F5496" w:themeColor="accent1" w:themeShade="BF"/>
        </w:rPr>
        <w:t xml:space="preserve">1 </w:t>
      </w:r>
      <w:proofErr w:type="spellStart"/>
      <w:r>
        <w:rPr>
          <w:color w:val="2F5496" w:themeColor="accent1" w:themeShade="BF"/>
        </w:rPr>
        <w:t>jack</w:t>
      </w:r>
      <w:proofErr w:type="spellEnd"/>
      <w:r>
        <w:rPr>
          <w:color w:val="2F5496" w:themeColor="accent1" w:themeShade="BF"/>
        </w:rPr>
        <w:t xml:space="preserve"> de audio</w:t>
      </w:r>
    </w:p>
    <w:p w14:paraId="2EDB349C" w14:textId="72B02F5E" w:rsidR="008C15F9" w:rsidRPr="00983E49" w:rsidRDefault="008C15F9" w:rsidP="008C15F9">
      <w:pPr>
        <w:ind w:left="708" w:firstLine="708"/>
        <w:rPr>
          <w:color w:val="2F5496" w:themeColor="accent1" w:themeShade="BF"/>
        </w:rPr>
      </w:pPr>
      <w:r w:rsidRPr="008C15F9">
        <w:rPr>
          <w:color w:val="2F5496" w:themeColor="accent1" w:themeShade="BF"/>
        </w:rPr>
        <w:t xml:space="preserve">- 1 x </w:t>
      </w:r>
      <w:r>
        <w:rPr>
          <w:color w:val="2F5496" w:themeColor="accent1" w:themeShade="BF"/>
        </w:rPr>
        <w:t xml:space="preserve">Puerto </w:t>
      </w:r>
      <w:r w:rsidRPr="008C15F9">
        <w:rPr>
          <w:color w:val="2F5496" w:themeColor="accent1" w:themeShade="BF"/>
        </w:rPr>
        <w:t>DVI-D</w:t>
      </w:r>
    </w:p>
    <w:p w14:paraId="58280484" w14:textId="02D39847" w:rsidR="00A913FD" w:rsidRDefault="00A913FD" w:rsidP="00983E49">
      <w:pPr>
        <w:pStyle w:val="Prrafodelista"/>
        <w:numPr>
          <w:ilvl w:val="0"/>
          <w:numId w:val="2"/>
        </w:numPr>
      </w:pPr>
      <w:r>
        <w:t>¿La placa base permite resetear la memoria BIOS RAM-CMOS? ¿Cómo?</w:t>
      </w:r>
    </w:p>
    <w:p w14:paraId="0A859604" w14:textId="59F14924" w:rsidR="00227298" w:rsidRPr="00227298" w:rsidRDefault="008C15F9" w:rsidP="00227298">
      <w:pPr>
        <w:ind w:left="708"/>
        <w:rPr>
          <w:color w:val="2F5496" w:themeColor="accent1" w:themeShade="BF"/>
        </w:rPr>
      </w:pPr>
      <w:r>
        <w:rPr>
          <w:color w:val="2F5496" w:themeColor="accent1" w:themeShade="BF"/>
        </w:rPr>
        <w:t>No permite resetear la memoria BIOS RAM-CMOS</w:t>
      </w:r>
    </w:p>
    <w:p w14:paraId="5A965F10" w14:textId="6D8651F6" w:rsidR="00A913FD" w:rsidRDefault="00A913FD" w:rsidP="00A913FD">
      <w:pPr>
        <w:pStyle w:val="Prrafodelista"/>
        <w:numPr>
          <w:ilvl w:val="0"/>
          <w:numId w:val="2"/>
        </w:numPr>
      </w:pPr>
      <w:r>
        <w:lastRenderedPageBreak/>
        <w:t>¿Cuántos conectores de alimentación posee? ¿De qué tipo?</w:t>
      </w:r>
    </w:p>
    <w:p w14:paraId="23913443" w14:textId="477BC77A" w:rsidR="00227298" w:rsidRDefault="00227298" w:rsidP="00227298">
      <w:pPr>
        <w:pStyle w:val="Prrafodelista"/>
      </w:pPr>
    </w:p>
    <w:p w14:paraId="72A07A7E" w14:textId="7A49D4C1" w:rsidR="00227298" w:rsidRPr="00227298" w:rsidRDefault="00227298" w:rsidP="00227298">
      <w:pPr>
        <w:pStyle w:val="Prrafodelista"/>
        <w:rPr>
          <w:color w:val="2F5496" w:themeColor="accent1" w:themeShade="BF"/>
        </w:rPr>
      </w:pPr>
      <w:r w:rsidRPr="00227298">
        <w:rPr>
          <w:color w:val="2F5496" w:themeColor="accent1" w:themeShade="BF"/>
        </w:rPr>
        <w:t>Tiene 2 conectores de alimentación, uno para la CPU con 6 pines y otro formato ATX (indicados en la imagen de la placa base (5).</w:t>
      </w:r>
    </w:p>
    <w:p w14:paraId="7D73F0B0" w14:textId="77777777" w:rsidR="00227298" w:rsidRDefault="00227298" w:rsidP="00227298">
      <w:pPr>
        <w:pStyle w:val="Prrafodelista"/>
      </w:pPr>
    </w:p>
    <w:p w14:paraId="693FE5D9" w14:textId="63E58473" w:rsidR="00A913FD" w:rsidRDefault="00A913FD" w:rsidP="00A913FD">
      <w:pPr>
        <w:pStyle w:val="Prrafodelista"/>
        <w:numPr>
          <w:ilvl w:val="0"/>
          <w:numId w:val="2"/>
        </w:numPr>
      </w:pPr>
      <w:r>
        <w:t>Indica el procedimiento para descargar los drivers de la placa base.</w:t>
      </w:r>
    </w:p>
    <w:p w14:paraId="77171AFF" w14:textId="54A34617" w:rsidR="00227298" w:rsidRPr="00B3444E" w:rsidRDefault="00227298" w:rsidP="00227298">
      <w:pPr>
        <w:ind w:left="708"/>
        <w:rPr>
          <w:color w:val="2F5496" w:themeColor="accent1" w:themeShade="BF"/>
        </w:rPr>
      </w:pPr>
      <w:r w:rsidRPr="00B3444E">
        <w:rPr>
          <w:color w:val="2F5496" w:themeColor="accent1" w:themeShade="BF"/>
        </w:rPr>
        <w:t>1º Accedemos a la página web del fabricante.</w:t>
      </w:r>
    </w:p>
    <w:p w14:paraId="16C4C37D" w14:textId="7929CA06" w:rsidR="00227298" w:rsidRPr="00B3444E" w:rsidRDefault="00227298" w:rsidP="00227298">
      <w:pPr>
        <w:ind w:left="708"/>
        <w:rPr>
          <w:color w:val="2F5496" w:themeColor="accent1" w:themeShade="BF"/>
        </w:rPr>
      </w:pPr>
      <w:r w:rsidRPr="00B3444E">
        <w:rPr>
          <w:color w:val="2F5496" w:themeColor="accent1" w:themeShade="BF"/>
        </w:rPr>
        <w:t>2º Accedemos a la sección de descargas.</w:t>
      </w:r>
    </w:p>
    <w:p w14:paraId="53385066" w14:textId="05AD0820" w:rsidR="00227298" w:rsidRPr="00B3444E" w:rsidRDefault="00227298" w:rsidP="00227298">
      <w:pPr>
        <w:ind w:left="708"/>
        <w:rPr>
          <w:color w:val="2F5496" w:themeColor="accent1" w:themeShade="BF"/>
        </w:rPr>
      </w:pPr>
      <w:r w:rsidRPr="00B3444E">
        <w:rPr>
          <w:color w:val="2F5496" w:themeColor="accent1" w:themeShade="BF"/>
        </w:rPr>
        <w:t>3º Indicamos el modelo de nuestra placa base.</w:t>
      </w:r>
    </w:p>
    <w:p w14:paraId="5A1D5D82" w14:textId="512FF3AA" w:rsidR="00227298" w:rsidRPr="00B3444E" w:rsidRDefault="00227298" w:rsidP="00227298">
      <w:pPr>
        <w:ind w:left="708"/>
        <w:rPr>
          <w:color w:val="2F5496" w:themeColor="accent1" w:themeShade="BF"/>
        </w:rPr>
      </w:pPr>
      <w:r w:rsidRPr="00B3444E">
        <w:rPr>
          <w:color w:val="2F5496" w:themeColor="accent1" w:themeShade="BF"/>
        </w:rPr>
        <w:t>4º Nos aparecerá la opción de poder descargar el driver, descargamos e instalamos.</w:t>
      </w:r>
    </w:p>
    <w:sectPr w:rsidR="00227298" w:rsidRPr="00B3444E">
      <w:headerReference w:type="default" r:id="rId10"/>
      <w:foot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3F299" w14:textId="77777777" w:rsidR="00B71A93" w:rsidRDefault="00B71A93" w:rsidP="00B71A93">
      <w:pPr>
        <w:spacing w:after="0" w:line="240" w:lineRule="auto"/>
      </w:pPr>
      <w:r>
        <w:separator/>
      </w:r>
    </w:p>
  </w:endnote>
  <w:endnote w:type="continuationSeparator" w:id="0">
    <w:p w14:paraId="26C3798D" w14:textId="77777777" w:rsidR="00B71A93" w:rsidRDefault="00B71A93" w:rsidP="00B71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8007088"/>
      <w:docPartObj>
        <w:docPartGallery w:val="Page Numbers (Bottom of Page)"/>
        <w:docPartUnique/>
      </w:docPartObj>
    </w:sdtPr>
    <w:sdtEndPr/>
    <w:sdtContent>
      <w:p w14:paraId="728B9657" w14:textId="355CC3D5" w:rsidR="00EF16A0" w:rsidRDefault="00EF16A0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77EA25" w14:textId="77777777" w:rsidR="00EF16A0" w:rsidRDefault="00EF16A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5B089" w14:textId="77777777" w:rsidR="00B71A93" w:rsidRDefault="00B71A93" w:rsidP="00B71A93">
      <w:pPr>
        <w:spacing w:after="0" w:line="240" w:lineRule="auto"/>
      </w:pPr>
      <w:r>
        <w:separator/>
      </w:r>
    </w:p>
  </w:footnote>
  <w:footnote w:type="continuationSeparator" w:id="0">
    <w:p w14:paraId="5F23072B" w14:textId="77777777" w:rsidR="00B71A93" w:rsidRDefault="00B71A93" w:rsidP="00B71A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6EFE0" w14:textId="5CB4111C" w:rsidR="00B71A93" w:rsidRDefault="00B71A93">
    <w:pPr>
      <w:pStyle w:val="Encabezado"/>
    </w:pPr>
    <w:r>
      <w:t>Alberto Gómez Morales</w:t>
    </w:r>
    <w:r>
      <w:tab/>
    </w:r>
    <w:r w:rsidR="002F5015">
      <w:t>1º DAW</w:t>
    </w:r>
    <w:r w:rsidR="002F5015">
      <w:tab/>
      <w:t>Prueba de Viernes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04211D"/>
    <w:multiLevelType w:val="hybridMultilevel"/>
    <w:tmpl w:val="45621702"/>
    <w:lvl w:ilvl="0" w:tplc="02EA1ED6">
      <w:start w:val="7"/>
      <w:numFmt w:val="bullet"/>
      <w:lvlText w:val="-"/>
      <w:lvlJc w:val="left"/>
      <w:pPr>
        <w:ind w:left="1773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abstractNum w:abstractNumId="1" w15:restartNumberingAfterBreak="0">
    <w:nsid w:val="73444E9D"/>
    <w:multiLevelType w:val="hybridMultilevel"/>
    <w:tmpl w:val="28163408"/>
    <w:lvl w:ilvl="0" w:tplc="1F38F6E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FC1059"/>
    <w:multiLevelType w:val="hybridMultilevel"/>
    <w:tmpl w:val="4F6AFB3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3247121">
    <w:abstractNumId w:val="1"/>
  </w:num>
  <w:num w:numId="2" w16cid:durableId="647324058">
    <w:abstractNumId w:val="2"/>
  </w:num>
  <w:num w:numId="3" w16cid:durableId="417210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A93"/>
    <w:rsid w:val="00000E0E"/>
    <w:rsid w:val="000033B1"/>
    <w:rsid w:val="000200C5"/>
    <w:rsid w:val="00026616"/>
    <w:rsid w:val="000301AC"/>
    <w:rsid w:val="0003605B"/>
    <w:rsid w:val="00051FFA"/>
    <w:rsid w:val="00062B87"/>
    <w:rsid w:val="0006534D"/>
    <w:rsid w:val="000658CB"/>
    <w:rsid w:val="000742A0"/>
    <w:rsid w:val="00082530"/>
    <w:rsid w:val="000A6F95"/>
    <w:rsid w:val="00104949"/>
    <w:rsid w:val="00107E0E"/>
    <w:rsid w:val="00124B67"/>
    <w:rsid w:val="00126D1B"/>
    <w:rsid w:val="00150E2B"/>
    <w:rsid w:val="001543EB"/>
    <w:rsid w:val="0017514C"/>
    <w:rsid w:val="00185032"/>
    <w:rsid w:val="001973F9"/>
    <w:rsid w:val="001C21EB"/>
    <w:rsid w:val="001D4B5F"/>
    <w:rsid w:val="001F22CD"/>
    <w:rsid w:val="0020132D"/>
    <w:rsid w:val="00210796"/>
    <w:rsid w:val="00227298"/>
    <w:rsid w:val="00246559"/>
    <w:rsid w:val="00253377"/>
    <w:rsid w:val="0025753F"/>
    <w:rsid w:val="00261E34"/>
    <w:rsid w:val="002652F4"/>
    <w:rsid w:val="0028070A"/>
    <w:rsid w:val="002B616D"/>
    <w:rsid w:val="002B6E71"/>
    <w:rsid w:val="002C5E1E"/>
    <w:rsid w:val="002E0CDE"/>
    <w:rsid w:val="002F5015"/>
    <w:rsid w:val="00310DD8"/>
    <w:rsid w:val="00311355"/>
    <w:rsid w:val="0031665E"/>
    <w:rsid w:val="00320E3A"/>
    <w:rsid w:val="0033780B"/>
    <w:rsid w:val="00340223"/>
    <w:rsid w:val="003535F2"/>
    <w:rsid w:val="00353A60"/>
    <w:rsid w:val="00367561"/>
    <w:rsid w:val="003933A7"/>
    <w:rsid w:val="00393652"/>
    <w:rsid w:val="003C61AE"/>
    <w:rsid w:val="003D6A19"/>
    <w:rsid w:val="003F2338"/>
    <w:rsid w:val="00416575"/>
    <w:rsid w:val="0042218A"/>
    <w:rsid w:val="004263B7"/>
    <w:rsid w:val="00433DDE"/>
    <w:rsid w:val="00463A2F"/>
    <w:rsid w:val="004655DA"/>
    <w:rsid w:val="00480D69"/>
    <w:rsid w:val="004822A7"/>
    <w:rsid w:val="00493F93"/>
    <w:rsid w:val="004C4063"/>
    <w:rsid w:val="004C681A"/>
    <w:rsid w:val="004C6AD7"/>
    <w:rsid w:val="00552C83"/>
    <w:rsid w:val="00567F64"/>
    <w:rsid w:val="00572B01"/>
    <w:rsid w:val="00582D74"/>
    <w:rsid w:val="005C7946"/>
    <w:rsid w:val="005D0520"/>
    <w:rsid w:val="005F6784"/>
    <w:rsid w:val="00614E51"/>
    <w:rsid w:val="00620969"/>
    <w:rsid w:val="006216DA"/>
    <w:rsid w:val="0063072C"/>
    <w:rsid w:val="006337A6"/>
    <w:rsid w:val="00650ED5"/>
    <w:rsid w:val="00652CBA"/>
    <w:rsid w:val="00666D13"/>
    <w:rsid w:val="0066736D"/>
    <w:rsid w:val="00673B25"/>
    <w:rsid w:val="006779A4"/>
    <w:rsid w:val="00683BA6"/>
    <w:rsid w:val="00693E6C"/>
    <w:rsid w:val="006B7EF2"/>
    <w:rsid w:val="006C7DB0"/>
    <w:rsid w:val="006E1C2C"/>
    <w:rsid w:val="006F2FFC"/>
    <w:rsid w:val="00705596"/>
    <w:rsid w:val="007101DF"/>
    <w:rsid w:val="007619D9"/>
    <w:rsid w:val="007A5868"/>
    <w:rsid w:val="007A7B6E"/>
    <w:rsid w:val="007D2E65"/>
    <w:rsid w:val="007D3527"/>
    <w:rsid w:val="007E7DBA"/>
    <w:rsid w:val="008012B3"/>
    <w:rsid w:val="008215FD"/>
    <w:rsid w:val="008265E9"/>
    <w:rsid w:val="00835FCE"/>
    <w:rsid w:val="00840B2A"/>
    <w:rsid w:val="0084265C"/>
    <w:rsid w:val="008462BC"/>
    <w:rsid w:val="008507F9"/>
    <w:rsid w:val="00891512"/>
    <w:rsid w:val="00896B08"/>
    <w:rsid w:val="008C15F9"/>
    <w:rsid w:val="008C2B12"/>
    <w:rsid w:val="008D7F2B"/>
    <w:rsid w:val="008E0FD7"/>
    <w:rsid w:val="008F1DAE"/>
    <w:rsid w:val="00924A43"/>
    <w:rsid w:val="00930FA0"/>
    <w:rsid w:val="00983E49"/>
    <w:rsid w:val="00984D16"/>
    <w:rsid w:val="00990BCC"/>
    <w:rsid w:val="009B07B1"/>
    <w:rsid w:val="009B4488"/>
    <w:rsid w:val="009B5158"/>
    <w:rsid w:val="009B5181"/>
    <w:rsid w:val="009B5654"/>
    <w:rsid w:val="009C4403"/>
    <w:rsid w:val="009D6675"/>
    <w:rsid w:val="009E3AB3"/>
    <w:rsid w:val="009F5F30"/>
    <w:rsid w:val="00A050A7"/>
    <w:rsid w:val="00A261A4"/>
    <w:rsid w:val="00A26C6F"/>
    <w:rsid w:val="00A47FE3"/>
    <w:rsid w:val="00A54A69"/>
    <w:rsid w:val="00A7119D"/>
    <w:rsid w:val="00A913FD"/>
    <w:rsid w:val="00AC6F6E"/>
    <w:rsid w:val="00AD44A0"/>
    <w:rsid w:val="00B00A5B"/>
    <w:rsid w:val="00B21306"/>
    <w:rsid w:val="00B27DBF"/>
    <w:rsid w:val="00B3444E"/>
    <w:rsid w:val="00B556CB"/>
    <w:rsid w:val="00B57821"/>
    <w:rsid w:val="00B71A93"/>
    <w:rsid w:val="00B94CDA"/>
    <w:rsid w:val="00B9697B"/>
    <w:rsid w:val="00BB2CB9"/>
    <w:rsid w:val="00BC41B5"/>
    <w:rsid w:val="00BD0865"/>
    <w:rsid w:val="00BD61B3"/>
    <w:rsid w:val="00BE43D3"/>
    <w:rsid w:val="00BF44D8"/>
    <w:rsid w:val="00C36AB6"/>
    <w:rsid w:val="00CC0549"/>
    <w:rsid w:val="00CD66D4"/>
    <w:rsid w:val="00D065F1"/>
    <w:rsid w:val="00D16316"/>
    <w:rsid w:val="00D230B4"/>
    <w:rsid w:val="00D34392"/>
    <w:rsid w:val="00D66EEA"/>
    <w:rsid w:val="00D758F3"/>
    <w:rsid w:val="00D83D7C"/>
    <w:rsid w:val="00DA192B"/>
    <w:rsid w:val="00DA52BC"/>
    <w:rsid w:val="00DB3F78"/>
    <w:rsid w:val="00DB6D01"/>
    <w:rsid w:val="00DD2655"/>
    <w:rsid w:val="00E1101E"/>
    <w:rsid w:val="00E27764"/>
    <w:rsid w:val="00E36F44"/>
    <w:rsid w:val="00E46A0C"/>
    <w:rsid w:val="00E50F42"/>
    <w:rsid w:val="00E65B6E"/>
    <w:rsid w:val="00E94869"/>
    <w:rsid w:val="00E972B9"/>
    <w:rsid w:val="00EB4E02"/>
    <w:rsid w:val="00EC1903"/>
    <w:rsid w:val="00ED3029"/>
    <w:rsid w:val="00ED44AA"/>
    <w:rsid w:val="00EE1214"/>
    <w:rsid w:val="00EF16A0"/>
    <w:rsid w:val="00EF192B"/>
    <w:rsid w:val="00F076F2"/>
    <w:rsid w:val="00F24648"/>
    <w:rsid w:val="00F6114F"/>
    <w:rsid w:val="00F70D7A"/>
    <w:rsid w:val="00F738DD"/>
    <w:rsid w:val="00F91BBB"/>
    <w:rsid w:val="00F96E20"/>
    <w:rsid w:val="00FA6DCC"/>
    <w:rsid w:val="00FB2AE9"/>
    <w:rsid w:val="00FC0250"/>
    <w:rsid w:val="00FE3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3EBA6E93"/>
  <w15:chartTrackingRefBased/>
  <w15:docId w15:val="{51F14C13-1CCD-4E11-A4B7-137FC4AC5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71A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71A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1A93"/>
  </w:style>
  <w:style w:type="paragraph" w:styleId="Piedepgina">
    <w:name w:val="footer"/>
    <w:basedOn w:val="Normal"/>
    <w:link w:val="PiedepginaCar"/>
    <w:uiPriority w:val="99"/>
    <w:unhideWhenUsed/>
    <w:rsid w:val="00B71A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1A93"/>
  </w:style>
  <w:style w:type="character" w:customStyle="1" w:styleId="Ttulo1Car">
    <w:name w:val="Título 1 Car"/>
    <w:basedOn w:val="Fuentedeprrafopredeter"/>
    <w:link w:val="Ttulo1"/>
    <w:uiPriority w:val="9"/>
    <w:rsid w:val="00B71A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B71A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B71A93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B71A93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B71A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8E0F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E0F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nfasisintenso">
    <w:name w:val="Intense Emphasis"/>
    <w:basedOn w:val="Fuentedeprrafopredeter"/>
    <w:uiPriority w:val="21"/>
    <w:qFormat/>
    <w:rsid w:val="008E0FD7"/>
    <w:rPr>
      <w:i/>
      <w:iCs/>
      <w:color w:val="4472C4" w:themeColor="accent1"/>
    </w:rPr>
  </w:style>
  <w:style w:type="paragraph" w:styleId="Prrafodelista">
    <w:name w:val="List Paragraph"/>
    <w:basedOn w:val="Normal"/>
    <w:uiPriority w:val="34"/>
    <w:qFormat/>
    <w:rsid w:val="00A913FD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913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6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7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2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es.msi.com/Motherboard/H81M-P33/Specification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5</Pages>
  <Words>495</Words>
  <Characters>2724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Gómez Morales</dc:creator>
  <cp:keywords/>
  <dc:description/>
  <cp:lastModifiedBy>Alberto Gómez Morales</cp:lastModifiedBy>
  <cp:revision>190</cp:revision>
  <cp:lastPrinted>2022-11-03T17:13:00Z</cp:lastPrinted>
  <dcterms:created xsi:type="dcterms:W3CDTF">2022-10-26T08:59:00Z</dcterms:created>
  <dcterms:modified xsi:type="dcterms:W3CDTF">2022-11-09T10:06:00Z</dcterms:modified>
</cp:coreProperties>
</file>