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AC515" w14:textId="77777777" w:rsidR="008E0FD7" w:rsidRDefault="008E0FD7" w:rsidP="008E0FD7">
      <w:pPr>
        <w:pStyle w:val="Ttulo"/>
        <w:jc w:val="center"/>
      </w:pPr>
      <w:r w:rsidRPr="008E0FD7">
        <w:t>CICLO FORMATIVO DE GRADO SUPERIOR DESARROLLO DE APLICACIONES WEB CURSO 2021/2022</w:t>
      </w:r>
    </w:p>
    <w:p w14:paraId="27093990" w14:textId="77777777" w:rsidR="008E0FD7" w:rsidRDefault="008E0FD7" w:rsidP="008E0FD7">
      <w:pPr>
        <w:pStyle w:val="Ttulo"/>
        <w:jc w:val="center"/>
      </w:pPr>
    </w:p>
    <w:p w14:paraId="457FC437" w14:textId="77777777" w:rsidR="008E0FD7" w:rsidRDefault="008E0FD7" w:rsidP="008E0FD7">
      <w:pPr>
        <w:pStyle w:val="Ttulo"/>
        <w:jc w:val="center"/>
      </w:pPr>
      <w:r w:rsidRPr="008E0FD7">
        <w:t>Módulo: Sistemas Informáticos</w:t>
      </w:r>
    </w:p>
    <w:p w14:paraId="328F9C9F" w14:textId="77777777" w:rsidR="008E0FD7" w:rsidRDefault="008E0FD7" w:rsidP="008E0FD7">
      <w:pPr>
        <w:pStyle w:val="Ttulo"/>
        <w:jc w:val="center"/>
      </w:pPr>
    </w:p>
    <w:p w14:paraId="208BE1A8" w14:textId="18445FA7" w:rsidR="008E0FD7" w:rsidRDefault="008E0FD7" w:rsidP="008E0FD7">
      <w:pPr>
        <w:pStyle w:val="Ttulo"/>
        <w:jc w:val="center"/>
      </w:pPr>
      <w:r w:rsidRPr="008E0FD7">
        <w:t>Práctica: “</w:t>
      </w:r>
      <w:r>
        <w:t xml:space="preserve">Tipos de </w:t>
      </w:r>
      <w:r w:rsidR="00A913FD">
        <w:t>Placas Base</w:t>
      </w:r>
      <w:r w:rsidRPr="008E0FD7">
        <w:t>”</w:t>
      </w:r>
    </w:p>
    <w:p w14:paraId="4AB9E2E3" w14:textId="77777777" w:rsidR="008E0FD7" w:rsidRDefault="008E0FD7" w:rsidP="008E0FD7">
      <w:pPr>
        <w:pStyle w:val="Ttulo"/>
        <w:jc w:val="center"/>
      </w:pPr>
    </w:p>
    <w:p w14:paraId="291A0DFE" w14:textId="321F3976" w:rsidR="008E0FD7" w:rsidRDefault="008E0FD7" w:rsidP="008E0FD7">
      <w:pPr>
        <w:pStyle w:val="Ttulo"/>
        <w:jc w:val="center"/>
      </w:pPr>
      <w:r>
        <w:t>Alberto Gómez Morales</w:t>
      </w:r>
    </w:p>
    <w:p w14:paraId="72EC26B3" w14:textId="6895A220" w:rsidR="008E0FD7" w:rsidRDefault="008E0FD7" w:rsidP="008E0FD7"/>
    <w:p w14:paraId="4F79A4A1" w14:textId="7DFACC6F" w:rsidR="008E0FD7" w:rsidRDefault="008E0FD7" w:rsidP="008E0FD7"/>
    <w:p w14:paraId="729D56CF" w14:textId="1216543A" w:rsidR="008E0FD7" w:rsidRDefault="008E0FD7" w:rsidP="00B71A93">
      <w:pPr>
        <w:pStyle w:val="Ttulo1"/>
      </w:pPr>
    </w:p>
    <w:p w14:paraId="022427E3" w14:textId="401AD30E" w:rsidR="008E0FD7" w:rsidRDefault="008E0FD7" w:rsidP="008E0FD7"/>
    <w:p w14:paraId="601FA4A4" w14:textId="142BC756" w:rsidR="008E0FD7" w:rsidRDefault="00A913FD" w:rsidP="008E0FD7">
      <w:r>
        <w:rPr>
          <w:noProof/>
        </w:rPr>
        <w:drawing>
          <wp:inline distT="0" distB="0" distL="0" distR="0" wp14:anchorId="6E8AEB9B" wp14:editId="5D427EB3">
            <wp:extent cx="5400040" cy="21418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FF9E" w14:textId="77752EA8" w:rsidR="008E0FD7" w:rsidRDefault="008E0FD7" w:rsidP="008E0FD7"/>
    <w:p w14:paraId="658BD033" w14:textId="3FBF2765" w:rsidR="008E0FD7" w:rsidRDefault="008E0FD7" w:rsidP="008E0FD7"/>
    <w:p w14:paraId="471894C7" w14:textId="5B037E67" w:rsidR="008E0FD7" w:rsidRDefault="008E0FD7" w:rsidP="008E0FD7"/>
    <w:p w14:paraId="30152C68" w14:textId="77777777" w:rsidR="00A913FD" w:rsidRDefault="00A913FD" w:rsidP="008E0FD7"/>
    <w:p w14:paraId="357EF96F" w14:textId="6333EE04" w:rsidR="008E0FD7" w:rsidRDefault="008E0FD7" w:rsidP="008E0FD7"/>
    <w:p w14:paraId="293FD094" w14:textId="37555657" w:rsidR="004C681A" w:rsidRDefault="00B71A93" w:rsidP="00A913FD">
      <w:pPr>
        <w:pStyle w:val="Ttulo1"/>
      </w:pPr>
      <w:r>
        <w:lastRenderedPageBreak/>
        <w:t>Tipos de</w:t>
      </w:r>
      <w:r w:rsidR="00A913FD">
        <w:t xml:space="preserve"> placas Base</w:t>
      </w:r>
    </w:p>
    <w:p w14:paraId="5FDE2929" w14:textId="68DDF6C3" w:rsidR="00A913FD" w:rsidRDefault="00A913FD" w:rsidP="00A913FD"/>
    <w:p w14:paraId="2650941F" w14:textId="335D8F65" w:rsidR="00A913FD" w:rsidRDefault="00A913FD" w:rsidP="00A913FD">
      <w:pPr>
        <w:pStyle w:val="Prrafodelista"/>
        <w:numPr>
          <w:ilvl w:val="0"/>
          <w:numId w:val="1"/>
        </w:numPr>
      </w:pPr>
      <w:r>
        <w:t>Accede a la página web del fabricante MSI y localiza la placa base MSI X220 RAIDER (</w:t>
      </w:r>
      <w:hyperlink r:id="rId8" w:history="1">
        <w:r w:rsidRPr="00596D6F">
          <w:rPr>
            <w:rStyle w:val="Hipervnculo"/>
          </w:rPr>
          <w:t>https://es.msi.com/Motherboard/X299-RAIDER/Specification</w:t>
        </w:r>
      </w:hyperlink>
      <w:r>
        <w:t>). Realiza los siguientes ejercicios (si es necesario, descarga el manual de usuario):</w:t>
      </w:r>
    </w:p>
    <w:p w14:paraId="2752D635" w14:textId="77777777" w:rsidR="00A913FD" w:rsidRDefault="00A913FD" w:rsidP="00A913FD">
      <w:pPr>
        <w:pStyle w:val="Prrafodelista"/>
      </w:pPr>
    </w:p>
    <w:p w14:paraId="3AC51170" w14:textId="54448AE5" w:rsidR="00A913FD" w:rsidRDefault="00A913FD" w:rsidP="00A913FD">
      <w:pPr>
        <w:pStyle w:val="Prrafodelista"/>
        <w:numPr>
          <w:ilvl w:val="0"/>
          <w:numId w:val="2"/>
        </w:numPr>
      </w:pPr>
      <w:r>
        <w:t>Descarga una imagen de la placa base y otra de los conectores externos del panel trasero. Señala aquellos elementos estudiados, indicando su nombre técnico.</w:t>
      </w:r>
    </w:p>
    <w:p w14:paraId="649146F6" w14:textId="4A5D18C0" w:rsidR="0006534D" w:rsidRDefault="0006534D" w:rsidP="0006534D">
      <w:pPr>
        <w:pStyle w:val="Prrafodelista"/>
      </w:pPr>
    </w:p>
    <w:p w14:paraId="708B6C31" w14:textId="05C25658" w:rsidR="001F22CD" w:rsidRDefault="001F22CD" w:rsidP="0006534D">
      <w:pPr>
        <w:pStyle w:val="Prrafodelista"/>
      </w:pPr>
      <w:r>
        <w:rPr>
          <w:noProof/>
        </w:rPr>
        <w:drawing>
          <wp:inline distT="0" distB="0" distL="0" distR="0" wp14:anchorId="0B771F46" wp14:editId="2DD24BDE">
            <wp:extent cx="5344588" cy="4274288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92" cy="429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8D70" w14:textId="77777777" w:rsidR="001F22CD" w:rsidRDefault="001F22CD" w:rsidP="0006534D">
      <w:pPr>
        <w:pStyle w:val="Prrafodelista"/>
      </w:pPr>
    </w:p>
    <w:p w14:paraId="4E796F03" w14:textId="656033FD" w:rsidR="0006534D" w:rsidRPr="00E50F42" w:rsidRDefault="0028070A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1. Socket del procesador</w:t>
      </w:r>
    </w:p>
    <w:p w14:paraId="0BBF904E" w14:textId="613C4715" w:rsidR="0028070A" w:rsidRPr="00E50F42" w:rsidRDefault="0028070A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2. Ranuras de módulos RAM</w:t>
      </w:r>
    </w:p>
    <w:p w14:paraId="7CE2A57F" w14:textId="44FCFA0B" w:rsidR="0028070A" w:rsidRPr="00E50F42" w:rsidRDefault="0028070A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3. Panel trasero</w:t>
      </w:r>
    </w:p>
    <w:p w14:paraId="12317CBC" w14:textId="7B7B6548" w:rsidR="0028070A" w:rsidRPr="00E50F42" w:rsidRDefault="0028070A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4. Ranuras de expansión PCI Express</w:t>
      </w:r>
    </w:p>
    <w:p w14:paraId="1593E45C" w14:textId="4EF0D7F5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5.</w:t>
      </w:r>
      <w:r w:rsidR="00A050A7" w:rsidRPr="00E50F42">
        <w:rPr>
          <w:color w:val="2F5496" w:themeColor="accent1" w:themeShade="BF"/>
        </w:rPr>
        <w:t xml:space="preserve"> Conectores de corriente (potencia)</w:t>
      </w:r>
    </w:p>
    <w:p w14:paraId="7CA9A841" w14:textId="7C8494B5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6.</w:t>
      </w:r>
      <w:r w:rsidR="00A050A7" w:rsidRPr="00E50F42">
        <w:rPr>
          <w:color w:val="2F5496" w:themeColor="accent1" w:themeShade="BF"/>
        </w:rPr>
        <w:t xml:space="preserve"> Conectores SATA</w:t>
      </w:r>
    </w:p>
    <w:p w14:paraId="367D7165" w14:textId="28E7BDB0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7.</w:t>
      </w:r>
      <w:r w:rsidR="001973F9" w:rsidRPr="00E50F42">
        <w:rPr>
          <w:color w:val="2F5496" w:themeColor="accent1" w:themeShade="BF"/>
        </w:rPr>
        <w:t>Pila (Batería CMOS (RAM CMOS)</w:t>
      </w:r>
    </w:p>
    <w:p w14:paraId="39242A64" w14:textId="2A5F8B1B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8.</w:t>
      </w:r>
      <w:r w:rsidR="009E3AB3" w:rsidRPr="00E50F42">
        <w:rPr>
          <w:color w:val="2F5496" w:themeColor="accent1" w:themeShade="BF"/>
        </w:rPr>
        <w:t xml:space="preserve"> Ranuras de expansión M2</w:t>
      </w:r>
    </w:p>
    <w:p w14:paraId="7DA42317" w14:textId="34C4FDAA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9.</w:t>
      </w:r>
      <w:r w:rsidR="00A26C6F" w:rsidRPr="00E50F42">
        <w:rPr>
          <w:color w:val="2F5496" w:themeColor="accent1" w:themeShade="BF"/>
        </w:rPr>
        <w:t xml:space="preserve"> Switch Multi-</w:t>
      </w:r>
      <w:proofErr w:type="spellStart"/>
      <w:r w:rsidR="00A26C6F" w:rsidRPr="00E50F42">
        <w:rPr>
          <w:color w:val="2F5496" w:themeColor="accent1" w:themeShade="BF"/>
        </w:rPr>
        <w:t>Bios</w:t>
      </w:r>
      <w:proofErr w:type="spellEnd"/>
    </w:p>
    <w:p w14:paraId="7AE9B8A3" w14:textId="5AD90BB6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10.</w:t>
      </w:r>
      <w:r w:rsidR="00A26C6F" w:rsidRPr="00E50F42">
        <w:rPr>
          <w:color w:val="2F5496" w:themeColor="accent1" w:themeShade="BF"/>
        </w:rPr>
        <w:t xml:space="preserve"> Conector de audio frontal</w:t>
      </w:r>
    </w:p>
    <w:p w14:paraId="1557EADA" w14:textId="73B4618B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11.</w:t>
      </w:r>
      <w:r w:rsidR="00A26C6F" w:rsidRPr="00E50F42">
        <w:rPr>
          <w:color w:val="2F5496" w:themeColor="accent1" w:themeShade="BF"/>
        </w:rPr>
        <w:t>Botón de inicio y reinicio</w:t>
      </w:r>
    </w:p>
    <w:p w14:paraId="55DE816E" w14:textId="3316DF3E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12.</w:t>
      </w:r>
      <w:r w:rsidR="00A26C6F" w:rsidRPr="00E50F42">
        <w:rPr>
          <w:color w:val="2F5496" w:themeColor="accent1" w:themeShade="BF"/>
        </w:rPr>
        <w:t xml:space="preserve"> Conectores USB / Tipo C internos</w:t>
      </w:r>
    </w:p>
    <w:p w14:paraId="02FA440D" w14:textId="3D366471" w:rsidR="0028070A" w:rsidRPr="00E50F42" w:rsidRDefault="0028070A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13.</w:t>
      </w:r>
      <w:r w:rsidR="00A26C6F" w:rsidRPr="00E50F42">
        <w:rPr>
          <w:color w:val="2F5496" w:themeColor="accent1" w:themeShade="BF"/>
        </w:rPr>
        <w:t xml:space="preserve"> Conector del panel frontal</w:t>
      </w:r>
    </w:p>
    <w:p w14:paraId="762F02DF" w14:textId="4D1F035A" w:rsidR="009E3AB3" w:rsidRPr="00E50F42" w:rsidRDefault="009E3AB3" w:rsidP="0028070A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14.</w:t>
      </w:r>
      <w:r w:rsidR="00A26C6F" w:rsidRPr="00E50F42">
        <w:rPr>
          <w:color w:val="2F5496" w:themeColor="accent1" w:themeShade="BF"/>
        </w:rPr>
        <w:t xml:space="preserve"> Puente sur (</w:t>
      </w:r>
      <w:r w:rsidR="00A26C6F" w:rsidRPr="00E50F42">
        <w:rPr>
          <w:color w:val="2F5496" w:themeColor="accent1" w:themeShade="BF"/>
        </w:rPr>
        <w:t>Hub de Controlador de Entrada / Salida (ICH)</w:t>
      </w:r>
      <w:r w:rsidR="00A26C6F" w:rsidRPr="00E50F42">
        <w:rPr>
          <w:color w:val="2F5496" w:themeColor="accent1" w:themeShade="BF"/>
        </w:rPr>
        <w:t>)</w:t>
      </w:r>
    </w:p>
    <w:p w14:paraId="7D0E4556" w14:textId="711EEF20" w:rsidR="0006534D" w:rsidRDefault="0006534D" w:rsidP="0006534D">
      <w:pPr>
        <w:pStyle w:val="Prrafodelista"/>
      </w:pPr>
    </w:p>
    <w:p w14:paraId="4AC891CA" w14:textId="16FED3DF" w:rsidR="001F22CD" w:rsidRDefault="00705596" w:rsidP="0006534D">
      <w:pPr>
        <w:pStyle w:val="Prrafodelista"/>
      </w:pPr>
      <w:r>
        <w:rPr>
          <w:noProof/>
        </w:rPr>
        <w:drawing>
          <wp:inline distT="0" distB="0" distL="0" distR="0" wp14:anchorId="4912D765" wp14:editId="2C65E5F1">
            <wp:extent cx="5400040" cy="431863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AC39" w14:textId="1950494D" w:rsidR="001F22CD" w:rsidRPr="00E50F42" w:rsidRDefault="00705596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1. Conector PS/2 para teclado y ratón</w:t>
      </w:r>
    </w:p>
    <w:p w14:paraId="43A9F9B8" w14:textId="2BB23758" w:rsidR="00705596" w:rsidRPr="00E50F42" w:rsidRDefault="00705596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2. Puertos USB 2.0</w:t>
      </w:r>
    </w:p>
    <w:p w14:paraId="47511884" w14:textId="59461DDB" w:rsidR="00705596" w:rsidRPr="00E50F42" w:rsidRDefault="00705596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3. Puertos USB 3.0</w:t>
      </w:r>
    </w:p>
    <w:p w14:paraId="5BB30935" w14:textId="255356EC" w:rsidR="00705596" w:rsidRPr="00E50F42" w:rsidRDefault="00705596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4. Puerto USB 3.1</w:t>
      </w:r>
    </w:p>
    <w:p w14:paraId="40E31C2E" w14:textId="6BCD9300" w:rsidR="00705596" w:rsidRPr="00E50F42" w:rsidRDefault="00705596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5. Puerto USB C</w:t>
      </w:r>
    </w:p>
    <w:p w14:paraId="712EC21A" w14:textId="7A4C8D9A" w:rsidR="00705596" w:rsidRPr="00E50F42" w:rsidRDefault="00705596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6. Conectores de audio y micro</w:t>
      </w:r>
    </w:p>
    <w:p w14:paraId="49A48AFD" w14:textId="3818BC01" w:rsidR="00705596" w:rsidRPr="00E50F42" w:rsidRDefault="00705596" w:rsidP="0006534D">
      <w:pPr>
        <w:pStyle w:val="Prrafodelista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7. Puerto Ethernet</w:t>
      </w:r>
    </w:p>
    <w:p w14:paraId="27F15293" w14:textId="77777777" w:rsidR="00705596" w:rsidRDefault="00705596" w:rsidP="0006534D">
      <w:pPr>
        <w:pStyle w:val="Prrafodelista"/>
      </w:pPr>
    </w:p>
    <w:p w14:paraId="53A2E24B" w14:textId="6FF98D91" w:rsidR="00A913FD" w:rsidRDefault="00A913FD" w:rsidP="00A913FD">
      <w:pPr>
        <w:pStyle w:val="Prrafodelista"/>
        <w:numPr>
          <w:ilvl w:val="0"/>
          <w:numId w:val="2"/>
        </w:numPr>
      </w:pPr>
      <w:r>
        <w:t>¿Qué factor de forma tiene la placa base?</w:t>
      </w:r>
    </w:p>
    <w:p w14:paraId="53B8EE68" w14:textId="46F16FFF" w:rsidR="00705596" w:rsidRPr="00E50F42" w:rsidRDefault="00705596" w:rsidP="00705596">
      <w:pPr>
        <w:ind w:left="708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La placa base tiene un formato ATX</w:t>
      </w:r>
      <w:r w:rsidR="00E50F42" w:rsidRPr="00E50F42">
        <w:rPr>
          <w:color w:val="2F5496" w:themeColor="accent1" w:themeShade="BF"/>
        </w:rPr>
        <w:t>.</w:t>
      </w:r>
    </w:p>
    <w:p w14:paraId="7870D4A5" w14:textId="46F98146" w:rsidR="00A913FD" w:rsidRDefault="00A913FD" w:rsidP="00A913FD">
      <w:pPr>
        <w:pStyle w:val="Prrafodelista"/>
        <w:numPr>
          <w:ilvl w:val="0"/>
          <w:numId w:val="2"/>
        </w:numPr>
      </w:pPr>
      <w:r>
        <w:t>Procesador: ¿Qué tipo de socket de procesador tiene? ¿Con qué procesadores es compatible la placa base?</w:t>
      </w:r>
    </w:p>
    <w:p w14:paraId="6CE13D2F" w14:textId="3762613B" w:rsidR="00705596" w:rsidRPr="00E50F42" w:rsidRDefault="00705596" w:rsidP="00705596">
      <w:pPr>
        <w:ind w:left="708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>Tiene un socket LGA 2066, compatible con los procesadores Intel Core X-series</w:t>
      </w:r>
      <w:r w:rsidR="00E50F42">
        <w:rPr>
          <w:color w:val="2F5496" w:themeColor="accent1" w:themeShade="BF"/>
        </w:rPr>
        <w:t>.</w:t>
      </w:r>
    </w:p>
    <w:p w14:paraId="6A11977E" w14:textId="4BDC439A" w:rsidR="00A913FD" w:rsidRDefault="00A913FD" w:rsidP="00A913FD">
      <w:pPr>
        <w:pStyle w:val="Prrafodelista"/>
        <w:numPr>
          <w:ilvl w:val="0"/>
          <w:numId w:val="2"/>
        </w:numPr>
      </w:pPr>
      <w:r>
        <w:t>Memoria RAM: ¿Qué módulos de memoria soporta? ¿Qué cantidad máxima de memoria puede instalarse? ¿Dispone de tecnología multicanal?</w:t>
      </w:r>
    </w:p>
    <w:p w14:paraId="46C7814C" w14:textId="5438D4DF" w:rsidR="00185032" w:rsidRPr="00E50F42" w:rsidRDefault="00185032" w:rsidP="00185032">
      <w:pPr>
        <w:ind w:left="708"/>
        <w:rPr>
          <w:color w:val="2F5496" w:themeColor="accent1" w:themeShade="BF"/>
        </w:rPr>
      </w:pPr>
      <w:r w:rsidRPr="00E50F42">
        <w:rPr>
          <w:color w:val="2F5496" w:themeColor="accent1" w:themeShade="BF"/>
        </w:rPr>
        <w:t xml:space="preserve">Tiene 8 módulos de memoria, pudiendo soportar hasta 128 GB y con </w:t>
      </w:r>
      <w:r w:rsidR="00E50F42" w:rsidRPr="00E50F42">
        <w:rPr>
          <w:color w:val="2F5496" w:themeColor="accent1" w:themeShade="BF"/>
        </w:rPr>
        <w:t xml:space="preserve">soporte Dual </w:t>
      </w:r>
      <w:proofErr w:type="spellStart"/>
      <w:r w:rsidR="00E50F42" w:rsidRPr="00E50F42">
        <w:rPr>
          <w:color w:val="2F5496" w:themeColor="accent1" w:themeShade="BF"/>
        </w:rPr>
        <w:t>Channel</w:t>
      </w:r>
      <w:proofErr w:type="spellEnd"/>
      <w:r w:rsidR="00E50F42" w:rsidRPr="00E50F42">
        <w:rPr>
          <w:color w:val="2F5496" w:themeColor="accent1" w:themeShade="BF"/>
        </w:rPr>
        <w:t>.</w:t>
      </w:r>
    </w:p>
    <w:p w14:paraId="2959EE70" w14:textId="77777777" w:rsidR="00185032" w:rsidRDefault="00185032" w:rsidP="00185032"/>
    <w:p w14:paraId="2BF07A4A" w14:textId="100DB61D" w:rsidR="00A913FD" w:rsidRDefault="00A913FD" w:rsidP="00A913FD">
      <w:pPr>
        <w:pStyle w:val="Prrafodelista"/>
        <w:numPr>
          <w:ilvl w:val="0"/>
          <w:numId w:val="2"/>
        </w:numPr>
      </w:pPr>
      <w:r>
        <w:lastRenderedPageBreak/>
        <w:t>¿Qué chipset monta la placa base? Indica las características de dicho chipset mediante un diagrama o describiéndolo.</w:t>
      </w:r>
    </w:p>
    <w:p w14:paraId="79102297" w14:textId="2C8DE84D" w:rsidR="00E50F42" w:rsidRPr="00BD0865" w:rsidRDefault="00E50F42" w:rsidP="00E50F42">
      <w:pPr>
        <w:ind w:left="708"/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 xml:space="preserve">La placa base tiene un chipset </w:t>
      </w:r>
      <w:r w:rsidRPr="00BD0865">
        <w:rPr>
          <w:color w:val="2F5496" w:themeColor="accent1" w:themeShade="BF"/>
        </w:rPr>
        <w:t>Intel® X299</w:t>
      </w:r>
    </w:p>
    <w:p w14:paraId="5B15AE8C" w14:textId="22F5CC48" w:rsidR="00BD0865" w:rsidRPr="00BD0865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>Velocidad de Bus: 8 GT/s</w:t>
      </w:r>
    </w:p>
    <w:p w14:paraId="4AAAADA3" w14:textId="1C0E6BF7" w:rsidR="00BD0865" w:rsidRPr="00BD0865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>TDP (</w:t>
      </w:r>
      <w:r w:rsidRPr="00BD0865">
        <w:rPr>
          <w:color w:val="2F5496" w:themeColor="accent1" w:themeShade="BF"/>
        </w:rPr>
        <w:t>potencia de diseño térmico</w:t>
      </w:r>
      <w:r w:rsidRPr="00BD0865">
        <w:rPr>
          <w:color w:val="2F5496" w:themeColor="accent1" w:themeShade="BF"/>
        </w:rPr>
        <w:t>): 6W</w:t>
      </w:r>
    </w:p>
    <w:p w14:paraId="7050AFC1" w14:textId="03F05B16" w:rsidR="00BD0865" w:rsidRPr="00BD0865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proofErr w:type="spellStart"/>
      <w:r w:rsidRPr="00BD0865">
        <w:rPr>
          <w:color w:val="2F5496" w:themeColor="accent1" w:themeShade="BF"/>
        </w:rPr>
        <w:t>Overclocking</w:t>
      </w:r>
      <w:proofErr w:type="spellEnd"/>
      <w:r w:rsidRPr="00BD0865">
        <w:rPr>
          <w:color w:val="2F5496" w:themeColor="accent1" w:themeShade="BF"/>
        </w:rPr>
        <w:t>: Si</w:t>
      </w:r>
    </w:p>
    <w:p w14:paraId="36E31B0F" w14:textId="7158E3F0" w:rsidR="00BD0865" w:rsidRPr="00BD0865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>Gráficos integrados: No</w:t>
      </w:r>
    </w:p>
    <w:p w14:paraId="7A2D5A88" w14:textId="25BBE085" w:rsidR="00BD0865" w:rsidRPr="00BD0865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>Puertos USB permitidos: 14 (2.0 y 3.0)</w:t>
      </w:r>
    </w:p>
    <w:p w14:paraId="33A11294" w14:textId="3252C7D1" w:rsidR="00BD0865" w:rsidRPr="00BD0865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 xml:space="preserve">Sistema RAID: </w:t>
      </w:r>
      <w:r w:rsidRPr="00BD0865">
        <w:rPr>
          <w:color w:val="2F5496" w:themeColor="accent1" w:themeShade="BF"/>
        </w:rPr>
        <w:t>0, 1, 5, 10</w:t>
      </w:r>
      <w:r w:rsidRPr="00BD0865">
        <w:rPr>
          <w:color w:val="2F5496" w:themeColor="accent1" w:themeShade="BF"/>
        </w:rPr>
        <w:t xml:space="preserve"> (</w:t>
      </w:r>
      <w:r w:rsidRPr="00BD0865">
        <w:rPr>
          <w:color w:val="2F5496" w:themeColor="accent1" w:themeShade="BF"/>
        </w:rPr>
        <w:t>es una tecnología de almacenamiento que combina múltiples componentes de unidad de disco en una sola unidad lógica y distribuye datos en un conjunto definido por niveles RAID</w:t>
      </w:r>
      <w:r w:rsidRPr="00BD0865">
        <w:rPr>
          <w:color w:val="2F5496" w:themeColor="accent1" w:themeShade="BF"/>
        </w:rPr>
        <w:t>)</w:t>
      </w:r>
    </w:p>
    <w:p w14:paraId="2CC85DF7" w14:textId="5DB3F8C4" w:rsidR="00BD0865" w:rsidRPr="00BD0865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>Litografía: 22nm (</w:t>
      </w:r>
      <w:r w:rsidRPr="00BD0865">
        <w:rPr>
          <w:color w:val="2F5496" w:themeColor="accent1" w:themeShade="BF"/>
        </w:rPr>
        <w:t xml:space="preserve">tecnología de </w:t>
      </w:r>
      <w:proofErr w:type="spellStart"/>
      <w:r w:rsidRPr="00BD0865">
        <w:rPr>
          <w:color w:val="2F5496" w:themeColor="accent1" w:themeShade="BF"/>
        </w:rPr>
        <w:t>semiconducción</w:t>
      </w:r>
      <w:proofErr w:type="spellEnd"/>
      <w:r w:rsidRPr="00BD0865">
        <w:rPr>
          <w:color w:val="2F5496" w:themeColor="accent1" w:themeShade="BF"/>
        </w:rPr>
        <w:t xml:space="preserve"> que se utiliza para fabricar el circuito integrado, indicada en nanómetros (nm), y es un indicador del tamaño de las funciones incluidas en el semiconductor</w:t>
      </w:r>
      <w:r w:rsidRPr="00BD0865">
        <w:rPr>
          <w:color w:val="2F5496" w:themeColor="accent1" w:themeShade="BF"/>
        </w:rPr>
        <w:t>).</w:t>
      </w:r>
    </w:p>
    <w:p w14:paraId="5C5B5204" w14:textId="77777777" w:rsidR="00BD0865" w:rsidRDefault="00BD0865" w:rsidP="00BD0865">
      <w:pPr>
        <w:pStyle w:val="Prrafodelista"/>
        <w:numPr>
          <w:ilvl w:val="0"/>
          <w:numId w:val="3"/>
        </w:numPr>
      </w:pPr>
    </w:p>
    <w:p w14:paraId="4DDC4142" w14:textId="4866477B" w:rsidR="00A913FD" w:rsidRDefault="00A913FD" w:rsidP="00A913FD">
      <w:pPr>
        <w:pStyle w:val="Prrafodelista"/>
        <w:numPr>
          <w:ilvl w:val="0"/>
          <w:numId w:val="2"/>
        </w:numPr>
      </w:pPr>
      <w:r>
        <w:t>Capacidad de expansión: ¿De cuántas ranuras de expansión dispone y de qué tipo?</w:t>
      </w:r>
    </w:p>
    <w:p w14:paraId="16D104B1" w14:textId="56ED03B4" w:rsidR="00BD0865" w:rsidRPr="00BD0865" w:rsidRDefault="00BD0865" w:rsidP="00BD0865">
      <w:pPr>
        <w:ind w:left="708"/>
        <w:rPr>
          <w:color w:val="2F5496" w:themeColor="accent1" w:themeShade="BF"/>
        </w:rPr>
      </w:pPr>
      <w:r w:rsidRPr="00BD0865">
        <w:rPr>
          <w:color w:val="2F5496" w:themeColor="accent1" w:themeShade="BF"/>
        </w:rPr>
        <w:t>Dispone de 4 ranuras de expansión PCI Express 16.</w:t>
      </w:r>
    </w:p>
    <w:p w14:paraId="647BFA27" w14:textId="432FE873" w:rsidR="00A913FD" w:rsidRDefault="00A913FD" w:rsidP="00A913FD">
      <w:pPr>
        <w:pStyle w:val="Prrafodelista"/>
        <w:numPr>
          <w:ilvl w:val="0"/>
          <w:numId w:val="2"/>
        </w:numPr>
      </w:pPr>
      <w:r>
        <w:t>Conectores internos: ¿De qué conectores internos dispone y cuál es su número?</w:t>
      </w:r>
    </w:p>
    <w:p w14:paraId="1FF54EA2" w14:textId="6AB6F15D" w:rsidR="00BD0865" w:rsidRPr="00983E49" w:rsidRDefault="00BD0865" w:rsidP="00BD0865">
      <w:pPr>
        <w:ind w:left="708"/>
        <w:rPr>
          <w:color w:val="2F5496" w:themeColor="accent1" w:themeShade="BF"/>
        </w:rPr>
      </w:pPr>
      <w:r w:rsidRPr="00983E49">
        <w:rPr>
          <w:color w:val="2F5496" w:themeColor="accent1" w:themeShade="BF"/>
        </w:rPr>
        <w:t>Dispone de:</w:t>
      </w:r>
    </w:p>
    <w:p w14:paraId="0756689C" w14:textId="3E3C6F2A" w:rsidR="00BD0865" w:rsidRPr="00983E49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983E49">
        <w:rPr>
          <w:color w:val="2F5496" w:themeColor="accent1" w:themeShade="BF"/>
        </w:rPr>
        <w:t>2 conectores M2.</w:t>
      </w:r>
    </w:p>
    <w:p w14:paraId="2F817C98" w14:textId="21553FBE" w:rsidR="00BD0865" w:rsidRPr="00983E49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983E49">
        <w:rPr>
          <w:color w:val="2F5496" w:themeColor="accent1" w:themeShade="BF"/>
        </w:rPr>
        <w:t>8 ranuras RAM.</w:t>
      </w:r>
    </w:p>
    <w:p w14:paraId="5E7B2D18" w14:textId="7C0DE917" w:rsidR="00BD0865" w:rsidRPr="00983E49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983E49">
        <w:rPr>
          <w:color w:val="2F5496" w:themeColor="accent1" w:themeShade="BF"/>
        </w:rPr>
        <w:t xml:space="preserve">4 </w:t>
      </w:r>
      <w:r w:rsidR="00051FFA" w:rsidRPr="00983E49">
        <w:rPr>
          <w:color w:val="2F5496" w:themeColor="accent1" w:themeShade="BF"/>
        </w:rPr>
        <w:t>r</w:t>
      </w:r>
      <w:r w:rsidRPr="00983E49">
        <w:rPr>
          <w:color w:val="2F5496" w:themeColor="accent1" w:themeShade="BF"/>
        </w:rPr>
        <w:t>anuras PCI-Express 16</w:t>
      </w:r>
    </w:p>
    <w:p w14:paraId="7ED7D144" w14:textId="690824E1" w:rsidR="00BD0865" w:rsidRPr="00983E49" w:rsidRDefault="00BD0865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983E49">
        <w:rPr>
          <w:color w:val="2F5496" w:themeColor="accent1" w:themeShade="BF"/>
        </w:rPr>
        <w:t xml:space="preserve">6 </w:t>
      </w:r>
      <w:r w:rsidR="00051FFA" w:rsidRPr="00983E49">
        <w:rPr>
          <w:color w:val="2F5496" w:themeColor="accent1" w:themeShade="BF"/>
        </w:rPr>
        <w:t>c</w:t>
      </w:r>
      <w:r w:rsidRPr="00983E49">
        <w:rPr>
          <w:color w:val="2F5496" w:themeColor="accent1" w:themeShade="BF"/>
        </w:rPr>
        <w:t>onectores SATA</w:t>
      </w:r>
    </w:p>
    <w:p w14:paraId="787BB95B" w14:textId="7329CE4C" w:rsidR="008D7F2B" w:rsidRPr="00983E49" w:rsidRDefault="00983E49" w:rsidP="00BD0865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983E49">
        <w:rPr>
          <w:color w:val="2F5496" w:themeColor="accent1" w:themeShade="BF"/>
        </w:rPr>
        <w:t>4</w:t>
      </w:r>
      <w:r w:rsidR="008D7F2B" w:rsidRPr="00983E49">
        <w:rPr>
          <w:color w:val="2F5496" w:themeColor="accent1" w:themeShade="BF"/>
        </w:rPr>
        <w:t xml:space="preserve"> puertos USB</w:t>
      </w:r>
      <w:r w:rsidRPr="00983E49">
        <w:rPr>
          <w:color w:val="2F5496" w:themeColor="accent1" w:themeShade="BF"/>
        </w:rPr>
        <w:t xml:space="preserve"> 3.1</w:t>
      </w:r>
      <w:r w:rsidR="008D7F2B" w:rsidRPr="00983E49">
        <w:rPr>
          <w:color w:val="2F5496" w:themeColor="accent1" w:themeShade="BF"/>
        </w:rPr>
        <w:t xml:space="preserve"> (Internos)</w:t>
      </w:r>
    </w:p>
    <w:p w14:paraId="6D3CE125" w14:textId="778CF4B5" w:rsidR="00983E49" w:rsidRPr="00983E49" w:rsidRDefault="00983E49" w:rsidP="00983E49">
      <w:pPr>
        <w:pStyle w:val="Prrafodelista"/>
        <w:numPr>
          <w:ilvl w:val="0"/>
          <w:numId w:val="3"/>
        </w:numPr>
        <w:rPr>
          <w:color w:val="2F5496" w:themeColor="accent1" w:themeShade="BF"/>
        </w:rPr>
      </w:pPr>
      <w:r w:rsidRPr="00983E49">
        <w:rPr>
          <w:color w:val="2F5496" w:themeColor="accent1" w:themeShade="BF"/>
        </w:rPr>
        <w:t>1 puerto USB 2.0 (Interno)</w:t>
      </w:r>
    </w:p>
    <w:p w14:paraId="58280484" w14:textId="02D39847" w:rsidR="00A913FD" w:rsidRDefault="00A913FD" w:rsidP="00983E49">
      <w:pPr>
        <w:pStyle w:val="Prrafodelista"/>
        <w:numPr>
          <w:ilvl w:val="0"/>
          <w:numId w:val="2"/>
        </w:numPr>
      </w:pPr>
      <w:r>
        <w:t>¿La placa base permite resetear la memoria BIOS RAM-CMOS? ¿Cómo?</w:t>
      </w:r>
    </w:p>
    <w:p w14:paraId="5B9B91B7" w14:textId="7A320F6A" w:rsidR="00227298" w:rsidRPr="00227298" w:rsidRDefault="00227298" w:rsidP="00227298">
      <w:pPr>
        <w:ind w:left="708"/>
        <w:rPr>
          <w:color w:val="2F5496" w:themeColor="accent1" w:themeShade="BF"/>
        </w:rPr>
      </w:pPr>
      <w:r w:rsidRPr="00227298">
        <w:rPr>
          <w:color w:val="2F5496" w:themeColor="accent1" w:themeShade="BF"/>
        </w:rPr>
        <w:t xml:space="preserve">La placa si permite resetear la memoria BIOS RAM-CMOS. </w:t>
      </w:r>
      <w:r w:rsidRPr="00227298">
        <w:rPr>
          <w:color w:val="2F5496" w:themeColor="accent1" w:themeShade="BF"/>
        </w:rPr>
        <w:t>La placa base tiene un botón en el panel posterior para desobstruir el CMOS, que resetea el BIOS a los ajustes de fábrica.</w:t>
      </w:r>
    </w:p>
    <w:p w14:paraId="0A859604" w14:textId="347DDD32" w:rsidR="00227298" w:rsidRPr="00227298" w:rsidRDefault="00227298" w:rsidP="00227298">
      <w:pPr>
        <w:ind w:left="708"/>
        <w:rPr>
          <w:color w:val="2F5496" w:themeColor="accent1" w:themeShade="BF"/>
        </w:rPr>
      </w:pPr>
      <w:r w:rsidRPr="00227298">
        <w:rPr>
          <w:color w:val="2F5496" w:themeColor="accent1" w:themeShade="BF"/>
        </w:rPr>
        <w:t xml:space="preserve">Es útil si </w:t>
      </w:r>
      <w:r w:rsidRPr="00227298">
        <w:rPr>
          <w:color w:val="2F5496" w:themeColor="accent1" w:themeShade="BF"/>
        </w:rPr>
        <w:t>la</w:t>
      </w:r>
      <w:r w:rsidRPr="00227298">
        <w:rPr>
          <w:color w:val="2F5496" w:themeColor="accent1" w:themeShade="BF"/>
        </w:rPr>
        <w:t xml:space="preserve"> BIOS impide el arranque de su ordenador, así que </w:t>
      </w:r>
      <w:r w:rsidRPr="00227298">
        <w:rPr>
          <w:color w:val="2F5496" w:themeColor="accent1" w:themeShade="BF"/>
        </w:rPr>
        <w:t>podemos</w:t>
      </w:r>
      <w:r w:rsidRPr="00227298">
        <w:rPr>
          <w:color w:val="2F5496" w:themeColor="accent1" w:themeShade="BF"/>
        </w:rPr>
        <w:t xml:space="preserve"> resetear el BIOS sin abrir el ordenador por dentro para acceder al cable CMOS.</w:t>
      </w:r>
    </w:p>
    <w:p w14:paraId="5A965F10" w14:textId="6D8651F6" w:rsidR="00A913FD" w:rsidRDefault="00A913FD" w:rsidP="00A913FD">
      <w:pPr>
        <w:pStyle w:val="Prrafodelista"/>
        <w:numPr>
          <w:ilvl w:val="0"/>
          <w:numId w:val="2"/>
        </w:numPr>
      </w:pPr>
      <w:r>
        <w:t>¿Cuántos conectores de alimentación posee? ¿De qué tipo?</w:t>
      </w:r>
    </w:p>
    <w:p w14:paraId="23913443" w14:textId="477BC77A" w:rsidR="00227298" w:rsidRDefault="00227298" w:rsidP="00227298">
      <w:pPr>
        <w:pStyle w:val="Prrafodelista"/>
      </w:pPr>
    </w:p>
    <w:p w14:paraId="72A07A7E" w14:textId="7A49D4C1" w:rsidR="00227298" w:rsidRPr="00227298" w:rsidRDefault="00227298" w:rsidP="00227298">
      <w:pPr>
        <w:pStyle w:val="Prrafodelista"/>
        <w:rPr>
          <w:color w:val="2F5496" w:themeColor="accent1" w:themeShade="BF"/>
        </w:rPr>
      </w:pPr>
      <w:r w:rsidRPr="00227298">
        <w:rPr>
          <w:color w:val="2F5496" w:themeColor="accent1" w:themeShade="BF"/>
        </w:rPr>
        <w:t>Tiene 2 conectores de alimentación, uno para la CPU con 6 pines y otro formato ATX (indicados en la imagen de la placa base (5).</w:t>
      </w:r>
    </w:p>
    <w:p w14:paraId="7D73F0B0" w14:textId="77777777" w:rsidR="00227298" w:rsidRDefault="00227298" w:rsidP="00227298">
      <w:pPr>
        <w:pStyle w:val="Prrafodelista"/>
      </w:pPr>
    </w:p>
    <w:p w14:paraId="693FE5D9" w14:textId="63E58473" w:rsidR="00A913FD" w:rsidRDefault="00A913FD" w:rsidP="00A913FD">
      <w:pPr>
        <w:pStyle w:val="Prrafodelista"/>
        <w:numPr>
          <w:ilvl w:val="0"/>
          <w:numId w:val="2"/>
        </w:numPr>
      </w:pPr>
      <w:r>
        <w:t>Indica el procedimiento para descargar los drivers de la placa base.</w:t>
      </w:r>
    </w:p>
    <w:p w14:paraId="77171AFF" w14:textId="54A34617" w:rsidR="00227298" w:rsidRPr="00B3444E" w:rsidRDefault="00227298" w:rsidP="00227298">
      <w:pPr>
        <w:ind w:left="708"/>
        <w:rPr>
          <w:color w:val="2F5496" w:themeColor="accent1" w:themeShade="BF"/>
        </w:rPr>
      </w:pPr>
      <w:r w:rsidRPr="00B3444E">
        <w:rPr>
          <w:color w:val="2F5496" w:themeColor="accent1" w:themeShade="BF"/>
        </w:rPr>
        <w:t>1º Accedemos a la página web del fabricante.</w:t>
      </w:r>
    </w:p>
    <w:p w14:paraId="16C4C37D" w14:textId="7929CA06" w:rsidR="00227298" w:rsidRPr="00B3444E" w:rsidRDefault="00227298" w:rsidP="00227298">
      <w:pPr>
        <w:ind w:left="708"/>
        <w:rPr>
          <w:color w:val="2F5496" w:themeColor="accent1" w:themeShade="BF"/>
        </w:rPr>
      </w:pPr>
      <w:r w:rsidRPr="00B3444E">
        <w:rPr>
          <w:color w:val="2F5496" w:themeColor="accent1" w:themeShade="BF"/>
        </w:rPr>
        <w:t>2º Accedemos a la sección de descargas.</w:t>
      </w:r>
    </w:p>
    <w:p w14:paraId="53385066" w14:textId="05AD0820" w:rsidR="00227298" w:rsidRPr="00B3444E" w:rsidRDefault="00227298" w:rsidP="00227298">
      <w:pPr>
        <w:ind w:left="708"/>
        <w:rPr>
          <w:color w:val="2F5496" w:themeColor="accent1" w:themeShade="BF"/>
        </w:rPr>
      </w:pPr>
      <w:r w:rsidRPr="00B3444E">
        <w:rPr>
          <w:color w:val="2F5496" w:themeColor="accent1" w:themeShade="BF"/>
        </w:rPr>
        <w:t>3º Indicamos el modelo de nuestra placa base.</w:t>
      </w:r>
    </w:p>
    <w:p w14:paraId="5A1D5D82" w14:textId="512FF3AA" w:rsidR="00227298" w:rsidRPr="00B3444E" w:rsidRDefault="00227298" w:rsidP="00227298">
      <w:pPr>
        <w:ind w:left="708"/>
        <w:rPr>
          <w:color w:val="2F5496" w:themeColor="accent1" w:themeShade="BF"/>
        </w:rPr>
      </w:pPr>
      <w:r w:rsidRPr="00B3444E">
        <w:rPr>
          <w:color w:val="2F5496" w:themeColor="accent1" w:themeShade="BF"/>
        </w:rPr>
        <w:t>4º Nos aparecerá la opción de poder descargar el driver, descargamos e instalamos.</w:t>
      </w:r>
    </w:p>
    <w:sectPr w:rsidR="00227298" w:rsidRPr="00B3444E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3F299" w14:textId="77777777" w:rsidR="00B71A93" w:rsidRDefault="00B71A93" w:rsidP="00B71A93">
      <w:pPr>
        <w:spacing w:after="0" w:line="240" w:lineRule="auto"/>
      </w:pPr>
      <w:r>
        <w:separator/>
      </w:r>
    </w:p>
  </w:endnote>
  <w:endnote w:type="continuationSeparator" w:id="0">
    <w:p w14:paraId="26C3798D" w14:textId="77777777" w:rsidR="00B71A93" w:rsidRDefault="00B71A93" w:rsidP="00B71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8007088"/>
      <w:docPartObj>
        <w:docPartGallery w:val="Page Numbers (Bottom of Page)"/>
        <w:docPartUnique/>
      </w:docPartObj>
    </w:sdtPr>
    <w:sdtEndPr/>
    <w:sdtContent>
      <w:p w14:paraId="728B9657" w14:textId="355CC3D5" w:rsidR="00EF16A0" w:rsidRDefault="00EF16A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77EA25" w14:textId="77777777" w:rsidR="00EF16A0" w:rsidRDefault="00EF16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5B089" w14:textId="77777777" w:rsidR="00B71A93" w:rsidRDefault="00B71A93" w:rsidP="00B71A93">
      <w:pPr>
        <w:spacing w:after="0" w:line="240" w:lineRule="auto"/>
      </w:pPr>
      <w:r>
        <w:separator/>
      </w:r>
    </w:p>
  </w:footnote>
  <w:footnote w:type="continuationSeparator" w:id="0">
    <w:p w14:paraId="5F23072B" w14:textId="77777777" w:rsidR="00B71A93" w:rsidRDefault="00B71A93" w:rsidP="00B71A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6EFE0" w14:textId="56099B1D" w:rsidR="00B71A93" w:rsidRDefault="00B71A93">
    <w:pPr>
      <w:pStyle w:val="Encabezado"/>
    </w:pPr>
    <w:r>
      <w:t>Alberto Gómez Morales</w:t>
    </w:r>
    <w:r>
      <w:tab/>
      <w:t>1º DAW</w:t>
    </w:r>
    <w:r>
      <w:tab/>
      <w:t xml:space="preserve">Tipos de </w:t>
    </w:r>
    <w:r w:rsidR="00E50F42">
      <w:t>Placas Base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04211D"/>
    <w:multiLevelType w:val="hybridMultilevel"/>
    <w:tmpl w:val="45621702"/>
    <w:lvl w:ilvl="0" w:tplc="02EA1ED6">
      <w:start w:val="7"/>
      <w:numFmt w:val="bullet"/>
      <w:lvlText w:val="-"/>
      <w:lvlJc w:val="left"/>
      <w:pPr>
        <w:ind w:left="1773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1" w15:restartNumberingAfterBreak="0">
    <w:nsid w:val="73444E9D"/>
    <w:multiLevelType w:val="hybridMultilevel"/>
    <w:tmpl w:val="28163408"/>
    <w:lvl w:ilvl="0" w:tplc="1F38F6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FC1059"/>
    <w:multiLevelType w:val="hybridMultilevel"/>
    <w:tmpl w:val="4F6AFB3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3247121">
    <w:abstractNumId w:val="1"/>
  </w:num>
  <w:num w:numId="2" w16cid:durableId="647324058">
    <w:abstractNumId w:val="2"/>
  </w:num>
  <w:num w:numId="3" w16cid:durableId="417210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A93"/>
    <w:rsid w:val="00000E0E"/>
    <w:rsid w:val="000033B1"/>
    <w:rsid w:val="000200C5"/>
    <w:rsid w:val="00026616"/>
    <w:rsid w:val="0003605B"/>
    <w:rsid w:val="00051FFA"/>
    <w:rsid w:val="00062B87"/>
    <w:rsid w:val="0006534D"/>
    <w:rsid w:val="000658CB"/>
    <w:rsid w:val="000742A0"/>
    <w:rsid w:val="00082530"/>
    <w:rsid w:val="000A6F95"/>
    <w:rsid w:val="00104949"/>
    <w:rsid w:val="00107E0E"/>
    <w:rsid w:val="00124B67"/>
    <w:rsid w:val="00126D1B"/>
    <w:rsid w:val="00150E2B"/>
    <w:rsid w:val="0017514C"/>
    <w:rsid w:val="00185032"/>
    <w:rsid w:val="001973F9"/>
    <w:rsid w:val="001C21EB"/>
    <w:rsid w:val="001D4B5F"/>
    <w:rsid w:val="001F22CD"/>
    <w:rsid w:val="0020132D"/>
    <w:rsid w:val="00210796"/>
    <w:rsid w:val="00227298"/>
    <w:rsid w:val="00246559"/>
    <w:rsid w:val="00253377"/>
    <w:rsid w:val="0025753F"/>
    <w:rsid w:val="002652F4"/>
    <w:rsid w:val="0028070A"/>
    <w:rsid w:val="002B616D"/>
    <w:rsid w:val="002B6E71"/>
    <w:rsid w:val="002C5E1E"/>
    <w:rsid w:val="00310DD8"/>
    <w:rsid w:val="00311355"/>
    <w:rsid w:val="0031665E"/>
    <w:rsid w:val="00320E3A"/>
    <w:rsid w:val="0033780B"/>
    <w:rsid w:val="00340223"/>
    <w:rsid w:val="003535F2"/>
    <w:rsid w:val="00353A60"/>
    <w:rsid w:val="00367561"/>
    <w:rsid w:val="003933A7"/>
    <w:rsid w:val="00393652"/>
    <w:rsid w:val="003C61AE"/>
    <w:rsid w:val="003D6A19"/>
    <w:rsid w:val="003F2338"/>
    <w:rsid w:val="00416575"/>
    <w:rsid w:val="004655DA"/>
    <w:rsid w:val="00480D69"/>
    <w:rsid w:val="004822A7"/>
    <w:rsid w:val="00493F93"/>
    <w:rsid w:val="004C4063"/>
    <w:rsid w:val="004C681A"/>
    <w:rsid w:val="00552C83"/>
    <w:rsid w:val="00567F64"/>
    <w:rsid w:val="00582D74"/>
    <w:rsid w:val="005C7946"/>
    <w:rsid w:val="005D0520"/>
    <w:rsid w:val="005F6784"/>
    <w:rsid w:val="00614E51"/>
    <w:rsid w:val="00620969"/>
    <w:rsid w:val="006216DA"/>
    <w:rsid w:val="0063072C"/>
    <w:rsid w:val="006337A6"/>
    <w:rsid w:val="00652CBA"/>
    <w:rsid w:val="00666D13"/>
    <w:rsid w:val="0066736D"/>
    <w:rsid w:val="00673B25"/>
    <w:rsid w:val="00683BA6"/>
    <w:rsid w:val="00693E6C"/>
    <w:rsid w:val="006B7EF2"/>
    <w:rsid w:val="006F2FFC"/>
    <w:rsid w:val="00705596"/>
    <w:rsid w:val="007101DF"/>
    <w:rsid w:val="007619D9"/>
    <w:rsid w:val="007A5868"/>
    <w:rsid w:val="007A7B6E"/>
    <w:rsid w:val="007D2E65"/>
    <w:rsid w:val="007D3527"/>
    <w:rsid w:val="007E7DBA"/>
    <w:rsid w:val="008215FD"/>
    <w:rsid w:val="008265E9"/>
    <w:rsid w:val="00840B2A"/>
    <w:rsid w:val="0084265C"/>
    <w:rsid w:val="008462BC"/>
    <w:rsid w:val="008507F9"/>
    <w:rsid w:val="00891512"/>
    <w:rsid w:val="00896B08"/>
    <w:rsid w:val="008C2B12"/>
    <w:rsid w:val="008D7F2B"/>
    <w:rsid w:val="008E0FD7"/>
    <w:rsid w:val="008F1DAE"/>
    <w:rsid w:val="00924A43"/>
    <w:rsid w:val="00930FA0"/>
    <w:rsid w:val="00983E49"/>
    <w:rsid w:val="00984D16"/>
    <w:rsid w:val="00990BCC"/>
    <w:rsid w:val="009B07B1"/>
    <w:rsid w:val="009B4488"/>
    <w:rsid w:val="009B5158"/>
    <w:rsid w:val="009B5181"/>
    <w:rsid w:val="009C4403"/>
    <w:rsid w:val="009D6675"/>
    <w:rsid w:val="009E3AB3"/>
    <w:rsid w:val="009F5F30"/>
    <w:rsid w:val="00A050A7"/>
    <w:rsid w:val="00A261A4"/>
    <w:rsid w:val="00A26C6F"/>
    <w:rsid w:val="00A47FE3"/>
    <w:rsid w:val="00A54A69"/>
    <w:rsid w:val="00A7119D"/>
    <w:rsid w:val="00A913FD"/>
    <w:rsid w:val="00AC6F6E"/>
    <w:rsid w:val="00AD44A0"/>
    <w:rsid w:val="00B00A5B"/>
    <w:rsid w:val="00B21306"/>
    <w:rsid w:val="00B27DBF"/>
    <w:rsid w:val="00B3444E"/>
    <w:rsid w:val="00B57821"/>
    <w:rsid w:val="00B71A93"/>
    <w:rsid w:val="00B94CDA"/>
    <w:rsid w:val="00BB2CB9"/>
    <w:rsid w:val="00BC41B5"/>
    <w:rsid w:val="00BD0865"/>
    <w:rsid w:val="00BD61B3"/>
    <w:rsid w:val="00BE43D3"/>
    <w:rsid w:val="00BF44D8"/>
    <w:rsid w:val="00C36AB6"/>
    <w:rsid w:val="00CC0549"/>
    <w:rsid w:val="00CD66D4"/>
    <w:rsid w:val="00D065F1"/>
    <w:rsid w:val="00D34392"/>
    <w:rsid w:val="00D758F3"/>
    <w:rsid w:val="00D83D7C"/>
    <w:rsid w:val="00DA192B"/>
    <w:rsid w:val="00DA52BC"/>
    <w:rsid w:val="00DB3F78"/>
    <w:rsid w:val="00DB6D01"/>
    <w:rsid w:val="00DD2655"/>
    <w:rsid w:val="00E1101E"/>
    <w:rsid w:val="00E36F44"/>
    <w:rsid w:val="00E50F42"/>
    <w:rsid w:val="00E65B6E"/>
    <w:rsid w:val="00E94869"/>
    <w:rsid w:val="00EB4E02"/>
    <w:rsid w:val="00ED44AA"/>
    <w:rsid w:val="00EE1214"/>
    <w:rsid w:val="00EF16A0"/>
    <w:rsid w:val="00EF192B"/>
    <w:rsid w:val="00F076F2"/>
    <w:rsid w:val="00F24648"/>
    <w:rsid w:val="00F6114F"/>
    <w:rsid w:val="00F70D7A"/>
    <w:rsid w:val="00F738DD"/>
    <w:rsid w:val="00F91BBB"/>
    <w:rsid w:val="00F96E20"/>
    <w:rsid w:val="00FA6DCC"/>
    <w:rsid w:val="00FB2AE9"/>
    <w:rsid w:val="00FE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3EBA6E93"/>
  <w15:chartTrackingRefBased/>
  <w15:docId w15:val="{51F14C13-1CCD-4E11-A4B7-137FC4AC5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1A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71A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1A93"/>
  </w:style>
  <w:style w:type="paragraph" w:styleId="Piedepgina">
    <w:name w:val="footer"/>
    <w:basedOn w:val="Normal"/>
    <w:link w:val="PiedepginaCar"/>
    <w:uiPriority w:val="99"/>
    <w:unhideWhenUsed/>
    <w:rsid w:val="00B71A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1A93"/>
  </w:style>
  <w:style w:type="character" w:customStyle="1" w:styleId="Ttulo1Car">
    <w:name w:val="Título 1 Car"/>
    <w:basedOn w:val="Fuentedeprrafopredeter"/>
    <w:link w:val="Ttulo1"/>
    <w:uiPriority w:val="9"/>
    <w:rsid w:val="00B71A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B71A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71A93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71A93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B71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8E0F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intenso">
    <w:name w:val="Intense Emphasis"/>
    <w:basedOn w:val="Fuentedeprrafopredeter"/>
    <w:uiPriority w:val="21"/>
    <w:qFormat/>
    <w:rsid w:val="008E0FD7"/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A913F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913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msi.com/Motherboard/X299-RAIDER/Specification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</Pages>
  <Words>564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Gómez Morales</dc:creator>
  <cp:keywords/>
  <dc:description/>
  <cp:lastModifiedBy>Alberto Gómez Morales</cp:lastModifiedBy>
  <cp:revision>162</cp:revision>
  <cp:lastPrinted>2022-11-03T17:13:00Z</cp:lastPrinted>
  <dcterms:created xsi:type="dcterms:W3CDTF">2022-10-26T08:59:00Z</dcterms:created>
  <dcterms:modified xsi:type="dcterms:W3CDTF">2022-11-03T17:14:00Z</dcterms:modified>
</cp:coreProperties>
</file>