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C66D2" w14:textId="40DF6066" w:rsidR="00C360C4" w:rsidRDefault="00B359A7" w:rsidP="00B359A7">
      <w:pPr>
        <w:pStyle w:val="Ttulo"/>
      </w:pPr>
      <w:r w:rsidRPr="00B359A7">
        <w:t>Tarea 3.1 - Imágenes adaptativas</w:t>
      </w:r>
    </w:p>
    <w:p w14:paraId="25E021DA" w14:textId="77777777" w:rsidR="00B359A7" w:rsidRDefault="00B359A7" w:rsidP="00B359A7"/>
    <w:p w14:paraId="1089E67F" w14:textId="715FC076" w:rsidR="00B359A7" w:rsidRDefault="00B359A7" w:rsidP="00B359A7">
      <w:pPr>
        <w:pStyle w:val="Ttulo2"/>
        <w:rPr>
          <w:rStyle w:val="Textoennegrita"/>
          <w:b w:val="0"/>
          <w:bCs w:val="0"/>
        </w:rPr>
      </w:pPr>
      <w:r w:rsidRPr="00B359A7">
        <w:rPr>
          <w:rStyle w:val="Textoennegrita"/>
          <w:b w:val="0"/>
          <w:bCs w:val="0"/>
        </w:rPr>
        <w:t>1. Reconocimiento de Implicaciones Legales:</w:t>
      </w:r>
    </w:p>
    <w:p w14:paraId="34C24254" w14:textId="089D9733" w:rsidR="0092766A" w:rsidRDefault="00B359A7" w:rsidP="0092766A">
      <w:r>
        <w:tab/>
      </w:r>
      <w:r w:rsidR="0092766A">
        <w:t xml:space="preserve">Es </w:t>
      </w:r>
      <w:r w:rsidR="0092766A">
        <w:t>importante</w:t>
      </w:r>
      <w:r w:rsidR="0092766A">
        <w:t xml:space="preserve"> usar imágenes correctamente en páginas web. Esto beneficia tanto a programadores como a usuarios. Algunas razones clave son:</w:t>
      </w:r>
    </w:p>
    <w:p w14:paraId="1B7755AD" w14:textId="4727B8FA" w:rsidR="0092766A" w:rsidRDefault="0092766A" w:rsidP="0092766A">
      <w:pPr>
        <w:pStyle w:val="Prrafodelista"/>
        <w:numPr>
          <w:ilvl w:val="0"/>
          <w:numId w:val="2"/>
        </w:numPr>
      </w:pPr>
      <w:r>
        <w:t>Apariencia: Las imágenes mejoran la experiencia del usuario</w:t>
      </w:r>
      <w:r>
        <w:t xml:space="preserve"> al navegas por las páginas web</w:t>
      </w:r>
      <w:r>
        <w:t>.</w:t>
      </w:r>
    </w:p>
    <w:p w14:paraId="4C1E9A6D" w14:textId="7454E18E" w:rsidR="0092766A" w:rsidRDefault="0092766A" w:rsidP="0092766A">
      <w:pPr>
        <w:pStyle w:val="Prrafodelista"/>
        <w:numPr>
          <w:ilvl w:val="0"/>
          <w:numId w:val="2"/>
        </w:numPr>
      </w:pPr>
      <w:r>
        <w:t>Rendimiento web: El tamaño y la optimización de las imágenes afectan la velocidad de la página.</w:t>
      </w:r>
    </w:p>
    <w:p w14:paraId="4D171380" w14:textId="77F17D52" w:rsidR="0092766A" w:rsidRDefault="0092766A" w:rsidP="0092766A">
      <w:pPr>
        <w:pStyle w:val="Prrafodelista"/>
        <w:numPr>
          <w:ilvl w:val="0"/>
          <w:numId w:val="2"/>
        </w:numPr>
      </w:pPr>
      <w:r>
        <w:t>Accesibilidad: Descripciones claras en el atributo "</w:t>
      </w:r>
      <w:proofErr w:type="spellStart"/>
      <w:r>
        <w:t>alt</w:t>
      </w:r>
      <w:proofErr w:type="spellEnd"/>
      <w:r>
        <w:t>" ayudan a entender las imágenes, especialmente para personas con problemas visuales.</w:t>
      </w:r>
    </w:p>
    <w:p w14:paraId="752C87D4" w14:textId="763CE7D5" w:rsidR="0092766A" w:rsidRPr="00B359A7" w:rsidRDefault="0092766A" w:rsidP="0092766A">
      <w:pPr>
        <w:pStyle w:val="Prrafodelista"/>
        <w:numPr>
          <w:ilvl w:val="0"/>
          <w:numId w:val="2"/>
        </w:numPr>
      </w:pPr>
      <w:r>
        <w:t xml:space="preserve">Adaptabilidad: Las imágenes deben ajustarse a diferentes dispositivos para garantizar una </w:t>
      </w:r>
      <w:r>
        <w:t xml:space="preserve">buena </w:t>
      </w:r>
      <w:r>
        <w:t xml:space="preserve">experiencia </w:t>
      </w:r>
      <w:r>
        <w:t>a los usuarios</w:t>
      </w:r>
      <w:r>
        <w:t>.</w:t>
      </w:r>
    </w:p>
    <w:p w14:paraId="38E7AC3F" w14:textId="750063DD" w:rsidR="00B359A7" w:rsidRDefault="00B359A7" w:rsidP="00B359A7">
      <w:pPr>
        <w:pStyle w:val="Ttulo2"/>
      </w:pPr>
      <w:r w:rsidRPr="00B359A7">
        <w:t>2. Reconocimiento de Implicaciones Legales:</w:t>
      </w:r>
    </w:p>
    <w:p w14:paraId="574327F3" w14:textId="0475A15D" w:rsidR="00B359A7" w:rsidRDefault="0046240D" w:rsidP="00B359A7">
      <w:r>
        <w:tab/>
      </w:r>
      <w:r w:rsidRPr="0046240D">
        <w:t xml:space="preserve">Al crear </w:t>
      </w:r>
      <w:r>
        <w:t>nuestra</w:t>
      </w:r>
      <w:r w:rsidRPr="0046240D">
        <w:t xml:space="preserve"> página web </w:t>
      </w:r>
      <w:proofErr w:type="spellStart"/>
      <w:r w:rsidRPr="0046240D">
        <w:t>y</w:t>
      </w:r>
      <w:proofErr w:type="spellEnd"/>
      <w:r w:rsidRPr="0046240D">
        <w:t xml:space="preserve"> seleccionar imágenes, es </w:t>
      </w:r>
      <w:r w:rsidRPr="0046240D">
        <w:rPr>
          <w:b/>
          <w:bCs/>
        </w:rPr>
        <w:t>muy importante</w:t>
      </w:r>
      <w:r w:rsidRPr="0046240D">
        <w:t xml:space="preserve"> considerar las licencias y los derechos de autor para evitar problemas legales. Es fundamental respetar las licencias asociadas al contenido multimedia y cumplir con los términos de uso. Al usar imágenes con licencia, es necesario obtener</w:t>
      </w:r>
      <w:r>
        <w:t xml:space="preserve"> el</w:t>
      </w:r>
      <w:r w:rsidRPr="0046240D">
        <w:t xml:space="preserve"> permiso</w:t>
      </w:r>
      <w:r>
        <w:t xml:space="preserve"> de uso</w:t>
      </w:r>
      <w:r w:rsidRPr="0046240D">
        <w:t>, generalmente mediante compra</w:t>
      </w:r>
      <w:r>
        <w:t xml:space="preserve"> (también hay gratuitas)</w:t>
      </w:r>
      <w:r w:rsidRPr="0046240D">
        <w:t>, y cumplir con todos los requisitos</w:t>
      </w:r>
      <w:r>
        <w:t xml:space="preserve"> que nos pongan</w:t>
      </w:r>
      <w:r w:rsidRPr="0046240D">
        <w:t xml:space="preserve">, como </w:t>
      </w:r>
      <w:r>
        <w:t>indicar</w:t>
      </w:r>
      <w:r w:rsidRPr="0046240D">
        <w:t xml:space="preserve"> </w:t>
      </w:r>
      <w:r>
        <w:t>los derechos de autor al poner la imagen en nuestra página web</w:t>
      </w:r>
      <w:r w:rsidRPr="0046240D">
        <w:t>.</w:t>
      </w:r>
    </w:p>
    <w:p w14:paraId="617601C2" w14:textId="77777777" w:rsidR="0046240D" w:rsidRDefault="0046240D" w:rsidP="00B359A7"/>
    <w:p w14:paraId="16CACE13" w14:textId="548A07C7" w:rsidR="0046240D" w:rsidRDefault="0046240D" w:rsidP="00B359A7">
      <w:r>
        <w:t>Hay muchas webs para adquirir fotos comerciales, tanto de pago como gratuitas:</w:t>
      </w:r>
    </w:p>
    <w:p w14:paraId="6609D5C5" w14:textId="208EF914" w:rsidR="0046240D" w:rsidRDefault="0046240D" w:rsidP="00B359A7">
      <w:r>
        <w:tab/>
        <w:t xml:space="preserve">- De pago: </w:t>
      </w:r>
      <w:proofErr w:type="spellStart"/>
      <w:r>
        <w:t>Shutterstock</w:t>
      </w:r>
      <w:proofErr w:type="spellEnd"/>
      <w:r>
        <w:t xml:space="preserve">, </w:t>
      </w:r>
      <w:proofErr w:type="spellStart"/>
      <w:r>
        <w:t>iStockphoto</w:t>
      </w:r>
      <w:proofErr w:type="spellEnd"/>
      <w:r>
        <w:t xml:space="preserve">, </w:t>
      </w:r>
      <w:proofErr w:type="spellStart"/>
      <w:r>
        <w:t>Fotolia</w:t>
      </w:r>
      <w:proofErr w:type="spellEnd"/>
      <w:r>
        <w:t>…</w:t>
      </w:r>
    </w:p>
    <w:p w14:paraId="5C262F0B" w14:textId="2E36626A" w:rsidR="0046240D" w:rsidRDefault="0046240D" w:rsidP="00B359A7">
      <w:r>
        <w:tab/>
        <w:t xml:space="preserve">- Gratuitas: </w:t>
      </w:r>
      <w:proofErr w:type="spellStart"/>
      <w:r>
        <w:t>Pixabay</w:t>
      </w:r>
      <w:proofErr w:type="spellEnd"/>
      <w:r>
        <w:t xml:space="preserve">, </w:t>
      </w:r>
      <w:proofErr w:type="spellStart"/>
      <w:r>
        <w:t>Freepik</w:t>
      </w:r>
      <w:proofErr w:type="spellEnd"/>
      <w:r>
        <w:t xml:space="preserve">, </w:t>
      </w:r>
      <w:proofErr w:type="spellStart"/>
      <w:r>
        <w:t>Pexels</w:t>
      </w:r>
      <w:proofErr w:type="spellEnd"/>
      <w:r>
        <w:t>, Flickr…</w:t>
      </w:r>
    </w:p>
    <w:p w14:paraId="7CA7C2A9" w14:textId="41E1C742" w:rsidR="00B359A7" w:rsidRDefault="00B359A7" w:rsidP="00B359A7">
      <w:pPr>
        <w:pStyle w:val="Ttulo2"/>
      </w:pPr>
      <w:r w:rsidRPr="00B359A7">
        <w:t>3. Identificación de Formatos de Imagen:</w:t>
      </w:r>
    </w:p>
    <w:p w14:paraId="420A0DD6" w14:textId="77777777" w:rsidR="0046240D" w:rsidRDefault="0046240D" w:rsidP="0046240D"/>
    <w:p w14:paraId="1E46B4A1" w14:textId="30B94AA2" w:rsidR="0046240D" w:rsidRDefault="0046240D" w:rsidP="0046240D">
      <w:r>
        <w:t>En el curso hemos dado 5 tipos de formato de imágenes, cada uno con sus pros y sus contras:</w:t>
      </w:r>
    </w:p>
    <w:p w14:paraId="522928D8" w14:textId="481E8545" w:rsidR="0046240D" w:rsidRDefault="0046240D" w:rsidP="0046240D">
      <w:pPr>
        <w:pStyle w:val="Prrafodelista"/>
        <w:numPr>
          <w:ilvl w:val="0"/>
          <w:numId w:val="2"/>
        </w:numPr>
      </w:pPr>
      <w:r>
        <w:t>J</w:t>
      </w:r>
      <w:r w:rsidR="00D161A2">
        <w:t>PG</w:t>
      </w:r>
      <w:r>
        <w:t>:</w:t>
      </w:r>
    </w:p>
    <w:p w14:paraId="7763377B" w14:textId="77777777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Compresión:</w:t>
      </w:r>
      <w:r>
        <w:t xml:space="preserve"> Utiliza compresión con pérdida, lo que significa que algunos detalles pueden perderse durante la compresión.</w:t>
      </w:r>
    </w:p>
    <w:p w14:paraId="34545043" w14:textId="77777777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Color:</w:t>
      </w:r>
      <w:r>
        <w:t xml:space="preserve"> Es adecuado para fotografías y otras imágenes con gradientes de color.</w:t>
      </w:r>
    </w:p>
    <w:p w14:paraId="2197E771" w14:textId="77777777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Transparencia:</w:t>
      </w:r>
      <w:r>
        <w:t xml:space="preserve"> No admite la transparencia.</w:t>
      </w:r>
    </w:p>
    <w:p w14:paraId="27EDE69D" w14:textId="184C9626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Tamaño de archivo:</w:t>
      </w:r>
      <w:r>
        <w:t xml:space="preserve"> Generalmente tiene tamaños de archivo más pequeños en comparación con formatos sin pérdida.</w:t>
      </w:r>
    </w:p>
    <w:p w14:paraId="5E6CDB63" w14:textId="62D33B74" w:rsidR="0046240D" w:rsidRDefault="0046240D" w:rsidP="0046240D">
      <w:pPr>
        <w:pStyle w:val="Prrafodelista"/>
        <w:numPr>
          <w:ilvl w:val="0"/>
          <w:numId w:val="2"/>
        </w:numPr>
      </w:pPr>
      <w:r>
        <w:t>P</w:t>
      </w:r>
      <w:r w:rsidR="00D161A2">
        <w:t>NG</w:t>
      </w:r>
      <w:r>
        <w:t>:</w:t>
      </w:r>
    </w:p>
    <w:p w14:paraId="27057665" w14:textId="3DED3BA4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Compresión:</w:t>
      </w:r>
      <w:r>
        <w:t xml:space="preserve"> </w:t>
      </w:r>
      <w:r w:rsidRPr="00E77F99">
        <w:t>Utiliza compresión sin pérdida, conservando todos los detalles de la imagen original</w:t>
      </w:r>
      <w:r>
        <w:t>.</w:t>
      </w:r>
    </w:p>
    <w:p w14:paraId="179BD630" w14:textId="3867F2C6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Color:</w:t>
      </w:r>
      <w:r>
        <w:t xml:space="preserve"> </w:t>
      </w:r>
      <w:r w:rsidRPr="00E77F99">
        <w:t>Adecuado para imágenes con áreas sólidas de color, gráficos y elementos con transparencia</w:t>
      </w:r>
      <w:r>
        <w:t>.</w:t>
      </w:r>
    </w:p>
    <w:p w14:paraId="5074AC94" w14:textId="14554BCB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lastRenderedPageBreak/>
        <w:t>Transparencia:</w:t>
      </w:r>
      <w:r>
        <w:t xml:space="preserve"> </w:t>
      </w:r>
      <w:r w:rsidRPr="00E77F99">
        <w:t>Admite la transparencia alfa.</w:t>
      </w:r>
    </w:p>
    <w:p w14:paraId="388F45B2" w14:textId="5A525A38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Tamaño de archivo:</w:t>
      </w:r>
      <w:r>
        <w:t xml:space="preserve"> </w:t>
      </w:r>
      <w:r w:rsidRPr="00E77F99">
        <w:t>Puede ser más grande que el JPG, pero ofrece una mayor calidad sin pérdida de detalles</w:t>
      </w:r>
      <w:r>
        <w:t>.</w:t>
      </w:r>
    </w:p>
    <w:p w14:paraId="16AA952A" w14:textId="1EEEF11C" w:rsidR="00E77F99" w:rsidRDefault="0046240D" w:rsidP="00E77F99">
      <w:pPr>
        <w:pStyle w:val="Prrafodelista"/>
        <w:numPr>
          <w:ilvl w:val="0"/>
          <w:numId w:val="2"/>
        </w:numPr>
      </w:pPr>
      <w:r>
        <w:t>A</w:t>
      </w:r>
      <w:r w:rsidR="00D161A2">
        <w:t>VIF</w:t>
      </w:r>
      <w:r>
        <w:t>:</w:t>
      </w:r>
    </w:p>
    <w:p w14:paraId="7AE522B3" w14:textId="6E94A886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Compresión:</w:t>
      </w:r>
      <w:r>
        <w:t xml:space="preserve"> </w:t>
      </w:r>
      <w:r w:rsidRPr="00E77F99">
        <w:t>Utiliza compresión de imagen avanzada con pérdida, ofreciendo una alta eficiencia de compresión sin pérdida aparente de calidad</w:t>
      </w:r>
      <w:r>
        <w:t>.</w:t>
      </w:r>
    </w:p>
    <w:p w14:paraId="437139D1" w14:textId="1E17CD80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Color:</w:t>
      </w:r>
      <w:r>
        <w:t xml:space="preserve"> </w:t>
      </w:r>
      <w:r w:rsidRPr="00E77F99">
        <w:t>Admite una amplia gama de colores y es eficiente para imágenes con alta calidad</w:t>
      </w:r>
      <w:r>
        <w:t>.</w:t>
      </w:r>
    </w:p>
    <w:p w14:paraId="69C3EC74" w14:textId="000A53A3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Transparencia:</w:t>
      </w:r>
      <w:r>
        <w:t xml:space="preserve"> </w:t>
      </w:r>
      <w:r w:rsidRPr="00E77F99">
        <w:t>No admite transparencia alfa (puede usar un canal de opacidad separado)</w:t>
      </w:r>
      <w:r>
        <w:t>.</w:t>
      </w:r>
    </w:p>
    <w:p w14:paraId="0C5B10E8" w14:textId="6D693AC0" w:rsidR="00E77F99" w:rsidRDefault="00E77F99" w:rsidP="00E77F99">
      <w:pPr>
        <w:pStyle w:val="Prrafodelista"/>
        <w:numPr>
          <w:ilvl w:val="1"/>
          <w:numId w:val="2"/>
        </w:numPr>
      </w:pPr>
      <w:r w:rsidRPr="00E77F99">
        <w:rPr>
          <w:b/>
          <w:bCs/>
        </w:rPr>
        <w:t>Tamaño de archivo:</w:t>
      </w:r>
      <w:r>
        <w:t xml:space="preserve"> </w:t>
      </w:r>
      <w:r w:rsidRPr="00E77F99">
        <w:t xml:space="preserve">Puede tener tamaños de archivo más pequeños que JPEG y </w:t>
      </w:r>
      <w:proofErr w:type="spellStart"/>
      <w:r w:rsidRPr="00E77F99">
        <w:t>WebP</w:t>
      </w:r>
      <w:proofErr w:type="spellEnd"/>
      <w:r w:rsidRPr="00E77F99">
        <w:t xml:space="preserve"> con una calidad comparable</w:t>
      </w:r>
      <w:r>
        <w:t>.</w:t>
      </w:r>
    </w:p>
    <w:p w14:paraId="351BFAFB" w14:textId="390518BB" w:rsidR="0046240D" w:rsidRDefault="0046240D" w:rsidP="0046240D">
      <w:pPr>
        <w:pStyle w:val="Prrafodelista"/>
        <w:numPr>
          <w:ilvl w:val="0"/>
          <w:numId w:val="2"/>
        </w:numPr>
      </w:pPr>
      <w:r>
        <w:t>W</w:t>
      </w:r>
      <w:r w:rsidR="00D161A2">
        <w:t>EBP</w:t>
      </w:r>
      <w:r>
        <w:t>:</w:t>
      </w:r>
    </w:p>
    <w:p w14:paraId="5B2517D7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Compresión:</w:t>
      </w:r>
      <w:r>
        <w:t xml:space="preserve"> Utiliza compresión con y sin pérdida. La compresión con pérdida es eficiente para fotografías.</w:t>
      </w:r>
    </w:p>
    <w:p w14:paraId="39106707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Color:</w:t>
      </w:r>
      <w:r>
        <w:t xml:space="preserve"> Admite una amplia gama de colores y es eficiente para imágenes con alta calidad.</w:t>
      </w:r>
    </w:p>
    <w:p w14:paraId="454D3BCD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Transparencia:</w:t>
      </w:r>
      <w:r>
        <w:t xml:space="preserve"> Admite transparencia alfa.</w:t>
      </w:r>
    </w:p>
    <w:p w14:paraId="0A209C90" w14:textId="3EFC1385" w:rsidR="00E77F99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Tamaño de archivo:</w:t>
      </w:r>
      <w:r>
        <w:t xml:space="preserve"> Generalmente tiene tamaños de archivo más pequeños que JPEG con una calidad similar.</w:t>
      </w:r>
    </w:p>
    <w:p w14:paraId="44125758" w14:textId="4B45D63F" w:rsidR="0046240D" w:rsidRDefault="0046240D" w:rsidP="0046240D">
      <w:pPr>
        <w:pStyle w:val="Prrafodelista"/>
        <w:numPr>
          <w:ilvl w:val="0"/>
          <w:numId w:val="2"/>
        </w:numPr>
      </w:pPr>
      <w:r>
        <w:t>S</w:t>
      </w:r>
      <w:r w:rsidR="00D161A2">
        <w:t>VG</w:t>
      </w:r>
      <w:r>
        <w:t>:</w:t>
      </w:r>
    </w:p>
    <w:p w14:paraId="3664C86C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Formato:</w:t>
      </w:r>
      <w:r>
        <w:t xml:space="preserve"> Es un formato de gráficos vectoriales basado en XML.</w:t>
      </w:r>
    </w:p>
    <w:p w14:paraId="5369ADDA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Edición:</w:t>
      </w:r>
      <w:r>
        <w:t xml:space="preserve"> Puede ser editado con un editor de texto y escalar sin pérdida de calidad.</w:t>
      </w:r>
    </w:p>
    <w:p w14:paraId="183F5D23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Color:</w:t>
      </w:r>
      <w:r>
        <w:t xml:space="preserve"> Es adecuado para gráficos simples y logotipos.</w:t>
      </w:r>
    </w:p>
    <w:p w14:paraId="51E4D27E" w14:textId="77777777" w:rsidR="00D161A2" w:rsidRDefault="00D161A2" w:rsidP="00D161A2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Transparencia:</w:t>
      </w:r>
      <w:r>
        <w:t xml:space="preserve"> Puede contener elementos transparentes.</w:t>
      </w:r>
    </w:p>
    <w:p w14:paraId="379E553A" w14:textId="36D23A39" w:rsidR="00B359A7" w:rsidRDefault="00D161A2" w:rsidP="00B359A7">
      <w:pPr>
        <w:pStyle w:val="Prrafodelista"/>
        <w:numPr>
          <w:ilvl w:val="1"/>
          <w:numId w:val="2"/>
        </w:numPr>
      </w:pPr>
      <w:r w:rsidRPr="00D161A2">
        <w:rPr>
          <w:b/>
          <w:bCs/>
        </w:rPr>
        <w:t>Tamaño de archivo:</w:t>
      </w:r>
      <w:r>
        <w:t xml:space="preserve"> Puede ser pequeño dependiendo de la complejidad de la imagen.</w:t>
      </w:r>
    </w:p>
    <w:p w14:paraId="1C23E2C3" w14:textId="2DA7176C" w:rsidR="00B359A7" w:rsidRDefault="00B359A7" w:rsidP="00B359A7">
      <w:pPr>
        <w:pStyle w:val="Ttulo2"/>
      </w:pPr>
      <w:r w:rsidRPr="00B359A7">
        <w:t>4. Herramientas para el Tratamiento Digital de Imágenes:</w:t>
      </w:r>
    </w:p>
    <w:p w14:paraId="4B40C6C8" w14:textId="684A98CE" w:rsidR="00D02418" w:rsidRDefault="00D02418" w:rsidP="00D02418">
      <w:r>
        <w:tab/>
        <w:t>Para esta actividad, he utilizado 2 aplicaciones para convertir mis imágenes a otros formatos y tamaños:</w:t>
      </w:r>
    </w:p>
    <w:p w14:paraId="1EED77CC" w14:textId="2F6186FD" w:rsidR="00B359A7" w:rsidRDefault="00D02418" w:rsidP="00B359A7">
      <w:pPr>
        <w:pStyle w:val="Prrafodelista"/>
        <w:numPr>
          <w:ilvl w:val="0"/>
          <w:numId w:val="2"/>
        </w:numPr>
      </w:pPr>
      <w:r>
        <w:t>GIMP: Aplicación de uso gratuito, 100% de uso manual para la edición de imágenes.</w:t>
      </w:r>
    </w:p>
    <w:p w14:paraId="4D171C83" w14:textId="466766C2" w:rsidR="00D02418" w:rsidRDefault="00D02418" w:rsidP="00B359A7">
      <w:pPr>
        <w:pStyle w:val="Prrafodelista"/>
        <w:numPr>
          <w:ilvl w:val="0"/>
          <w:numId w:val="2"/>
        </w:numPr>
      </w:pPr>
      <w:proofErr w:type="spellStart"/>
      <w:r>
        <w:t>ImageMagick</w:t>
      </w:r>
      <w:proofErr w:type="spellEnd"/>
      <w:r>
        <w:t xml:space="preserve">: Aplicación de uso gratuito, diseñada para el uso manual por el </w:t>
      </w:r>
      <w:proofErr w:type="gramStart"/>
      <w:r>
        <w:t>usuario</w:t>
      </w:r>
      <w:proofErr w:type="gramEnd"/>
      <w:r>
        <w:t xml:space="preserve"> pero también tiene la opción de scripts para editar imágenes de forma m</w:t>
      </w:r>
      <w:r w:rsidR="00D11CB8">
        <w:t>a</w:t>
      </w:r>
      <w:r>
        <w:t>siva y con el mismo tamaño y formato.</w:t>
      </w:r>
    </w:p>
    <w:p w14:paraId="480AD04D" w14:textId="37CC4A2A" w:rsidR="00B359A7" w:rsidRDefault="00B359A7" w:rsidP="00B359A7">
      <w:pPr>
        <w:pStyle w:val="Ttulo2"/>
      </w:pPr>
      <w:r w:rsidRPr="00B359A7">
        <w:t>5. Importación y Exportación de Imágenes:</w:t>
      </w:r>
    </w:p>
    <w:p w14:paraId="1F9F665C" w14:textId="10CF24E5" w:rsidR="00B359A7" w:rsidRDefault="00D02418" w:rsidP="00B359A7">
      <w:r>
        <w:tab/>
        <w:t>Para esta actividad he exportado las imágenes de mi web (las originales están guardadas como “</w:t>
      </w:r>
      <w:r w:rsidRPr="00D02418">
        <w:rPr>
          <w:b/>
          <w:bCs/>
        </w:rPr>
        <w:t>NombreDeImagen</w:t>
      </w:r>
      <w:r>
        <w:t xml:space="preserve">-L.jpg”) de formato </w:t>
      </w:r>
      <w:proofErr w:type="spellStart"/>
      <w:r w:rsidRPr="00D11CB8">
        <w:rPr>
          <w:b/>
          <w:bCs/>
        </w:rPr>
        <w:t>jpg</w:t>
      </w:r>
      <w:proofErr w:type="spellEnd"/>
      <w:r w:rsidRPr="00D11CB8">
        <w:rPr>
          <w:b/>
          <w:bCs/>
        </w:rPr>
        <w:t xml:space="preserve"> y png</w:t>
      </w:r>
      <w:r>
        <w:t xml:space="preserve"> a los formatos </w:t>
      </w:r>
      <w:proofErr w:type="spellStart"/>
      <w:r w:rsidRPr="00D11CB8">
        <w:rPr>
          <w:b/>
          <w:bCs/>
        </w:rPr>
        <w:t>webp</w:t>
      </w:r>
      <w:proofErr w:type="spellEnd"/>
      <w:r w:rsidRPr="00D11CB8">
        <w:rPr>
          <w:b/>
          <w:bCs/>
        </w:rPr>
        <w:t xml:space="preserve"> y </w:t>
      </w:r>
      <w:proofErr w:type="spellStart"/>
      <w:r w:rsidRPr="00D11CB8">
        <w:rPr>
          <w:b/>
          <w:bCs/>
        </w:rPr>
        <w:t>avif</w:t>
      </w:r>
      <w:proofErr w:type="spellEnd"/>
      <w:r w:rsidR="00D11CB8">
        <w:t xml:space="preserve"> en diferentes tamaños para ponerlos dependiendo del tamaño del dispositivo.</w:t>
      </w:r>
    </w:p>
    <w:p w14:paraId="73A2576D" w14:textId="06DD4249" w:rsidR="00D11CB8" w:rsidRDefault="00D11CB8" w:rsidP="00B359A7">
      <w:r>
        <w:tab/>
      </w:r>
      <w:proofErr w:type="spellStart"/>
      <w:r w:rsidRPr="00D02418">
        <w:rPr>
          <w:b/>
          <w:bCs/>
        </w:rPr>
        <w:t>NombreDeImagen</w:t>
      </w:r>
      <w:proofErr w:type="spellEnd"/>
      <w:r>
        <w:t>-L: Esto sería para pantallas de ordenadores normales.</w:t>
      </w:r>
    </w:p>
    <w:p w14:paraId="532A9DAC" w14:textId="265E42D5" w:rsidR="00D11CB8" w:rsidRDefault="00D11CB8" w:rsidP="00B359A7">
      <w:r>
        <w:tab/>
      </w:r>
      <w:proofErr w:type="spellStart"/>
      <w:r w:rsidRPr="00D02418">
        <w:rPr>
          <w:b/>
          <w:bCs/>
        </w:rPr>
        <w:t>NombreDeImagen</w:t>
      </w:r>
      <w:proofErr w:type="spellEnd"/>
      <w:r>
        <w:t xml:space="preserve">-XL: Estas imágenes las he </w:t>
      </w:r>
      <w:proofErr w:type="spellStart"/>
      <w:r>
        <w:t>reescalado</w:t>
      </w:r>
      <w:proofErr w:type="spellEnd"/>
      <w:r>
        <w:t xml:space="preserve"> a un 125% de las originales, para ponerlas en pantallas de ordenador más grandes de lo normal.</w:t>
      </w:r>
    </w:p>
    <w:p w14:paraId="13DCBE52" w14:textId="49FEDD5A" w:rsidR="00D11CB8" w:rsidRDefault="00D11CB8" w:rsidP="00B359A7">
      <w:r>
        <w:lastRenderedPageBreak/>
        <w:tab/>
      </w:r>
      <w:proofErr w:type="spellStart"/>
      <w:r w:rsidRPr="00D02418">
        <w:rPr>
          <w:b/>
          <w:bCs/>
        </w:rPr>
        <w:t>NombreDeImagen</w:t>
      </w:r>
      <w:proofErr w:type="spellEnd"/>
      <w:r>
        <w:t xml:space="preserve">-M: Estas las he </w:t>
      </w:r>
      <w:proofErr w:type="spellStart"/>
      <w:r>
        <w:t>reescalado</w:t>
      </w:r>
      <w:proofErr w:type="spellEnd"/>
      <w:r>
        <w:t xml:space="preserve"> a un 75% de las imágenes originales para que se utilicen al acceder a la web desde tables o pantallas de ordenador con una resolución menor a la media.</w:t>
      </w:r>
    </w:p>
    <w:p w14:paraId="0E6FE337" w14:textId="2BA8CA19" w:rsidR="00D11CB8" w:rsidRDefault="00D11CB8" w:rsidP="00B359A7">
      <w:r>
        <w:tab/>
      </w:r>
      <w:proofErr w:type="spellStart"/>
      <w:r w:rsidRPr="00D02418">
        <w:rPr>
          <w:b/>
          <w:bCs/>
        </w:rPr>
        <w:t>NombreDeImagen</w:t>
      </w:r>
      <w:proofErr w:type="spellEnd"/>
      <w:r>
        <w:rPr>
          <w:b/>
          <w:bCs/>
        </w:rPr>
        <w:t xml:space="preserve">-S: </w:t>
      </w:r>
      <w:r>
        <w:t xml:space="preserve">Estas imágenes las he </w:t>
      </w:r>
      <w:proofErr w:type="spellStart"/>
      <w:r>
        <w:t>reescalado</w:t>
      </w:r>
      <w:proofErr w:type="spellEnd"/>
      <w:r>
        <w:t xml:space="preserve"> al 50% de las imágenes originales para utilizarlas en móviles.</w:t>
      </w:r>
    </w:p>
    <w:p w14:paraId="44D04AB1" w14:textId="77777777" w:rsidR="00E97215" w:rsidRDefault="00E97215" w:rsidP="00B359A7"/>
    <w:p w14:paraId="54C950E1" w14:textId="26F9C972" w:rsidR="00E97215" w:rsidRPr="00E97215" w:rsidRDefault="00E97215" w:rsidP="00E97215">
      <w:pPr>
        <w:ind w:firstLine="708"/>
      </w:pPr>
      <w:r>
        <w:t xml:space="preserve">Como </w:t>
      </w:r>
      <w:r w:rsidRPr="00E97215">
        <w:rPr>
          <w:b/>
          <w:bCs/>
        </w:rPr>
        <w:t>SVG</w:t>
      </w:r>
      <w:r>
        <w:rPr>
          <w:b/>
          <w:bCs/>
        </w:rPr>
        <w:t xml:space="preserve"> </w:t>
      </w:r>
      <w:r>
        <w:t>he utilizado los propios de Bootstrap para representar los iconos de las redes sociales.</w:t>
      </w:r>
    </w:p>
    <w:p w14:paraId="03403677" w14:textId="21989ED7" w:rsidR="00B359A7" w:rsidRDefault="00B359A7" w:rsidP="00B359A7">
      <w:pPr>
        <w:pStyle w:val="Ttulo2"/>
      </w:pPr>
      <w:r w:rsidRPr="00B359A7">
        <w:t>6. Aplicación de la Guía de Estilo:</w:t>
      </w:r>
    </w:p>
    <w:p w14:paraId="24B8380B" w14:textId="77777777" w:rsidR="00613A06" w:rsidRDefault="00613A06" w:rsidP="00613A06"/>
    <w:p w14:paraId="4A4AD43D" w14:textId="5749767C" w:rsidR="00613A06" w:rsidRDefault="00613A06" w:rsidP="00613A06">
      <w:pPr>
        <w:ind w:firstLine="708"/>
      </w:pPr>
      <w:r>
        <w:t>Una guía de estilo en diseño web es como un "manual de instrucciones visual" para un sitio</w:t>
      </w:r>
      <w:r>
        <w:t>, sirve para mantener un aspecto coherente y profesional en todo sitio web</w:t>
      </w:r>
      <w:r>
        <w:t>. Incluye reglas sobre:</w:t>
      </w:r>
    </w:p>
    <w:p w14:paraId="6C1EA22D" w14:textId="77777777" w:rsidR="00613A06" w:rsidRDefault="00613A06" w:rsidP="00613A06">
      <w:pPr>
        <w:pStyle w:val="Prrafodelista"/>
        <w:numPr>
          <w:ilvl w:val="0"/>
          <w:numId w:val="2"/>
        </w:numPr>
      </w:pPr>
      <w:r>
        <w:t>Colores: Definir la paleta de colores.</w:t>
      </w:r>
    </w:p>
    <w:p w14:paraId="7E0DDF9E" w14:textId="77777777" w:rsidR="00613A06" w:rsidRDefault="00613A06" w:rsidP="00C3232E">
      <w:pPr>
        <w:pStyle w:val="Prrafodelista"/>
        <w:numPr>
          <w:ilvl w:val="0"/>
          <w:numId w:val="2"/>
        </w:numPr>
      </w:pPr>
      <w:r>
        <w:t>Tipografía: Especificar las fuentes y estilos de texto.</w:t>
      </w:r>
    </w:p>
    <w:p w14:paraId="28375F45" w14:textId="77777777" w:rsidR="00613A06" w:rsidRDefault="00613A06" w:rsidP="00870DE2">
      <w:pPr>
        <w:pStyle w:val="Prrafodelista"/>
        <w:numPr>
          <w:ilvl w:val="0"/>
          <w:numId w:val="2"/>
        </w:numPr>
      </w:pPr>
      <w:r>
        <w:t>Logotipos y Gráficos: Indicar cómo usar logotipos e imágenes.</w:t>
      </w:r>
    </w:p>
    <w:p w14:paraId="61C6FC31" w14:textId="77777777" w:rsidR="00613A06" w:rsidRDefault="00613A06" w:rsidP="00346C4D">
      <w:pPr>
        <w:pStyle w:val="Prrafodelista"/>
        <w:numPr>
          <w:ilvl w:val="0"/>
          <w:numId w:val="2"/>
        </w:numPr>
      </w:pPr>
      <w:r>
        <w:t>Espaciado y Diseño: Establecer la disposición de elementos.</w:t>
      </w:r>
    </w:p>
    <w:p w14:paraId="22B600DC" w14:textId="77777777" w:rsidR="00613A06" w:rsidRDefault="00613A06" w:rsidP="00F23172">
      <w:pPr>
        <w:pStyle w:val="Prrafodelista"/>
        <w:numPr>
          <w:ilvl w:val="0"/>
          <w:numId w:val="2"/>
        </w:numPr>
      </w:pPr>
      <w:r>
        <w:t>Componentes Interactivos: Definir el aspecto y comportamiento de botones, formularios, etc.</w:t>
      </w:r>
    </w:p>
    <w:p w14:paraId="6B85C802" w14:textId="77777777" w:rsidR="00613A06" w:rsidRDefault="00613A06" w:rsidP="00DD2372">
      <w:pPr>
        <w:pStyle w:val="Prrafodelista"/>
        <w:numPr>
          <w:ilvl w:val="0"/>
          <w:numId w:val="2"/>
        </w:numPr>
      </w:pPr>
      <w:r>
        <w:t>Imágenes y Multimedia: Pautas para seleccionar y mostrar imágenes.</w:t>
      </w:r>
    </w:p>
    <w:p w14:paraId="3AF644C0" w14:textId="77777777" w:rsidR="00613A06" w:rsidRDefault="00613A06" w:rsidP="00B167FA">
      <w:pPr>
        <w:pStyle w:val="Prrafodelista"/>
        <w:numPr>
          <w:ilvl w:val="0"/>
          <w:numId w:val="2"/>
        </w:numPr>
      </w:pPr>
      <w:proofErr w:type="spellStart"/>
      <w:r>
        <w:t>Responsividad</w:t>
      </w:r>
      <w:proofErr w:type="spellEnd"/>
      <w:r>
        <w:t>: Asegurar que se vea bien en diferentes dispositivos.</w:t>
      </w:r>
    </w:p>
    <w:p w14:paraId="17C1B0EC" w14:textId="73F9386B" w:rsidR="00B359A7" w:rsidRDefault="00613A06" w:rsidP="00B167FA">
      <w:pPr>
        <w:pStyle w:val="Prrafodelista"/>
        <w:numPr>
          <w:ilvl w:val="0"/>
          <w:numId w:val="2"/>
        </w:numPr>
      </w:pPr>
      <w:r>
        <w:t>Accesibilidad: Considerar la facilidad de uso para todos.</w:t>
      </w:r>
    </w:p>
    <w:p w14:paraId="7310D1F8" w14:textId="53A96E06" w:rsidR="00D55B8D" w:rsidRDefault="00B359A7" w:rsidP="00D55B8D">
      <w:pPr>
        <w:pStyle w:val="Ttulo2"/>
      </w:pPr>
      <w:r w:rsidRPr="00B359A7">
        <w:t>7. Creación de Animaciones a partir de Imágenes:</w:t>
      </w:r>
    </w:p>
    <w:p w14:paraId="67540F0D" w14:textId="218CEC2C" w:rsidR="00D55B8D" w:rsidRDefault="00D55B8D" w:rsidP="00D55B8D">
      <w:pPr>
        <w:ind w:firstLine="708"/>
      </w:pPr>
      <w:r>
        <w:t xml:space="preserve">En </w:t>
      </w:r>
      <w:r>
        <w:t xml:space="preserve">el curso, </w:t>
      </w:r>
      <w:r>
        <w:t>hemos aprendido</w:t>
      </w:r>
      <w:r>
        <w:t xml:space="preserve"> sobre imágenes animadas</w:t>
      </w:r>
      <w:r>
        <w:t>, en este caso</w:t>
      </w:r>
      <w:r>
        <w:t>:</w:t>
      </w:r>
    </w:p>
    <w:p w14:paraId="07835372" w14:textId="36A1C1FA" w:rsidR="00D55B8D" w:rsidRDefault="00D55B8D" w:rsidP="00D55B8D">
      <w:pPr>
        <w:pStyle w:val="Prrafodelista"/>
        <w:numPr>
          <w:ilvl w:val="0"/>
          <w:numId w:val="2"/>
        </w:numPr>
      </w:pPr>
      <w:r>
        <w:t xml:space="preserve">Los GIF son útiles para animaciones </w:t>
      </w:r>
      <w:r>
        <w:t>largas</w:t>
      </w:r>
      <w:r>
        <w:t xml:space="preserve"> y complejas, pero ocupan más espacio.</w:t>
      </w:r>
    </w:p>
    <w:p w14:paraId="542503AC" w14:textId="30FEE786" w:rsidR="00D55B8D" w:rsidRDefault="00D55B8D" w:rsidP="00D55B8D">
      <w:pPr>
        <w:pStyle w:val="Prrafodelista"/>
        <w:numPr>
          <w:ilvl w:val="0"/>
          <w:numId w:val="2"/>
        </w:numPr>
      </w:pPr>
      <w:r>
        <w:t>Los W</w:t>
      </w:r>
      <w:proofErr w:type="spellStart"/>
      <w:r>
        <w:t>ebP</w:t>
      </w:r>
      <w:proofErr w:type="spellEnd"/>
      <w:r>
        <w:t xml:space="preserve"> son ideales para animaciones </w:t>
      </w:r>
      <w:r>
        <w:t>cortas</w:t>
      </w:r>
      <w:r>
        <w:t xml:space="preserve"> y reutilizables en diferentes partes de una página web.</w:t>
      </w:r>
    </w:p>
    <w:p w14:paraId="09950CCD" w14:textId="1C889EAD" w:rsidR="00B359A7" w:rsidRDefault="00D55B8D" w:rsidP="00D55B8D">
      <w:pPr>
        <w:ind w:firstLine="708"/>
      </w:pPr>
      <w:r>
        <w:t>Con esto en cuenta,</w:t>
      </w:r>
      <w:r>
        <w:t xml:space="preserve"> podemos crear desde miniaturas animadas para clips cortos hasta anuncios extensos que </w:t>
      </w:r>
      <w:r>
        <w:t>llamarán la atención de los usuarios de que accedan a nuestra página web</w:t>
      </w:r>
      <w:r>
        <w:t>.</w:t>
      </w:r>
    </w:p>
    <w:p w14:paraId="6D9F1F43" w14:textId="3FAC42B5" w:rsidR="00B359A7" w:rsidRDefault="00B359A7" w:rsidP="00B359A7">
      <w:pPr>
        <w:pStyle w:val="Ttulo2"/>
      </w:pPr>
      <w:r w:rsidRPr="00B359A7">
        <w:t>8. Importación y Exportación de Multimedia:</w:t>
      </w:r>
    </w:p>
    <w:p w14:paraId="2D5E0792" w14:textId="0B55479B" w:rsidR="00D55B8D" w:rsidRDefault="00D55B8D" w:rsidP="00B359A7">
      <w:r>
        <w:tab/>
        <w:t xml:space="preserve">Dependiendo de para que queramos usar las imágenes, podemos exportarlos a diferentes formatos que tendrán mayor o menos calidad, así como mayor o menor tamaño. Es importante diferencias que imágenes pueden prescindir de calidad frente a </w:t>
      </w:r>
      <w:proofErr w:type="spellStart"/>
      <w:proofErr w:type="gramStart"/>
      <w:r>
        <w:t>cuales</w:t>
      </w:r>
      <w:proofErr w:type="spellEnd"/>
      <w:proofErr w:type="gramEnd"/>
      <w:r>
        <w:t xml:space="preserve"> no.</w:t>
      </w:r>
    </w:p>
    <w:p w14:paraId="20920B05" w14:textId="76FCCAAF" w:rsidR="00D55B8D" w:rsidRDefault="00D55B8D" w:rsidP="00B359A7">
      <w:r>
        <w:tab/>
        <w:t xml:space="preserve">En la </w:t>
      </w:r>
      <w:proofErr w:type="spellStart"/>
      <w:r>
        <w:t>crapeta</w:t>
      </w:r>
      <w:proofErr w:type="spellEnd"/>
      <w:r>
        <w:t xml:space="preserve"> “</w:t>
      </w:r>
      <w:proofErr w:type="spellStart"/>
      <w:r>
        <w:t>img</w:t>
      </w:r>
      <w:proofErr w:type="spellEnd"/>
      <w:r>
        <w:t xml:space="preserve">” del </w:t>
      </w:r>
      <w:proofErr w:type="gramStart"/>
      <w:r>
        <w:t>portfolio</w:t>
      </w:r>
      <w:proofErr w:type="gramEnd"/>
      <w:r>
        <w:t xml:space="preserve">, he exportado mis imágenes a diferentes formatos y tamaños en los cuales se puede apreciar </w:t>
      </w:r>
      <w:r w:rsidR="00E97215">
        <w:t>el tamaño, la calidad y lo que pesa cada una.</w:t>
      </w:r>
    </w:p>
    <w:p w14:paraId="2BA400CC" w14:textId="722680B2" w:rsidR="00B359A7" w:rsidRDefault="00B359A7" w:rsidP="00B359A7">
      <w:pPr>
        <w:pStyle w:val="Ttulo2"/>
      </w:pPr>
      <w:r w:rsidRPr="00B359A7">
        <w:t>9. Aplicación Continua de la Guía de Estilo:</w:t>
      </w:r>
    </w:p>
    <w:p w14:paraId="6786E1A7" w14:textId="4A793829" w:rsidR="00B359A7" w:rsidRPr="00F86979" w:rsidRDefault="00F86979" w:rsidP="00B359A7">
      <w:r>
        <w:tab/>
      </w:r>
      <w:r w:rsidRPr="00F86979">
        <w:t xml:space="preserve">Seguir la guía de estilo en </w:t>
      </w:r>
      <w:r>
        <w:t>la</w:t>
      </w:r>
      <w:r w:rsidRPr="00F86979">
        <w:t xml:space="preserve"> página web garantiza un contenido más coherente, con un formato mejorado, mayor orden y rendimiento optimizado. La guía de estilo actúa como una referencia clave para lograr </w:t>
      </w:r>
      <w:r>
        <w:t>un correcto funcionamiento para los usuarios que accedan a nuestra página web.</w:t>
      </w:r>
    </w:p>
    <w:p w14:paraId="5802FDE6" w14:textId="6CD47FB7" w:rsidR="00B359A7" w:rsidRDefault="00B359A7" w:rsidP="00B359A7">
      <w:pPr>
        <w:pStyle w:val="Ttulo2"/>
      </w:pPr>
      <w:r w:rsidRPr="00B359A7">
        <w:lastRenderedPageBreak/>
        <w:t>10. Conclusión:</w:t>
      </w:r>
    </w:p>
    <w:p w14:paraId="259A3859" w14:textId="3687918D" w:rsidR="004C1867" w:rsidRDefault="004C1867" w:rsidP="004C1867">
      <w:r>
        <w:tab/>
        <w:t>En conclusión, con esta tarea he aprendido sobre el manejo de imágenes en las páginas web, así como sus diferentes tipos y la importancia de manejar cada uno de ellos dependiendo de la imagen en si y como se quiera utilizar en una página web.</w:t>
      </w:r>
    </w:p>
    <w:p w14:paraId="54D547A0" w14:textId="539926ED" w:rsidR="004C1867" w:rsidRDefault="004C1867" w:rsidP="004C1867">
      <w:r>
        <w:tab/>
        <w:t>La importancia de adaptar tanto las imágenes como todos los componentes de la web para que se puedan ver correctamente desde cualquier dispositivo, ya sea móvil, table, ordenador…</w:t>
      </w:r>
    </w:p>
    <w:p w14:paraId="161BEB84" w14:textId="6D55BA89" w:rsidR="004C1867" w:rsidRPr="004C1867" w:rsidRDefault="004C1867" w:rsidP="004C1867">
      <w:r>
        <w:tab/>
        <w:t xml:space="preserve">También he aprendido sobre los derechos de autor de las imágenes y de lo que puede conllevar no gestionarlos adecuadamente (obteniendo los permisos o indicando los derechos de autor de </w:t>
      </w:r>
      <w:proofErr w:type="gramStart"/>
      <w:r>
        <w:t>la misma</w:t>
      </w:r>
      <w:proofErr w:type="gramEnd"/>
      <w:r>
        <w:t>).</w:t>
      </w:r>
    </w:p>
    <w:p w14:paraId="32F85002" w14:textId="77777777" w:rsidR="00D7499C" w:rsidRDefault="00D7499C" w:rsidP="00D7499C"/>
    <w:p w14:paraId="002F5999" w14:textId="77777777" w:rsidR="004C3936" w:rsidRDefault="004C3936" w:rsidP="00D7499C">
      <w:pPr>
        <w:pStyle w:val="Subttulo"/>
      </w:pPr>
    </w:p>
    <w:p w14:paraId="432FBEF5" w14:textId="77777777" w:rsidR="004C3936" w:rsidRDefault="004C3936" w:rsidP="00D7499C">
      <w:pPr>
        <w:pStyle w:val="Subttulo"/>
      </w:pPr>
    </w:p>
    <w:p w14:paraId="18F1D269" w14:textId="77777777" w:rsidR="004C3936" w:rsidRDefault="004C3936" w:rsidP="00D7499C">
      <w:pPr>
        <w:pStyle w:val="Subttulo"/>
      </w:pPr>
    </w:p>
    <w:p w14:paraId="7BEB9720" w14:textId="77777777" w:rsidR="004C3936" w:rsidRDefault="004C3936" w:rsidP="00D7499C">
      <w:pPr>
        <w:pStyle w:val="Subttulo"/>
      </w:pPr>
    </w:p>
    <w:p w14:paraId="76489B35" w14:textId="77777777" w:rsidR="004C3936" w:rsidRDefault="004C3936" w:rsidP="00D7499C">
      <w:pPr>
        <w:pStyle w:val="Subttulo"/>
      </w:pPr>
    </w:p>
    <w:p w14:paraId="2B91BE98" w14:textId="77777777" w:rsidR="004C3936" w:rsidRDefault="004C3936" w:rsidP="00D7499C">
      <w:pPr>
        <w:pStyle w:val="Subttulo"/>
      </w:pPr>
    </w:p>
    <w:p w14:paraId="510262FA" w14:textId="77777777" w:rsidR="004C3936" w:rsidRDefault="004C3936" w:rsidP="00D7499C">
      <w:pPr>
        <w:pStyle w:val="Subttulo"/>
      </w:pPr>
    </w:p>
    <w:p w14:paraId="6DB19C25" w14:textId="77777777" w:rsidR="004C3936" w:rsidRDefault="004C3936" w:rsidP="00D7499C">
      <w:pPr>
        <w:pStyle w:val="Subttulo"/>
      </w:pPr>
    </w:p>
    <w:p w14:paraId="5340C800" w14:textId="77777777" w:rsidR="004C3936" w:rsidRDefault="004C3936" w:rsidP="00D7499C">
      <w:pPr>
        <w:pStyle w:val="Subttulo"/>
      </w:pPr>
    </w:p>
    <w:p w14:paraId="4056897E" w14:textId="77777777" w:rsidR="004C3936" w:rsidRDefault="004C3936" w:rsidP="00D7499C">
      <w:pPr>
        <w:pStyle w:val="Subttulo"/>
      </w:pPr>
    </w:p>
    <w:p w14:paraId="4AEE0869" w14:textId="77777777" w:rsidR="004C3936" w:rsidRDefault="004C3936" w:rsidP="00D7499C">
      <w:pPr>
        <w:pStyle w:val="Subttulo"/>
      </w:pPr>
    </w:p>
    <w:p w14:paraId="3E19E037" w14:textId="77777777" w:rsidR="004C3936" w:rsidRDefault="004C3936" w:rsidP="00D7499C">
      <w:pPr>
        <w:pStyle w:val="Subttulo"/>
      </w:pPr>
    </w:p>
    <w:p w14:paraId="10524091" w14:textId="77777777" w:rsidR="004C3936" w:rsidRDefault="004C3936" w:rsidP="00D7499C">
      <w:pPr>
        <w:pStyle w:val="Subttulo"/>
      </w:pPr>
    </w:p>
    <w:p w14:paraId="5EAB6099" w14:textId="77777777" w:rsidR="004C3936" w:rsidRDefault="004C3936" w:rsidP="00D7499C">
      <w:pPr>
        <w:pStyle w:val="Subttulo"/>
      </w:pPr>
    </w:p>
    <w:p w14:paraId="42A9F9AC" w14:textId="77777777" w:rsidR="004C3936" w:rsidRDefault="004C3936" w:rsidP="00D7499C">
      <w:pPr>
        <w:pStyle w:val="Subttulo"/>
      </w:pPr>
    </w:p>
    <w:p w14:paraId="4E44ED2B" w14:textId="77777777" w:rsidR="004C3936" w:rsidRDefault="004C3936" w:rsidP="00D7499C">
      <w:pPr>
        <w:pStyle w:val="Subttulo"/>
      </w:pPr>
    </w:p>
    <w:p w14:paraId="7BB26DFF" w14:textId="77777777" w:rsidR="004C3936" w:rsidRDefault="004C3936" w:rsidP="00D7499C">
      <w:pPr>
        <w:pStyle w:val="Subttulo"/>
      </w:pPr>
    </w:p>
    <w:p w14:paraId="4339BE67" w14:textId="77777777" w:rsidR="004C3936" w:rsidRDefault="004C3936" w:rsidP="00D7499C">
      <w:pPr>
        <w:pStyle w:val="Subttulo"/>
      </w:pPr>
    </w:p>
    <w:p w14:paraId="5572EA41" w14:textId="77777777" w:rsidR="004C3936" w:rsidRDefault="004C3936" w:rsidP="00D7499C">
      <w:pPr>
        <w:pStyle w:val="Subttulo"/>
      </w:pPr>
    </w:p>
    <w:p w14:paraId="54FFF78A" w14:textId="77777777" w:rsidR="004C3936" w:rsidRDefault="004C3936" w:rsidP="00D7499C">
      <w:pPr>
        <w:pStyle w:val="Subttulo"/>
      </w:pPr>
    </w:p>
    <w:p w14:paraId="7017381E" w14:textId="77777777" w:rsidR="004C3936" w:rsidRDefault="004C3936" w:rsidP="00D7499C">
      <w:pPr>
        <w:pStyle w:val="Subttulo"/>
      </w:pPr>
    </w:p>
    <w:p w14:paraId="75E4A8B1" w14:textId="77777777" w:rsidR="004C3936" w:rsidRDefault="004C3936" w:rsidP="00D7499C">
      <w:pPr>
        <w:pStyle w:val="Subttulo"/>
      </w:pPr>
    </w:p>
    <w:p w14:paraId="69FBD133" w14:textId="45D0CA10" w:rsidR="00D7499C" w:rsidRDefault="00D7499C" w:rsidP="00D7499C">
      <w:pPr>
        <w:pStyle w:val="Subttulo"/>
      </w:pPr>
      <w:r>
        <w:lastRenderedPageBreak/>
        <w:t xml:space="preserve">Capturas </w:t>
      </w:r>
      <w:proofErr w:type="spellStart"/>
      <w:r>
        <w:t>Lighthouse</w:t>
      </w:r>
      <w:proofErr w:type="spellEnd"/>
    </w:p>
    <w:p w14:paraId="2775498C" w14:textId="22377020" w:rsidR="00E77F99" w:rsidRDefault="00E77F99" w:rsidP="005131AD">
      <w:pPr>
        <w:pStyle w:val="Prrafodelista"/>
        <w:numPr>
          <w:ilvl w:val="0"/>
          <w:numId w:val="2"/>
        </w:numPr>
      </w:pPr>
      <w:r>
        <w:t>Modo Desktop (ordenador):</w:t>
      </w:r>
      <w:r w:rsidRPr="00E77F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57763" wp14:editId="3A9A9B79">
            <wp:extent cx="5305548" cy="2638425"/>
            <wp:effectExtent l="0" t="0" r="9525" b="0"/>
            <wp:docPr id="975714164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14164" name="Imagen 2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596" cy="264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724E53" wp14:editId="38D76716">
            <wp:extent cx="5363051" cy="2762250"/>
            <wp:effectExtent l="0" t="0" r="9525" b="0"/>
            <wp:docPr id="112794543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45434" name="Imagen 1" descr="Captura de pantalla de un celular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009" cy="27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EB90EB6" wp14:editId="6A46CA9A">
            <wp:extent cx="5372100" cy="2665835"/>
            <wp:effectExtent l="0" t="0" r="0" b="1270"/>
            <wp:docPr id="2025550210" name="Imagen 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50210" name="Imagen 3" descr="Interfaz de usuario gráfica, Aplicación, Sitio web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64" cy="267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0330" w14:textId="17A12852" w:rsidR="00E77F99" w:rsidRDefault="00E77F99" w:rsidP="00F115F1">
      <w:pPr>
        <w:pStyle w:val="Prrafodelista"/>
        <w:numPr>
          <w:ilvl w:val="0"/>
          <w:numId w:val="2"/>
        </w:numPr>
      </w:pPr>
      <w:r>
        <w:lastRenderedPageBreak/>
        <w:t>Modo Mobile (móvil):</w:t>
      </w:r>
      <w:r>
        <w:rPr>
          <w:noProof/>
        </w:rPr>
        <w:drawing>
          <wp:inline distT="0" distB="0" distL="0" distR="0" wp14:anchorId="46D073E8" wp14:editId="5C7E09B2">
            <wp:extent cx="5359352" cy="2676525"/>
            <wp:effectExtent l="0" t="0" r="0" b="0"/>
            <wp:docPr id="1978031757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1757" name="Imagen 4" descr="Captura de pantalla de un celular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374" cy="269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05D662" wp14:editId="74AE4445">
            <wp:extent cx="5343525" cy="2690614"/>
            <wp:effectExtent l="0" t="0" r="0" b="0"/>
            <wp:docPr id="407072603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72603" name="Imagen 5" descr="Interfaz de usuario gráfica, Sitio web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013" cy="270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AA24A" wp14:editId="3F568161">
            <wp:extent cx="5367050" cy="2686050"/>
            <wp:effectExtent l="0" t="0" r="5080" b="0"/>
            <wp:docPr id="1653576455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6455" name="Imagen 6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681" cy="26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A5B8" w14:textId="77777777" w:rsidR="004C3936" w:rsidRDefault="004C3936" w:rsidP="00D7499C">
      <w:pPr>
        <w:pStyle w:val="Subttulo"/>
      </w:pPr>
    </w:p>
    <w:p w14:paraId="7C758DB8" w14:textId="77777777" w:rsidR="004C3936" w:rsidRDefault="004C3936" w:rsidP="00D7499C">
      <w:pPr>
        <w:pStyle w:val="Subttulo"/>
      </w:pPr>
    </w:p>
    <w:p w14:paraId="0454BDF0" w14:textId="08994EED" w:rsidR="00D7499C" w:rsidRDefault="00D7499C" w:rsidP="00D7499C">
      <w:pPr>
        <w:pStyle w:val="Subttulo"/>
      </w:pPr>
      <w:r>
        <w:lastRenderedPageBreak/>
        <w:t xml:space="preserve">Captura curso </w:t>
      </w:r>
      <w:proofErr w:type="spellStart"/>
      <w:r>
        <w:t>Udacity</w:t>
      </w:r>
      <w:proofErr w:type="spellEnd"/>
    </w:p>
    <w:p w14:paraId="0B4776AB" w14:textId="506A82F1" w:rsidR="00E77F99" w:rsidRPr="00E77F99" w:rsidRDefault="00E77F99" w:rsidP="00E77F99">
      <w:r>
        <w:rPr>
          <w:noProof/>
        </w:rPr>
        <w:drawing>
          <wp:inline distT="0" distB="0" distL="0" distR="0" wp14:anchorId="212E3B22" wp14:editId="7871C319">
            <wp:extent cx="6045832" cy="3400425"/>
            <wp:effectExtent l="0" t="0" r="0" b="0"/>
            <wp:docPr id="1637761880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61880" name="Imagen 7" descr="Una captura de pantalla de una computador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104" cy="341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7F99" w:rsidRPr="00E77F99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D26F0" w14:textId="77777777" w:rsidR="00E24D77" w:rsidRDefault="00E24D77" w:rsidP="00B359A7">
      <w:pPr>
        <w:spacing w:after="0" w:line="240" w:lineRule="auto"/>
      </w:pPr>
      <w:r>
        <w:separator/>
      </w:r>
    </w:p>
  </w:endnote>
  <w:endnote w:type="continuationSeparator" w:id="0">
    <w:p w14:paraId="64917AC3" w14:textId="77777777" w:rsidR="00E24D77" w:rsidRDefault="00E24D77" w:rsidP="00B359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5694510"/>
      <w:docPartObj>
        <w:docPartGallery w:val="Page Numbers (Bottom of Page)"/>
        <w:docPartUnique/>
      </w:docPartObj>
    </w:sdtPr>
    <w:sdtContent>
      <w:p w14:paraId="52AE3BC7" w14:textId="627E019D" w:rsidR="00B359A7" w:rsidRDefault="00B359A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A6C5ACB" w14:textId="77777777" w:rsidR="00B359A7" w:rsidRDefault="00B359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AAC5A4" w14:textId="77777777" w:rsidR="00E24D77" w:rsidRDefault="00E24D77" w:rsidP="00B359A7">
      <w:pPr>
        <w:spacing w:after="0" w:line="240" w:lineRule="auto"/>
      </w:pPr>
      <w:r>
        <w:separator/>
      </w:r>
    </w:p>
  </w:footnote>
  <w:footnote w:type="continuationSeparator" w:id="0">
    <w:p w14:paraId="6BD760B0" w14:textId="77777777" w:rsidR="00E24D77" w:rsidRDefault="00E24D77" w:rsidP="00B359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DC0BB" w14:textId="5BB751AF" w:rsidR="00B359A7" w:rsidRDefault="00B359A7">
    <w:pPr>
      <w:pStyle w:val="Encabezado"/>
    </w:pPr>
    <w:r>
      <w:t>Alberto Gómez Morales</w:t>
    </w:r>
    <w:r>
      <w:tab/>
      <w:t>2º DAW</w:t>
    </w:r>
    <w:r>
      <w:tab/>
      <w:t>Diseño de Interfaces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228FB"/>
    <w:multiLevelType w:val="hybridMultilevel"/>
    <w:tmpl w:val="763EC300"/>
    <w:lvl w:ilvl="0" w:tplc="07DCFC24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81B70AE"/>
    <w:multiLevelType w:val="hybridMultilevel"/>
    <w:tmpl w:val="6CBCE74E"/>
    <w:lvl w:ilvl="0" w:tplc="2168F6DE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908493447">
    <w:abstractNumId w:val="1"/>
  </w:num>
  <w:num w:numId="2" w16cid:durableId="275526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EE6"/>
    <w:rsid w:val="0046240D"/>
    <w:rsid w:val="004C1867"/>
    <w:rsid w:val="004C3936"/>
    <w:rsid w:val="00613A06"/>
    <w:rsid w:val="006A491C"/>
    <w:rsid w:val="0092766A"/>
    <w:rsid w:val="00B359A7"/>
    <w:rsid w:val="00C360C4"/>
    <w:rsid w:val="00D02418"/>
    <w:rsid w:val="00D11CB8"/>
    <w:rsid w:val="00D161A2"/>
    <w:rsid w:val="00D55B8D"/>
    <w:rsid w:val="00D7499C"/>
    <w:rsid w:val="00E10EE6"/>
    <w:rsid w:val="00E24D77"/>
    <w:rsid w:val="00E77F99"/>
    <w:rsid w:val="00E97215"/>
    <w:rsid w:val="00F8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0243C"/>
  <w15:chartTrackingRefBased/>
  <w15:docId w15:val="{7B973BED-91EC-4CA5-8530-4F088615A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59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59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59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59A7"/>
  </w:style>
  <w:style w:type="paragraph" w:styleId="Piedepgina">
    <w:name w:val="footer"/>
    <w:basedOn w:val="Normal"/>
    <w:link w:val="PiedepginaCar"/>
    <w:uiPriority w:val="99"/>
    <w:unhideWhenUsed/>
    <w:rsid w:val="00B359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59A7"/>
  </w:style>
  <w:style w:type="paragraph" w:styleId="Ttulo">
    <w:name w:val="Title"/>
    <w:basedOn w:val="Normal"/>
    <w:next w:val="Normal"/>
    <w:link w:val="TtuloCar"/>
    <w:uiPriority w:val="10"/>
    <w:qFormat/>
    <w:rsid w:val="00B359A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59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B359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359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B359A7"/>
    <w:rPr>
      <w:b/>
      <w:bCs/>
    </w:rPr>
  </w:style>
  <w:style w:type="paragraph" w:styleId="Prrafodelista">
    <w:name w:val="List Paragraph"/>
    <w:basedOn w:val="Normal"/>
    <w:uiPriority w:val="34"/>
    <w:qFormat/>
    <w:rsid w:val="00B359A7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D7499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7499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5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7</Pages>
  <Words>1150</Words>
  <Characters>6328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Gómez Morales</dc:creator>
  <cp:keywords/>
  <dc:description/>
  <cp:lastModifiedBy>Alberto Gómez Morales</cp:lastModifiedBy>
  <cp:revision>45</cp:revision>
  <dcterms:created xsi:type="dcterms:W3CDTF">2024-01-07T08:41:00Z</dcterms:created>
  <dcterms:modified xsi:type="dcterms:W3CDTF">2024-01-07T11:34:00Z</dcterms:modified>
</cp:coreProperties>
</file>