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98DDF" w14:textId="77777777" w:rsidR="00B25B0A" w:rsidRPr="00B25B0A" w:rsidRDefault="00B25B0A" w:rsidP="00B25B0A">
      <w:pPr>
        <w:spacing w:after="0" w:line="240" w:lineRule="auto"/>
        <w:textAlignment w:val="center"/>
        <w:outlineLvl w:val="0"/>
        <w:rPr>
          <w:rFonts w:ascii="Times New Roman" w:eastAsia="Times New Roman" w:hAnsi="Times New Roman" w:cs="Times New Roman"/>
          <w:color w:val="455A64"/>
          <w:kern w:val="36"/>
          <w:sz w:val="48"/>
          <w:szCs w:val="48"/>
          <w:lang w:eastAsia="es-ES"/>
          <w14:ligatures w14:val="none"/>
        </w:rPr>
      </w:pPr>
      <w:r w:rsidRPr="00B25B0A">
        <w:rPr>
          <w:rFonts w:ascii="Times New Roman" w:eastAsia="Times New Roman" w:hAnsi="Times New Roman" w:cs="Times New Roman"/>
          <w:color w:val="455A64"/>
          <w:kern w:val="36"/>
          <w:sz w:val="48"/>
          <w:szCs w:val="48"/>
          <w:lang w:eastAsia="es-ES"/>
          <w14:ligatures w14:val="none"/>
        </w:rPr>
        <w:t>Tarea 6.1 - Añadir medios multimedia a vuestra web</w:t>
      </w:r>
    </w:p>
    <w:p w14:paraId="2BF0C828" w14:textId="77777777" w:rsidR="00C360C4" w:rsidRDefault="00C360C4" w:rsidP="00B25B0A"/>
    <w:p w14:paraId="7AF4F838" w14:textId="142F3B3D" w:rsidR="00B25B0A" w:rsidRDefault="00B25B0A" w:rsidP="00B25B0A">
      <w:pPr>
        <w:rPr>
          <w:rStyle w:val="Ttulodellibro"/>
        </w:rPr>
      </w:pPr>
      <w:r>
        <w:rPr>
          <w:rStyle w:val="Ttulodellibro"/>
        </w:rPr>
        <w:t>Explicar DASH + HLS</w:t>
      </w:r>
    </w:p>
    <w:p w14:paraId="514D0869" w14:textId="608E8D46" w:rsidR="00B25B0A" w:rsidRPr="00B25B0A" w:rsidRDefault="00B25B0A" w:rsidP="00B25B0A">
      <w:pPr>
        <w:ind w:firstLine="708"/>
        <w:rPr>
          <w:rStyle w:val="Ttulodellibro"/>
          <w:b w:val="0"/>
          <w:bCs w:val="0"/>
          <w:i w:val="0"/>
          <w:iCs w:val="0"/>
        </w:rPr>
      </w:pPr>
      <w:r w:rsidRPr="00B25B0A">
        <w:rPr>
          <w:rStyle w:val="Ttulodellibro"/>
          <w:b w:val="0"/>
          <w:bCs w:val="0"/>
          <w:i w:val="0"/>
          <w:iCs w:val="0"/>
        </w:rPr>
        <w:t>DASH (Dynamic Adaptive Streaming over HTTP) y HLS (HTTP Live Streaming) son dos protocolos diferentes utilizados para la transmisión de video en línea. Por lo general, se utilizan de manera independiente y no se combinan directamente. Sin embargo, algunas soluciones de transmisión pueden ofrecer compatibilidad con ambos protocolos para garantizar una mayor accesibilidad a través de diferentes dispositivos y plataformas.</w:t>
      </w:r>
    </w:p>
    <w:p w14:paraId="6EC4D450" w14:textId="134887CD" w:rsidR="00B25B0A" w:rsidRDefault="00B25B0A" w:rsidP="00B25B0A">
      <w:pPr>
        <w:ind w:firstLine="708"/>
        <w:rPr>
          <w:rStyle w:val="Ttulodellibro"/>
          <w:b w:val="0"/>
          <w:bCs w:val="0"/>
          <w:i w:val="0"/>
          <w:iCs w:val="0"/>
        </w:rPr>
      </w:pPr>
      <w:r w:rsidRPr="00B25B0A">
        <w:rPr>
          <w:rStyle w:val="Ttulodellibro"/>
          <w:b w:val="0"/>
          <w:bCs w:val="0"/>
          <w:i w:val="0"/>
          <w:iCs w:val="0"/>
        </w:rPr>
        <w:t>La idea detrás de admitir tanto DASH como HLS es proporcionar flexibilidad. Diferentes dispositivos y navegadores pueden tener preferencias o restricciones en cuanto al protocolo de transmisión que pueden manejar de manera eficiente. Al admitir ambos protocolos, los servicios de transmisión pueden llegar a una audiencia más amplia.</w:t>
      </w:r>
    </w:p>
    <w:p w14:paraId="2FC59C16" w14:textId="77777777" w:rsidR="00B25B0A" w:rsidRDefault="00B25B0A" w:rsidP="00FA6F23">
      <w:pPr>
        <w:rPr>
          <w:rStyle w:val="Ttulodellibro"/>
          <w:b w:val="0"/>
          <w:bCs w:val="0"/>
          <w:i w:val="0"/>
          <w:iCs w:val="0"/>
        </w:rPr>
      </w:pPr>
    </w:p>
    <w:p w14:paraId="658846D4" w14:textId="78FF0EE7" w:rsidR="00FA6F23" w:rsidRPr="00FA6F23" w:rsidRDefault="00FA6F23" w:rsidP="00FA6F23">
      <w:pPr>
        <w:rPr>
          <w:rStyle w:val="Ttulodellibro"/>
          <w:i w:val="0"/>
          <w:iCs w:val="0"/>
        </w:rPr>
      </w:pPr>
      <w:r>
        <w:rPr>
          <w:rStyle w:val="Ttulodellibro"/>
          <w:i w:val="0"/>
          <w:iCs w:val="0"/>
        </w:rPr>
        <w:t>Similitudes</w:t>
      </w:r>
      <w:r w:rsidRPr="00FA6F23">
        <w:rPr>
          <w:rStyle w:val="Ttulodellibro"/>
          <w:i w:val="0"/>
          <w:iCs w:val="0"/>
        </w:rPr>
        <w:t>:</w:t>
      </w:r>
    </w:p>
    <w:p w14:paraId="5C2DDA15" w14:textId="77777777" w:rsidR="00FA6F23" w:rsidRDefault="00FA6F23" w:rsidP="00FA6F23">
      <w:pPr>
        <w:pStyle w:val="Prrafodelista"/>
        <w:numPr>
          <w:ilvl w:val="0"/>
          <w:numId w:val="2"/>
        </w:numPr>
        <w:rPr>
          <w:rStyle w:val="Ttulodellibro"/>
          <w:b w:val="0"/>
          <w:bCs w:val="0"/>
          <w:i w:val="0"/>
          <w:iCs w:val="0"/>
        </w:rPr>
      </w:pPr>
      <w:r w:rsidRPr="00FA6F23">
        <w:rPr>
          <w:rStyle w:val="Ttulodellibro"/>
          <w:b w:val="0"/>
          <w:bCs w:val="0"/>
          <w:i w:val="0"/>
          <w:iCs w:val="0"/>
        </w:rPr>
        <w:t>Adaptación dinámica: Ambos protocolos permiten la adaptación dinámica de la calidad del video según la velocidad de la conexión a Internet del espectador. Pueden cambiar automáticamente entre diferentes versiones de calidad del video para garantizar una reproducción continua.</w:t>
      </w:r>
    </w:p>
    <w:p w14:paraId="33BD0BE0" w14:textId="77777777" w:rsidR="00FA6F23" w:rsidRDefault="00FA6F23" w:rsidP="00FF1E14">
      <w:pPr>
        <w:pStyle w:val="Prrafodelista"/>
        <w:numPr>
          <w:ilvl w:val="0"/>
          <w:numId w:val="2"/>
        </w:numPr>
        <w:rPr>
          <w:rStyle w:val="Ttulodellibro"/>
          <w:b w:val="0"/>
          <w:bCs w:val="0"/>
          <w:i w:val="0"/>
          <w:iCs w:val="0"/>
        </w:rPr>
      </w:pPr>
      <w:r w:rsidRPr="00FA6F23">
        <w:rPr>
          <w:rStyle w:val="Ttulodellibro"/>
          <w:b w:val="0"/>
          <w:bCs w:val="0"/>
          <w:i w:val="0"/>
          <w:iCs w:val="0"/>
        </w:rPr>
        <w:t>Segmentación: Ambos dividen el video en segmentos más pequeños, facilitando la entrega adaptativa y mejorando la tolerancia a interrupciones de red.</w:t>
      </w:r>
    </w:p>
    <w:p w14:paraId="4C392C16" w14:textId="77777777" w:rsidR="00FA6F23" w:rsidRDefault="00FA6F23" w:rsidP="00FA6F23">
      <w:pPr>
        <w:pStyle w:val="Prrafodelista"/>
        <w:numPr>
          <w:ilvl w:val="0"/>
          <w:numId w:val="2"/>
        </w:numPr>
        <w:rPr>
          <w:rStyle w:val="Ttulodellibro"/>
          <w:b w:val="0"/>
          <w:bCs w:val="0"/>
          <w:i w:val="0"/>
          <w:iCs w:val="0"/>
        </w:rPr>
      </w:pPr>
      <w:r w:rsidRPr="00FA6F23">
        <w:rPr>
          <w:rStyle w:val="Ttulodellibro"/>
          <w:b w:val="0"/>
          <w:bCs w:val="0"/>
          <w:i w:val="0"/>
          <w:iCs w:val="0"/>
        </w:rPr>
        <w:t>Protocolo HTTP: Tanto DASH como HLS utilizan el protocolo de transferencia de hipertexto (HTTP) para la entrega de contenido, aprovechando la infraestructura web existente y facilitando su implementación.</w:t>
      </w:r>
    </w:p>
    <w:p w14:paraId="6B2A63AD" w14:textId="6B5237F2" w:rsidR="00FA6F23" w:rsidRPr="00FA6F23" w:rsidRDefault="00FA6F23" w:rsidP="00FA6F23">
      <w:pPr>
        <w:pStyle w:val="Prrafodelista"/>
        <w:numPr>
          <w:ilvl w:val="0"/>
          <w:numId w:val="2"/>
        </w:numPr>
        <w:rPr>
          <w:rStyle w:val="Ttulodellibro"/>
          <w:b w:val="0"/>
          <w:bCs w:val="0"/>
          <w:i w:val="0"/>
          <w:iCs w:val="0"/>
        </w:rPr>
      </w:pPr>
      <w:r w:rsidRPr="00FA6F23">
        <w:rPr>
          <w:rStyle w:val="Ttulodellibro"/>
          <w:b w:val="0"/>
          <w:bCs w:val="0"/>
          <w:i w:val="0"/>
          <w:iCs w:val="0"/>
        </w:rPr>
        <w:t>Compatibilidad: Ambos protocolos son compatibles con una variedad de dispositivos y plataformas, lo que permite la reproducción en una amplia gama de dispositivos, desde navegadores web hasta dispositivos móviles.</w:t>
      </w:r>
    </w:p>
    <w:p w14:paraId="543ECD7F" w14:textId="77777777" w:rsidR="00FA6F23" w:rsidRPr="00FA6F23" w:rsidRDefault="00FA6F23" w:rsidP="00FA6F23">
      <w:pPr>
        <w:rPr>
          <w:rStyle w:val="Ttulodellibro"/>
          <w:b w:val="0"/>
          <w:bCs w:val="0"/>
          <w:i w:val="0"/>
          <w:iCs w:val="0"/>
        </w:rPr>
      </w:pPr>
    </w:p>
    <w:p w14:paraId="085E5F7A" w14:textId="77777777" w:rsidR="00FA6F23" w:rsidRPr="00FA6F23" w:rsidRDefault="00FA6F23" w:rsidP="00FA6F23">
      <w:pPr>
        <w:rPr>
          <w:rStyle w:val="Ttulodellibro"/>
          <w:i w:val="0"/>
          <w:iCs w:val="0"/>
        </w:rPr>
      </w:pPr>
      <w:r w:rsidRPr="00FA6F23">
        <w:rPr>
          <w:rStyle w:val="Ttulodellibro"/>
          <w:i w:val="0"/>
          <w:iCs w:val="0"/>
        </w:rPr>
        <w:t>Diferencias:</w:t>
      </w:r>
    </w:p>
    <w:p w14:paraId="47D6F3C4" w14:textId="77777777" w:rsidR="00FA6F23" w:rsidRDefault="00FA6F23" w:rsidP="00FA6F23">
      <w:pPr>
        <w:pStyle w:val="Prrafodelista"/>
        <w:numPr>
          <w:ilvl w:val="0"/>
          <w:numId w:val="2"/>
        </w:numPr>
        <w:rPr>
          <w:rStyle w:val="Ttulodellibro"/>
          <w:b w:val="0"/>
          <w:bCs w:val="0"/>
          <w:i w:val="0"/>
          <w:iCs w:val="0"/>
        </w:rPr>
      </w:pPr>
      <w:r w:rsidRPr="00FA6F23">
        <w:rPr>
          <w:rStyle w:val="Ttulodellibro"/>
          <w:b w:val="0"/>
          <w:bCs w:val="0"/>
          <w:i w:val="0"/>
          <w:iCs w:val="0"/>
        </w:rPr>
        <w:t>Estándares de origen: DASH es un estándar abierto desarrollado por el Moving Picture Experts Group (MPEG), mientras que HLS es un estándar desarrollado por Apple. DASH es más ampliamente adoptado como un estándar abierto y es compatible con una variedad de dispositivos y plataformas.</w:t>
      </w:r>
    </w:p>
    <w:p w14:paraId="7D25CC51" w14:textId="77777777" w:rsidR="00FA6F23" w:rsidRDefault="00FA6F23" w:rsidP="00FA6F23">
      <w:pPr>
        <w:pStyle w:val="Prrafodelista"/>
        <w:numPr>
          <w:ilvl w:val="0"/>
          <w:numId w:val="2"/>
        </w:numPr>
        <w:rPr>
          <w:rStyle w:val="Ttulodellibro"/>
          <w:b w:val="0"/>
          <w:bCs w:val="0"/>
          <w:i w:val="0"/>
          <w:iCs w:val="0"/>
        </w:rPr>
      </w:pPr>
      <w:r w:rsidRPr="00FA6F23">
        <w:rPr>
          <w:rStyle w:val="Ttulodellibro"/>
          <w:b w:val="0"/>
          <w:bCs w:val="0"/>
          <w:i w:val="0"/>
          <w:iCs w:val="0"/>
        </w:rPr>
        <w:t>Formatos y Codecs: DASH es más flexible en términos de formatos y códecs de video, lo que permite una mayor variedad de opciones para la transmisión de video. HLS tiene especificaciones más detalladas sobre los formatos y códecs que se deben usar.</w:t>
      </w:r>
    </w:p>
    <w:p w14:paraId="7BCD4EDC" w14:textId="77777777" w:rsidR="00FA6F23" w:rsidRDefault="00FA6F23" w:rsidP="00527966">
      <w:pPr>
        <w:pStyle w:val="Prrafodelista"/>
        <w:numPr>
          <w:ilvl w:val="0"/>
          <w:numId w:val="2"/>
        </w:numPr>
        <w:rPr>
          <w:rStyle w:val="Ttulodellibro"/>
          <w:b w:val="0"/>
          <w:bCs w:val="0"/>
          <w:i w:val="0"/>
          <w:iCs w:val="0"/>
        </w:rPr>
      </w:pPr>
      <w:r w:rsidRPr="00FA6F23">
        <w:rPr>
          <w:rStyle w:val="Ttulodellibro"/>
          <w:b w:val="0"/>
          <w:bCs w:val="0"/>
          <w:i w:val="0"/>
          <w:iCs w:val="0"/>
        </w:rPr>
        <w:t>M</w:t>
      </w:r>
      <w:r w:rsidRPr="00FA6F23">
        <w:rPr>
          <w:rStyle w:val="Ttulodellibro"/>
          <w:b w:val="0"/>
          <w:bCs w:val="0"/>
          <w:i w:val="0"/>
          <w:iCs w:val="0"/>
        </w:rPr>
        <w:t xml:space="preserve">anejo de listas de reproducción: En DASH, la información sobre las diferentes versiones de calidad se encuentra en un archivo de manifiesto, mientras que </w:t>
      </w:r>
      <w:r w:rsidRPr="00FA6F23">
        <w:rPr>
          <w:rStyle w:val="Ttulodellibro"/>
          <w:b w:val="0"/>
          <w:bCs w:val="0"/>
          <w:i w:val="0"/>
          <w:iCs w:val="0"/>
        </w:rPr>
        <w:lastRenderedPageBreak/>
        <w:t>en HLS, se utiliza una lista de reproducción maestra para enumerar las diferentes versiones de calidad.</w:t>
      </w:r>
    </w:p>
    <w:p w14:paraId="12B91318" w14:textId="0C60E211" w:rsidR="00FA6F23" w:rsidRPr="00FA6F23" w:rsidRDefault="00FA6F23" w:rsidP="00527966">
      <w:pPr>
        <w:pStyle w:val="Prrafodelista"/>
        <w:numPr>
          <w:ilvl w:val="0"/>
          <w:numId w:val="2"/>
        </w:numPr>
        <w:rPr>
          <w:rStyle w:val="Ttulodellibro"/>
          <w:b w:val="0"/>
          <w:bCs w:val="0"/>
          <w:i w:val="0"/>
          <w:iCs w:val="0"/>
        </w:rPr>
      </w:pPr>
      <w:r w:rsidRPr="00FA6F23">
        <w:rPr>
          <w:rStyle w:val="Ttulodellibro"/>
          <w:b w:val="0"/>
          <w:bCs w:val="0"/>
          <w:i w:val="0"/>
          <w:iCs w:val="0"/>
        </w:rPr>
        <w:t>Compatibilidad con DRM: DASH tiene un mejor soporte integrado para la administración de derechos digitales (DRM), lo que facilita la protección de contenido protegido por derechos de autor.</w:t>
      </w:r>
    </w:p>
    <w:sectPr w:rsidR="00FA6F23" w:rsidRPr="00FA6F2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D0E67" w14:textId="77777777" w:rsidR="00E60DDD" w:rsidRDefault="00E60DDD" w:rsidP="00B25B0A">
      <w:pPr>
        <w:spacing w:after="0" w:line="240" w:lineRule="auto"/>
      </w:pPr>
      <w:r>
        <w:separator/>
      </w:r>
    </w:p>
  </w:endnote>
  <w:endnote w:type="continuationSeparator" w:id="0">
    <w:p w14:paraId="27308EA3" w14:textId="77777777" w:rsidR="00E60DDD" w:rsidRDefault="00E60DDD" w:rsidP="00B25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83E55" w14:textId="77777777" w:rsidR="00E60DDD" w:rsidRDefault="00E60DDD" w:rsidP="00B25B0A">
      <w:pPr>
        <w:spacing w:after="0" w:line="240" w:lineRule="auto"/>
      </w:pPr>
      <w:r>
        <w:separator/>
      </w:r>
    </w:p>
  </w:footnote>
  <w:footnote w:type="continuationSeparator" w:id="0">
    <w:p w14:paraId="584E62E1" w14:textId="77777777" w:rsidR="00E60DDD" w:rsidRDefault="00E60DDD" w:rsidP="00B25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508BE" w14:textId="0AFDF0F8" w:rsidR="00B25B0A" w:rsidRDefault="00B25B0A">
    <w:pPr>
      <w:pStyle w:val="Encabezado"/>
    </w:pPr>
    <w:r>
      <w:t>Alberto Gómez Morales</w:t>
    </w:r>
    <w:r>
      <w:tab/>
      <w:t>2º DAW</w:t>
    </w:r>
    <w:r>
      <w:tab/>
      <w:t>Diseño de Interfaces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56FBB"/>
    <w:multiLevelType w:val="hybridMultilevel"/>
    <w:tmpl w:val="91E8F1FA"/>
    <w:lvl w:ilvl="0" w:tplc="ADBCAD02">
      <w:numFmt w:val="bullet"/>
      <w:lvlText w:val="-"/>
      <w:lvlJc w:val="left"/>
      <w:pPr>
        <w:ind w:left="1770" w:hanging="360"/>
      </w:pPr>
      <w:rPr>
        <w:rFonts w:ascii="Calibri" w:eastAsiaTheme="minorHAnsi" w:hAnsi="Calibri" w:cs="Calibr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15:restartNumberingAfterBreak="0">
    <w:nsid w:val="14B93CDE"/>
    <w:multiLevelType w:val="hybridMultilevel"/>
    <w:tmpl w:val="41EED4BA"/>
    <w:lvl w:ilvl="0" w:tplc="C536512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1502043450">
    <w:abstractNumId w:val="0"/>
  </w:num>
  <w:num w:numId="2" w16cid:durableId="1338534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0B"/>
    <w:rsid w:val="000B49CB"/>
    <w:rsid w:val="003A380B"/>
    <w:rsid w:val="00B25B0A"/>
    <w:rsid w:val="00C360C4"/>
    <w:rsid w:val="00E60DDD"/>
    <w:rsid w:val="00FA6F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5710"/>
  <w15:chartTrackingRefBased/>
  <w15:docId w15:val="{519AA8AB-EAE1-4D4F-97CD-615698B8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5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5B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5B0A"/>
  </w:style>
  <w:style w:type="paragraph" w:styleId="Piedepgina">
    <w:name w:val="footer"/>
    <w:basedOn w:val="Normal"/>
    <w:link w:val="PiedepginaCar"/>
    <w:uiPriority w:val="99"/>
    <w:unhideWhenUsed/>
    <w:rsid w:val="00B25B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5B0A"/>
  </w:style>
  <w:style w:type="character" w:customStyle="1" w:styleId="Ttulo1Car">
    <w:name w:val="Título 1 Car"/>
    <w:basedOn w:val="Fuentedeprrafopredeter"/>
    <w:link w:val="Ttulo1"/>
    <w:uiPriority w:val="9"/>
    <w:rsid w:val="00B25B0A"/>
    <w:rPr>
      <w:rFonts w:asciiTheme="majorHAnsi" w:eastAsiaTheme="majorEastAsia" w:hAnsiTheme="majorHAnsi" w:cstheme="majorBidi"/>
      <w:color w:val="2F5496" w:themeColor="accent1" w:themeShade="BF"/>
      <w:sz w:val="32"/>
      <w:szCs w:val="32"/>
    </w:rPr>
  </w:style>
  <w:style w:type="character" w:styleId="Ttulodellibro">
    <w:name w:val="Book Title"/>
    <w:basedOn w:val="Fuentedeprrafopredeter"/>
    <w:uiPriority w:val="33"/>
    <w:qFormat/>
    <w:rsid w:val="00B25B0A"/>
    <w:rPr>
      <w:b/>
      <w:bCs/>
      <w:i/>
      <w:iCs/>
      <w:spacing w:val="5"/>
    </w:rPr>
  </w:style>
  <w:style w:type="paragraph" w:styleId="Prrafodelista">
    <w:name w:val="List Paragraph"/>
    <w:basedOn w:val="Normal"/>
    <w:uiPriority w:val="34"/>
    <w:qFormat/>
    <w:rsid w:val="00B25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16182">
      <w:bodyDiv w:val="1"/>
      <w:marLeft w:val="0"/>
      <w:marRight w:val="0"/>
      <w:marTop w:val="0"/>
      <w:marBottom w:val="0"/>
      <w:divBdr>
        <w:top w:val="none" w:sz="0" w:space="0" w:color="auto"/>
        <w:left w:val="none" w:sz="0" w:space="0" w:color="auto"/>
        <w:bottom w:val="none" w:sz="0" w:space="0" w:color="auto"/>
        <w:right w:val="none" w:sz="0" w:space="0" w:color="auto"/>
      </w:divBdr>
    </w:div>
    <w:div w:id="337275125">
      <w:bodyDiv w:val="1"/>
      <w:marLeft w:val="0"/>
      <w:marRight w:val="0"/>
      <w:marTop w:val="0"/>
      <w:marBottom w:val="0"/>
      <w:divBdr>
        <w:top w:val="none" w:sz="0" w:space="0" w:color="auto"/>
        <w:left w:val="none" w:sz="0" w:space="0" w:color="auto"/>
        <w:bottom w:val="none" w:sz="0" w:space="0" w:color="auto"/>
        <w:right w:val="none" w:sz="0" w:space="0" w:color="auto"/>
      </w:divBdr>
    </w:div>
    <w:div w:id="522671198">
      <w:bodyDiv w:val="1"/>
      <w:marLeft w:val="0"/>
      <w:marRight w:val="0"/>
      <w:marTop w:val="0"/>
      <w:marBottom w:val="0"/>
      <w:divBdr>
        <w:top w:val="none" w:sz="0" w:space="0" w:color="auto"/>
        <w:left w:val="none" w:sz="0" w:space="0" w:color="auto"/>
        <w:bottom w:val="none" w:sz="0" w:space="0" w:color="auto"/>
        <w:right w:val="none" w:sz="0" w:space="0" w:color="auto"/>
      </w:divBdr>
      <w:divsChild>
        <w:div w:id="2021006383">
          <w:marLeft w:val="0"/>
          <w:marRight w:val="0"/>
          <w:marTop w:val="0"/>
          <w:marBottom w:val="0"/>
          <w:divBdr>
            <w:top w:val="none" w:sz="0" w:space="0" w:color="auto"/>
            <w:left w:val="none" w:sz="0" w:space="0" w:color="auto"/>
            <w:bottom w:val="none" w:sz="0" w:space="0" w:color="auto"/>
            <w:right w:val="none" w:sz="0" w:space="0" w:color="auto"/>
          </w:divBdr>
          <w:divsChild>
            <w:div w:id="725026940">
              <w:marLeft w:val="0"/>
              <w:marRight w:val="0"/>
              <w:marTop w:val="0"/>
              <w:marBottom w:val="0"/>
              <w:divBdr>
                <w:top w:val="none" w:sz="0" w:space="0" w:color="auto"/>
                <w:left w:val="none" w:sz="0" w:space="0" w:color="auto"/>
                <w:bottom w:val="none" w:sz="0" w:space="0" w:color="auto"/>
                <w:right w:val="none" w:sz="0" w:space="0" w:color="auto"/>
              </w:divBdr>
              <w:divsChild>
                <w:div w:id="1781607255">
                  <w:marLeft w:val="0"/>
                  <w:marRight w:val="0"/>
                  <w:marTop w:val="48"/>
                  <w:marBottom w:val="0"/>
                  <w:divBdr>
                    <w:top w:val="none" w:sz="0" w:space="0" w:color="auto"/>
                    <w:left w:val="none" w:sz="0" w:space="0" w:color="auto"/>
                    <w:bottom w:val="none" w:sz="0" w:space="0" w:color="auto"/>
                    <w:right w:val="none" w:sz="0" w:space="0" w:color="auto"/>
                  </w:divBdr>
                  <w:divsChild>
                    <w:div w:id="17156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17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413</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Morales</dc:creator>
  <cp:keywords/>
  <dc:description/>
  <cp:lastModifiedBy>Alberto Gómez Morales</cp:lastModifiedBy>
  <cp:revision>5</cp:revision>
  <dcterms:created xsi:type="dcterms:W3CDTF">2024-01-20T13:19:00Z</dcterms:created>
  <dcterms:modified xsi:type="dcterms:W3CDTF">2024-01-20T13:33:00Z</dcterms:modified>
</cp:coreProperties>
</file>