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DE48" w14:textId="6D80B04F" w:rsidR="004C5D3D" w:rsidRDefault="004C5D3D" w:rsidP="004C5D3D">
      <w:pPr>
        <w:jc w:val="right"/>
        <w:rPr>
          <w:sz w:val="18"/>
          <w:szCs w:val="18"/>
        </w:rPr>
      </w:pPr>
      <w:r w:rsidRPr="004C5D3D">
        <w:rPr>
          <w:sz w:val="18"/>
          <w:szCs w:val="18"/>
        </w:rPr>
        <w:t xml:space="preserve">Alexandre DUFORET, Titouan </w:t>
      </w:r>
      <w:proofErr w:type="spellStart"/>
      <w:r w:rsidRPr="004C5D3D">
        <w:rPr>
          <w:sz w:val="18"/>
          <w:szCs w:val="18"/>
        </w:rPr>
        <w:t>Ducourau</w:t>
      </w:r>
      <w:proofErr w:type="spellEnd"/>
      <w:r w:rsidRPr="004C5D3D">
        <w:rPr>
          <w:sz w:val="18"/>
          <w:szCs w:val="18"/>
        </w:rPr>
        <w:t xml:space="preserve">, Jeanne </w:t>
      </w:r>
      <w:proofErr w:type="spellStart"/>
      <w:r w:rsidRPr="004C5D3D">
        <w:rPr>
          <w:sz w:val="18"/>
          <w:szCs w:val="18"/>
        </w:rPr>
        <w:t>Espinos</w:t>
      </w:r>
      <w:proofErr w:type="spellEnd"/>
    </w:p>
    <w:p w14:paraId="0A232943" w14:textId="77777777" w:rsidR="00AA3161" w:rsidRPr="004C5D3D" w:rsidRDefault="00AA3161" w:rsidP="004C5D3D">
      <w:pPr>
        <w:jc w:val="right"/>
        <w:rPr>
          <w:sz w:val="18"/>
          <w:szCs w:val="18"/>
        </w:rPr>
      </w:pPr>
    </w:p>
    <w:p w14:paraId="09144A03" w14:textId="4DCB1D0A" w:rsidR="009A0BD8" w:rsidRDefault="004C5D3D" w:rsidP="004C5D3D">
      <w:pPr>
        <w:jc w:val="center"/>
        <w:rPr>
          <w:b/>
          <w:bCs/>
          <w:sz w:val="28"/>
          <w:szCs w:val="28"/>
        </w:rPr>
      </w:pPr>
      <w:r w:rsidRPr="004C5D3D">
        <w:rPr>
          <w:b/>
          <w:bCs/>
          <w:color w:val="215E99" w:themeColor="text2" w:themeTint="BF"/>
          <w:sz w:val="28"/>
          <w:szCs w:val="28"/>
        </w:rPr>
        <w:t>Analyses Algorithmes – Plus Court Chemin</w:t>
      </w:r>
    </w:p>
    <w:p w14:paraId="73164A7D" w14:textId="77777777" w:rsidR="004C5D3D" w:rsidRDefault="004C5D3D" w:rsidP="004C5D3D">
      <w:pPr>
        <w:jc w:val="center"/>
        <w:rPr>
          <w:b/>
          <w:bCs/>
          <w:sz w:val="28"/>
          <w:szCs w:val="28"/>
        </w:rPr>
      </w:pPr>
    </w:p>
    <w:p w14:paraId="309B3849" w14:textId="63A5E715" w:rsidR="004C5D3D" w:rsidRDefault="004C5D3D" w:rsidP="004C5D3D">
      <w:pPr>
        <w:rPr>
          <w:b/>
          <w:bCs/>
          <w:color w:val="215E99" w:themeColor="text2" w:themeTint="BF"/>
          <w:sz w:val="28"/>
          <w:szCs w:val="28"/>
        </w:rPr>
      </w:pPr>
      <w:r w:rsidRPr="004C5D3D">
        <w:rPr>
          <w:b/>
          <w:bCs/>
          <w:color w:val="215E99" w:themeColor="text2" w:themeTint="BF"/>
          <w:sz w:val="28"/>
          <w:szCs w:val="28"/>
        </w:rPr>
        <w:t>/ Dijkstra</w:t>
      </w:r>
    </w:p>
    <w:p w14:paraId="091E8267" w14:textId="0D203D0F" w:rsidR="004C5D3D" w:rsidRDefault="004C5D3D" w:rsidP="004C5D3D">
      <w:r>
        <w:t xml:space="preserve">L’algorithme de </w:t>
      </w:r>
      <w:r w:rsidRPr="004C5D3D">
        <w:t>Dijkstra part d’un sommet source et étend progressivement le calcul des distances minimales à l’aide d’une file de priorité</w:t>
      </w:r>
      <w:r>
        <w:t>. Il est o</w:t>
      </w:r>
      <w:r>
        <w:t>ptimisé pour les graphes à poids positifs</w:t>
      </w:r>
      <w:r>
        <w:t xml:space="preserve"> comme le </w:t>
      </w:r>
      <w:proofErr w:type="spellStart"/>
      <w:r>
        <w:t>notre</w:t>
      </w:r>
      <w:proofErr w:type="spellEnd"/>
      <w:r>
        <w:t xml:space="preserve"> puisque les temps de transports sont des valeurs positives</w:t>
      </w:r>
      <w:r>
        <w:t>.</w:t>
      </w:r>
      <w:r w:rsidR="0000213B">
        <w:t xml:space="preserve"> </w:t>
      </w:r>
      <w:r w:rsidR="0000213B" w:rsidRPr="0000213B">
        <w:t>Pour des graphes de très grande taille, l’optimisation avec le tas devient critique pour la performance.</w:t>
      </w:r>
    </w:p>
    <w:p w14:paraId="0531A754" w14:textId="4028E6D3" w:rsidR="004C5D3D" w:rsidRPr="00AA3161" w:rsidRDefault="004C5D3D" w:rsidP="004C5D3D">
      <w:pPr>
        <w:rPr>
          <w:b/>
          <w:bCs/>
        </w:rPr>
      </w:pPr>
      <w:r w:rsidRPr="00AA3161">
        <w:rPr>
          <w:b/>
          <w:bCs/>
        </w:rPr>
        <w:t>Complexité </w:t>
      </w:r>
      <w:r w:rsidR="0000213B" w:rsidRPr="00AA3161">
        <w:rPr>
          <w:b/>
          <w:bCs/>
        </w:rPr>
        <w:t xml:space="preserve">en </w:t>
      </w:r>
      <w:proofErr w:type="gramStart"/>
      <w:r w:rsidR="0000213B" w:rsidRPr="00AA3161">
        <w:rPr>
          <w:b/>
          <w:bCs/>
        </w:rPr>
        <w:t>temps</w:t>
      </w:r>
      <w:r w:rsidRPr="00AA3161">
        <w:rPr>
          <w:b/>
          <w:bCs/>
        </w:rPr>
        <w:t>:</w:t>
      </w:r>
      <w:proofErr w:type="gramEnd"/>
      <w:r w:rsidRPr="00AA3161">
        <w:rPr>
          <w:b/>
          <w:bCs/>
        </w:rPr>
        <w:t xml:space="preserve"> </w:t>
      </w:r>
      <w:r w:rsidRPr="00AA3161">
        <w:rPr>
          <w:b/>
          <w:bCs/>
        </w:rPr>
        <w:t>O(</w:t>
      </w:r>
      <w:proofErr w:type="spellStart"/>
      <w:r w:rsidRPr="00AA3161">
        <w:rPr>
          <w:b/>
          <w:bCs/>
        </w:rPr>
        <w:t>mlogn</w:t>
      </w:r>
      <w:proofErr w:type="spellEnd"/>
      <w:r w:rsidRPr="00AA3161">
        <w:rPr>
          <w:b/>
          <w:bCs/>
        </w:rPr>
        <w:t>)</w:t>
      </w:r>
    </w:p>
    <w:p w14:paraId="623C87C3" w14:textId="751E0299" w:rsidR="004C5D3D" w:rsidRDefault="004C5D3D" w:rsidP="004C5D3D">
      <w:pPr>
        <w:rPr>
          <w:b/>
          <w:bCs/>
          <w:color w:val="215E99" w:themeColor="text2" w:themeTint="BF"/>
          <w:sz w:val="28"/>
          <w:szCs w:val="28"/>
          <w:lang w:val="en-US"/>
        </w:rPr>
      </w:pPr>
      <w:r w:rsidRPr="004C5D3D">
        <w:rPr>
          <w:b/>
          <w:bCs/>
          <w:color w:val="215E99" w:themeColor="text2" w:themeTint="BF"/>
          <w:sz w:val="28"/>
          <w:szCs w:val="28"/>
          <w:lang w:val="en-US"/>
        </w:rPr>
        <w:t xml:space="preserve">/ </w:t>
      </w:r>
      <w:r w:rsidRPr="004C5D3D">
        <w:rPr>
          <w:b/>
          <w:bCs/>
          <w:color w:val="215E99" w:themeColor="text2" w:themeTint="BF"/>
          <w:sz w:val="28"/>
          <w:szCs w:val="28"/>
          <w:lang w:val="en-US"/>
        </w:rPr>
        <w:t>Bellman-Ford</w:t>
      </w:r>
    </w:p>
    <w:p w14:paraId="36118B83" w14:textId="6312D0D5" w:rsidR="0000213B" w:rsidRDefault="0000213B" w:rsidP="0000213B">
      <w:r>
        <w:t xml:space="preserve">L’algorithme de </w:t>
      </w:r>
      <w:r>
        <w:t xml:space="preserve">Bellman-Ford </w:t>
      </w:r>
      <w:r>
        <w:t>passe sur</w:t>
      </w:r>
      <w:r>
        <w:t xml:space="preserve"> toutes les arêtes du graphe à plusieurs reprises (jusqu’à</w:t>
      </w:r>
      <w:r>
        <w:t xml:space="preserve"> n </w:t>
      </w:r>
      <w:r>
        <w:rPr>
          <w:rStyle w:val="mbin"/>
        </w:rPr>
        <w:t>−</w:t>
      </w:r>
      <w:r>
        <w:rPr>
          <w:rStyle w:val="mbin"/>
        </w:rPr>
        <w:t xml:space="preserve"> </w:t>
      </w:r>
      <w:r>
        <w:rPr>
          <w:rStyle w:val="mord"/>
        </w:rPr>
        <w:t>1</w:t>
      </w:r>
      <w:r>
        <w:t xml:space="preserve"> fois) afin de converger vers la solution optimale.</w:t>
      </w:r>
      <w:r>
        <w:t xml:space="preserve"> Il p</w:t>
      </w:r>
      <w:r w:rsidRPr="0000213B">
        <w:t>eut gérer des arêtes de poids négatif et détecter des cycles négatifs.</w:t>
      </w:r>
      <w:r>
        <w:t xml:space="preserve"> </w:t>
      </w:r>
      <w:r>
        <w:t>Moins efficace que Dijkstra dans le cas où tous les poids sont positifs.</w:t>
      </w:r>
    </w:p>
    <w:p w14:paraId="464AA01D" w14:textId="5A21F076" w:rsidR="0000213B" w:rsidRDefault="0000213B" w:rsidP="0000213B">
      <w:r>
        <w:t>La complexité linéaire en nombre de sommets multiplié par le nombre d’arêtes peut devenir prohibitive pour de grands graphes.</w:t>
      </w:r>
    </w:p>
    <w:p w14:paraId="5521D523" w14:textId="63E25FC8" w:rsidR="0000213B" w:rsidRPr="0000213B" w:rsidRDefault="0000213B" w:rsidP="004C5D3D">
      <w:r w:rsidRPr="00AA3161">
        <w:rPr>
          <w:b/>
          <w:bCs/>
        </w:rPr>
        <w:t xml:space="preserve">Complexité en temps : </w:t>
      </w:r>
      <w:r w:rsidRPr="00AA3161">
        <w:rPr>
          <w:b/>
          <w:bCs/>
        </w:rPr>
        <w:t>O(</w:t>
      </w:r>
      <w:proofErr w:type="spellStart"/>
      <w:r w:rsidRPr="00AA3161">
        <w:rPr>
          <w:b/>
          <w:bCs/>
        </w:rPr>
        <w:t>n×m</w:t>
      </w:r>
      <w:proofErr w:type="spellEnd"/>
      <w:r w:rsidRPr="00AA3161">
        <w:rPr>
          <w:b/>
          <w:bCs/>
        </w:rPr>
        <w:t>)</w:t>
      </w:r>
      <w:r w:rsidRPr="0000213B">
        <w:t>, ce qui est nettement moins performant que Dijkstra pour des graphes à poids positifs</w:t>
      </w:r>
      <w:r>
        <w:t>.</w:t>
      </w:r>
    </w:p>
    <w:p w14:paraId="3FBAB75B" w14:textId="45859FDE" w:rsidR="004C5D3D" w:rsidRDefault="004C5D3D" w:rsidP="004C5D3D">
      <w:pPr>
        <w:rPr>
          <w:b/>
          <w:bCs/>
          <w:color w:val="215E99" w:themeColor="text2" w:themeTint="BF"/>
          <w:sz w:val="28"/>
          <w:szCs w:val="28"/>
          <w:lang w:val="en-US"/>
        </w:rPr>
      </w:pPr>
      <w:r w:rsidRPr="004C5D3D">
        <w:rPr>
          <w:b/>
          <w:bCs/>
          <w:color w:val="215E99" w:themeColor="text2" w:themeTint="BF"/>
          <w:sz w:val="28"/>
          <w:szCs w:val="28"/>
          <w:lang w:val="en-US"/>
        </w:rPr>
        <w:t xml:space="preserve">/ </w:t>
      </w:r>
      <w:r w:rsidRPr="004C5D3D">
        <w:rPr>
          <w:b/>
          <w:bCs/>
          <w:color w:val="215E99" w:themeColor="text2" w:themeTint="BF"/>
          <w:sz w:val="28"/>
          <w:szCs w:val="28"/>
          <w:lang w:val="en-US"/>
        </w:rPr>
        <w:t>Floyd-</w:t>
      </w:r>
      <w:proofErr w:type="spellStart"/>
      <w:r w:rsidRPr="004C5D3D">
        <w:rPr>
          <w:b/>
          <w:bCs/>
          <w:color w:val="215E99" w:themeColor="text2" w:themeTint="BF"/>
          <w:sz w:val="28"/>
          <w:szCs w:val="28"/>
          <w:lang w:val="en-US"/>
        </w:rPr>
        <w:t>Warshall</w:t>
      </w:r>
      <w:proofErr w:type="spellEnd"/>
    </w:p>
    <w:p w14:paraId="23BE0A97" w14:textId="495E3B46" w:rsidR="00AA3161" w:rsidRDefault="0000213B" w:rsidP="00AA3161">
      <w:r w:rsidRPr="00AA3161">
        <w:t>L’algorithme de F</w:t>
      </w:r>
      <w:r w:rsidRPr="00AA3161">
        <w:t xml:space="preserve">loyd-Warshall est un algorithme de programmation dynamique qui calcule les plus courts chemins entre </w:t>
      </w:r>
      <w:r w:rsidR="00AA3161" w:rsidRPr="00AA3161">
        <w:t>toutes les paires</w:t>
      </w:r>
      <w:r w:rsidRPr="00AA3161">
        <w:t xml:space="preserve"> de sommets. Il met à jour de manière itérative une matrice de distances.</w:t>
      </w:r>
      <w:r w:rsidR="00AA3161">
        <w:t xml:space="preserve"> </w:t>
      </w:r>
      <w:r w:rsidR="00AA3161">
        <w:t>Permet de calculer simultanément les plus courts chemins entre toutes les paires de sommets.</w:t>
      </w:r>
      <w:r w:rsidR="00AA3161">
        <w:t xml:space="preserve"> </w:t>
      </w:r>
      <w:r w:rsidR="00AA3161">
        <w:t>Simple à implémenter pour des graphes de petite taille ou denses.</w:t>
      </w:r>
      <w:r w:rsidR="00AA3161">
        <w:t xml:space="preserve"> </w:t>
      </w:r>
      <w:r w:rsidR="00AA3161" w:rsidRPr="00AA3161">
        <w:t>N’est pas le choix optimal si l’on ne recherche que les chemins depuis une source spécifique.</w:t>
      </w:r>
    </w:p>
    <w:p w14:paraId="6BAD8524" w14:textId="553AE3B4" w:rsidR="00AA3161" w:rsidRDefault="00AA3161" w:rsidP="004C5D3D">
      <w:r w:rsidRPr="00AA3161">
        <w:rPr>
          <w:b/>
          <w:bCs/>
        </w:rPr>
        <w:t>Complexité en temps :</w:t>
      </w:r>
      <w:r>
        <w:t xml:space="preserve"> </w:t>
      </w:r>
      <w:r w:rsidRPr="00AA3161">
        <w:t>O(n</w:t>
      </w:r>
      <w:r w:rsidRPr="00AA3161">
        <w:rPr>
          <w:vertAlign w:val="superscript"/>
        </w:rPr>
        <w:t>3</w:t>
      </w:r>
      <w:r w:rsidRPr="00AA3161">
        <w:t>), ce qui est acceptable pour des graphes de petite ou moyenne taille mais devient vite prohibitif pour de grands graphes.</w:t>
      </w:r>
    </w:p>
    <w:p w14:paraId="1A40BFAA" w14:textId="77777777" w:rsidR="00AA3161" w:rsidRDefault="00AA3161" w:rsidP="004C5D3D"/>
    <w:p w14:paraId="03E2DDEC" w14:textId="77777777" w:rsidR="00AA3161" w:rsidRDefault="00AA3161" w:rsidP="004C5D3D"/>
    <w:p w14:paraId="0FC864F6" w14:textId="39DF6AE8" w:rsidR="00AA3161" w:rsidRPr="00AA3161" w:rsidRDefault="00AA3161" w:rsidP="004C5D3D">
      <w:r w:rsidRPr="00AA3161">
        <w:t>Dijkstra est clairement l’algorithme le plus efficace pour une recherche de plus courts chemins à partir d’un sommet source lorsque toutes les arêtes ont un poids positif.</w:t>
      </w:r>
    </w:p>
    <w:sectPr w:rsidR="00AA3161" w:rsidRPr="00AA3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627E"/>
    <w:multiLevelType w:val="multilevel"/>
    <w:tmpl w:val="AE6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03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3D"/>
    <w:rsid w:val="0000213B"/>
    <w:rsid w:val="001B41A1"/>
    <w:rsid w:val="004C5D3D"/>
    <w:rsid w:val="009A0BD8"/>
    <w:rsid w:val="00AA3161"/>
    <w:rsid w:val="00E8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74DD"/>
  <w15:chartTrackingRefBased/>
  <w15:docId w15:val="{429B843E-51DE-41FD-8326-8B6EBD38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5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5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5D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5D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5D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5D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5D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5D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5D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5D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5D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5D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5D3D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Policepardfaut"/>
    <w:rsid w:val="0000213B"/>
  </w:style>
  <w:style w:type="character" w:customStyle="1" w:styleId="mord">
    <w:name w:val="mord"/>
    <w:basedOn w:val="Policepardfaut"/>
    <w:rsid w:val="0000213B"/>
  </w:style>
  <w:style w:type="character" w:customStyle="1" w:styleId="mbin">
    <w:name w:val="mbin"/>
    <w:basedOn w:val="Policepardfaut"/>
    <w:rsid w:val="0000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DUFORET Alexandre</dc:creator>
  <cp:keywords/>
  <dc:description/>
  <cp:lastModifiedBy>DUFORET Alexandre</cp:lastModifiedBy>
  <cp:revision>1</cp:revision>
  <dcterms:created xsi:type="dcterms:W3CDTF">2025-04-04T11:18:00Z</dcterms:created>
  <dcterms:modified xsi:type="dcterms:W3CDTF">2025-04-04T11:46:00Z</dcterms:modified>
</cp:coreProperties>
</file>