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C5E" w:val="clear"/>
        <w:spacing w:before="1440" w:after="120"/>
        <w:jc w:val="center"/>
      </w:pPr>
      <w:r>
        <w:rPr>
          <w:rFonts w:ascii="Arial" w:cs="Arial" w:eastAsia="Arial" w:hAnsi="Arial"/>
          <w:b/>
          <w:bCs/>
          <w:color w:val="FFFFFF"/>
          <w:sz w:val="52"/>
          <w:szCs w:val="52"/>
        </w:rPr>
        <w:t xml:space="preserve">DOCUMENTACIÓN TÉCNICA</w:t>
      </w:r>
    </w:p>
    <w:p>
      <w:pPr>
        <w:shd w:fill="1A3C5E" w:val="clear"/>
        <w:spacing w:before="0" w:after="120"/>
        <w:jc w:val="center"/>
      </w:pPr>
      <w:r>
        <w:rPr>
          <w:rFonts w:ascii="Arial" w:cs="Arial" w:eastAsia="Arial" w:hAnsi="Arial"/>
          <w:b/>
          <w:bCs/>
          <w:color w:val="FFFFFF"/>
          <w:sz w:val="64"/>
          <w:szCs w:val="64"/>
        </w:rPr>
        <w:t xml:space="preserve">Proceso_principal</w:t>
      </w:r>
    </w:p>
    <w:p>
      <w:pPr>
        <w:shd w:fill="1A3C5E" w:val="clear"/>
        <w:spacing w:before="0" w:after="240"/>
        <w:jc w:val="center"/>
      </w:pPr>
      <w:r>
        <w:rPr>
          <w:rFonts w:ascii="Arial" w:cs="Arial" w:eastAsia="Arial" w:hAnsi="Arial"/>
          <w:i/>
          <w:iCs/>
          <w:color w:val="D5E8F0"/>
          <w:sz w:val="36"/>
          <w:szCs w:val="36"/>
        </w:rPr>
        <w:t xml:space="preserve">Agente IA para Consultorio Dental</w:t>
      </w:r>
    </w:p>
    <w:p>
      <w:pPr>
        <w:shd w:fill="1A3C5E" w:val="clear"/>
        <w:spacing w:before="0" w:after="240"/>
        <w:jc w:val="center"/>
      </w:pPr>
      <w:r>
        <w:rPr>
          <w:rFonts w:ascii="Arial" w:cs="Arial" w:eastAsia="Arial" w:hAnsi="Arial"/>
          <w:color w:val="2E75B6"/>
          <w:sz w:val="22"/>
          <w:szCs w:val="22"/>
        </w:rPr>
        <w:t xml:space="preserve">─────────────────────────────────────────</w:t>
      </w:r>
    </w:p>
    <w:p>
      <w:pPr>
        <w:shd w:fill="1A3C5E" w:val="clear"/>
        <w:spacing w:before="0" w:after="2880"/>
        <w:jc w:val="center"/>
      </w:pPr>
      <w:r>
        <w:rPr>
          <w:rFonts w:ascii="Arial" w:cs="Arial" w:eastAsia="Arial" w:hAnsi="Arial"/>
          <w:color w:val="D5E8F0"/>
          <w:sz w:val="22"/>
          <w:szCs w:val="22"/>
        </w:rPr>
        <w:t xml:space="preserve">Plataforma: n8n  |  Canal: WhatsApp Business  |  IA: GPT-4o-mini</w:t>
      </w:r>
    </w:p>
    <w:p>
      <w:pPr>
        <w:spacing w:before="0" w:after="0"/>
      </w:pPr>
      <w:r>
        <w:br w:type="page"/>
      </w:r>
    </w:p>
    <w:p>
      <w:pPr>
        <w:pStyle w:val="Heading1"/>
        <w:pBdr>
          <w:bottom w:val="single" w:color="2E75B6" w:sz="4"/>
        </w:pBdr>
        <w:shd w:fill="1A3C5E" w:val="clear"/>
        <w:spacing w:before="320" w:after="160"/>
        <w:ind w:left="200" w:right="200"/>
      </w:pPr>
      <w:r>
        <w:rPr>
          <w:rFonts w:ascii="Arial" w:cs="Arial" w:eastAsia="Arial" w:hAnsi="Arial"/>
          <w:b/>
          <w:bCs/>
          <w:color w:val="FFFFFF"/>
          <w:sz w:val="36"/>
          <w:szCs w:val="36"/>
        </w:rPr>
        <w:t xml:space="preserve">1. Resumen Ejecutivo</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Proceso_principal es un workflow de automatización construido sobre n8n que implementa un agente conversacional de inteligencia artificial llamado Lia. El agente opera como asistente virtual del consultorio dental del Dr. Luis Aceves, atendiendo a los pacientes a través de WhatsApp Business.</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El agente es capaz de gestionar de forma autónoma el ciclo completo de atención: desde la bienvenida inicial hasta la confirmación de la cita, pasando por la consulta del historial del paciente, la verificación de disponibilidad en calendario, el agendamiento o modificación de citas, y la notificación al personal del consultorio vía Telegram.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before="80" w:after="60"/>
            </w:pPr>
            <w:r>
              <w:rPr>
                <w:rFonts w:ascii="Arial" w:cs="Arial" w:eastAsia="Arial" w:hAnsi="Arial"/>
                <w:b/>
                <w:bCs/>
                <w:color w:val="1A3C5E"/>
                <w:sz w:val="22"/>
                <w:szCs w:val="22"/>
              </w:rPr>
              <w:t xml:space="preserve">Características principales</w:t>
            </w:r>
          </w:p>
          <w:p>
            <w:pPr>
              <w:spacing w:before="40" w:after="40"/>
            </w:pPr>
            <w:r>
              <w:rPr>
                <w:rFonts w:ascii="Arial" w:cs="Arial" w:eastAsia="Arial" w:hAnsi="Arial"/>
                <w:color w:val="1A3C5E"/>
                <w:sz w:val="20"/>
                <w:szCs w:val="20"/>
              </w:rPr>
              <w:t xml:space="preserve">• Canal de entrada: WhatsApp Business Cloud (Meta API)</w:t>
            </w:r>
          </w:p>
          <w:p>
            <w:pPr>
              <w:spacing w:before="40" w:after="40"/>
            </w:pPr>
            <w:r>
              <w:rPr>
                <w:rFonts w:ascii="Arial" w:cs="Arial" w:eastAsia="Arial" w:hAnsi="Arial"/>
                <w:color w:val="1A3C5E"/>
                <w:sz w:val="20"/>
                <w:szCs w:val="20"/>
              </w:rPr>
              <w:t xml:space="preserve">• Motor de IA: GPT-4o-mini (OpenAI) con memoria contextual de 10 turnos</w:t>
            </w:r>
          </w:p>
          <w:p>
            <w:pPr>
              <w:spacing w:before="40" w:after="40"/>
            </w:pPr>
            <w:r>
              <w:rPr>
                <w:rFonts w:ascii="Arial" w:cs="Arial" w:eastAsia="Arial" w:hAnsi="Arial"/>
                <w:color w:val="1A3C5E"/>
                <w:sz w:val="20"/>
                <w:szCs w:val="20"/>
              </w:rPr>
              <w:t xml:space="preserve">• Gestión de agenda: Google Calendar (crear, leer, modificar, eliminar citas)</w:t>
            </w:r>
          </w:p>
          <w:p>
            <w:pPr>
              <w:spacing w:before="40" w:after="40"/>
            </w:pPr>
            <w:r>
              <w:rPr>
                <w:rFonts w:ascii="Arial" w:cs="Arial" w:eastAsia="Arial" w:hAnsi="Arial"/>
                <w:color w:val="1A3C5E"/>
                <w:sz w:val="20"/>
                <w:szCs w:val="20"/>
              </w:rPr>
              <w:t xml:space="preserve">• Base de conocimiento: Google Sheets (procedimientos, info clínica, base de datos de pacientes)</w:t>
            </w:r>
          </w:p>
          <w:p>
            <w:pPr>
              <w:spacing w:before="40" w:after="40"/>
            </w:pPr>
            <w:r>
              <w:rPr>
                <w:rFonts w:ascii="Arial" w:cs="Arial" w:eastAsia="Arial" w:hAnsi="Arial"/>
                <w:color w:val="1A3C5E"/>
                <w:sz w:val="20"/>
                <w:szCs w:val="20"/>
              </w:rPr>
              <w:t xml:space="preserve">• Notificaciones internas: Telegram Bot</w:t>
            </w:r>
          </w:p>
          <w:p>
            <w:pPr>
              <w:spacing w:before="40" w:after="40"/>
            </w:pPr>
            <w:r>
              <w:rPr>
                <w:rFonts w:ascii="Arial" w:cs="Arial" w:eastAsia="Arial" w:hAnsi="Arial"/>
                <w:color w:val="1A3C5E"/>
                <w:sz w:val="20"/>
                <w:szCs w:val="20"/>
              </w:rPr>
              <w:t xml:space="preserve">• Zona horaria: America/Mexico_City</w:t>
            </w:r>
          </w:p>
        </w:tc>
      </w:tr>
    </w:tbl>
    <w:p>
      <w:pPr>
        <w:spacing w:before="60" w:after="60"/>
      </w:pPr>
      <w:r>
        <w:t xml:space="preserve"/>
      </w:r>
    </w:p>
    <w:p>
      <w:pPr>
        <w:spacing w:before="60" w:after="60"/>
      </w:pPr>
      <w:r>
        <w:t xml:space="preserve"/>
      </w:r>
    </w:p>
    <w:p>
      <w:pPr>
        <w:pStyle w:val="Heading1"/>
        <w:pBdr>
          <w:bottom w:val="single" w:color="2E75B6" w:sz="4"/>
        </w:pBdr>
        <w:shd w:fill="1A3C5E" w:val="clear"/>
        <w:spacing w:before="320" w:after="160"/>
        <w:ind w:left="200" w:right="200"/>
      </w:pPr>
      <w:r>
        <w:rPr>
          <w:rFonts w:ascii="Arial" w:cs="Arial" w:eastAsia="Arial" w:hAnsi="Arial"/>
          <w:b/>
          <w:bCs/>
          <w:color w:val="FFFFFF"/>
          <w:sz w:val="36"/>
          <w:szCs w:val="36"/>
        </w:rPr>
        <w:t xml:space="preserve">2. Arquitectura del Flujo</w:t>
      </w:r>
    </w:p>
    <w:p>
      <w:pPr>
        <w:spacing w:before="60" w:after="60"/>
      </w:pPr>
      <w:r>
        <w:t xml:space="preserve"/>
      </w:r>
    </w:p>
    <w:p>
      <w:pPr>
        <w:pStyle w:val="Heading2"/>
        <w:pBdr>
          <w:bottom w:val="single" w:color="2E75B6" w:sz="3" w:space="1"/>
        </w:pBdr>
        <w:spacing w:before="280" w:after="120"/>
      </w:pPr>
      <w:r>
        <w:rPr>
          <w:rFonts w:ascii="Arial" w:cs="Arial" w:eastAsia="Arial" w:hAnsi="Arial"/>
          <w:b/>
          <w:bCs/>
          <w:color w:val="1A3C5E"/>
          <w:sz w:val="28"/>
          <w:szCs w:val="28"/>
        </w:rPr>
        <w:t xml:space="preserve">2.1 Diagrama de flujo general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pPr>
              <w:spacing w:before="80" w:after="80"/>
              <w:jc w:val="center"/>
            </w:pPr>
            <w:r>
              <w:rPr>
                <w:rFonts w:ascii="Arial" w:cs="Arial" w:eastAsia="Arial" w:hAnsi="Arial"/>
                <w:b/>
                <w:bCs/>
                <w:color w:val="1A3C5E"/>
                <w:sz w:val="22"/>
                <w:szCs w:val="22"/>
              </w:rPr>
              <w:t xml:space="preserve">WhatsApp Trigger</w:t>
            </w:r>
          </w:p>
          <w:p>
            <w:pPr>
              <w:spacing w:before="0" w:after="0"/>
              <w:jc w:val="center"/>
            </w:pPr>
            <w:r>
              <w:rPr>
                <w:rFonts w:ascii="Arial" w:cs="Arial" w:eastAsia="Arial" w:hAnsi="Arial"/>
                <w:color w:val="2E75B6"/>
                <w:sz w:val="28"/>
                <w:szCs w:val="28"/>
              </w:rPr>
              <w:t xml:space="preserve">↓</w:t>
            </w:r>
          </w:p>
          <w:p>
            <w:pPr>
              <w:spacing w:before="80" w:after="80"/>
              <w:jc w:val="center"/>
            </w:pPr>
            <w:r>
              <w:rPr>
                <w:rFonts w:ascii="Arial" w:cs="Arial" w:eastAsia="Arial" w:hAnsi="Arial"/>
                <w:b/>
                <w:bCs/>
                <w:color w:val="1A3C5E"/>
                <w:sz w:val="22"/>
                <w:szCs w:val="22"/>
              </w:rPr>
              <w:t xml:space="preserve">AI Agent (Lia)   +   Simple Memory (GPT-4o-mini)</w:t>
            </w:r>
          </w:p>
          <w:p>
            <w:pPr>
              <w:spacing w:before="0" w:after="0"/>
              <w:jc w:val="center"/>
            </w:pPr>
            <w:r>
              <w:rPr>
                <w:rFonts w:ascii="Arial" w:cs="Arial" w:eastAsia="Arial" w:hAnsi="Arial"/>
                <w:i/>
                <w:iCs/>
                <w:color w:val="555555"/>
                <w:sz w:val="20"/>
                <w:szCs w:val="20"/>
              </w:rPr>
              <w:t xml:space="preserve">↓  (herramientas)</w:t>
            </w:r>
          </w:p>
          <w:p>
            <w:pPr>
              <w:spacing w:before="80" w:after="80"/>
              <w:jc w:val="center"/>
            </w:pPr>
            <w:r>
              <w:rPr>
                <w:rFonts w:ascii="Arial" w:cs="Arial" w:eastAsia="Arial" w:hAnsi="Arial"/>
                <w:color w:val="1A3C5E"/>
                <w:sz w:val="21"/>
                <w:szCs w:val="21"/>
              </w:rPr>
              <w:t xml:space="preserve">Google Calendar  |  Google Sheets  |  Telegram Bot</w:t>
            </w:r>
          </w:p>
          <w:p>
            <w:pPr>
              <w:spacing w:before="0" w:after="0"/>
              <w:jc w:val="center"/>
            </w:pPr>
            <w:r>
              <w:rPr>
                <w:rFonts w:ascii="Arial" w:cs="Arial" w:eastAsia="Arial" w:hAnsi="Arial"/>
                <w:color w:val="2E75B6"/>
                <w:sz w:val="28"/>
                <w:szCs w:val="28"/>
              </w:rPr>
              <w:t xml:space="preserve">↓</w:t>
            </w:r>
          </w:p>
          <w:p>
            <w:pPr>
              <w:spacing w:before="80" w:after="80"/>
              <w:jc w:val="center"/>
            </w:pPr>
            <w:r>
              <w:rPr>
                <w:rFonts w:ascii="Arial" w:cs="Arial" w:eastAsia="Arial" w:hAnsi="Arial"/>
                <w:b/>
                <w:bCs/>
                <w:color w:val="1A3C5E"/>
                <w:sz w:val="22"/>
                <w:szCs w:val="22"/>
              </w:rPr>
              <w:t xml:space="preserve">Nodo Code  (formatea número MX)</w:t>
            </w:r>
          </w:p>
          <w:p>
            <w:pPr>
              <w:spacing w:before="0" w:after="0"/>
              <w:jc w:val="center"/>
            </w:pPr>
            <w:r>
              <w:rPr>
                <w:rFonts w:ascii="Arial" w:cs="Arial" w:eastAsia="Arial" w:hAnsi="Arial"/>
                <w:color w:val="2E75B6"/>
                <w:sz w:val="28"/>
                <w:szCs w:val="28"/>
              </w:rPr>
              <w:t xml:space="preserve">↓</w:t>
            </w:r>
          </w:p>
          <w:p>
            <w:pPr>
              <w:spacing w:before="80" w:after="80"/>
              <w:jc w:val="center"/>
            </w:pPr>
            <w:r>
              <w:rPr>
                <w:rFonts w:ascii="Arial" w:cs="Arial" w:eastAsia="Arial" w:hAnsi="Arial"/>
                <w:b/>
                <w:bCs/>
                <w:color w:val="1A3C5E"/>
                <w:sz w:val="22"/>
                <w:szCs w:val="22"/>
              </w:rPr>
              <w:t xml:space="preserve">WhatsApp Business Cloud  →  Respuesta al paciente</w:t>
            </w:r>
          </w:p>
          <w:p>
            <w:pPr>
              <w:spacing w:before="0" w:after="0"/>
              <w:jc w:val="center"/>
            </w:pPr>
            <w:r>
              <w:rPr>
                <w:rFonts w:ascii="Arial" w:cs="Arial" w:eastAsia="Arial" w:hAnsi="Arial"/>
                <w:i/>
                <w:iCs/>
                <w:color w:val="C55A11"/>
                <w:sz w:val="20"/>
                <w:szCs w:val="20"/>
              </w:rPr>
              <w:t xml:space="preserve">↘  (error output)</w:t>
            </w:r>
          </w:p>
          <w:p>
            <w:pPr>
              <w:spacing w:before="80" w:after="80"/>
              <w:jc w:val="center"/>
            </w:pPr>
            <w:r>
              <w:rPr>
                <w:rFonts w:ascii="Arial" w:cs="Arial" w:eastAsia="Arial" w:hAnsi="Arial"/>
                <w:color w:val="C55A11"/>
                <w:sz w:val="21"/>
                <w:szCs w:val="21"/>
              </w:rPr>
              <w:t xml:space="preserve">WhatsApp Business Cloud1  →  Aviso de error al doctor</w:t>
            </w:r>
          </w:p>
        </w:tc>
      </w:tr>
    </w:tbl>
    <w:p>
      <w:pPr>
        <w:spacing w:before="60" w:after="60"/>
      </w:pPr>
      <w:r>
        <w:t xml:space="preserve"/>
      </w:r>
    </w:p>
    <w:p>
      <w:pPr>
        <w:spacing w:before="60" w:after="60"/>
      </w:pPr>
      <w:r>
        <w:t xml:space="preserve"/>
      </w:r>
    </w:p>
    <w:p>
      <w:pPr>
        <w:pStyle w:val="Heading2"/>
        <w:pBdr>
          <w:bottom w:val="single" w:color="2E75B6" w:sz="3" w:space="1"/>
        </w:pBdr>
        <w:spacing w:before="280" w:after="120"/>
      </w:pPr>
      <w:r>
        <w:rPr>
          <w:rFonts w:ascii="Arial" w:cs="Arial" w:eastAsia="Arial" w:hAnsi="Arial"/>
          <w:b/>
          <w:bCs/>
          <w:color w:val="1A3C5E"/>
          <w:sz w:val="28"/>
          <w:szCs w:val="28"/>
        </w:rPr>
        <w:t xml:space="preserve">2.2 Tabla de nodos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Nodo</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Tipo</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Función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WhatsApp Trigger</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n8n-nodes-base.whatsAppTrigger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Punto de entrada. Escucha mensajes entrantes de WhatsApp Business.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AI Agent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@n8n/n8n-nodes-langchain.agent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Núcleo del flujo. Orquesta todas las herramientas y genera las respuestas de Lia.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OpenAI Chat Model</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@n8n/n8n-nodes-langchain.lmChatOpenAi</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Modelo de lenguaje GPT-4o-mini. Procesa el contexto y genera respuestas.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Simple Memory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@n8n/n8n-nodes-langchain.memoryBufferWindow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Memoria conversacional de 10 turnos por sesión (clave = array de mensajes).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Code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n8n-nodes-base.code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Corrige el prefijo del número mexicano (521→52) y prepara el payload de respuesta.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WhatsApp Business Cloud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n8n-nodes-base.whatsApp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Envía la respuesta generada por Lia al paciente.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WhatsApp Business Cloud1</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n8n-nodes-base.whatsApp</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Ruta de error: notifica al doctor si el envío falló.</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No Operation, do nothing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n8n-nodes-base.noOp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Terminal del flujo en caso de éxito. No realiza ninguna acción.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Crear_Cita</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n8n-nodes-base.googleCalendarTool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Herramienta IA: crea un evento en Google Calendar.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Leer_Cita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n8n-nodes-base.googleCalendarTool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Herramienta IA: consulta un evento específico por ID.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Eliminar_Cita</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n8n-nodes-base.googleCalendarTool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Herramienta IA: elimina un evento del calendario.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modificar_cita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n8n-nodes-base.googleCalendarTool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Herramienta IA: actualiza campos de un evento existente.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checar_disponibilidad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n8n-nodes-base.googleCalendarTool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Herramienta IA: lista eventos en un rango de tiempo para verificar disponibilidad.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Lista de procedimientos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n8n-nodes-base.googleSheetsTool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Herramienta IA: lee la hoja con precios y descripciones de tratamientos.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informacion_clinica</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n8n-nodes-base.googleSheetsTool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Herramienta IA: lee horarios, ubicación, formas de pago y promociones.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base de datos lectura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n8n-nodes-base.googleSheetsTool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Herramienta IA: busca datos del paciente (última visita, procedimiento, seguro).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base de datos escritura</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n8n-nodes-base.googleSheetsTool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Herramienta IA: registra o actualiza datos del paciente en la BD.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TeleBot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n8n-nodes-base.telegramTool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Herramienta IA: envía notificaciones de citas al grupo de Telegram del consultorio.</w:t>
            </w:r>
          </w:p>
        </w:tc>
      </w:tr>
    </w:tbl>
    <w:p>
      <w:pPr>
        <w:spacing w:before="60" w:after="60"/>
      </w:pPr>
      <w:r>
        <w:t xml:space="preserve"/>
      </w:r>
    </w:p>
    <w:p>
      <w:pPr>
        <w:spacing w:before="60" w:after="60"/>
      </w:pPr>
      <w:r>
        <w:t xml:space="preserve"/>
      </w:r>
    </w:p>
    <w:p>
      <w:pPr>
        <w:spacing w:before="0" w:after="0"/>
      </w:pPr>
      <w:r>
        <w:br w:type="page"/>
      </w:r>
    </w:p>
    <w:p>
      <w:pPr>
        <w:pStyle w:val="Heading1"/>
        <w:pBdr>
          <w:bottom w:val="single" w:color="2E75B6" w:sz="4"/>
        </w:pBdr>
        <w:shd w:fill="1A3C5E" w:val="clear"/>
        <w:spacing w:before="320" w:after="160"/>
        <w:ind w:left="200" w:right="200"/>
      </w:pPr>
      <w:r>
        <w:rPr>
          <w:rFonts w:ascii="Arial" w:cs="Arial" w:eastAsia="Arial" w:hAnsi="Arial"/>
          <w:b/>
          <w:bCs/>
          <w:color w:val="FFFFFF"/>
          <w:sz w:val="36"/>
          <w:szCs w:val="36"/>
        </w:rPr>
        <w:t xml:space="preserve">3. Descripción Detallada de Nodos</w:t>
      </w:r>
    </w:p>
    <w:p>
      <w:pPr>
        <w:pStyle w:val="Heading2"/>
        <w:pBdr>
          <w:bottom w:val="single" w:color="2E75B6" w:sz="3" w:space="1"/>
        </w:pBdr>
        <w:spacing w:before="280" w:after="120"/>
      </w:pPr>
      <w:r>
        <w:rPr>
          <w:rFonts w:ascii="Arial" w:cs="Arial" w:eastAsia="Arial" w:hAnsi="Arial"/>
          <w:b/>
          <w:bCs/>
          <w:color w:val="1A3C5E"/>
          <w:sz w:val="28"/>
          <w:szCs w:val="28"/>
        </w:rPr>
        <w:t xml:space="preserve">3.1 WhatsApp Trigger</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Es el disparador del flujo. Se activa cada vez que un mensaje de tipo messages llega al número de WhatsApp Business configurado. Expone toda la estructura JSON del webhook de Meta, incluyendo contacts[0].wa_id (número del remitente) y messages[0].text.body (cuerpo del mensaje).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Campo</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Valor / Descripción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Tipo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n8n-nodes-base.whatsAppTrigger v1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Evento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messages (mensajes entrantes)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Credencial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YOUR_WHATSAPP_TRIGGER_CREDENTIAL_ID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Webhook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a48f413f-f7c7-4e76-bf9a-b1caaf881fae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Salida</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Objeto JSON completo del payload de Meta WhatsApp Cloud API</w:t>
            </w:r>
          </w:p>
        </w:tc>
      </w:tr>
    </w:tbl>
    <w:p>
      <w:pPr>
        <w:spacing w:before="60" w:after="60"/>
      </w:pPr>
      <w:r>
        <w:t xml:space="preserve"/>
      </w:r>
    </w:p>
    <w:p>
      <w:pPr>
        <w:spacing w:before="60" w:after="60"/>
      </w:pPr>
      <w:r>
        <w:t xml:space="preserve"/>
      </w:r>
    </w:p>
    <w:p>
      <w:pPr>
        <w:pStyle w:val="Heading2"/>
        <w:pBdr>
          <w:bottom w:val="single" w:color="2E75B6" w:sz="3" w:space="1"/>
        </w:pBdr>
        <w:spacing w:before="280" w:after="120"/>
      </w:pPr>
      <w:r>
        <w:rPr>
          <w:rFonts w:ascii="Arial" w:cs="Arial" w:eastAsia="Arial" w:hAnsi="Arial"/>
          <w:b/>
          <w:bCs/>
          <w:color w:val="1A3C5E"/>
          <w:sz w:val="28"/>
          <w:szCs w:val="28"/>
        </w:rPr>
        <w:t xml:space="preserve">3.2 AI Agent</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Es el corazón del sistema. Recibe el mensaje del paciente, mantiene el contexto de la conversación y decide qué herramientas invocar. El prompt del sistema define completamente la personalidad, flujo conversacional y restricciones de Lia.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Campo</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Valor / Descripción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Tipo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@n8n/n8n-nodes-langchain.agent v1.8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Modo de prompt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 (prompt personalizado en systemMessage)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Input del usuario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$json.messages[0].text.body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Pasos intermedios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Activados (returnIntermediateSteps: true)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Herramientas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herramientas conectadas (Calendar x5, Sheets x3, Telegram x1, No definidas x1)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Conexiones 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Chat Model (languageModel) + Simple Memory (memory)</w:t>
            </w:r>
          </w:p>
        </w:tc>
      </w:tr>
    </w:tbl>
    <w:p>
      <w:pPr>
        <w:spacing w:before="60" w:after="60"/>
      </w:pPr>
      <w:r>
        <w:t xml:space="preserve"/>
      </w:r>
    </w:p>
    <w:p>
      <w:pPr>
        <w:pStyle w:val="Heading3"/>
        <w:spacing w:before="200" w:after="80"/>
      </w:pPr>
      <w:r>
        <w:rPr>
          <w:rFonts w:ascii="Arial" w:cs="Arial" w:eastAsia="Arial" w:hAnsi="Arial"/>
          <w:b/>
          <w:bCs/>
          <w:color w:val="2E75B6"/>
          <w:sz w:val="24"/>
          <w:szCs w:val="24"/>
        </w:rPr>
        <w:t xml:space="preserve">Personalidad y comportamiento de Lia</w:t>
      </w:r>
    </w:p>
    <w:p>
      <w:pPr>
        <w:pStyle w:val="ListParagraph"/>
        <w:numPr>
          <w:ilvl w:val="0"/>
          <w:numId w:val="2"/>
        </w:numPr>
        <w:spacing w:before="40" w:after="40"/>
        <w:ind w:left="720" w:hanging="360"/>
      </w:pPr>
      <w:r>
        <w:rPr>
          <w:rFonts w:ascii="Arial" w:cs="Arial" w:eastAsia="Arial" w:hAnsi="Arial"/>
          <w:sz w:val="22"/>
          <w:szCs w:val="22"/>
        </w:rPr>
        <w:t xml:space="preserve">Nombre: Lia</w:t>
      </w:r>
    </w:p>
    <w:p>
      <w:pPr>
        <w:pStyle w:val="ListParagraph"/>
        <w:numPr>
          <w:ilvl w:val="0"/>
          <w:numId w:val="2"/>
        </w:numPr>
        <w:spacing w:before="40" w:after="40"/>
        <w:ind w:left="720" w:hanging="360"/>
      </w:pPr>
      <w:r>
        <w:rPr>
          <w:rFonts w:ascii="Arial" w:cs="Arial" w:eastAsia="Arial" w:hAnsi="Arial"/>
          <w:sz w:val="22"/>
          <w:szCs w:val="22"/>
        </w:rPr>
        <w:t xml:space="preserve">Idioma: Español, adaptado al estilo del usuario</w:t>
      </w:r>
    </w:p>
    <w:p>
      <w:pPr>
        <w:pStyle w:val="ListParagraph"/>
        <w:numPr>
          <w:ilvl w:val="0"/>
          <w:numId w:val="2"/>
        </w:numPr>
        <w:spacing w:before="40" w:after="40"/>
        <w:ind w:left="720" w:hanging="360"/>
      </w:pPr>
      <w:r>
        <w:rPr>
          <w:rFonts w:ascii="Arial" w:cs="Arial" w:eastAsia="Arial" w:hAnsi="Arial"/>
          <w:sz w:val="22"/>
          <w:szCs w:val="22"/>
        </w:rPr>
        <w:t xml:space="preserve">Estilo: Frases breves, una pregunta por mensaje, sin tecnicismos</w:t>
      </w:r>
    </w:p>
    <w:p>
      <w:pPr>
        <w:pStyle w:val="ListParagraph"/>
        <w:numPr>
          <w:ilvl w:val="0"/>
          <w:numId w:val="2"/>
        </w:numPr>
        <w:spacing w:before="40" w:after="40"/>
        <w:ind w:left="720" w:hanging="360"/>
      </w:pPr>
      <w:r>
        <w:rPr>
          <w:rFonts w:ascii="Arial" w:cs="Arial" w:eastAsia="Arial" w:hAnsi="Arial"/>
          <w:sz w:val="22"/>
          <w:szCs w:val="22"/>
        </w:rPr>
        <w:t xml:space="preserve">Zona horaria: America/Mexico_City</w:t>
      </w:r>
    </w:p>
    <w:p>
      <w:pPr>
        <w:pStyle w:val="ListParagraph"/>
        <w:numPr>
          <w:ilvl w:val="0"/>
          <w:numId w:val="2"/>
        </w:numPr>
        <w:spacing w:before="40" w:after="40"/>
        <w:ind w:left="720" w:hanging="360"/>
      </w:pPr>
      <w:r>
        <w:rPr>
          <w:rFonts w:ascii="Arial" w:cs="Arial" w:eastAsia="Arial" w:hAnsi="Arial"/>
          <w:sz w:val="22"/>
          <w:szCs w:val="22"/>
        </w:rPr>
        <w:t xml:space="preserve">Horario de atención configurado: Lunes a jueves, 11:00-13:00 y 17:00-19:00</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Flujo conversacional del agente</w:t>
      </w:r>
    </w:p>
    <w:p>
      <w:pPr>
        <w:pStyle w:val="ListParagraph"/>
        <w:numPr>
          <w:ilvl w:val="0"/>
          <w:numId w:val="3"/>
        </w:numPr>
        <w:spacing w:before="60" w:after="40"/>
      </w:pPr>
      <w:r>
        <w:rPr>
          <w:rFonts w:ascii="Arial" w:cs="Arial" w:eastAsia="Arial" w:hAnsi="Arial"/>
          <w:sz w:val="22"/>
          <w:szCs w:val="22"/>
        </w:rPr>
        <w:t xml:space="preserve">Saludo inicial mencionando al Dr. Luis Aceves</w:t>
      </w:r>
    </w:p>
    <w:p>
      <w:pPr>
        <w:pStyle w:val="ListParagraph"/>
        <w:numPr>
          <w:ilvl w:val="0"/>
          <w:numId w:val="3"/>
        </w:numPr>
        <w:spacing w:before="40" w:after="40"/>
      </w:pPr>
      <w:r>
        <w:rPr>
          <w:rFonts w:ascii="Arial" w:cs="Arial" w:eastAsia="Arial" w:hAnsi="Arial"/>
          <w:sz w:val="22"/>
          <w:szCs w:val="22"/>
        </w:rPr>
        <w:t xml:space="preserve">Solicitud de nombre completo → búsqueda en base de datos</w:t>
      </w:r>
    </w:p>
    <w:p>
      <w:pPr>
        <w:pStyle w:val="ListParagraph"/>
        <w:numPr>
          <w:ilvl w:val="0"/>
          <w:numId w:val="3"/>
        </w:numPr>
        <w:spacing w:before="40" w:after="40"/>
      </w:pPr>
      <w:r>
        <w:rPr>
          <w:rFonts w:ascii="Arial" w:cs="Arial" w:eastAsia="Arial" w:hAnsi="Arial"/>
          <w:sz w:val="22"/>
          <w:szCs w:val="22"/>
        </w:rPr>
        <w:t xml:space="preserve">Identificación del motivo de consulta</w:t>
      </w:r>
    </w:p>
    <w:p>
      <w:pPr>
        <w:pStyle w:val="ListParagraph"/>
        <w:numPr>
          <w:ilvl w:val="0"/>
          <w:numId w:val="3"/>
        </w:numPr>
        <w:spacing w:before="40" w:after="40"/>
      </w:pPr>
      <w:r>
        <w:rPr>
          <w:rFonts w:ascii="Arial" w:cs="Arial" w:eastAsia="Arial" w:hAnsi="Arial"/>
          <w:sz w:val="22"/>
          <w:szCs w:val="22"/>
        </w:rPr>
        <w:t xml:space="preserve">Acción: agendar / modificar / cancelar / informar</w:t>
      </w:r>
    </w:p>
    <w:p>
      <w:pPr>
        <w:pStyle w:val="ListParagraph"/>
        <w:numPr>
          <w:ilvl w:val="0"/>
          <w:numId w:val="3"/>
        </w:numPr>
        <w:spacing w:before="40" w:after="60"/>
      </w:pPr>
      <w:r>
        <w:rPr>
          <w:rFonts w:ascii="Arial" w:cs="Arial" w:eastAsia="Arial" w:hAnsi="Arial"/>
          <w:sz w:val="22"/>
          <w:szCs w:val="22"/>
        </w:rPr>
        <w:t xml:space="preserve">Confirmación + notificación por TeleBot + registro en BD</w:t>
      </w:r>
    </w:p>
    <w:p>
      <w:pPr>
        <w:spacing w:before="60" w:after="60"/>
      </w:pPr>
      <w:r>
        <w:t xml:space="preserve"/>
      </w:r>
    </w:p>
    <w:p>
      <w:pPr>
        <w:spacing w:before="60" w:after="60"/>
      </w:pPr>
      <w:r>
        <w:t xml:space="preserve"/>
      </w:r>
    </w:p>
    <w:p>
      <w:pPr>
        <w:pStyle w:val="Heading2"/>
        <w:pBdr>
          <w:bottom w:val="single" w:color="2E75B6" w:sz="3" w:space="1"/>
        </w:pBdr>
        <w:spacing w:before="280" w:after="120"/>
      </w:pPr>
      <w:r>
        <w:rPr>
          <w:rFonts w:ascii="Arial" w:cs="Arial" w:eastAsia="Arial" w:hAnsi="Arial"/>
          <w:b/>
          <w:bCs/>
          <w:color w:val="1A3C5E"/>
          <w:sz w:val="28"/>
          <w:szCs w:val="28"/>
        </w:rPr>
        <w:t xml:space="preserve">3.3 OpenAI Chat Model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Campo</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Valor / Descripción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Tipo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@n8n/n8n-nodes-langchain.lmChatOpenAi v1.2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Modelo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gpt-4o-mini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Temperature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0.3 (respuestas consistentes y controladas)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Frequency Penalty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(reduce repetición de frases)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Presence Penalty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0.2 (favorece variedad temática sutil)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Credencial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YOUR_OPENAI_CREDENTIAL_ID</w:t>
            </w:r>
          </w:p>
        </w:tc>
      </w:tr>
    </w:tbl>
    <w:p>
      <w:pPr>
        <w:spacing w:before="60" w:after="60"/>
      </w:pPr>
      <w:r>
        <w:t xml:space="preserve"/>
      </w:r>
    </w:p>
    <w:p>
      <w:pPr>
        <w:spacing w:before="60" w:after="60"/>
      </w:pPr>
      <w:r>
        <w:t xml:space="preserve"/>
      </w:r>
    </w:p>
    <w:p>
      <w:pPr>
        <w:pStyle w:val="Heading2"/>
        <w:pBdr>
          <w:bottom w:val="single" w:color="2E75B6" w:sz="3" w:space="1"/>
        </w:pBdr>
        <w:spacing w:before="280" w:after="120"/>
      </w:pPr>
      <w:r>
        <w:rPr>
          <w:rFonts w:ascii="Arial" w:cs="Arial" w:eastAsia="Arial" w:hAnsi="Arial"/>
          <w:b/>
          <w:bCs/>
          <w:color w:val="1A3C5E"/>
          <w:sz w:val="28"/>
          <w:szCs w:val="28"/>
        </w:rPr>
        <w:t xml:space="preserve">3.4 Simple Memory</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Proporciona memoria de ventana deslizante al agente. Almacena los últimos 10 intercambios de la conversación, lo que permite a Lia recordar el nombre del paciente, el motivo de consulta y las acciones realizadas dentro de la misma sesión.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Campo</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Valor / Descripción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Tipo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@n8n/n8n-nodes-langchain.memoryBufferWindow v1.3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Tipo de clave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customKey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Clave de sesión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$json.messages }} (array de mensajes del trigger)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Ventana de contexto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turnos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pPr>
              <w:spacing w:before="80" w:after="60"/>
            </w:pPr>
            <w:r>
              <w:rPr>
                <w:rFonts w:ascii="Arial" w:cs="Arial" w:eastAsia="Arial" w:hAnsi="Arial"/>
                <w:b/>
                <w:bCs/>
                <w:color w:val="C55A11"/>
                <w:sz w:val="22"/>
                <w:szCs w:val="22"/>
              </w:rPr>
              <w:t xml:space="preserve">Nota sobre la clave de sesión</w:t>
            </w:r>
          </w:p>
          <w:p>
            <w:pPr>
              <w:spacing w:before="40" w:after="40"/>
            </w:pPr>
            <w:r>
              <w:rPr>
                <w:rFonts w:ascii="Arial" w:cs="Arial" w:eastAsia="Arial" w:hAnsi="Arial"/>
                <w:color w:val="C55A11"/>
                <w:sz w:val="20"/>
                <w:szCs w:val="20"/>
              </w:rPr>
              <w:t xml:space="preserve">La sessionKey usa el array completo de mensajes como identificador de sesión.</w:t>
            </w:r>
          </w:p>
          <w:p>
            <w:pPr>
              <w:spacing w:before="40" w:after="40"/>
            </w:pPr>
            <w:r>
              <w:rPr>
                <w:rFonts w:ascii="Arial" w:cs="Arial" w:eastAsia="Arial" w:hAnsi="Arial"/>
                <w:color w:val="C55A11"/>
                <w:sz w:val="20"/>
                <w:szCs w:val="20"/>
              </w:rPr>
              <w:t xml:space="preserve">Esto vincula la memoria al hilo de conversación de WhatsApp, garantizando continuidad entre mensajes del mismo usuario.</w:t>
            </w:r>
          </w:p>
        </w:tc>
      </w:tr>
    </w:tbl>
    <w:p>
      <w:pPr>
        <w:spacing w:before="60" w:after="60"/>
      </w:pPr>
      <w:r>
        <w:t xml:space="preserve"/>
      </w:r>
    </w:p>
    <w:p>
      <w:pPr>
        <w:spacing w:before="60" w:after="60"/>
      </w:pPr>
      <w:r>
        <w:t xml:space="preserve"/>
      </w:r>
    </w:p>
    <w:p>
      <w:pPr>
        <w:pStyle w:val="Heading2"/>
        <w:pBdr>
          <w:bottom w:val="single" w:color="2E75B6" w:sz="3" w:space="1"/>
        </w:pBdr>
        <w:spacing w:before="280" w:after="120"/>
      </w:pPr>
      <w:r>
        <w:rPr>
          <w:rFonts w:ascii="Arial" w:cs="Arial" w:eastAsia="Arial" w:hAnsi="Arial"/>
          <w:b/>
          <w:bCs/>
          <w:color w:val="1A3C5E"/>
          <w:sz w:val="28"/>
          <w:szCs w:val="28"/>
        </w:rPr>
        <w:t xml:space="preserve">3.5 Nodo Code — Corrección de número mexicano</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México tiene una particularidad en la API de WhatsApp: algunos números se reciben con el prefijo 521 (52 + 1 de larga distancia) en lugar del correcto 52. Este nodo lo corrige antes de enviar la respuesta.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Campo</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Valor / Descripción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Tipo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n8n-nodes-base.code v2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Lenguaje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Input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WhatsApp Trigger → contacts[0].wa_id  +  AI Agent → output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Output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recipient: número_corregido, message: respuesta_del_agente }</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Lógica</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 wa_id empieza con '521', se reemplaza por '52' + resto del número</w:t>
            </w:r>
          </w:p>
        </w:tc>
      </w:tr>
    </w:tbl>
    <w:p>
      <w:pPr>
        <w:spacing w:before="60" w:after="60"/>
      </w:pPr>
      <w:r>
        <w:t xml:space="preserve"/>
      </w:r>
    </w:p>
    <w:p>
      <w:pPr>
        <w:spacing w:before="60" w:after="60"/>
      </w:pPr>
      <w:r>
        <w:t xml:space="preserve"/>
      </w:r>
    </w:p>
    <w:p>
      <w:pPr>
        <w:pStyle w:val="Heading2"/>
        <w:pBdr>
          <w:bottom w:val="single" w:color="2E75B6" w:sz="3" w:space="1"/>
        </w:pBdr>
        <w:spacing w:before="280" w:after="120"/>
      </w:pPr>
      <w:r>
        <w:rPr>
          <w:rFonts w:ascii="Arial" w:cs="Arial" w:eastAsia="Arial" w:hAnsi="Arial"/>
          <w:b/>
          <w:bCs/>
          <w:color w:val="1A3C5E"/>
          <w:sz w:val="28"/>
          <w:szCs w:val="28"/>
        </w:rPr>
        <w:t xml:space="preserve">3.6 WhatsApp Business Cloud — Envío de respuesta</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Envía el mensaje de Lia al número del paciente usando la API oficial de Meta. Está configurado con manejo de error: si el envío falla (onError: continueErrorOutput), el flujo se redirige al nodo WhatsApp Business Cloud1 para notificar al doctor.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Campo</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Valor / Descripción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Tipo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n8n-nodes-base.whatsApp v1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Operación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Phone Number ID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YOUR_WHATSAPP_PHONE_NUMBER_ID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Destinatario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$json.recipient }} (viene del nodo Code)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Cuerpo del mensaje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$json.message }} (respuesta del AI Agent)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On Error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continueErrorOutput → redirige a nodo de aviso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Credencial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YOUR_WHATSAPP_API_CREDENTIAL_ID</w:t>
            </w:r>
          </w:p>
        </w:tc>
      </w:tr>
    </w:tbl>
    <w:p>
      <w:pPr>
        <w:spacing w:before="60" w:after="60"/>
      </w:pPr>
      <w:r>
        <w:t xml:space="preserve"/>
      </w:r>
    </w:p>
    <w:p>
      <w:pPr>
        <w:spacing w:before="60" w:after="60"/>
      </w:pPr>
      <w:r>
        <w:t xml:space="preserve"/>
      </w:r>
    </w:p>
    <w:p>
      <w:pPr>
        <w:pStyle w:val="Heading2"/>
        <w:pBdr>
          <w:bottom w:val="single" w:color="2E75B6" w:sz="3" w:space="1"/>
        </w:pBdr>
        <w:spacing w:before="280" w:after="120"/>
      </w:pPr>
      <w:r>
        <w:rPr>
          <w:rFonts w:ascii="Arial" w:cs="Arial" w:eastAsia="Arial" w:hAnsi="Arial"/>
          <w:b/>
          <w:bCs/>
          <w:color w:val="1A3C5E"/>
          <w:sz w:val="28"/>
          <w:szCs w:val="28"/>
        </w:rPr>
        <w:t xml:space="preserve">3.7 WhatsApp Business Cloud1 — Notificación de error</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Nodo de contingencia que se activa únicamente cuando el envío principal falla. Envía un mensaje directamente al número del doctor con el texto que el paciente intentó enviar y su número de contacto.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Campo</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Valor / Descripción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Destinatario fijo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YOUR_DOCTOR_WHATSAPP_NUMBER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Mensaje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Número del paciente + texto original que no pudo procesarse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Activación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Solo por error output del nodo WhatsApp Business Cloud</w:t>
            </w:r>
          </w:p>
        </w:tc>
      </w:tr>
    </w:tbl>
    <w:p>
      <w:pPr>
        <w:spacing w:before="60" w:after="60"/>
      </w:pPr>
      <w:r>
        <w:t xml:space="preserve"/>
      </w:r>
    </w:p>
    <w:p>
      <w:pPr>
        <w:spacing w:before="60" w:after="60"/>
      </w:pPr>
      <w:r>
        <w:t xml:space="preserve"/>
      </w:r>
    </w:p>
    <w:p>
      <w:pPr>
        <w:spacing w:before="0" w:after="0"/>
      </w:pPr>
      <w:r>
        <w:br w:type="page"/>
      </w:r>
    </w:p>
    <w:p>
      <w:pPr>
        <w:pStyle w:val="Heading1"/>
        <w:pBdr>
          <w:bottom w:val="single" w:color="2E75B6" w:sz="4"/>
        </w:pBdr>
        <w:shd w:fill="1A3C5E" w:val="clear"/>
        <w:spacing w:before="320" w:after="160"/>
        <w:ind w:left="200" w:right="200"/>
      </w:pPr>
      <w:r>
        <w:rPr>
          <w:rFonts w:ascii="Arial" w:cs="Arial" w:eastAsia="Arial" w:hAnsi="Arial"/>
          <w:b/>
          <w:bCs/>
          <w:color w:val="FFFFFF"/>
          <w:sz w:val="36"/>
          <w:szCs w:val="36"/>
        </w:rPr>
        <w:t xml:space="preserve">4. Herramientas del Agente IA</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Todas las siguientes herramientas están conectadas al AI Agent como ai_tool. El agente las invoca autónomamente según el contexto de la conversación, sin intervención humana.</w:t>
      </w:r>
    </w:p>
    <w:p>
      <w:pPr>
        <w:spacing w:before="60" w:after="60"/>
      </w:pPr>
      <w:r>
        <w:t xml:space="preserve"/>
      </w:r>
    </w:p>
    <w:p>
      <w:pPr>
        <w:spacing w:before="60" w:after="60"/>
      </w:pPr>
      <w:r>
        <w:t xml:space="preserve"/>
      </w:r>
    </w:p>
    <w:p>
      <w:pPr>
        <w:pStyle w:val="Heading2"/>
        <w:pBdr>
          <w:bottom w:val="single" w:color="2E75B6" w:sz="3" w:space="1"/>
        </w:pBdr>
        <w:spacing w:before="280" w:after="120"/>
      </w:pPr>
      <w:r>
        <w:rPr>
          <w:rFonts w:ascii="Arial" w:cs="Arial" w:eastAsia="Arial" w:hAnsi="Arial"/>
          <w:b/>
          <w:bCs/>
          <w:color w:val="1A3C5E"/>
          <w:sz w:val="28"/>
          <w:szCs w:val="28"/>
        </w:rPr>
        <w:t xml:space="preserve">4.1 Herramientas de Google Calendar</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Todas las herramientas de calendario apuntan al mismo calendario configurado (Pruebas Citas). Utilizan OAuth2 de Google Calendar.</w:t>
      </w:r>
    </w:p>
    <w:p>
      <w:pPr>
        <w:spacing w:before="60" w:after="60"/>
      </w:pPr>
      <w:r>
        <w:t xml:space="preserve"/>
      </w:r>
    </w:p>
    <w:p>
      <w:pPr>
        <w:pStyle w:val="Heading3"/>
        <w:spacing w:before="200" w:after="80"/>
      </w:pPr>
      <w:r>
        <w:rPr>
          <w:rFonts w:ascii="Arial" w:cs="Arial" w:eastAsia="Arial" w:hAnsi="Arial"/>
          <w:b/>
          <w:bCs/>
          <w:color w:val="1E7145"/>
          <w:sz w:val="24"/>
          <w:szCs w:val="24"/>
        </w:rPr>
        <w:t xml:space="preserve">Crear_Cita</w:t>
      </w:r>
    </w:p>
    <w:p>
      <w:pPr>
        <w:pStyle w:val="ListParagraph"/>
        <w:numPr>
          <w:ilvl w:val="0"/>
          <w:numId w:val="2"/>
        </w:numPr>
        <w:spacing w:before="40" w:after="40"/>
        <w:ind w:left="720" w:hanging="360"/>
      </w:pPr>
      <w:r>
        <w:rPr>
          <w:rFonts w:ascii="Arial" w:cs="Arial" w:eastAsia="Arial" w:hAnsi="Arial"/>
          <w:sz w:val="22"/>
          <w:szCs w:val="22"/>
        </w:rPr>
        <w:t xml:space="preserve">Operación: create (crear evento)</w:t>
      </w:r>
    </w:p>
    <w:p>
      <w:pPr>
        <w:pStyle w:val="ListParagraph"/>
        <w:numPr>
          <w:ilvl w:val="0"/>
          <w:numId w:val="2"/>
        </w:numPr>
        <w:spacing w:before="40" w:after="40"/>
        <w:ind w:left="720" w:hanging="360"/>
      </w:pPr>
      <w:r>
        <w:rPr>
          <w:rFonts w:ascii="Arial" w:cs="Arial" w:eastAsia="Arial" w:hAnsi="Arial"/>
          <w:sz w:val="22"/>
          <w:szCs w:val="22"/>
        </w:rPr>
        <w:t xml:space="preserve">Campos generados por IA: Start, End, Summary (nombre paciente + motivo), Description</w:t>
      </w:r>
    </w:p>
    <w:p>
      <w:pPr>
        <w:pStyle w:val="ListParagraph"/>
        <w:numPr>
          <w:ilvl w:val="0"/>
          <w:numId w:val="2"/>
        </w:numPr>
        <w:spacing w:before="40" w:after="40"/>
        <w:ind w:left="720" w:hanging="360"/>
      </w:pPr>
      <w:r>
        <w:rPr>
          <w:rFonts w:ascii="Arial" w:cs="Arial" w:eastAsia="Arial" w:hAnsi="Arial"/>
          <w:sz w:val="22"/>
          <w:szCs w:val="22"/>
        </w:rPr>
        <w:t xml:space="preserve">Descripción para el agente: usar nombre completo del paciente en el evento</w:t>
      </w:r>
    </w:p>
    <w:p>
      <w:pPr>
        <w:spacing w:before="60" w:after="60"/>
      </w:pPr>
      <w:r>
        <w:t xml:space="preserve"/>
      </w:r>
    </w:p>
    <w:p>
      <w:pPr>
        <w:pStyle w:val="Heading3"/>
        <w:spacing w:before="200" w:after="80"/>
      </w:pPr>
      <w:r>
        <w:rPr>
          <w:rFonts w:ascii="Arial" w:cs="Arial" w:eastAsia="Arial" w:hAnsi="Arial"/>
          <w:b/>
          <w:bCs/>
          <w:color w:val="1E7145"/>
          <w:sz w:val="24"/>
          <w:szCs w:val="24"/>
        </w:rPr>
        <w:t xml:space="preserve">Leer_Cita</w:t>
      </w:r>
    </w:p>
    <w:p>
      <w:pPr>
        <w:pStyle w:val="ListParagraph"/>
        <w:numPr>
          <w:ilvl w:val="0"/>
          <w:numId w:val="2"/>
        </w:numPr>
        <w:spacing w:before="40" w:after="40"/>
        <w:ind w:left="720" w:hanging="360"/>
      </w:pPr>
      <w:r>
        <w:rPr>
          <w:rFonts w:ascii="Arial" w:cs="Arial" w:eastAsia="Arial" w:hAnsi="Arial"/>
          <w:sz w:val="22"/>
          <w:szCs w:val="22"/>
        </w:rPr>
        <w:t xml:space="preserve">Operación: get (obtener evento por ID)</w:t>
      </w:r>
    </w:p>
    <w:p>
      <w:pPr>
        <w:pStyle w:val="ListParagraph"/>
        <w:numPr>
          <w:ilvl w:val="0"/>
          <w:numId w:val="2"/>
        </w:numPr>
        <w:spacing w:before="40" w:after="40"/>
        <w:ind w:left="720" w:hanging="360"/>
      </w:pPr>
      <w:r>
        <w:rPr>
          <w:rFonts w:ascii="Arial" w:cs="Arial" w:eastAsia="Arial" w:hAnsi="Arial"/>
          <w:sz w:val="22"/>
          <w:szCs w:val="22"/>
        </w:rPr>
        <w:t xml:space="preserve">Campo requerido por IA: Event_ID</w:t>
      </w:r>
    </w:p>
    <w:p>
      <w:pPr>
        <w:pStyle w:val="ListParagraph"/>
        <w:numPr>
          <w:ilvl w:val="0"/>
          <w:numId w:val="2"/>
        </w:numPr>
        <w:spacing w:before="40" w:after="40"/>
        <w:ind w:left="720" w:hanging="360"/>
      </w:pPr>
      <w:r>
        <w:rPr>
          <w:rFonts w:ascii="Arial" w:cs="Arial" w:eastAsia="Arial" w:hAnsi="Arial"/>
          <w:sz w:val="22"/>
          <w:szCs w:val="22"/>
        </w:rPr>
        <w:t xml:space="preserve">Descripción para el agente: consultar cita por nombre del paciente, retornar hora y fecha</w:t>
      </w:r>
    </w:p>
    <w:p>
      <w:pPr>
        <w:spacing w:before="60" w:after="60"/>
      </w:pPr>
      <w:r>
        <w:t xml:space="preserve"/>
      </w:r>
    </w:p>
    <w:p>
      <w:pPr>
        <w:pStyle w:val="Heading3"/>
        <w:spacing w:before="200" w:after="80"/>
      </w:pPr>
      <w:r>
        <w:rPr>
          <w:rFonts w:ascii="Arial" w:cs="Arial" w:eastAsia="Arial" w:hAnsi="Arial"/>
          <w:b/>
          <w:bCs/>
          <w:color w:val="1E7145"/>
          <w:sz w:val="24"/>
          <w:szCs w:val="24"/>
        </w:rPr>
        <w:t xml:space="preserve">Eliminar_Cita</w:t>
      </w:r>
    </w:p>
    <w:p>
      <w:pPr>
        <w:pStyle w:val="ListParagraph"/>
        <w:numPr>
          <w:ilvl w:val="0"/>
          <w:numId w:val="2"/>
        </w:numPr>
        <w:spacing w:before="40" w:after="40"/>
        <w:ind w:left="720" w:hanging="360"/>
      </w:pPr>
      <w:r>
        <w:rPr>
          <w:rFonts w:ascii="Arial" w:cs="Arial" w:eastAsia="Arial" w:hAnsi="Arial"/>
          <w:sz w:val="22"/>
          <w:szCs w:val="22"/>
        </w:rPr>
        <w:t xml:space="preserve">Operación: delete</w:t>
      </w:r>
    </w:p>
    <w:p>
      <w:pPr>
        <w:pStyle w:val="ListParagraph"/>
        <w:numPr>
          <w:ilvl w:val="0"/>
          <w:numId w:val="2"/>
        </w:numPr>
        <w:spacing w:before="40" w:after="40"/>
        <w:ind w:left="720" w:hanging="360"/>
      </w:pPr>
      <w:r>
        <w:rPr>
          <w:rFonts w:ascii="Arial" w:cs="Arial" w:eastAsia="Arial" w:hAnsi="Arial"/>
          <w:sz w:val="22"/>
          <w:szCs w:val="22"/>
        </w:rPr>
        <w:t xml:space="preserve">Opción: sendUpdates: all (notifica a los invitados del evento)</w:t>
      </w:r>
    </w:p>
    <w:p>
      <w:pPr>
        <w:pStyle w:val="ListParagraph"/>
        <w:numPr>
          <w:ilvl w:val="0"/>
          <w:numId w:val="2"/>
        </w:numPr>
        <w:spacing w:before="40" w:after="40"/>
        <w:ind w:left="720" w:hanging="360"/>
      </w:pPr>
      <w:r>
        <w:rPr>
          <w:rFonts w:ascii="Arial" w:cs="Arial" w:eastAsia="Arial" w:hAnsi="Arial"/>
          <w:sz w:val="22"/>
          <w:szCs w:val="22"/>
        </w:rPr>
        <w:t xml:space="preserve">Campo requerido por IA: Event_ID</w:t>
      </w:r>
    </w:p>
    <w:p>
      <w:pPr>
        <w:pStyle w:val="ListParagraph"/>
        <w:numPr>
          <w:ilvl w:val="0"/>
          <w:numId w:val="2"/>
        </w:numPr>
        <w:spacing w:before="40" w:after="40"/>
        <w:ind w:left="720" w:hanging="360"/>
      </w:pPr>
      <w:r>
        <w:rPr>
          <w:rFonts w:ascii="Arial" w:cs="Arial" w:eastAsia="Arial" w:hAnsi="Arial"/>
          <w:sz w:val="22"/>
          <w:szCs w:val="22"/>
        </w:rPr>
        <w:t xml:space="preserve">Descripción para el agente: verificar nombre antes de eliminar</w:t>
      </w:r>
    </w:p>
    <w:p>
      <w:pPr>
        <w:spacing w:before="60" w:after="60"/>
      </w:pPr>
      <w:r>
        <w:t xml:space="preserve"/>
      </w:r>
    </w:p>
    <w:p>
      <w:pPr>
        <w:pStyle w:val="Heading3"/>
        <w:spacing w:before="200" w:after="80"/>
      </w:pPr>
      <w:r>
        <w:rPr>
          <w:rFonts w:ascii="Arial" w:cs="Arial" w:eastAsia="Arial" w:hAnsi="Arial"/>
          <w:b/>
          <w:bCs/>
          <w:color w:val="1E7145"/>
          <w:sz w:val="24"/>
          <w:szCs w:val="24"/>
        </w:rPr>
        <w:t xml:space="preserve">modificar_cita</w:t>
      </w:r>
    </w:p>
    <w:p>
      <w:pPr>
        <w:pStyle w:val="ListParagraph"/>
        <w:numPr>
          <w:ilvl w:val="0"/>
          <w:numId w:val="2"/>
        </w:numPr>
        <w:spacing w:before="40" w:after="40"/>
        <w:ind w:left="720" w:hanging="360"/>
      </w:pPr>
      <w:r>
        <w:rPr>
          <w:rFonts w:ascii="Arial" w:cs="Arial" w:eastAsia="Arial" w:hAnsi="Arial"/>
          <w:sz w:val="22"/>
          <w:szCs w:val="22"/>
        </w:rPr>
        <w:t xml:space="preserve">Operación: update</w:t>
      </w:r>
    </w:p>
    <w:p>
      <w:pPr>
        <w:pStyle w:val="ListParagraph"/>
        <w:numPr>
          <w:ilvl w:val="0"/>
          <w:numId w:val="2"/>
        </w:numPr>
        <w:spacing w:before="40" w:after="40"/>
        <w:ind w:left="720" w:hanging="360"/>
      </w:pPr>
      <w:r>
        <w:rPr>
          <w:rFonts w:ascii="Arial" w:cs="Arial" w:eastAsia="Arial" w:hAnsi="Arial"/>
          <w:sz w:val="22"/>
          <w:szCs w:val="22"/>
        </w:rPr>
        <w:t xml:space="preserve">Objetivo: event</w:t>
      </w:r>
    </w:p>
    <w:p>
      <w:pPr>
        <w:pStyle w:val="ListParagraph"/>
        <w:numPr>
          <w:ilvl w:val="0"/>
          <w:numId w:val="2"/>
        </w:numPr>
        <w:spacing w:before="40" w:after="40"/>
        <w:ind w:left="720" w:hanging="360"/>
      </w:pPr>
      <w:r>
        <w:rPr>
          <w:rFonts w:ascii="Arial" w:cs="Arial" w:eastAsia="Arial" w:hAnsi="Arial"/>
          <w:sz w:val="22"/>
          <w:szCs w:val="22"/>
        </w:rPr>
        <w:t xml:space="preserve">Campo requerido por IA: Event_ID</w:t>
      </w:r>
    </w:p>
    <w:p>
      <w:pPr>
        <w:pStyle w:val="ListParagraph"/>
        <w:numPr>
          <w:ilvl w:val="0"/>
          <w:numId w:val="2"/>
        </w:numPr>
        <w:spacing w:before="40" w:after="40"/>
        <w:ind w:left="720" w:hanging="360"/>
      </w:pPr>
      <w:r>
        <w:rPr>
          <w:rFonts w:ascii="Arial" w:cs="Arial" w:eastAsia="Arial" w:hAnsi="Arial"/>
          <w:sz w:val="22"/>
          <w:szCs w:val="22"/>
        </w:rPr>
        <w:t xml:space="preserve">Descripción para el agente: verificar disponibilidad antes de actualizar</w:t>
      </w:r>
    </w:p>
    <w:p>
      <w:pPr>
        <w:spacing w:before="60" w:after="60"/>
      </w:pPr>
      <w:r>
        <w:t xml:space="preserve"/>
      </w:r>
    </w:p>
    <w:p>
      <w:pPr>
        <w:pStyle w:val="Heading3"/>
        <w:spacing w:before="200" w:after="80"/>
      </w:pPr>
      <w:r>
        <w:rPr>
          <w:rFonts w:ascii="Arial" w:cs="Arial" w:eastAsia="Arial" w:hAnsi="Arial"/>
          <w:b/>
          <w:bCs/>
          <w:color w:val="1E7145"/>
          <w:sz w:val="24"/>
          <w:szCs w:val="24"/>
        </w:rPr>
        <w:t xml:space="preserve">checar_disponibilidad</w:t>
      </w:r>
    </w:p>
    <w:p>
      <w:pPr>
        <w:pStyle w:val="ListParagraph"/>
        <w:numPr>
          <w:ilvl w:val="0"/>
          <w:numId w:val="2"/>
        </w:numPr>
        <w:spacing w:before="40" w:after="40"/>
        <w:ind w:left="720" w:hanging="360"/>
      </w:pPr>
      <w:r>
        <w:rPr>
          <w:rFonts w:ascii="Arial" w:cs="Arial" w:eastAsia="Arial" w:hAnsi="Arial"/>
          <w:sz w:val="22"/>
          <w:szCs w:val="22"/>
        </w:rPr>
        <w:t xml:space="preserve">Operación: getAll (listar eventos en un rango)</w:t>
      </w:r>
    </w:p>
    <w:p>
      <w:pPr>
        <w:pStyle w:val="ListParagraph"/>
        <w:numPr>
          <w:ilvl w:val="0"/>
          <w:numId w:val="2"/>
        </w:numPr>
        <w:spacing w:before="40" w:after="40"/>
        <w:ind w:left="720" w:hanging="360"/>
      </w:pPr>
      <w:r>
        <w:rPr>
          <w:rFonts w:ascii="Arial" w:cs="Arial" w:eastAsia="Arial" w:hAnsi="Arial"/>
          <w:sz w:val="22"/>
          <w:szCs w:val="22"/>
        </w:rPr>
        <w:t xml:space="preserve">Campos generados por IA: Return_All, After (timeMin), Before (timeMax)</w:t>
      </w:r>
    </w:p>
    <w:p>
      <w:pPr>
        <w:pStyle w:val="ListParagraph"/>
        <w:numPr>
          <w:ilvl w:val="0"/>
          <w:numId w:val="2"/>
        </w:numPr>
        <w:spacing w:before="40" w:after="40"/>
        <w:ind w:left="720" w:hanging="360"/>
      </w:pPr>
      <w:r>
        <w:rPr>
          <w:rFonts w:ascii="Arial" w:cs="Arial" w:eastAsia="Arial" w:hAnsi="Arial"/>
          <w:sz w:val="22"/>
          <w:szCs w:val="22"/>
        </w:rPr>
        <w:t xml:space="preserve">Uso: el agente la invoca para saber si ya existe una cita antes de agendar</w:t>
      </w:r>
    </w:p>
    <w:p>
      <w:pPr>
        <w:spacing w:before="60" w:after="60"/>
      </w:pPr>
      <w:r>
        <w:t xml:space="preserve"/>
      </w:r>
    </w:p>
    <w:p>
      <w:pPr>
        <w:spacing w:before="60" w:after="60"/>
      </w:pPr>
      <w:r>
        <w:t xml:space="preserve"/>
      </w:r>
    </w:p>
    <w:p>
      <w:pPr>
        <w:pStyle w:val="Heading2"/>
        <w:pBdr>
          <w:bottom w:val="single" w:color="2E75B6" w:sz="3" w:space="1"/>
        </w:pBdr>
        <w:spacing w:before="280" w:after="120"/>
      </w:pPr>
      <w:r>
        <w:rPr>
          <w:rFonts w:ascii="Arial" w:cs="Arial" w:eastAsia="Arial" w:hAnsi="Arial"/>
          <w:b/>
          <w:bCs/>
          <w:color w:val="1A3C5E"/>
          <w:sz w:val="28"/>
          <w:szCs w:val="28"/>
        </w:rPr>
        <w:t xml:space="preserve">4.2 Herramientas de Google Sheets</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Lista de procedimientos</w:t>
      </w:r>
    </w:p>
    <w:p>
      <w:pPr>
        <w:pStyle w:val="ListParagraph"/>
        <w:numPr>
          <w:ilvl w:val="0"/>
          <w:numId w:val="2"/>
        </w:numPr>
        <w:spacing w:before="40" w:after="40"/>
        <w:ind w:left="720" w:hanging="360"/>
      </w:pPr>
      <w:r>
        <w:rPr>
          <w:rFonts w:ascii="Arial" w:cs="Arial" w:eastAsia="Arial" w:hAnsi="Arial"/>
          <w:sz w:val="22"/>
          <w:szCs w:val="22"/>
        </w:rPr>
        <w:t xml:space="preserve">Hoja: Hoja 1</w:t>
      </w:r>
    </w:p>
    <w:p>
      <w:pPr>
        <w:pStyle w:val="ListParagraph"/>
        <w:numPr>
          <w:ilvl w:val="0"/>
          <w:numId w:val="2"/>
        </w:numPr>
        <w:spacing w:before="40" w:after="40"/>
        <w:ind w:left="720" w:hanging="360"/>
      </w:pPr>
      <w:r>
        <w:rPr>
          <w:rFonts w:ascii="Arial" w:cs="Arial" w:eastAsia="Arial" w:hAnsi="Arial"/>
          <w:sz w:val="22"/>
          <w:szCs w:val="22"/>
        </w:rPr>
        <w:t xml:space="preserve">Documento: YOUR_GOOGLE_SHEETS_PROCEDURES_URL</w:t>
      </w:r>
    </w:p>
    <w:p>
      <w:pPr>
        <w:pStyle w:val="ListParagraph"/>
        <w:numPr>
          <w:ilvl w:val="0"/>
          <w:numId w:val="2"/>
        </w:numPr>
        <w:spacing w:before="40" w:after="40"/>
        <w:ind w:left="720" w:hanging="360"/>
      </w:pPr>
      <w:r>
        <w:rPr>
          <w:rFonts w:ascii="Arial" w:cs="Arial" w:eastAsia="Arial" w:hAnsi="Arial"/>
          <w:sz w:val="22"/>
          <w:szCs w:val="22"/>
        </w:rPr>
        <w:t xml:space="preserve">Contenido esperado: tratamientos, precios, duración estimada</w:t>
      </w:r>
    </w:p>
    <w:p>
      <w:pPr>
        <w:pStyle w:val="ListParagraph"/>
        <w:numPr>
          <w:ilvl w:val="0"/>
          <w:numId w:val="2"/>
        </w:numPr>
        <w:spacing w:before="40" w:after="40"/>
        <w:ind w:left="720" w:hanging="360"/>
      </w:pPr>
      <w:r>
        <w:rPr>
          <w:rFonts w:ascii="Arial" w:cs="Arial" w:eastAsia="Arial" w:hAnsi="Arial"/>
          <w:sz w:val="22"/>
          <w:szCs w:val="22"/>
        </w:rPr>
        <w:t xml:space="preserve">Descripción para el agente: explicar procedimientos de forma accesible al paciente</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informacion_clinica</w:t>
      </w:r>
    </w:p>
    <w:p>
      <w:pPr>
        <w:pStyle w:val="ListParagraph"/>
        <w:numPr>
          <w:ilvl w:val="0"/>
          <w:numId w:val="2"/>
        </w:numPr>
        <w:spacing w:before="40" w:after="40"/>
        <w:ind w:left="720" w:hanging="360"/>
      </w:pPr>
      <w:r>
        <w:rPr>
          <w:rFonts w:ascii="Arial" w:cs="Arial" w:eastAsia="Arial" w:hAnsi="Arial"/>
          <w:sz w:val="22"/>
          <w:szCs w:val="22"/>
        </w:rPr>
        <w:t xml:space="preserve">Hoja: Hoja 1 (gid=0)</w:t>
      </w:r>
    </w:p>
    <w:p>
      <w:pPr>
        <w:pStyle w:val="ListParagraph"/>
        <w:numPr>
          <w:ilvl w:val="0"/>
          <w:numId w:val="2"/>
        </w:numPr>
        <w:spacing w:before="40" w:after="40"/>
        <w:ind w:left="720" w:hanging="360"/>
      </w:pPr>
      <w:r>
        <w:rPr>
          <w:rFonts w:ascii="Arial" w:cs="Arial" w:eastAsia="Arial" w:hAnsi="Arial"/>
          <w:sz w:val="22"/>
          <w:szCs w:val="22"/>
        </w:rPr>
        <w:t xml:space="preserve">Documento: YOUR_GOOGLE_SHEETS_CLINIC_INFO_ID</w:t>
      </w:r>
    </w:p>
    <w:p>
      <w:pPr>
        <w:pStyle w:val="ListParagraph"/>
        <w:numPr>
          <w:ilvl w:val="0"/>
          <w:numId w:val="2"/>
        </w:numPr>
        <w:spacing w:before="40" w:after="40"/>
        <w:ind w:left="720" w:hanging="360"/>
      </w:pPr>
      <w:r>
        <w:rPr>
          <w:rFonts w:ascii="Arial" w:cs="Arial" w:eastAsia="Arial" w:hAnsi="Arial"/>
          <w:sz w:val="22"/>
          <w:szCs w:val="22"/>
        </w:rPr>
        <w:t xml:space="preserve">Contenido esperado: horarios, ubicación, formas de pago, promociones activas</w:t>
      </w:r>
    </w:p>
    <w:p>
      <w:pPr>
        <w:pStyle w:val="ListParagraph"/>
        <w:numPr>
          <w:ilvl w:val="0"/>
          <w:numId w:val="2"/>
        </w:numPr>
        <w:spacing w:before="40" w:after="40"/>
        <w:ind w:left="720" w:hanging="360"/>
      </w:pPr>
      <w:r>
        <w:rPr>
          <w:rFonts w:ascii="Arial" w:cs="Arial" w:eastAsia="Arial" w:hAnsi="Arial"/>
          <w:sz w:val="22"/>
          <w:szCs w:val="22"/>
        </w:rPr>
        <w:t xml:space="preserve">Descripción para el agente: responder dudas sobre el negocio</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base de datos lectura</w:t>
      </w:r>
    </w:p>
    <w:p>
      <w:pPr>
        <w:pStyle w:val="ListParagraph"/>
        <w:numPr>
          <w:ilvl w:val="0"/>
          <w:numId w:val="2"/>
        </w:numPr>
        <w:spacing w:before="40" w:after="40"/>
        <w:ind w:left="720" w:hanging="360"/>
      </w:pPr>
      <w:r>
        <w:rPr>
          <w:rFonts w:ascii="Arial" w:cs="Arial" w:eastAsia="Arial" w:hAnsi="Arial"/>
          <w:sz w:val="22"/>
          <w:szCs w:val="22"/>
        </w:rPr>
        <w:t xml:space="preserve">Hoja: Pacientes IA - Hoja 1</w:t>
      </w:r>
    </w:p>
    <w:p>
      <w:pPr>
        <w:pStyle w:val="ListParagraph"/>
        <w:numPr>
          <w:ilvl w:val="0"/>
          <w:numId w:val="2"/>
        </w:numPr>
        <w:spacing w:before="40" w:after="40"/>
        <w:ind w:left="720" w:hanging="360"/>
      </w:pPr>
      <w:r>
        <w:rPr>
          <w:rFonts w:ascii="Arial" w:cs="Arial" w:eastAsia="Arial" w:hAnsi="Arial"/>
          <w:sz w:val="22"/>
          <w:szCs w:val="22"/>
        </w:rPr>
        <w:t xml:space="preserve">Documento: YOUR_GOOGLE_SHEETS_PATIENTS_DB_ID</w:t>
      </w:r>
    </w:p>
    <w:p>
      <w:pPr>
        <w:pStyle w:val="ListParagraph"/>
        <w:numPr>
          <w:ilvl w:val="0"/>
          <w:numId w:val="2"/>
        </w:numPr>
        <w:spacing w:before="40" w:after="40"/>
        <w:ind w:left="720" w:hanging="360"/>
      </w:pPr>
      <w:r>
        <w:rPr>
          <w:rFonts w:ascii="Arial" w:cs="Arial" w:eastAsia="Arial" w:hAnsi="Arial"/>
          <w:sz w:val="22"/>
          <w:szCs w:val="22"/>
        </w:rPr>
        <w:t xml:space="preserve">Columnas esperadas: nombre, última visita, procedimiento realizado, seguro</w:t>
      </w:r>
    </w:p>
    <w:p>
      <w:pPr>
        <w:pStyle w:val="ListParagraph"/>
        <w:numPr>
          <w:ilvl w:val="0"/>
          <w:numId w:val="2"/>
        </w:numPr>
        <w:spacing w:before="40" w:after="40"/>
        <w:ind w:left="720" w:hanging="360"/>
      </w:pPr>
      <w:r>
        <w:rPr>
          <w:rFonts w:ascii="Arial" w:cs="Arial" w:eastAsia="Arial" w:hAnsi="Arial"/>
          <w:sz w:val="22"/>
          <w:szCs w:val="22"/>
        </w:rPr>
        <w:t xml:space="preserve">Descripción para el agente: identificar si el paciente ya existe en la BD</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base de datos escritura</w:t>
      </w:r>
    </w:p>
    <w:p>
      <w:pPr>
        <w:pStyle w:val="ListParagraph"/>
        <w:numPr>
          <w:ilvl w:val="0"/>
          <w:numId w:val="2"/>
        </w:numPr>
        <w:spacing w:before="40" w:after="40"/>
        <w:ind w:left="720" w:hanging="360"/>
      </w:pPr>
      <w:r>
        <w:rPr>
          <w:rFonts w:ascii="Arial" w:cs="Arial" w:eastAsia="Arial" w:hAnsi="Arial"/>
          <w:sz w:val="22"/>
          <w:szCs w:val="22"/>
        </w:rPr>
        <w:t xml:space="preserve">Misma hoja que lectura (BD pacientes mejorada)</w:t>
      </w:r>
    </w:p>
    <w:p>
      <w:pPr>
        <w:pStyle w:val="ListParagraph"/>
        <w:numPr>
          <w:ilvl w:val="0"/>
          <w:numId w:val="2"/>
        </w:numPr>
        <w:spacing w:before="40" w:after="40"/>
        <w:ind w:left="720" w:hanging="360"/>
      </w:pPr>
      <w:r>
        <w:rPr>
          <w:rFonts w:ascii="Arial" w:cs="Arial" w:eastAsia="Arial" w:hAnsi="Arial"/>
          <w:sz w:val="22"/>
          <w:szCs w:val="22"/>
        </w:rPr>
        <w:t xml:space="preserve">Operación implícita: append / update</w:t>
      </w:r>
    </w:p>
    <w:p>
      <w:pPr>
        <w:pStyle w:val="ListParagraph"/>
        <w:numPr>
          <w:ilvl w:val="0"/>
          <w:numId w:val="2"/>
        </w:numPr>
        <w:spacing w:before="40" w:after="40"/>
        <w:ind w:left="720" w:hanging="360"/>
      </w:pPr>
      <w:r>
        <w:rPr>
          <w:rFonts w:ascii="Arial" w:cs="Arial" w:eastAsia="Arial" w:hAnsi="Arial"/>
          <w:sz w:val="22"/>
          <w:szCs w:val="22"/>
        </w:rPr>
        <w:t xml:space="preserve">Descripción para el agente: registrar nuevo paciente con 'Citado' en procedimiento, o actualizar datos tras consulta</w:t>
      </w:r>
    </w:p>
    <w:p>
      <w:pPr>
        <w:spacing w:before="60" w:after="60"/>
      </w:pPr>
      <w:r>
        <w:t xml:space="preserve"/>
      </w:r>
    </w:p>
    <w:p>
      <w:pPr>
        <w:spacing w:before="60" w:after="60"/>
      </w:pPr>
      <w:r>
        <w:t xml:space="preserve"/>
      </w:r>
    </w:p>
    <w:p>
      <w:pPr>
        <w:pStyle w:val="Heading2"/>
        <w:pBdr>
          <w:bottom w:val="single" w:color="2E75B6" w:sz="3" w:space="1"/>
        </w:pBdr>
        <w:spacing w:before="280" w:after="120"/>
      </w:pPr>
      <w:r>
        <w:rPr>
          <w:rFonts w:ascii="Arial" w:cs="Arial" w:eastAsia="Arial" w:hAnsi="Arial"/>
          <w:b/>
          <w:bCs/>
          <w:color w:val="1A3C5E"/>
          <w:sz w:val="28"/>
          <w:szCs w:val="28"/>
        </w:rPr>
        <w:t xml:space="preserve">4.3 TeleBot — Notificaciones a Telegram</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Herramienta de notificación interna. El agente la invoca después de cada acción relevante para mantener informado al equipo del consultorio en tiempo real.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Campo</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Valor / Descripción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Tipo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n8n-nodes-base.telegramTool v1.2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Chat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YOUR_TELEGRAM_CHAT_ID (grupo del consultorio)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Campo IA</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 — generado por el agente con nombre, fecha, hora y número del paciente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Credencial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YOUR_TELEGRAM_CREDENTIAL_ID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Cuándo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 agendar, modificar o cancelar una cita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pPr>
              <w:spacing w:before="80" w:after="60"/>
            </w:pPr>
            <w:r>
              <w:rPr>
                <w:rFonts w:ascii="Arial" w:cs="Arial" w:eastAsia="Arial" w:hAnsi="Arial"/>
                <w:b/>
                <w:bCs/>
                <w:color w:val="1E7145"/>
                <w:sz w:val="22"/>
                <w:szCs w:val="22"/>
              </w:rPr>
              <w:t xml:space="preserve">Contenido del mensaje de Telegram</w:t>
            </w:r>
          </w:p>
          <w:p>
            <w:pPr>
              <w:spacing w:before="40" w:after="40"/>
            </w:pPr>
            <w:r>
              <w:rPr>
                <w:rFonts w:ascii="Arial" w:cs="Arial" w:eastAsia="Arial" w:hAnsi="Arial"/>
                <w:color w:val="1E7145"/>
                <w:sz w:val="20"/>
                <w:szCs w:val="20"/>
              </w:rPr>
              <w:t xml:space="preserve">El agente incluye automáticamente en cada notificación:</w:t>
            </w:r>
          </w:p>
          <w:p>
            <w:pPr>
              <w:spacing w:before="40" w:after="40"/>
            </w:pPr>
            <w:r>
              <w:rPr>
                <w:rFonts w:ascii="Arial" w:cs="Arial" w:eastAsia="Arial" w:hAnsi="Arial"/>
                <w:color w:val="1E7145"/>
                <w:sz w:val="20"/>
                <w:szCs w:val="20"/>
              </w:rPr>
              <w:t xml:space="preserve">  • Nombre del paciente</w:t>
            </w:r>
          </w:p>
          <w:p>
            <w:pPr>
              <w:spacing w:before="40" w:after="40"/>
            </w:pPr>
            <w:r>
              <w:rPr>
                <w:rFonts w:ascii="Arial" w:cs="Arial" w:eastAsia="Arial" w:hAnsi="Arial"/>
                <w:color w:val="1E7145"/>
                <w:sz w:val="20"/>
                <w:szCs w:val="20"/>
              </w:rPr>
              <w:t xml:space="preserve">  • Fecha y hora de la cita</w:t>
            </w:r>
          </w:p>
          <w:p>
            <w:pPr>
              <w:spacing w:before="40" w:after="40"/>
            </w:pPr>
            <w:r>
              <w:rPr>
                <w:rFonts w:ascii="Arial" w:cs="Arial" w:eastAsia="Arial" w:hAnsi="Arial"/>
                <w:color w:val="1E7145"/>
                <w:sz w:val="20"/>
                <w:szCs w:val="20"/>
              </w:rPr>
              <w:t xml:space="preserve">  • Número de WhatsApp del paciente (para contactarlo si es necesario)</w:t>
            </w:r>
          </w:p>
          <w:p>
            <w:pPr>
              <w:spacing w:before="40" w:after="40"/>
            </w:pPr>
            <w:r>
              <w:rPr>
                <w:rFonts w:ascii="Arial" w:cs="Arial" w:eastAsia="Arial" w:hAnsi="Arial"/>
                <w:color w:val="1E7145"/>
                <w:sz w:val="20"/>
                <w:szCs w:val="20"/>
              </w:rPr>
              <w:t xml:space="preserve">  • Tipo de acción realizada (nueva cita / modificación / cancelación)</w:t>
            </w:r>
          </w:p>
        </w:tc>
      </w:tr>
    </w:tbl>
    <w:p>
      <w:pPr>
        <w:spacing w:before="60" w:after="60"/>
      </w:pPr>
      <w:r>
        <w:t xml:space="preserve"/>
      </w:r>
    </w:p>
    <w:p>
      <w:pPr>
        <w:spacing w:before="60" w:after="60"/>
      </w:pPr>
      <w:r>
        <w:t xml:space="preserve"/>
      </w:r>
    </w:p>
    <w:p>
      <w:pPr>
        <w:spacing w:before="0" w:after="0"/>
      </w:pPr>
      <w:r>
        <w:br w:type="page"/>
      </w:r>
    </w:p>
    <w:p>
      <w:pPr>
        <w:pStyle w:val="Heading1"/>
        <w:pBdr>
          <w:bottom w:val="single" w:color="2E75B6" w:sz="4"/>
        </w:pBdr>
        <w:shd w:fill="1A3C5E" w:val="clear"/>
        <w:spacing w:before="320" w:after="160"/>
        <w:ind w:left="200" w:right="200"/>
      </w:pPr>
      <w:r>
        <w:rPr>
          <w:rFonts w:ascii="Arial" w:cs="Arial" w:eastAsia="Arial" w:hAnsi="Arial"/>
          <w:b/>
          <w:bCs/>
          <w:color w:val="FFFFFF"/>
          <w:sz w:val="36"/>
          <w:szCs w:val="36"/>
        </w:rPr>
        <w:t xml:space="preserve">5. Credenciales Requeridas</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El workflow requiere configurar 6 credenciales en n8n antes de poder ejecutarse. Todas las credenciales deben crearse desde Settings → Credentials en la instancia de n8n. Las versiones sanitizadas del archivo usan variables YOUR_* como placeholder.</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Servicio</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Tipo</w:t>
            </w:r>
          </w:p>
        </w:tc>
        <w:tc>
          <w:tcPr>
            <w:tcW w:type="dxa" w:w="4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Variable de entorno sugerida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OpenAI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Key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YOUR_OPENAI_CREDENTIAL_ID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WhatsApp Trigger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OAuth2 (Meta)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YOUR_WHATSAPP_TRIGGER_CREDENTIAL_ID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WhatsApp Business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Key (Meta)</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YOUR_WHATSAPP_API_CREDENTIAL_ID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Google Calendar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OAuth2 (Google)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YOUR_GOOGLE_CALENDAR_CREDENTIAL_ID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Google Sheets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OAuth2 (Google)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YOUR_GOOGLE_SHEETS_CREDENTIAL_ID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Telegram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Token (Bot)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YOUR_TELEGRAM_CREDENTIAL_ID</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pPr>
              <w:spacing w:before="80" w:after="60"/>
            </w:pPr>
            <w:r>
              <w:rPr>
                <w:rFonts w:ascii="Arial" w:cs="Arial" w:eastAsia="Arial" w:hAnsi="Arial"/>
                <w:b/>
                <w:bCs/>
                <w:color w:val="C55A11"/>
                <w:sz w:val="22"/>
                <w:szCs w:val="22"/>
              </w:rPr>
              <w:t xml:space="preserve">Pasos para configurar credenciales en n8n</w:t>
            </w:r>
          </w:p>
          <w:p>
            <w:pPr>
              <w:spacing w:before="40" w:after="40"/>
            </w:pPr>
            <w:r>
              <w:rPr>
                <w:rFonts w:ascii="Arial" w:cs="Arial" w:eastAsia="Arial" w:hAnsi="Arial"/>
                <w:color w:val="C55A11"/>
                <w:sz w:val="20"/>
                <w:szCs w:val="20"/>
              </w:rPr>
              <w:t xml:space="preserve">1. Ir a Settings → Credentials → Add Credential</w:t>
            </w:r>
          </w:p>
          <w:p>
            <w:pPr>
              <w:spacing w:before="40" w:after="40"/>
            </w:pPr>
            <w:r>
              <w:rPr>
                <w:rFonts w:ascii="Arial" w:cs="Arial" w:eastAsia="Arial" w:hAnsi="Arial"/>
                <w:color w:val="C55A11"/>
                <w:sz w:val="20"/>
                <w:szCs w:val="20"/>
              </w:rPr>
              <w:t xml:space="preserve">2. Seleccionar el tipo correspondiente (ej. OpenAI API, WhatsApp Business Cloud)</w:t>
            </w:r>
          </w:p>
          <w:p>
            <w:pPr>
              <w:spacing w:before="40" w:after="40"/>
            </w:pPr>
            <w:r>
              <w:rPr>
                <w:rFonts w:ascii="Arial" w:cs="Arial" w:eastAsia="Arial" w:hAnsi="Arial"/>
                <w:color w:val="C55A11"/>
                <w:sz w:val="20"/>
                <w:szCs w:val="20"/>
              </w:rPr>
              <w:t xml:space="preserve">3. Ingresar las claves/tokens obtenidos de cada plataforma</w:t>
            </w:r>
          </w:p>
          <w:p>
            <w:pPr>
              <w:spacing w:before="40" w:after="40"/>
            </w:pPr>
            <w:r>
              <w:rPr>
                <w:rFonts w:ascii="Arial" w:cs="Arial" w:eastAsia="Arial" w:hAnsi="Arial"/>
                <w:color w:val="C55A11"/>
                <w:sz w:val="20"/>
                <w:szCs w:val="20"/>
              </w:rPr>
              <w:t xml:space="preserve">4. Al importar el workflow, asignar cada credencial a los nodos correspondientes</w:t>
            </w:r>
          </w:p>
          <w:p>
            <w:pPr>
              <w:spacing w:before="40" w:after="40"/>
            </w:pPr>
            <w:r>
              <w:rPr>
                <w:rFonts w:ascii="Arial" w:cs="Arial" w:eastAsia="Arial" w:hAnsi="Arial"/>
                <w:color w:val="C55A11"/>
                <w:sz w:val="20"/>
                <w:szCs w:val="20"/>
              </w:rPr>
              <w:t xml:space="preserve">5. Verificar en cada nodo que el campo 'credentials' apunte a la credencial correcta</w:t>
            </w:r>
          </w:p>
        </w:tc>
      </w:tr>
    </w:tbl>
    <w:p>
      <w:pPr>
        <w:spacing w:before="60" w:after="60"/>
      </w:pPr>
      <w:r>
        <w:t xml:space="preserve"/>
      </w:r>
    </w:p>
    <w:p>
      <w:pPr>
        <w:spacing w:before="60" w:after="60"/>
      </w:pPr>
      <w:r>
        <w:t xml:space="preserve"/>
      </w:r>
    </w:p>
    <w:p>
      <w:pPr>
        <w:pStyle w:val="Heading1"/>
        <w:pBdr>
          <w:bottom w:val="single" w:color="2E75B6" w:sz="4"/>
        </w:pBdr>
        <w:shd w:fill="1A3C5E" w:val="clear"/>
        <w:spacing w:before="320" w:after="160"/>
        <w:ind w:left="200" w:right="200"/>
      </w:pPr>
      <w:r>
        <w:rPr>
          <w:rFonts w:ascii="Arial" w:cs="Arial" w:eastAsia="Arial" w:hAnsi="Arial"/>
          <w:b/>
          <w:bCs/>
          <w:color w:val="FFFFFF"/>
          <w:sz w:val="36"/>
          <w:szCs w:val="36"/>
        </w:rPr>
        <w:t xml:space="preserve">6. Configuración de Recursos Externos</w:t>
      </w:r>
    </w:p>
    <w:p>
      <w:pPr>
        <w:spacing w:before="60" w:after="60"/>
      </w:pPr>
      <w:r>
        <w:t xml:space="preserve"/>
      </w:r>
    </w:p>
    <w:p>
      <w:pPr>
        <w:pStyle w:val="Heading2"/>
        <w:pBdr>
          <w:bottom w:val="single" w:color="2E75B6" w:sz="3" w:space="1"/>
        </w:pBdr>
        <w:spacing w:before="280" w:after="120"/>
      </w:pPr>
      <w:r>
        <w:rPr>
          <w:rFonts w:ascii="Arial" w:cs="Arial" w:eastAsia="Arial" w:hAnsi="Arial"/>
          <w:b/>
          <w:bCs/>
          <w:color w:val="1A3C5E"/>
          <w:sz w:val="28"/>
          <w:szCs w:val="28"/>
        </w:rPr>
        <w:t xml:space="preserve">6.1 Google Sheets — Estructura de hojas requeridas</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Hoja: Lista de procedimientos</w:t>
      </w:r>
    </w:p>
    <w:p>
      <w:pPr>
        <w:pStyle w:val="ListParagraph"/>
        <w:numPr>
          <w:ilvl w:val="0"/>
          <w:numId w:val="2"/>
        </w:numPr>
        <w:spacing w:before="40" w:after="40"/>
        <w:ind w:left="720" w:hanging="360"/>
      </w:pPr>
      <w:r>
        <w:rPr>
          <w:rFonts w:ascii="Arial" w:cs="Arial" w:eastAsia="Arial" w:hAnsi="Arial"/>
          <w:sz w:val="22"/>
          <w:szCs w:val="22"/>
        </w:rPr>
        <w:t xml:space="preserve">Columnas sugeridas: Procedimiento | Descripción | Precio | Duración (minutos)</w:t>
      </w:r>
    </w:p>
    <w:p>
      <w:pPr>
        <w:pStyle w:val="ListParagraph"/>
        <w:numPr>
          <w:ilvl w:val="0"/>
          <w:numId w:val="2"/>
        </w:numPr>
        <w:spacing w:before="40" w:after="40"/>
        <w:ind w:left="720" w:hanging="360"/>
      </w:pPr>
      <w:r>
        <w:rPr>
          <w:rFonts w:ascii="Arial" w:cs="Arial" w:eastAsia="Arial" w:hAnsi="Arial"/>
          <w:sz w:val="22"/>
          <w:szCs w:val="22"/>
        </w:rPr>
        <w:t xml:space="preserve">Ejemplo de fila: Limpieza dental | Profilaxis completa | $500 | 45</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Hoja: informacion_clinica</w:t>
      </w:r>
    </w:p>
    <w:p>
      <w:pPr>
        <w:pStyle w:val="ListParagraph"/>
        <w:numPr>
          <w:ilvl w:val="0"/>
          <w:numId w:val="2"/>
        </w:numPr>
        <w:spacing w:before="40" w:after="40"/>
        <w:ind w:left="720" w:hanging="360"/>
      </w:pPr>
      <w:r>
        <w:rPr>
          <w:rFonts w:ascii="Arial" w:cs="Arial" w:eastAsia="Arial" w:hAnsi="Arial"/>
          <w:sz w:val="22"/>
          <w:szCs w:val="22"/>
        </w:rPr>
        <w:t xml:space="preserve">Columnas sugeridas: Campo | Valor</w:t>
      </w:r>
    </w:p>
    <w:p>
      <w:pPr>
        <w:pStyle w:val="ListParagraph"/>
        <w:numPr>
          <w:ilvl w:val="0"/>
          <w:numId w:val="2"/>
        </w:numPr>
        <w:spacing w:before="40" w:after="40"/>
        <w:ind w:left="720" w:hanging="360"/>
      </w:pPr>
      <w:r>
        <w:rPr>
          <w:rFonts w:ascii="Arial" w:cs="Arial" w:eastAsia="Arial" w:hAnsi="Arial"/>
          <w:sz w:val="22"/>
          <w:szCs w:val="22"/>
        </w:rPr>
        <w:t xml:space="preserve">Filas ejemplo: Horario | Lun-Jue 11:00-13:00 y 17:00-19:00</w:t>
      </w:r>
    </w:p>
    <w:p>
      <w:pPr>
        <w:pStyle w:val="ListParagraph"/>
        <w:numPr>
          <w:ilvl w:val="0"/>
          <w:numId w:val="2"/>
        </w:numPr>
        <w:spacing w:before="40" w:after="40"/>
        <w:ind w:left="720" w:hanging="360"/>
      </w:pPr>
      <w:r>
        <w:rPr>
          <w:rFonts w:ascii="Arial" w:cs="Arial" w:eastAsia="Arial" w:hAnsi="Arial"/>
          <w:sz w:val="22"/>
          <w:szCs w:val="22"/>
        </w:rPr>
        <w:t xml:space="preserve">Filas ejemplo: Dirección | [dirección del consultorio]</w:t>
      </w:r>
    </w:p>
    <w:p>
      <w:pPr>
        <w:pStyle w:val="ListParagraph"/>
        <w:numPr>
          <w:ilvl w:val="0"/>
          <w:numId w:val="2"/>
        </w:numPr>
        <w:spacing w:before="40" w:after="40"/>
        <w:ind w:left="720" w:hanging="360"/>
      </w:pPr>
      <w:r>
        <w:rPr>
          <w:rFonts w:ascii="Arial" w:cs="Arial" w:eastAsia="Arial" w:hAnsi="Arial"/>
          <w:sz w:val="22"/>
          <w:szCs w:val="22"/>
        </w:rPr>
        <w:t xml:space="preserve">Filas ejemplo: Formas de pago | Efectivo, Tarjeta, Transferencia</w:t>
      </w:r>
    </w:p>
    <w:p>
      <w:pPr>
        <w:pStyle w:val="ListParagraph"/>
        <w:numPr>
          <w:ilvl w:val="0"/>
          <w:numId w:val="2"/>
        </w:numPr>
        <w:spacing w:before="40" w:after="40"/>
        <w:ind w:left="720" w:hanging="360"/>
      </w:pPr>
      <w:r>
        <w:rPr>
          <w:rFonts w:ascii="Arial" w:cs="Arial" w:eastAsia="Arial" w:hAnsi="Arial"/>
          <w:sz w:val="22"/>
          <w:szCs w:val="22"/>
        </w:rPr>
        <w:t xml:space="preserve">Filas ejemplo: Promoción | [texto de promoción activa o vacío]</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Hoja: BD pacientes (Pacientes IA - Hoja 1)</w:t>
      </w:r>
    </w:p>
    <w:p>
      <w:pPr>
        <w:pStyle w:val="ListParagraph"/>
        <w:numPr>
          <w:ilvl w:val="0"/>
          <w:numId w:val="2"/>
        </w:numPr>
        <w:spacing w:before="40" w:after="40"/>
        <w:ind w:left="720" w:hanging="360"/>
      </w:pPr>
      <w:r>
        <w:rPr>
          <w:rFonts w:ascii="Arial" w:cs="Arial" w:eastAsia="Arial" w:hAnsi="Arial"/>
          <w:sz w:val="22"/>
          <w:szCs w:val="22"/>
        </w:rPr>
        <w:t xml:space="preserve">Columnas mínimas requeridas: Nombre | Última visita | Procedimiento | Seguro</w:t>
      </w:r>
    </w:p>
    <w:p>
      <w:pPr>
        <w:pStyle w:val="ListParagraph"/>
        <w:numPr>
          <w:ilvl w:val="0"/>
          <w:numId w:val="2"/>
        </w:numPr>
        <w:spacing w:before="40" w:after="40"/>
        <w:ind w:left="720" w:hanging="360"/>
      </w:pPr>
      <w:r>
        <w:rPr>
          <w:rFonts w:ascii="Arial" w:cs="Arial" w:eastAsia="Arial" w:hAnsi="Arial"/>
          <w:sz w:val="22"/>
          <w:szCs w:val="22"/>
        </w:rPr>
        <w:t xml:space="preserve">El agente escribe 'Citado' en Procedimiento al agendar y actualiza la fecha</w:t>
      </w:r>
    </w:p>
    <w:p>
      <w:pPr>
        <w:pStyle w:val="ListParagraph"/>
        <w:numPr>
          <w:ilvl w:val="0"/>
          <w:numId w:val="2"/>
        </w:numPr>
        <w:spacing w:before="40" w:after="40"/>
        <w:ind w:left="720" w:hanging="360"/>
      </w:pPr>
      <w:r>
        <w:rPr>
          <w:rFonts w:ascii="Arial" w:cs="Arial" w:eastAsia="Arial" w:hAnsi="Arial"/>
          <w:sz w:val="22"/>
          <w:szCs w:val="22"/>
        </w:rPr>
        <w:t xml:space="preserve">Asegurarse de que la hoja tenga encabezados en la primera fila</w:t>
      </w:r>
    </w:p>
    <w:p>
      <w:pPr>
        <w:spacing w:before="60" w:after="60"/>
      </w:pPr>
      <w:r>
        <w:t xml:space="preserve"/>
      </w:r>
    </w:p>
    <w:p>
      <w:pPr>
        <w:spacing w:before="60" w:after="60"/>
      </w:pPr>
      <w:r>
        <w:t xml:space="preserve"/>
      </w:r>
    </w:p>
    <w:p>
      <w:pPr>
        <w:pStyle w:val="Heading2"/>
        <w:pBdr>
          <w:bottom w:val="single" w:color="2E75B6" w:sz="3" w:space="1"/>
        </w:pBdr>
        <w:spacing w:before="280" w:after="120"/>
      </w:pPr>
      <w:r>
        <w:rPr>
          <w:rFonts w:ascii="Arial" w:cs="Arial" w:eastAsia="Arial" w:hAnsi="Arial"/>
          <w:b/>
          <w:bCs/>
          <w:color w:val="1A3C5E"/>
          <w:sz w:val="28"/>
          <w:szCs w:val="28"/>
        </w:rPr>
        <w:t xml:space="preserve">6.2 Google Calendar</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Se requiere un calendario específico creado en Google Calendar (no el calendario personal). El ID del calendario debe reemplazar YOUR_GOOGLE_CALENDAR_ID en todos los nodos de Calendar.</w:t>
      </w:r>
    </w:p>
    <w:p>
      <w:pPr>
        <w:pStyle w:val="ListParagraph"/>
        <w:numPr>
          <w:ilvl w:val="0"/>
          <w:numId w:val="2"/>
        </w:numPr>
        <w:spacing w:before="40" w:after="40"/>
        <w:ind w:left="720" w:hanging="360"/>
      </w:pPr>
      <w:r>
        <w:rPr>
          <w:rFonts w:ascii="Arial" w:cs="Arial" w:eastAsia="Arial" w:hAnsi="Arial"/>
          <w:sz w:val="22"/>
          <w:szCs w:val="22"/>
        </w:rPr>
        <w:t xml:space="preserve">El calendario debe ser accesible por la cuenta de Google vinculada en n8n</w:t>
      </w:r>
    </w:p>
    <w:p>
      <w:pPr>
        <w:pStyle w:val="ListParagraph"/>
        <w:numPr>
          <w:ilvl w:val="0"/>
          <w:numId w:val="2"/>
        </w:numPr>
        <w:spacing w:before="40" w:after="40"/>
        <w:ind w:left="720" w:hanging="360"/>
      </w:pPr>
      <w:r>
        <w:rPr>
          <w:rFonts w:ascii="Arial" w:cs="Arial" w:eastAsia="Arial" w:hAnsi="Arial"/>
          <w:sz w:val="22"/>
          <w:szCs w:val="22"/>
        </w:rPr>
        <w:t xml:space="preserve">Recomendado: crear un calendario dedicado llamado 'Citas Consultorio' o similar</w:t>
      </w:r>
    </w:p>
    <w:p>
      <w:pPr>
        <w:pStyle w:val="ListParagraph"/>
        <w:numPr>
          <w:ilvl w:val="0"/>
          <w:numId w:val="2"/>
        </w:numPr>
        <w:spacing w:before="40" w:after="40"/>
        <w:ind w:left="720" w:hanging="360"/>
      </w:pPr>
      <w:r>
        <w:rPr>
          <w:rFonts w:ascii="Arial" w:cs="Arial" w:eastAsia="Arial" w:hAnsi="Arial"/>
          <w:sz w:val="22"/>
          <w:szCs w:val="22"/>
        </w:rPr>
        <w:t xml:space="preserve">No usar el calendario principal para evitar mezclar citas personales</w:t>
      </w:r>
    </w:p>
    <w:p>
      <w:pPr>
        <w:spacing w:before="60" w:after="60"/>
      </w:pPr>
      <w:r>
        <w:t xml:space="preserve"/>
      </w:r>
    </w:p>
    <w:p>
      <w:pPr>
        <w:spacing w:before="60" w:after="60"/>
      </w:pPr>
      <w:r>
        <w:t xml:space="preserve"/>
      </w:r>
    </w:p>
    <w:p>
      <w:pPr>
        <w:pStyle w:val="Heading2"/>
        <w:pBdr>
          <w:bottom w:val="single" w:color="2E75B6" w:sz="3" w:space="1"/>
        </w:pBdr>
        <w:spacing w:before="280" w:after="120"/>
      </w:pPr>
      <w:r>
        <w:rPr>
          <w:rFonts w:ascii="Arial" w:cs="Arial" w:eastAsia="Arial" w:hAnsi="Arial"/>
          <w:b/>
          <w:bCs/>
          <w:color w:val="1A3C5E"/>
          <w:sz w:val="28"/>
          <w:szCs w:val="28"/>
        </w:rPr>
        <w:t xml:space="preserve">6.3 WhatsApp Business (Meta)</w:t>
      </w:r>
    </w:p>
    <w:p>
      <w:pPr>
        <w:spacing w:before="60" w:after="60"/>
      </w:pPr>
      <w:r>
        <w:t xml:space="preserve"/>
      </w:r>
    </w:p>
    <w:p>
      <w:pPr>
        <w:pStyle w:val="ListParagraph"/>
        <w:numPr>
          <w:ilvl w:val="0"/>
          <w:numId w:val="2"/>
        </w:numPr>
        <w:spacing w:before="40" w:after="40"/>
        <w:ind w:left="720" w:hanging="360"/>
      </w:pPr>
      <w:r>
        <w:rPr>
          <w:rFonts w:ascii="Arial" w:cs="Arial" w:eastAsia="Arial" w:hAnsi="Arial"/>
          <w:sz w:val="22"/>
          <w:szCs w:val="22"/>
        </w:rPr>
        <w:t xml:space="preserve">Requiere cuenta de Meta Business verificada</w:t>
      </w:r>
    </w:p>
    <w:p>
      <w:pPr>
        <w:pStyle w:val="ListParagraph"/>
        <w:numPr>
          <w:ilvl w:val="0"/>
          <w:numId w:val="2"/>
        </w:numPr>
        <w:spacing w:before="40" w:after="40"/>
        <w:ind w:left="720" w:hanging="360"/>
      </w:pPr>
      <w:r>
        <w:rPr>
          <w:rFonts w:ascii="Arial" w:cs="Arial" w:eastAsia="Arial" w:hAnsi="Arial"/>
          <w:sz w:val="22"/>
          <w:szCs w:val="22"/>
        </w:rPr>
        <w:t xml:space="preserve">Número de teléfono registrado en WhatsApp Business Platform</w:t>
      </w:r>
    </w:p>
    <w:p>
      <w:pPr>
        <w:pStyle w:val="ListParagraph"/>
        <w:numPr>
          <w:ilvl w:val="0"/>
          <w:numId w:val="2"/>
        </w:numPr>
        <w:spacing w:before="40" w:after="40"/>
        <w:ind w:left="720" w:hanging="360"/>
      </w:pPr>
      <w:r>
        <w:rPr>
          <w:rFonts w:ascii="Arial" w:cs="Arial" w:eastAsia="Arial" w:hAnsi="Arial"/>
          <w:sz w:val="22"/>
          <w:szCs w:val="22"/>
        </w:rPr>
        <w:t xml:space="preserve">Phone Number ID debe configurarse en los nodos de envío</w:t>
      </w:r>
    </w:p>
    <w:p>
      <w:pPr>
        <w:pStyle w:val="ListParagraph"/>
        <w:numPr>
          <w:ilvl w:val="0"/>
          <w:numId w:val="2"/>
        </w:numPr>
        <w:spacing w:before="40" w:after="40"/>
        <w:ind w:left="720" w:hanging="360"/>
      </w:pPr>
      <w:r>
        <w:rPr>
          <w:rFonts w:ascii="Arial" w:cs="Arial" w:eastAsia="Arial" w:hAnsi="Arial"/>
          <w:sz w:val="22"/>
          <w:szCs w:val="22"/>
        </w:rPr>
        <w:t xml:space="preserve">El webhook de WhatsApp debe apuntar a la URL del trigger de n8n</w:t>
      </w:r>
    </w:p>
    <w:p>
      <w:pPr>
        <w:pStyle w:val="ListParagraph"/>
        <w:numPr>
          <w:ilvl w:val="0"/>
          <w:numId w:val="2"/>
        </w:numPr>
        <w:spacing w:before="40" w:after="40"/>
        <w:ind w:left="720" w:hanging="360"/>
      </w:pPr>
      <w:r>
        <w:rPr>
          <w:rFonts w:ascii="Arial" w:cs="Arial" w:eastAsia="Arial" w:hAnsi="Arial"/>
          <w:sz w:val="22"/>
          <w:szCs w:val="22"/>
        </w:rPr>
        <w:t xml:space="preserve">Permisos requeridos: whatsapp_business_messaging, whatsapp_business_management</w:t>
      </w:r>
    </w:p>
    <w:p>
      <w:pPr>
        <w:spacing w:before="60" w:after="60"/>
      </w:pPr>
      <w:r>
        <w:t xml:space="preserve"/>
      </w:r>
    </w:p>
    <w:p>
      <w:pPr>
        <w:spacing w:before="60" w:after="60"/>
      </w:pPr>
      <w:r>
        <w:t xml:space="preserve"/>
      </w:r>
    </w:p>
    <w:p>
      <w:pPr>
        <w:pStyle w:val="Heading2"/>
        <w:pBdr>
          <w:bottom w:val="single" w:color="2E75B6" w:sz="3" w:space="1"/>
        </w:pBdr>
        <w:spacing w:before="280" w:after="120"/>
      </w:pPr>
      <w:r>
        <w:rPr>
          <w:rFonts w:ascii="Arial" w:cs="Arial" w:eastAsia="Arial" w:hAnsi="Arial"/>
          <w:b/>
          <w:bCs/>
          <w:color w:val="1A3C5E"/>
          <w:sz w:val="28"/>
          <w:szCs w:val="28"/>
        </w:rPr>
        <w:t xml:space="preserve">6.4 Telegram Bot</w:t>
      </w:r>
    </w:p>
    <w:p>
      <w:pPr>
        <w:spacing w:before="60" w:after="60"/>
      </w:pPr>
      <w:r>
        <w:t xml:space="preserve"/>
      </w:r>
    </w:p>
    <w:p>
      <w:pPr>
        <w:pStyle w:val="ListParagraph"/>
        <w:numPr>
          <w:ilvl w:val="0"/>
          <w:numId w:val="2"/>
        </w:numPr>
        <w:spacing w:before="40" w:after="40"/>
        <w:ind w:left="720" w:hanging="360"/>
      </w:pPr>
      <w:r>
        <w:rPr>
          <w:rFonts w:ascii="Arial" w:cs="Arial" w:eastAsia="Arial" w:hAnsi="Arial"/>
          <w:sz w:val="22"/>
          <w:szCs w:val="22"/>
        </w:rPr>
        <w:t xml:space="preserve">Crear bot con @BotFather en Telegram</w:t>
      </w:r>
    </w:p>
    <w:p>
      <w:pPr>
        <w:pStyle w:val="ListParagraph"/>
        <w:numPr>
          <w:ilvl w:val="0"/>
          <w:numId w:val="2"/>
        </w:numPr>
        <w:spacing w:before="40" w:after="40"/>
        <w:ind w:left="720" w:hanging="360"/>
      </w:pPr>
      <w:r>
        <w:rPr>
          <w:rFonts w:ascii="Arial" w:cs="Arial" w:eastAsia="Arial" w:hAnsi="Arial"/>
          <w:sz w:val="22"/>
          <w:szCs w:val="22"/>
        </w:rPr>
        <w:t xml:space="preserve">Obtener el token del bot y configurarlo en la credencial de Telegram en n8n</w:t>
      </w:r>
    </w:p>
    <w:p>
      <w:pPr>
        <w:pStyle w:val="ListParagraph"/>
        <w:numPr>
          <w:ilvl w:val="0"/>
          <w:numId w:val="2"/>
        </w:numPr>
        <w:spacing w:before="40" w:after="40"/>
        <w:ind w:left="720" w:hanging="360"/>
      </w:pPr>
      <w:r>
        <w:rPr>
          <w:rFonts w:ascii="Arial" w:cs="Arial" w:eastAsia="Arial" w:hAnsi="Arial"/>
          <w:sz w:val="22"/>
          <w:szCs w:val="22"/>
        </w:rPr>
        <w:t xml:space="preserve">Agregar el bot al grupo del consultorio y obtener el Chat ID del grupo</w:t>
      </w:r>
    </w:p>
    <w:p>
      <w:pPr>
        <w:pStyle w:val="ListParagraph"/>
        <w:numPr>
          <w:ilvl w:val="0"/>
          <w:numId w:val="2"/>
        </w:numPr>
        <w:spacing w:before="40" w:after="40"/>
        <w:ind w:left="720" w:hanging="360"/>
      </w:pPr>
      <w:r>
        <w:rPr>
          <w:rFonts w:ascii="Arial" w:cs="Arial" w:eastAsia="Arial" w:hAnsi="Arial"/>
          <w:sz w:val="22"/>
          <w:szCs w:val="22"/>
        </w:rPr>
        <w:t xml:space="preserve">El Chat ID de grupos privados tiene formato negativo: -100XXXXXXXXXX</w:t>
      </w:r>
    </w:p>
    <w:p>
      <w:pPr>
        <w:spacing w:before="60" w:after="60"/>
      </w:pPr>
      <w:r>
        <w:t xml:space="preserve"/>
      </w:r>
    </w:p>
    <w:p>
      <w:pPr>
        <w:spacing w:before="60" w:after="60"/>
      </w:pPr>
      <w:r>
        <w:t xml:space="preserve"/>
      </w:r>
    </w:p>
    <w:p>
      <w:pPr>
        <w:spacing w:before="0" w:after="0"/>
      </w:pPr>
      <w:r>
        <w:br w:type="page"/>
      </w:r>
    </w:p>
    <w:p>
      <w:pPr>
        <w:pStyle w:val="Heading1"/>
        <w:pBdr>
          <w:bottom w:val="single" w:color="2E75B6" w:sz="4"/>
        </w:pBdr>
        <w:shd w:fill="1A3C5E" w:val="clear"/>
        <w:spacing w:before="320" w:after="160"/>
        <w:ind w:left="200" w:right="200"/>
      </w:pPr>
      <w:r>
        <w:rPr>
          <w:rFonts w:ascii="Arial" w:cs="Arial" w:eastAsia="Arial" w:hAnsi="Arial"/>
          <w:b/>
          <w:bCs/>
          <w:color w:val="FFFFFF"/>
          <w:sz w:val="36"/>
          <w:szCs w:val="36"/>
        </w:rPr>
        <w:t xml:space="preserve">7. Manejo de Errores</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El flujo implementa una estrategia de error silencioso con notificación al doctor. Si el nodo principal de envío a WhatsApp falla, el flujo no se interrumpe bruscamente; en cambio, notifica al doctor con el contexto del fallo.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Campo</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Valor / Descripción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Nodo con error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WhatsApp Business Cloud (nodo principal de envío)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Configuración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onError: continueErrorOutput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Flujo en error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WhatsApp Business Cloud1 (notificación al doctor)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Mensaje de error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Incluye: número del paciente + mensaje original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Flujo en éxito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No Operation, do nothing (terminal)</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pPr>
              <w:spacing w:before="80" w:after="60"/>
            </w:pPr>
            <w:r>
              <w:rPr>
                <w:rFonts w:ascii="Arial" w:cs="Arial" w:eastAsia="Arial" w:hAnsi="Arial"/>
                <w:b/>
                <w:bCs/>
                <w:color w:val="C55A11"/>
                <w:sz w:val="22"/>
                <w:szCs w:val="22"/>
              </w:rPr>
              <w:t xml:space="preserve">Limitaciones del manejo de errores actual</w:t>
            </w:r>
          </w:p>
          <w:p>
            <w:pPr>
              <w:spacing w:before="40" w:after="40"/>
            </w:pPr>
            <w:r>
              <w:rPr>
                <w:rFonts w:ascii="Arial" w:cs="Arial" w:eastAsia="Arial" w:hAnsi="Arial"/>
                <w:color w:val="C55A11"/>
                <w:sz w:val="20"/>
                <w:szCs w:val="20"/>
              </w:rPr>
              <w:t xml:space="preserve">• No existe reintentos automáticos en caso de fallo de la API de WhatsApp.</w:t>
            </w:r>
          </w:p>
          <w:p>
            <w:pPr>
              <w:spacing w:before="40" w:after="40"/>
            </w:pPr>
            <w:r>
              <w:rPr>
                <w:rFonts w:ascii="Arial" w:cs="Arial" w:eastAsia="Arial" w:hAnsi="Arial"/>
                <w:color w:val="C55A11"/>
                <w:sz w:val="20"/>
                <w:szCs w:val="20"/>
              </w:rPr>
              <w:t xml:space="preserve">• Los errores de herramientas IA (Google Sheets, Calendar) no tienen ruta de error explícita; el agente los maneja contextualmente.</w:t>
            </w:r>
          </w:p>
          <w:p>
            <w:pPr>
              <w:spacing w:before="40" w:after="40"/>
            </w:pPr>
            <w:r>
              <w:rPr>
                <w:rFonts w:ascii="Arial" w:cs="Arial" w:eastAsia="Arial" w:hAnsi="Arial"/>
                <w:color w:val="C55A11"/>
                <w:sz w:val="20"/>
                <w:szCs w:val="20"/>
              </w:rPr>
              <w:t xml:space="preserve">• No hay logging centralizado de errores más allá de la notificación por WhatsApp.</w:t>
            </w:r>
          </w:p>
        </w:tc>
      </w:tr>
    </w:tbl>
    <w:p>
      <w:pPr>
        <w:spacing w:before="60" w:after="60"/>
      </w:pPr>
      <w:r>
        <w:t xml:space="preserve"/>
      </w:r>
    </w:p>
    <w:p>
      <w:pPr>
        <w:spacing w:before="60" w:after="60"/>
      </w:pPr>
      <w:r>
        <w:t xml:space="preserve"/>
      </w:r>
    </w:p>
    <w:p>
      <w:pPr>
        <w:pStyle w:val="Heading1"/>
        <w:pBdr>
          <w:bottom w:val="single" w:color="2E75B6" w:sz="4"/>
        </w:pBdr>
        <w:shd w:fill="1A3C5E" w:val="clear"/>
        <w:spacing w:before="320" w:after="160"/>
        <w:ind w:left="200" w:right="200"/>
      </w:pPr>
      <w:r>
        <w:rPr>
          <w:rFonts w:ascii="Arial" w:cs="Arial" w:eastAsia="Arial" w:hAnsi="Arial"/>
          <w:b/>
          <w:bCs/>
          <w:color w:val="FFFFFF"/>
          <w:sz w:val="36"/>
          <w:szCs w:val="36"/>
        </w:rPr>
        <w:t xml:space="preserve">8. Restricciones y Reglas del Agente</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El sistema prompt de Lia incluye una sección de limitaciones estrictas que el modelo debe respetar en todo momento:</w:t>
      </w:r>
    </w:p>
    <w:p>
      <w:pPr>
        <w:spacing w:before="60" w:after="60"/>
      </w:pPr>
      <w:r>
        <w:t xml:space="preserve"/>
      </w:r>
    </w:p>
    <w:p>
      <w:pPr>
        <w:pStyle w:val="ListParagraph"/>
        <w:numPr>
          <w:ilvl w:val="0"/>
          <w:numId w:val="2"/>
        </w:numPr>
        <w:spacing w:before="40" w:after="40"/>
        <w:ind w:left="720" w:hanging="360"/>
      </w:pPr>
      <w:r>
        <w:rPr>
          <w:rFonts w:ascii="Arial" w:cs="Arial" w:eastAsia="Arial" w:hAnsi="Arial"/>
          <w:sz w:val="22"/>
          <w:szCs w:val="22"/>
        </w:rPr>
        <w:t xml:space="preserve">Nunca generar citas fuera del horario establecido (Lun-Jue, 11-13 y 17-19 hrs)</w:t>
      </w:r>
    </w:p>
    <w:p>
      <w:pPr>
        <w:pStyle w:val="ListParagraph"/>
        <w:numPr>
          <w:ilvl w:val="0"/>
          <w:numId w:val="2"/>
        </w:numPr>
        <w:spacing w:before="40" w:after="40"/>
        <w:ind w:left="720" w:hanging="360"/>
      </w:pPr>
      <w:r>
        <w:rPr>
          <w:rFonts w:ascii="Arial" w:cs="Arial" w:eastAsia="Arial" w:hAnsi="Arial"/>
          <w:sz w:val="22"/>
          <w:szCs w:val="22"/>
        </w:rPr>
        <w:t xml:space="preserve">Nunca sobreponer una cita sobre otra (verificar disponibilidad primero con checar_disponibilidad)</w:t>
      </w:r>
    </w:p>
    <w:p>
      <w:pPr>
        <w:pStyle w:val="ListParagraph"/>
        <w:numPr>
          <w:ilvl w:val="0"/>
          <w:numId w:val="2"/>
        </w:numPr>
        <w:spacing w:before="40" w:after="40"/>
        <w:ind w:left="720" w:hanging="360"/>
      </w:pPr>
      <w:r>
        <w:rPr>
          <w:rFonts w:ascii="Arial" w:cs="Arial" w:eastAsia="Arial" w:hAnsi="Arial"/>
          <w:sz w:val="22"/>
          <w:szCs w:val="22"/>
        </w:rPr>
        <w:t xml:space="preserve">Formato de negritas: usar *texto* (un asterisco) en lugar de **texto** (dos asteriscos) — compatibilidad con WhatsApp</w:t>
      </w:r>
    </w:p>
    <w:p>
      <w:pPr>
        <w:pStyle w:val="ListParagraph"/>
        <w:numPr>
          <w:ilvl w:val="0"/>
          <w:numId w:val="2"/>
        </w:numPr>
        <w:spacing w:before="40" w:after="40"/>
        <w:ind w:left="720" w:hanging="360"/>
      </w:pPr>
      <w:r>
        <w:rPr>
          <w:rFonts w:ascii="Arial" w:cs="Arial" w:eastAsia="Arial" w:hAnsi="Arial"/>
          <w:sz w:val="22"/>
          <w:szCs w:val="22"/>
        </w:rPr>
        <w:t xml:space="preserve">No inventar información si no la encuentra en las herramientas</w:t>
      </w:r>
    </w:p>
    <w:p>
      <w:pPr>
        <w:pStyle w:val="ListParagraph"/>
        <w:numPr>
          <w:ilvl w:val="0"/>
          <w:numId w:val="2"/>
        </w:numPr>
        <w:spacing w:before="40" w:after="40"/>
        <w:ind w:left="720" w:hanging="360"/>
      </w:pPr>
      <w:r>
        <w:rPr>
          <w:rFonts w:ascii="Arial" w:cs="Arial" w:eastAsia="Arial" w:hAnsi="Arial"/>
          <w:sz w:val="22"/>
          <w:szCs w:val="22"/>
        </w:rPr>
        <w:t xml:space="preserve">No salir de los temas del consultorio; redirigir al usuario si se desvía</w:t>
      </w:r>
    </w:p>
    <w:p>
      <w:pPr>
        <w:pStyle w:val="ListParagraph"/>
        <w:numPr>
          <w:ilvl w:val="0"/>
          <w:numId w:val="2"/>
        </w:numPr>
        <w:spacing w:before="40" w:after="40"/>
        <w:ind w:left="720" w:hanging="360"/>
      </w:pPr>
      <w:r>
        <w:rPr>
          <w:rFonts w:ascii="Arial" w:cs="Arial" w:eastAsia="Arial" w:hAnsi="Arial"/>
          <w:sz w:val="22"/>
          <w:szCs w:val="22"/>
        </w:rPr>
        <w:t xml:space="preserve">Al escribir el emoji de primera visita: usar 1️⃣ en el motivo de consulta</w:t>
      </w:r>
    </w:p>
    <w:p>
      <w:pPr>
        <w:spacing w:before="60" w:after="60"/>
      </w:pPr>
      <w:r>
        <w:t xml:space="preserve"/>
      </w:r>
    </w:p>
    <w:p>
      <w:pPr>
        <w:spacing w:before="60" w:after="60"/>
      </w:pPr>
      <w:r>
        <w:t xml:space="preserve"/>
      </w:r>
    </w:p>
    <w:p>
      <w:pPr>
        <w:pStyle w:val="Heading1"/>
        <w:pBdr>
          <w:bottom w:val="single" w:color="2E75B6" w:sz="4"/>
        </w:pBdr>
        <w:shd w:fill="1A3C5E" w:val="clear"/>
        <w:spacing w:before="320" w:after="160"/>
        <w:ind w:left="200" w:right="200"/>
      </w:pPr>
      <w:r>
        <w:rPr>
          <w:rFonts w:ascii="Arial" w:cs="Arial" w:eastAsia="Arial" w:hAnsi="Arial"/>
          <w:b/>
          <w:bCs/>
          <w:color w:val="FFFFFF"/>
          <w:sz w:val="36"/>
          <w:szCs w:val="36"/>
        </w:rPr>
        <w:t xml:space="preserve">9. Guía de Despliegue</w:t>
      </w:r>
    </w:p>
    <w:p>
      <w:pPr>
        <w:spacing w:before="60" w:after="60"/>
      </w:pPr>
      <w:r>
        <w:t xml:space="preserve"/>
      </w:r>
    </w:p>
    <w:p>
      <w:pPr>
        <w:pStyle w:val="Heading2"/>
        <w:pBdr>
          <w:bottom w:val="single" w:color="2E75B6" w:sz="3" w:space="1"/>
        </w:pBdr>
        <w:spacing w:before="280" w:after="120"/>
      </w:pPr>
      <w:r>
        <w:rPr>
          <w:rFonts w:ascii="Arial" w:cs="Arial" w:eastAsia="Arial" w:hAnsi="Arial"/>
          <w:b/>
          <w:bCs/>
          <w:color w:val="1A3C5E"/>
          <w:sz w:val="28"/>
          <w:szCs w:val="28"/>
        </w:rPr>
        <w:t xml:space="preserve">9.1 Pasos para importar y configurar</w:t>
      </w:r>
    </w:p>
    <w:p>
      <w:pPr>
        <w:spacing w:before="60" w:after="60"/>
      </w:pPr>
      <w:r>
        <w:t xml:space="preserve"/>
      </w:r>
    </w:p>
    <w:p>
      <w:pPr>
        <w:pStyle w:val="ListParagraph"/>
        <w:numPr>
          <w:ilvl w:val="0"/>
          <w:numId w:val="3"/>
        </w:numPr>
        <w:spacing w:before="60" w:after="60"/>
      </w:pPr>
      <w:r>
        <w:rPr>
          <w:rFonts w:ascii="Arial" w:cs="Arial" w:eastAsia="Arial" w:hAnsi="Arial"/>
          <w:sz w:val="22"/>
          <w:szCs w:val="22"/>
        </w:rPr>
        <w:t xml:space="preserve">Importar el archivo Proceso_principal_SANITIZED.json en n8n (Workflows → Import)</w:t>
      </w:r>
    </w:p>
    <w:p>
      <w:pPr>
        <w:pStyle w:val="ListParagraph"/>
        <w:numPr>
          <w:ilvl w:val="0"/>
          <w:numId w:val="3"/>
        </w:numPr>
        <w:spacing w:before="40" w:after="60"/>
      </w:pPr>
      <w:r>
        <w:rPr>
          <w:rFonts w:ascii="Arial" w:cs="Arial" w:eastAsia="Arial" w:hAnsi="Arial"/>
          <w:sz w:val="22"/>
          <w:szCs w:val="22"/>
        </w:rPr>
        <w:t xml:space="preserve">Crear todas las credenciales descritas en la sección 5</w:t>
      </w:r>
    </w:p>
    <w:p>
      <w:pPr>
        <w:pStyle w:val="ListParagraph"/>
        <w:numPr>
          <w:ilvl w:val="0"/>
          <w:numId w:val="3"/>
        </w:numPr>
        <w:spacing w:before="40" w:after="60"/>
      </w:pPr>
      <w:r>
        <w:rPr>
          <w:rFonts w:ascii="Arial" w:cs="Arial" w:eastAsia="Arial" w:hAnsi="Arial"/>
          <w:sz w:val="22"/>
          <w:szCs w:val="22"/>
        </w:rPr>
        <w:t xml:space="preserve">Reemplazar todos los valores YOUR_* en cada nodo con los IDs/URLs reales</w:t>
      </w:r>
    </w:p>
    <w:p>
      <w:pPr>
        <w:pStyle w:val="ListParagraph"/>
        <w:numPr>
          <w:ilvl w:val="0"/>
          <w:numId w:val="3"/>
        </w:numPr>
        <w:spacing w:before="40" w:after="60"/>
      </w:pPr>
      <w:r>
        <w:rPr>
          <w:rFonts w:ascii="Arial" w:cs="Arial" w:eastAsia="Arial" w:hAnsi="Arial"/>
          <w:sz w:val="22"/>
          <w:szCs w:val="22"/>
        </w:rPr>
        <w:t xml:space="preserve">Crear y poblar las tres Google Sheets con la estructura indicada en la sección 6.1</w:t>
      </w:r>
    </w:p>
    <w:p>
      <w:pPr>
        <w:pStyle w:val="ListParagraph"/>
        <w:numPr>
          <w:ilvl w:val="0"/>
          <w:numId w:val="3"/>
        </w:numPr>
        <w:spacing w:before="40" w:after="60"/>
      </w:pPr>
      <w:r>
        <w:rPr>
          <w:rFonts w:ascii="Arial" w:cs="Arial" w:eastAsia="Arial" w:hAnsi="Arial"/>
          <w:sz w:val="22"/>
          <w:szCs w:val="22"/>
        </w:rPr>
        <w:t xml:space="preserve">Crear el calendario en Google Calendar y copiar su ID</w:t>
      </w:r>
    </w:p>
    <w:p>
      <w:pPr>
        <w:pStyle w:val="ListParagraph"/>
        <w:numPr>
          <w:ilvl w:val="0"/>
          <w:numId w:val="3"/>
        </w:numPr>
        <w:spacing w:before="40" w:after="60"/>
      </w:pPr>
      <w:r>
        <w:rPr>
          <w:rFonts w:ascii="Arial" w:cs="Arial" w:eastAsia="Arial" w:hAnsi="Arial"/>
          <w:sz w:val="22"/>
          <w:szCs w:val="22"/>
        </w:rPr>
        <w:t xml:space="preserve">Configurar el webhook de WhatsApp Business en Meta Developers apuntando al trigger de n8n</w:t>
      </w:r>
    </w:p>
    <w:p>
      <w:pPr>
        <w:pStyle w:val="ListParagraph"/>
        <w:numPr>
          <w:ilvl w:val="0"/>
          <w:numId w:val="3"/>
        </w:numPr>
        <w:spacing w:before="40" w:after="60"/>
      </w:pPr>
      <w:r>
        <w:rPr>
          <w:rFonts w:ascii="Arial" w:cs="Arial" w:eastAsia="Arial" w:hAnsi="Arial"/>
          <w:sz w:val="22"/>
          <w:szCs w:val="22"/>
        </w:rPr>
        <w:t xml:space="preserve">Activar el workflow (toggle Active en n8n)</w:t>
      </w:r>
    </w:p>
    <w:p>
      <w:pPr>
        <w:pStyle w:val="ListParagraph"/>
        <w:numPr>
          <w:ilvl w:val="0"/>
          <w:numId w:val="3"/>
        </w:numPr>
        <w:spacing w:before="40" w:after="80"/>
      </w:pPr>
      <w:r>
        <w:rPr>
          <w:rFonts w:ascii="Arial" w:cs="Arial" w:eastAsia="Arial" w:hAnsi="Arial"/>
          <w:sz w:val="22"/>
          <w:szCs w:val="22"/>
        </w:rPr>
        <w:t xml:space="preserve">Probar enviando un mensaje al número de WhatsApp Business</w:t>
      </w:r>
    </w:p>
    <w:p>
      <w:pPr>
        <w:spacing w:before="60" w:after="60"/>
      </w:pPr>
      <w:r>
        <w:t xml:space="preserve"/>
      </w:r>
    </w:p>
    <w:p>
      <w:pPr>
        <w:spacing w:before="60" w:after="60"/>
      </w:pPr>
      <w:r>
        <w:t xml:space="preserve"/>
      </w:r>
    </w:p>
    <w:p>
      <w:pPr>
        <w:pStyle w:val="Heading2"/>
        <w:pBdr>
          <w:bottom w:val="single" w:color="2E75B6" w:sz="3" w:space="1"/>
        </w:pBdr>
        <w:spacing w:before="280" w:after="120"/>
      </w:pPr>
      <w:r>
        <w:rPr>
          <w:rFonts w:ascii="Arial" w:cs="Arial" w:eastAsia="Arial" w:hAnsi="Arial"/>
          <w:b/>
          <w:bCs/>
          <w:color w:val="1A3C5E"/>
          <w:sz w:val="28"/>
          <w:szCs w:val="28"/>
        </w:rPr>
        <w:t xml:space="preserve">9.2 Variables a reemplazar (checklist)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Variable placeholder</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Reemplazar con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7030A0"/>
                <w:sz w:val="19"/>
                <w:szCs w:val="19"/>
              </w:rPr>
              <w:t xml:space="preserve">YOUR_OPENAI_CREDENTIAL_ID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ID de credencial OpenAI en n8n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030A0"/>
                <w:sz w:val="19"/>
                <w:szCs w:val="19"/>
              </w:rPr>
              <w:t xml:space="preserve">YOUR_WHATSAPP_TRIGGER_CREDENTIAL_ID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ID de credencial WhatsApp Trigger en n8n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7030A0"/>
                <w:sz w:val="19"/>
                <w:szCs w:val="19"/>
              </w:rPr>
              <w:t xml:space="preserve">YOUR_WHATSAPP_API_CREDENTIAL_ID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ID de credencial WhatsApp API en n8n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030A0"/>
                <w:sz w:val="19"/>
                <w:szCs w:val="19"/>
              </w:rPr>
              <w:t xml:space="preserve">YOUR_GOOGLE_CALENDAR_CREDENTIAL_ID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ID de credencial Google Calendar en n8n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7030A0"/>
                <w:sz w:val="19"/>
                <w:szCs w:val="19"/>
              </w:rPr>
              <w:t xml:space="preserve">YOUR_GOOGLE_SHEETS_CREDENTIAL_ID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ID de credencial Google Sheets en n8n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030A0"/>
                <w:sz w:val="19"/>
                <w:szCs w:val="19"/>
              </w:rPr>
              <w:t xml:space="preserve">YOUR_TELEGRAM_CREDENTIAL_ID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ID de credencial Telegram en n8n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7030A0"/>
                <w:sz w:val="19"/>
                <w:szCs w:val="19"/>
              </w:rPr>
              <w:t xml:space="preserve">YOUR_WHATSAPP_PHONE_NUMBER_ID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Phone Number ID de Meta Business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030A0"/>
                <w:sz w:val="19"/>
                <w:szCs w:val="19"/>
              </w:rPr>
              <w:t xml:space="preserve">YOUR_DOCTOR_WHATSAPP_NUMBER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Número WhatsApp del doctor (formato 52XXXXXXXXXX)</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7030A0"/>
                <w:sz w:val="19"/>
                <w:szCs w:val="19"/>
              </w:rPr>
              <w:t xml:space="preserve">YOUR_TELEGRAM_CHAT_ID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Chat ID del grupo de Telegram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030A0"/>
                <w:sz w:val="19"/>
                <w:szCs w:val="19"/>
              </w:rPr>
              <w:t xml:space="preserve">YOUR_GOOGLE_SHEETS_PROCEDURES_URL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URL de la hoja Lista de procedimientos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7030A0"/>
                <w:sz w:val="19"/>
                <w:szCs w:val="19"/>
              </w:rPr>
              <w:t xml:space="preserve">YOUR_GOOGLE_SHEETS_CLINIC_INFO_ID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ID de la hoja informacion_clinica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030A0"/>
                <w:sz w:val="19"/>
                <w:szCs w:val="19"/>
              </w:rPr>
              <w:t xml:space="preserve">YOUR_GOOGLE_SHEETS_PATIENTS_DB_ID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ID de la hoja BD pacientes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7030A0"/>
                <w:sz w:val="19"/>
                <w:szCs w:val="19"/>
              </w:rPr>
              <w:t xml:space="preserve">YOUR_GOOGLE_CALENDAR_ID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ID del calendario de citas (@group.calendar.google.com)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030A0"/>
                <w:sz w:val="19"/>
                <w:szCs w:val="19"/>
              </w:rPr>
              <w:t xml:space="preserve">YOUR_N8N_INSTANCE_ID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Instance ID de tu n8n (no crítico)</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7030A0"/>
                <w:sz w:val="19"/>
                <w:szCs w:val="19"/>
              </w:rPr>
              <w:t xml:space="preserve">YOUR_WORKFLOW_ID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ID del workflow en n8n (se asigna al importar)</w:t>
            </w:r>
          </w:p>
        </w:tc>
      </w:tr>
    </w:tbl>
    <w:p>
      <w:pPr>
        <w:spacing w:before="60" w:after="60"/>
      </w:pPr>
      <w:r>
        <w:t xml:space="preserve"/>
      </w:r>
    </w:p>
    <w:p>
      <w:pPr>
        <w:spacing w:before="60" w:after="60"/>
      </w:pPr>
      <w:r>
        <w:t xml:space="preserve"/>
      </w:r>
    </w:p>
    <w:p>
      <w:pPr>
        <w:spacing w:before="60" w:after="60"/>
      </w:pPr>
      <w:r>
        <w:t xml:space="preserve"/>
      </w:r>
    </w:p>
    <w:p>
      <w:pPr>
        <w:pStyle w:val="Heading1"/>
        <w:pBdr>
          <w:bottom w:val="single" w:color="2E75B6" w:sz="4"/>
        </w:pBdr>
        <w:shd w:fill="1A3C5E" w:val="clear"/>
        <w:spacing w:before="320" w:after="160"/>
        <w:ind w:left="200" w:right="200"/>
      </w:pPr>
      <w:r>
        <w:rPr>
          <w:rFonts w:ascii="Arial" w:cs="Arial" w:eastAsia="Arial" w:hAnsi="Arial"/>
          <w:b/>
          <w:bCs/>
          <w:color w:val="FFFFFF"/>
          <w:sz w:val="36"/>
          <w:szCs w:val="36"/>
        </w:rPr>
        <w:t xml:space="preserve">10. Notas Técnicas y Consideraciones</w:t>
      </w:r>
    </w:p>
    <w:p>
      <w:pPr>
        <w:spacing w:before="60" w:after="60"/>
      </w:pPr>
      <w:r>
        <w:t xml:space="preserve"/>
      </w:r>
    </w:p>
    <w:p>
      <w:pPr>
        <w:pStyle w:val="Heading2"/>
        <w:pBdr>
          <w:bottom w:val="single" w:color="2E75B6" w:sz="3" w:space="1"/>
        </w:pBdr>
        <w:spacing w:before="280" w:after="120"/>
      </w:pPr>
      <w:r>
        <w:rPr>
          <w:rFonts w:ascii="Arial" w:cs="Arial" w:eastAsia="Arial" w:hAnsi="Arial"/>
          <w:b/>
          <w:bCs/>
          <w:color w:val="1A3C5E"/>
          <w:sz w:val="28"/>
          <w:szCs w:val="28"/>
        </w:rPr>
        <w:t xml:space="preserve">10.1 Corrección del número mexicano</w:t>
      </w:r>
    </w:p>
    <w:p>
      <w:pPr>
        <w:spacing w:before="80" w:after="80"/>
        <w:jc w:val="both"/>
      </w:pPr>
      <w:r>
        <w:rPr>
          <w:rFonts w:ascii="Arial" w:cs="Arial" w:eastAsia="Arial" w:hAnsi="Arial"/>
          <w:b w:val="false"/>
          <w:bCs w:val="false"/>
          <w:i w:val="false"/>
          <w:iCs w:val="false"/>
          <w:color w:val="000000"/>
          <w:sz w:val="22"/>
          <w:szCs w:val="22"/>
        </w:rPr>
        <w:t xml:space="preserve">La API de WhatsApp Business de Meta envía algunos números mexicanos con el prefijo 521 en lugar de 52. El nodo Code detecta este patrón y lo corrige antes del envío para garantizar la entrega. Esta es una particularidad conocida de la API para números con código de larga distancia.</w:t>
      </w:r>
    </w:p>
    <w:p>
      <w:pPr>
        <w:spacing w:before="60" w:after="60"/>
      </w:pPr>
      <w:r>
        <w:t xml:space="preserve"/>
      </w:r>
    </w:p>
    <w:p>
      <w:pPr>
        <w:pStyle w:val="Heading2"/>
        <w:pBdr>
          <w:bottom w:val="single" w:color="2E75B6" w:sz="3" w:space="1"/>
        </w:pBdr>
        <w:spacing w:before="280" w:after="120"/>
      </w:pPr>
      <w:r>
        <w:rPr>
          <w:rFonts w:ascii="Arial" w:cs="Arial" w:eastAsia="Arial" w:hAnsi="Arial"/>
          <w:b/>
          <w:bCs/>
          <w:color w:val="1A3C5E"/>
          <w:sz w:val="28"/>
          <w:szCs w:val="28"/>
        </w:rPr>
        <w:t xml:space="preserve">10.2 Memoria por sesión</w:t>
      </w:r>
    </w:p>
    <w:p>
      <w:pPr>
        <w:spacing w:before="80" w:after="80"/>
        <w:jc w:val="both"/>
      </w:pPr>
      <w:r>
        <w:rPr>
          <w:rFonts w:ascii="Arial" w:cs="Arial" w:eastAsia="Arial" w:hAnsi="Arial"/>
          <w:b w:val="false"/>
          <w:bCs w:val="false"/>
          <w:i w:val="false"/>
          <w:iCs w:val="false"/>
          <w:color w:val="000000"/>
          <w:sz w:val="22"/>
          <w:szCs w:val="22"/>
        </w:rPr>
        <w:t xml:space="preserve">La clave de sesión usa $json.messages (el array de mensajes del trigger). Esto significa que la memoria se mantiene mientras el contexto de la ejecución permanezca activo. Para conversaciones largas o sesiones que se retoman horas después, el agente puede perder contexto y preguntar el nombre nuevamente.</w:t>
      </w:r>
    </w:p>
    <w:p>
      <w:pPr>
        <w:spacing w:before="60" w:after="60"/>
      </w:pPr>
      <w:r>
        <w:t xml:space="preserve"/>
      </w:r>
    </w:p>
    <w:p>
      <w:pPr>
        <w:pStyle w:val="Heading2"/>
        <w:pBdr>
          <w:bottom w:val="single" w:color="2E75B6" w:sz="3" w:space="1"/>
        </w:pBdr>
        <w:spacing w:before="280" w:after="120"/>
      </w:pPr>
      <w:r>
        <w:rPr>
          <w:rFonts w:ascii="Arial" w:cs="Arial" w:eastAsia="Arial" w:hAnsi="Arial"/>
          <w:b/>
          <w:bCs/>
          <w:color w:val="1A3C5E"/>
          <w:sz w:val="28"/>
          <w:szCs w:val="28"/>
        </w:rPr>
        <w:t xml:space="preserve">10.3 Formato de texto en WhatsApp</w:t>
      </w:r>
    </w:p>
    <w:p>
      <w:pPr>
        <w:spacing w:before="80" w:after="80"/>
        <w:jc w:val="both"/>
      </w:pPr>
      <w:r>
        <w:rPr>
          <w:rFonts w:ascii="Arial" w:cs="Arial" w:eastAsia="Arial" w:hAnsi="Arial"/>
          <w:b w:val="false"/>
          <w:bCs w:val="false"/>
          <w:i w:val="false"/>
          <w:iCs w:val="false"/>
          <w:color w:val="000000"/>
          <w:sz w:val="22"/>
          <w:szCs w:val="22"/>
        </w:rPr>
        <w:t xml:space="preserve">WhatsApp usa Markdown propio: *negrita* con un asterisco, _cursiva_ con guión bajo. El prompt instruye explícitamente a Lia a usar un solo asterisco (*texto*) en lugar de dos (**texto**) para garantizar compatibilidad con el formato nativo de WhatsApp.</w:t>
      </w:r>
    </w:p>
    <w:p>
      <w:pPr>
        <w:spacing w:before="60" w:after="60"/>
      </w:pPr>
      <w:r>
        <w:t xml:space="preserve"/>
      </w:r>
    </w:p>
    <w:p>
      <w:pPr>
        <w:pStyle w:val="Heading2"/>
        <w:pBdr>
          <w:bottom w:val="single" w:color="2E75B6" w:sz="3" w:space="1"/>
        </w:pBdr>
        <w:spacing w:before="280" w:after="120"/>
      </w:pPr>
      <w:r>
        <w:rPr>
          <w:rFonts w:ascii="Arial" w:cs="Arial" w:eastAsia="Arial" w:hAnsi="Arial"/>
          <w:b/>
          <w:bCs/>
          <w:color w:val="1A3C5E"/>
          <w:sz w:val="28"/>
          <w:szCs w:val="28"/>
        </w:rPr>
        <w:t xml:space="preserve">10.4 Seguridad del archivo JSON</w:t>
      </w:r>
    </w:p>
    <w:p>
      <w:pPr>
        <w:spacing w:before="80" w:after="80"/>
        <w:jc w:val="both"/>
      </w:pPr>
      <w:r>
        <w:rPr>
          <w:rFonts w:ascii="Arial" w:cs="Arial" w:eastAsia="Arial" w:hAnsi="Arial"/>
          <w:b w:val="false"/>
          <w:bCs w:val="false"/>
          <w:i w:val="false"/>
          <w:iCs w:val="false"/>
          <w:color w:val="000000"/>
          <w:sz w:val="22"/>
          <w:szCs w:val="22"/>
        </w:rPr>
        <w:t xml:space="preserve">El archivo original contenía IDs de credenciales de n8n, URLs de Google Sheets, Chat IDs de Telegram, números de teléfono reales y el Instance ID de la instalación de n8n. La versión sanitizada (SANITIZED) reemplazó todos estos valores con placeholders YOUR_* para su publicación segura en repositorios públicos.</w:t>
      </w:r>
    </w:p>
    <w:p>
      <w:pPr>
        <w:spacing w:before="60" w:after="60"/>
      </w:pPr>
      <w:r>
        <w:t xml:space="preserve"/>
      </w:r>
    </w:p>
    <w:p>
      <w:pPr>
        <w:spacing w:before="60" w:after="60"/>
      </w:pPr>
      <w:r>
        <w:t xml:space="preserve"/>
      </w:r>
    </w:p>
    <w:p>
      <w:pPr>
        <w:spacing w:before="60" w:after="60"/>
      </w:pPr>
      <w:r>
        <w:t xml:space="preserve"/>
      </w:r>
    </w:p>
    <w:p>
      <w:pPr>
        <w:spacing w:before="480" w:after="0"/>
        <w:jc w:val="center"/>
      </w:pPr>
      <w:r>
        <w:rPr>
          <w:rFonts w:ascii="Arial" w:cs="Arial" w:eastAsia="Arial" w:hAnsi="Arial"/>
          <w:i/>
          <w:iCs/>
          <w:color w:val="555555"/>
          <w:sz w:val="20"/>
          <w:szCs w:val="20"/>
        </w:rPr>
        <w:t xml:space="preserve">— Fin de la documentación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right"/>
    </w:pPr>
    <w:r>
      <w:rPr>
        <w:rFonts w:ascii="Arial" w:cs="Arial" w:eastAsia="Arial" w:hAnsi="Arial"/>
        <w:color w:val="555555"/>
        <w:sz w:val="18"/>
        <w:szCs w:val="18"/>
      </w:rPr>
      <w:t xml:space="preserve">Página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de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Arial" w:cs="Arial" w:eastAsia="Arial" w:hAnsi="Arial"/>
        <w:color w:val="555555"/>
        <w:sz w:val="18"/>
        <w:szCs w:val="18"/>
      </w:rPr>
      <w:t xml:space="preserve">Proceso_principal  |  Chatbot para Consultorio Dental</w:t>
    </w:r>
    <w:r>
      <w:rPr>
        <w:rFonts w:ascii="Arial" w:cs="Arial" w:eastAsia="Arial" w:hAnsi="Arial"/>
        <w:i/>
        <w:iCs/>
        <w:color w:val="555555"/>
        <w:sz w:val="18"/>
        <w:szCs w:val="18"/>
      </w:rPr>
      <w:t xml:space="preserve">  —  Documentación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3C5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2026-03-31T03:20:15.920Z</dcterms:created>
  <dcterms:modified xsi:type="dcterms:W3CDTF">2026-03-31T03:20:15.921Z</dcterms:modified>
</cp:coreProperties>
</file>

<file path=docProps/custom.xml><?xml version="1.0" encoding="utf-8"?>
<Properties xmlns="http://schemas.openxmlformats.org/officeDocument/2006/custom-properties" xmlns:vt="http://schemas.openxmlformats.org/officeDocument/2006/docPropsVTypes"/>
</file>