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00F53" w14:textId="77777777" w:rsidR="00FF0A16" w:rsidRDefault="007E3836">
      <w:pPr>
        <w:widowControl/>
        <w:spacing w:before="240"/>
        <w:jc w:val="center"/>
      </w:pPr>
      <w:r>
        <w:rPr>
          <w:b/>
          <w:bCs/>
        </w:rPr>
        <w:t>UNIVERSIDAD</w:t>
      </w:r>
      <w:r>
        <w:rPr>
          <w:b/>
          <w:bCs/>
        </w:rPr>
        <w:t xml:space="preserve"> </w:t>
      </w:r>
      <w:r>
        <w:rPr>
          <w:b/>
          <w:bCs/>
        </w:rPr>
        <w:t>AMERICANA</w:t>
      </w:r>
    </w:p>
    <w:p w14:paraId="3E08BD24" w14:textId="77777777" w:rsidR="00FF0A16" w:rsidRDefault="007E3836">
      <w:pPr>
        <w:widowControl/>
        <w:spacing w:before="240" w:after="240"/>
        <w:jc w:val="center"/>
      </w:pPr>
      <w:r>
        <w:t xml:space="preserve"> </w:t>
      </w:r>
      <w:r>
        <w:rPr>
          <w:noProof/>
        </w:rPr>
        <w:drawing>
          <wp:inline distT="114300" distB="114300" distL="114300" distR="114300" wp14:anchorId="0DBC8F49" wp14:editId="15D189D0">
            <wp:extent cx="2601750" cy="259559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601750" cy="2595599"/>
                    </a:xfrm>
                    <a:prstGeom prst="rect">
                      <a:avLst/>
                    </a:prstGeom>
                    <a:ln/>
                  </pic:spPr>
                </pic:pic>
              </a:graphicData>
            </a:graphic>
          </wp:inline>
        </w:drawing>
      </w:r>
    </w:p>
    <w:p w14:paraId="704CEDAF" w14:textId="77777777" w:rsidR="00FF0A16" w:rsidRDefault="00FF0A16">
      <w:pPr>
        <w:widowControl/>
        <w:spacing w:before="240" w:after="240"/>
        <w:jc w:val="center"/>
      </w:pPr>
    </w:p>
    <w:p w14:paraId="52474A16" w14:textId="77777777" w:rsidR="00FF0A16" w:rsidRDefault="007E3836">
      <w:pPr>
        <w:widowControl/>
        <w:jc w:val="center"/>
        <w:rPr>
          <w:b/>
          <w:bCs/>
        </w:rPr>
      </w:pPr>
      <w:r>
        <w:t>Defensa de Grado</w:t>
      </w:r>
    </w:p>
    <w:p w14:paraId="13F1FD0B" w14:textId="77777777" w:rsidR="00FF0A16" w:rsidRDefault="007E3836">
      <w:pPr>
        <w:widowControl/>
        <w:jc w:val="center"/>
      </w:pPr>
      <w:r>
        <w:pict w14:anchorId="22A09D12">
          <v:rect id="_x0000_i1025" style="width:0;height:1.5pt" o:hralign="center" o:hrstd="t" o:hr="t" fillcolor="#a0a0a0" stroked="f"/>
        </w:pict>
      </w:r>
    </w:p>
    <w:p w14:paraId="45855AAC" w14:textId="77777777" w:rsidR="00FF0A16" w:rsidRDefault="007E3836">
      <w:pPr>
        <w:widowControl/>
        <w:jc w:val="center"/>
      </w:pPr>
      <w:r>
        <w:t>Sistema web para la evaluación operativa mediante Overall Labor Effectiveness (OLE) y Kanban en el almacén CDF (DICEGSA).</w:t>
      </w:r>
    </w:p>
    <w:p w14:paraId="27F463DC" w14:textId="77777777" w:rsidR="00FF0A16" w:rsidRDefault="007E3836">
      <w:pPr>
        <w:widowControl/>
        <w:jc w:val="center"/>
      </w:pPr>
      <w:r>
        <w:pict w14:anchorId="06B69156">
          <v:rect id="_x0000_i1026" style="width:0;height:1.5pt" o:hralign="center" o:hrstd="t" o:hr="t" fillcolor="#a0a0a0" stroked="f"/>
        </w:pict>
      </w:r>
    </w:p>
    <w:p w14:paraId="65A7AD8F" w14:textId="77777777" w:rsidR="00FF0A16" w:rsidRDefault="007E3836">
      <w:pPr>
        <w:widowControl/>
        <w:jc w:val="center"/>
        <w:rPr>
          <w:b/>
          <w:bCs/>
        </w:rPr>
      </w:pPr>
      <w:r>
        <w:t>Documentación de diagramas del sistema</w:t>
      </w:r>
    </w:p>
    <w:p w14:paraId="6CBA4174" w14:textId="77777777" w:rsidR="00FF0A16" w:rsidRDefault="007E3836">
      <w:pPr>
        <w:widowControl/>
        <w:spacing w:before="240" w:after="240"/>
      </w:pPr>
      <w:r>
        <w:rPr>
          <w:b/>
          <w:bCs/>
        </w:rPr>
        <w:t>Integrantes:</w:t>
      </w:r>
    </w:p>
    <w:p w14:paraId="406DFEAB" w14:textId="77777777" w:rsidR="00FF0A16" w:rsidRDefault="007E3836">
      <w:pPr>
        <w:widowControl/>
        <w:numPr>
          <w:ilvl w:val="0"/>
          <w:numId w:val="2"/>
        </w:numPr>
        <w:spacing w:before="240"/>
      </w:pPr>
      <w:r>
        <w:t>Jareth Ezequiel López Vásquez</w:t>
      </w:r>
    </w:p>
    <w:p w14:paraId="56CFC5F4" w14:textId="77777777" w:rsidR="00FF0A16" w:rsidRDefault="007E3836">
      <w:pPr>
        <w:widowControl/>
        <w:numPr>
          <w:ilvl w:val="0"/>
          <w:numId w:val="2"/>
        </w:numPr>
        <w:spacing w:after="240"/>
      </w:pPr>
      <w:r>
        <w:t>Manuel Alejandro López Velasquez</w:t>
      </w:r>
    </w:p>
    <w:p w14:paraId="7BEA07B1" w14:textId="77777777" w:rsidR="00FF0A16" w:rsidRDefault="007E3836">
      <w:pPr>
        <w:widowControl/>
        <w:spacing w:before="240"/>
        <w:rPr>
          <w:b/>
          <w:bCs/>
        </w:rPr>
      </w:pPr>
      <w:r>
        <w:rPr>
          <w:b/>
          <w:bCs/>
        </w:rPr>
        <w:t>Docente:</w:t>
      </w:r>
    </w:p>
    <w:p w14:paraId="5C35FA46" w14:textId="77777777" w:rsidR="00FF0A16" w:rsidRDefault="007E3836">
      <w:pPr>
        <w:widowControl/>
        <w:numPr>
          <w:ilvl w:val="0"/>
          <w:numId w:val="5"/>
        </w:numPr>
        <w:spacing w:before="240"/>
      </w:pPr>
      <w:r>
        <w:t>Carlos Alexander Mendoza Jacomino</w:t>
      </w:r>
    </w:p>
    <w:p w14:paraId="1DCF3BB4" w14:textId="77777777" w:rsidR="00FF0A16" w:rsidRDefault="00FF0A16">
      <w:pPr>
        <w:widowControl/>
        <w:spacing w:before="240"/>
        <w:ind w:firstLine="0"/>
      </w:pPr>
    </w:p>
    <w:p w14:paraId="32322DED" w14:textId="77777777" w:rsidR="00FF0A16" w:rsidRDefault="007E3836">
      <w:pPr>
        <w:widowControl/>
        <w:spacing w:before="240"/>
        <w:jc w:val="center"/>
        <w:rPr>
          <w:b/>
          <w:bCs/>
        </w:rPr>
      </w:pPr>
      <w:r>
        <w:rPr>
          <w:b/>
          <w:bCs/>
        </w:rPr>
        <w:t>Lunes, 28 de Septiembre del 2026</w:t>
      </w:r>
    </w:p>
    <w:p w14:paraId="4A18A627" w14:textId="77777777" w:rsidR="00FF0A16" w:rsidRDefault="007E3836">
      <w:pPr>
        <w:widowControl/>
        <w:spacing w:before="240"/>
        <w:ind w:firstLine="0"/>
        <w:jc w:val="left"/>
        <w:rPr>
          <w:b/>
          <w:bCs/>
        </w:rPr>
      </w:pPr>
      <w:r>
        <w:rPr>
          <w:b/>
          <w:bCs/>
        </w:rPr>
        <w:lastRenderedPageBreak/>
        <w:t>Índice de Contenido</w:t>
      </w:r>
    </w:p>
    <w:p w14:paraId="3145A3EC" w14:textId="5D56B43F" w:rsidR="007E3836" w:rsidRDefault="007E3836">
      <w:pPr>
        <w:pStyle w:val="TO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41509900" w:history="1">
        <w:r w:rsidRPr="00BC5A45">
          <w:rPr>
            <w:rStyle w:val="Hyperlink"/>
            <w:noProof/>
          </w:rPr>
          <w:t>CAPÍTULO IV: PROPUESTA DE DISEÑO DEL SISTEMA</w:t>
        </w:r>
        <w:r>
          <w:rPr>
            <w:noProof/>
            <w:webHidden/>
          </w:rPr>
          <w:tab/>
        </w:r>
        <w:r>
          <w:rPr>
            <w:noProof/>
            <w:webHidden/>
          </w:rPr>
          <w:fldChar w:fldCharType="begin"/>
        </w:r>
        <w:r>
          <w:rPr>
            <w:noProof/>
            <w:webHidden/>
          </w:rPr>
          <w:instrText xml:space="preserve"> PAGEREF _Toc241509900 \h </w:instrText>
        </w:r>
        <w:r>
          <w:rPr>
            <w:noProof/>
            <w:webHidden/>
          </w:rPr>
        </w:r>
        <w:r>
          <w:rPr>
            <w:noProof/>
            <w:webHidden/>
          </w:rPr>
          <w:fldChar w:fldCharType="separate"/>
        </w:r>
        <w:r>
          <w:rPr>
            <w:noProof/>
            <w:webHidden/>
          </w:rPr>
          <w:t>3</w:t>
        </w:r>
        <w:r>
          <w:rPr>
            <w:noProof/>
            <w:webHidden/>
          </w:rPr>
          <w:fldChar w:fldCharType="end"/>
        </w:r>
      </w:hyperlink>
    </w:p>
    <w:p w14:paraId="57AE5300" w14:textId="26654B6A" w:rsidR="007E3836" w:rsidRDefault="007E383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1509901" w:history="1">
        <w:r w:rsidRPr="00BC5A45">
          <w:rPr>
            <w:rStyle w:val="Hyperlink"/>
            <w:noProof/>
          </w:rPr>
          <w:t>4.1 Introducción al capítulo</w:t>
        </w:r>
        <w:r>
          <w:rPr>
            <w:noProof/>
            <w:webHidden/>
          </w:rPr>
          <w:tab/>
        </w:r>
        <w:r>
          <w:rPr>
            <w:noProof/>
            <w:webHidden/>
          </w:rPr>
          <w:fldChar w:fldCharType="begin"/>
        </w:r>
        <w:r>
          <w:rPr>
            <w:noProof/>
            <w:webHidden/>
          </w:rPr>
          <w:instrText xml:space="preserve"> PAGEREF _Toc241509901 \h </w:instrText>
        </w:r>
        <w:r>
          <w:rPr>
            <w:noProof/>
            <w:webHidden/>
          </w:rPr>
        </w:r>
        <w:r>
          <w:rPr>
            <w:noProof/>
            <w:webHidden/>
          </w:rPr>
          <w:fldChar w:fldCharType="separate"/>
        </w:r>
        <w:r>
          <w:rPr>
            <w:noProof/>
            <w:webHidden/>
          </w:rPr>
          <w:t>3</w:t>
        </w:r>
        <w:r>
          <w:rPr>
            <w:noProof/>
            <w:webHidden/>
          </w:rPr>
          <w:fldChar w:fldCharType="end"/>
        </w:r>
      </w:hyperlink>
    </w:p>
    <w:p w14:paraId="55B2FEAA" w14:textId="74CBAC34" w:rsidR="007E3836" w:rsidRDefault="007E383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1509902" w:history="1">
        <w:r w:rsidRPr="00BC5A45">
          <w:rPr>
            <w:rStyle w:val="Hyperlink"/>
            <w:noProof/>
          </w:rPr>
          <w:t>4.2 Vista de escenarios</w:t>
        </w:r>
        <w:r>
          <w:rPr>
            <w:noProof/>
            <w:webHidden/>
          </w:rPr>
          <w:tab/>
        </w:r>
        <w:r>
          <w:rPr>
            <w:noProof/>
            <w:webHidden/>
          </w:rPr>
          <w:fldChar w:fldCharType="begin"/>
        </w:r>
        <w:r>
          <w:rPr>
            <w:noProof/>
            <w:webHidden/>
          </w:rPr>
          <w:instrText xml:space="preserve"> PAGEREF _Toc241509902 \h </w:instrText>
        </w:r>
        <w:r>
          <w:rPr>
            <w:noProof/>
            <w:webHidden/>
          </w:rPr>
        </w:r>
        <w:r>
          <w:rPr>
            <w:noProof/>
            <w:webHidden/>
          </w:rPr>
          <w:fldChar w:fldCharType="separate"/>
        </w:r>
        <w:r>
          <w:rPr>
            <w:noProof/>
            <w:webHidden/>
          </w:rPr>
          <w:t>3</w:t>
        </w:r>
        <w:r>
          <w:rPr>
            <w:noProof/>
            <w:webHidden/>
          </w:rPr>
          <w:fldChar w:fldCharType="end"/>
        </w:r>
      </w:hyperlink>
    </w:p>
    <w:p w14:paraId="4EE0AD87" w14:textId="1C9C30CE" w:rsidR="007E3836" w:rsidRDefault="007E383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1509903" w:history="1">
        <w:r w:rsidRPr="00BC5A45">
          <w:rPr>
            <w:rStyle w:val="Hyperlink"/>
            <w:noProof/>
          </w:rPr>
          <w:t>4.3 Vista lógica</w:t>
        </w:r>
        <w:r>
          <w:rPr>
            <w:noProof/>
            <w:webHidden/>
          </w:rPr>
          <w:tab/>
        </w:r>
        <w:r>
          <w:rPr>
            <w:noProof/>
            <w:webHidden/>
          </w:rPr>
          <w:fldChar w:fldCharType="begin"/>
        </w:r>
        <w:r>
          <w:rPr>
            <w:noProof/>
            <w:webHidden/>
          </w:rPr>
          <w:instrText xml:space="preserve"> PAGEREF _Toc241509903 \h </w:instrText>
        </w:r>
        <w:r>
          <w:rPr>
            <w:noProof/>
            <w:webHidden/>
          </w:rPr>
        </w:r>
        <w:r>
          <w:rPr>
            <w:noProof/>
            <w:webHidden/>
          </w:rPr>
          <w:fldChar w:fldCharType="separate"/>
        </w:r>
        <w:r>
          <w:rPr>
            <w:noProof/>
            <w:webHidden/>
          </w:rPr>
          <w:t>8</w:t>
        </w:r>
        <w:r>
          <w:rPr>
            <w:noProof/>
            <w:webHidden/>
          </w:rPr>
          <w:fldChar w:fldCharType="end"/>
        </w:r>
      </w:hyperlink>
    </w:p>
    <w:p w14:paraId="1C6DF1DB" w14:textId="596843C1" w:rsidR="007E3836" w:rsidRDefault="007E3836">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1509904" w:history="1">
        <w:r w:rsidRPr="00BC5A45">
          <w:rPr>
            <w:rStyle w:val="Hyperlink"/>
            <w:noProof/>
          </w:rPr>
          <w:t>4.3.1 Diagrama de clases</w:t>
        </w:r>
        <w:r>
          <w:rPr>
            <w:noProof/>
            <w:webHidden/>
          </w:rPr>
          <w:tab/>
        </w:r>
        <w:r>
          <w:rPr>
            <w:noProof/>
            <w:webHidden/>
          </w:rPr>
          <w:fldChar w:fldCharType="begin"/>
        </w:r>
        <w:r>
          <w:rPr>
            <w:noProof/>
            <w:webHidden/>
          </w:rPr>
          <w:instrText xml:space="preserve"> PAGEREF _Toc241509904 \h </w:instrText>
        </w:r>
        <w:r>
          <w:rPr>
            <w:noProof/>
            <w:webHidden/>
          </w:rPr>
        </w:r>
        <w:r>
          <w:rPr>
            <w:noProof/>
            <w:webHidden/>
          </w:rPr>
          <w:fldChar w:fldCharType="separate"/>
        </w:r>
        <w:r>
          <w:rPr>
            <w:noProof/>
            <w:webHidden/>
          </w:rPr>
          <w:t>8</w:t>
        </w:r>
        <w:r>
          <w:rPr>
            <w:noProof/>
            <w:webHidden/>
          </w:rPr>
          <w:fldChar w:fldCharType="end"/>
        </w:r>
      </w:hyperlink>
    </w:p>
    <w:p w14:paraId="40E421EB" w14:textId="4A48B5B9" w:rsidR="007E3836" w:rsidRDefault="007E3836">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1509905" w:history="1">
        <w:r w:rsidRPr="00BC5A45">
          <w:rPr>
            <w:rStyle w:val="Hyperlink"/>
            <w:noProof/>
          </w:rPr>
          <w:t>4.3.2 Justificación de decisiones de modelado</w:t>
        </w:r>
        <w:r>
          <w:rPr>
            <w:noProof/>
            <w:webHidden/>
          </w:rPr>
          <w:tab/>
        </w:r>
        <w:r>
          <w:rPr>
            <w:noProof/>
            <w:webHidden/>
          </w:rPr>
          <w:fldChar w:fldCharType="begin"/>
        </w:r>
        <w:r>
          <w:rPr>
            <w:noProof/>
            <w:webHidden/>
          </w:rPr>
          <w:instrText xml:space="preserve"> PAGEREF _Toc241509905 \h </w:instrText>
        </w:r>
        <w:r>
          <w:rPr>
            <w:noProof/>
            <w:webHidden/>
          </w:rPr>
        </w:r>
        <w:r>
          <w:rPr>
            <w:noProof/>
            <w:webHidden/>
          </w:rPr>
          <w:fldChar w:fldCharType="separate"/>
        </w:r>
        <w:r>
          <w:rPr>
            <w:noProof/>
            <w:webHidden/>
          </w:rPr>
          <w:t>9</w:t>
        </w:r>
        <w:r>
          <w:rPr>
            <w:noProof/>
            <w:webHidden/>
          </w:rPr>
          <w:fldChar w:fldCharType="end"/>
        </w:r>
      </w:hyperlink>
    </w:p>
    <w:p w14:paraId="0AF61987" w14:textId="35FBEF95" w:rsidR="007E3836" w:rsidRDefault="007E3836">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1509906" w:history="1">
        <w:r w:rsidRPr="00BC5A45">
          <w:rPr>
            <w:rStyle w:val="Hyperlink"/>
            <w:noProof/>
          </w:rPr>
          <w:t>4.3.3 Diagramas de interacción</w:t>
        </w:r>
        <w:r>
          <w:rPr>
            <w:noProof/>
            <w:webHidden/>
          </w:rPr>
          <w:tab/>
        </w:r>
        <w:r>
          <w:rPr>
            <w:noProof/>
            <w:webHidden/>
          </w:rPr>
          <w:fldChar w:fldCharType="begin"/>
        </w:r>
        <w:r>
          <w:rPr>
            <w:noProof/>
            <w:webHidden/>
          </w:rPr>
          <w:instrText xml:space="preserve"> PAGEREF _Toc241509906 \h </w:instrText>
        </w:r>
        <w:r>
          <w:rPr>
            <w:noProof/>
            <w:webHidden/>
          </w:rPr>
        </w:r>
        <w:r>
          <w:rPr>
            <w:noProof/>
            <w:webHidden/>
          </w:rPr>
          <w:fldChar w:fldCharType="separate"/>
        </w:r>
        <w:r>
          <w:rPr>
            <w:noProof/>
            <w:webHidden/>
          </w:rPr>
          <w:t>11</w:t>
        </w:r>
        <w:r>
          <w:rPr>
            <w:noProof/>
            <w:webHidden/>
          </w:rPr>
          <w:fldChar w:fldCharType="end"/>
        </w:r>
      </w:hyperlink>
    </w:p>
    <w:p w14:paraId="1E3E0BC3" w14:textId="606030F2" w:rsidR="007E3836" w:rsidRDefault="007E383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1509907" w:history="1">
        <w:r w:rsidRPr="00BC5A45">
          <w:rPr>
            <w:rStyle w:val="Hyperlink"/>
            <w:noProof/>
          </w:rPr>
          <w:t>4.4 Modelo de datos</w:t>
        </w:r>
        <w:r>
          <w:rPr>
            <w:noProof/>
            <w:webHidden/>
          </w:rPr>
          <w:tab/>
        </w:r>
        <w:r>
          <w:rPr>
            <w:noProof/>
            <w:webHidden/>
          </w:rPr>
          <w:fldChar w:fldCharType="begin"/>
        </w:r>
        <w:r>
          <w:rPr>
            <w:noProof/>
            <w:webHidden/>
          </w:rPr>
          <w:instrText xml:space="preserve"> PAGEREF _Toc241509907 \h </w:instrText>
        </w:r>
        <w:r>
          <w:rPr>
            <w:noProof/>
            <w:webHidden/>
          </w:rPr>
        </w:r>
        <w:r>
          <w:rPr>
            <w:noProof/>
            <w:webHidden/>
          </w:rPr>
          <w:fldChar w:fldCharType="separate"/>
        </w:r>
        <w:r>
          <w:rPr>
            <w:noProof/>
            <w:webHidden/>
          </w:rPr>
          <w:t>14</w:t>
        </w:r>
        <w:r>
          <w:rPr>
            <w:noProof/>
            <w:webHidden/>
          </w:rPr>
          <w:fldChar w:fldCharType="end"/>
        </w:r>
      </w:hyperlink>
    </w:p>
    <w:p w14:paraId="4D5608C3" w14:textId="1D55B829" w:rsidR="007E3836" w:rsidRDefault="007E383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1509908" w:history="1">
        <w:r w:rsidRPr="00BC5A45">
          <w:rPr>
            <w:rStyle w:val="Hyperlink"/>
            <w:noProof/>
          </w:rPr>
          <w:t>4.5 Vista física</w:t>
        </w:r>
        <w:r>
          <w:rPr>
            <w:noProof/>
            <w:webHidden/>
          </w:rPr>
          <w:tab/>
        </w:r>
        <w:r>
          <w:rPr>
            <w:noProof/>
            <w:webHidden/>
          </w:rPr>
          <w:fldChar w:fldCharType="begin"/>
        </w:r>
        <w:r>
          <w:rPr>
            <w:noProof/>
            <w:webHidden/>
          </w:rPr>
          <w:instrText xml:space="preserve"> PAGEREF _Toc241509908 \h </w:instrText>
        </w:r>
        <w:r>
          <w:rPr>
            <w:noProof/>
            <w:webHidden/>
          </w:rPr>
        </w:r>
        <w:r>
          <w:rPr>
            <w:noProof/>
            <w:webHidden/>
          </w:rPr>
          <w:fldChar w:fldCharType="separate"/>
        </w:r>
        <w:r>
          <w:rPr>
            <w:noProof/>
            <w:webHidden/>
          </w:rPr>
          <w:t>16</w:t>
        </w:r>
        <w:r>
          <w:rPr>
            <w:noProof/>
            <w:webHidden/>
          </w:rPr>
          <w:fldChar w:fldCharType="end"/>
        </w:r>
      </w:hyperlink>
    </w:p>
    <w:p w14:paraId="789B0145" w14:textId="4FDCBE40" w:rsidR="007E3836" w:rsidRDefault="007E3836">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1509909" w:history="1">
        <w:r w:rsidRPr="00BC5A45">
          <w:rPr>
            <w:rStyle w:val="Hyperlink"/>
            <w:noProof/>
          </w:rPr>
          <w:t>4.5.1 Especificación de la tecnología de despliegue</w:t>
        </w:r>
        <w:r>
          <w:rPr>
            <w:noProof/>
            <w:webHidden/>
          </w:rPr>
          <w:tab/>
        </w:r>
        <w:r>
          <w:rPr>
            <w:noProof/>
            <w:webHidden/>
          </w:rPr>
          <w:fldChar w:fldCharType="begin"/>
        </w:r>
        <w:r>
          <w:rPr>
            <w:noProof/>
            <w:webHidden/>
          </w:rPr>
          <w:instrText xml:space="preserve"> PAGEREF _Toc241509909 \h </w:instrText>
        </w:r>
        <w:r>
          <w:rPr>
            <w:noProof/>
            <w:webHidden/>
          </w:rPr>
        </w:r>
        <w:r>
          <w:rPr>
            <w:noProof/>
            <w:webHidden/>
          </w:rPr>
          <w:fldChar w:fldCharType="separate"/>
        </w:r>
        <w:r>
          <w:rPr>
            <w:noProof/>
            <w:webHidden/>
          </w:rPr>
          <w:t>17</w:t>
        </w:r>
        <w:r>
          <w:rPr>
            <w:noProof/>
            <w:webHidden/>
          </w:rPr>
          <w:fldChar w:fldCharType="end"/>
        </w:r>
      </w:hyperlink>
    </w:p>
    <w:p w14:paraId="6D8CAB80" w14:textId="6917B63D" w:rsidR="007E3836" w:rsidRDefault="007E3836">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1509910" w:history="1">
        <w:r w:rsidRPr="00BC5A45">
          <w:rPr>
            <w:rStyle w:val="Hyperlink"/>
            <w:noProof/>
          </w:rPr>
          <w:t>4.5.2 Consideraciones de requerimientos no funcionales</w:t>
        </w:r>
        <w:r>
          <w:rPr>
            <w:noProof/>
            <w:webHidden/>
          </w:rPr>
          <w:tab/>
        </w:r>
        <w:r>
          <w:rPr>
            <w:noProof/>
            <w:webHidden/>
          </w:rPr>
          <w:fldChar w:fldCharType="begin"/>
        </w:r>
        <w:r>
          <w:rPr>
            <w:noProof/>
            <w:webHidden/>
          </w:rPr>
          <w:instrText xml:space="preserve"> PAGEREF _Toc241509910 \h </w:instrText>
        </w:r>
        <w:r>
          <w:rPr>
            <w:noProof/>
            <w:webHidden/>
          </w:rPr>
        </w:r>
        <w:r>
          <w:rPr>
            <w:noProof/>
            <w:webHidden/>
          </w:rPr>
          <w:fldChar w:fldCharType="separate"/>
        </w:r>
        <w:r>
          <w:rPr>
            <w:noProof/>
            <w:webHidden/>
          </w:rPr>
          <w:t>17</w:t>
        </w:r>
        <w:r>
          <w:rPr>
            <w:noProof/>
            <w:webHidden/>
          </w:rPr>
          <w:fldChar w:fldCharType="end"/>
        </w:r>
      </w:hyperlink>
    </w:p>
    <w:p w14:paraId="489C3C05" w14:textId="0D303E54" w:rsidR="007E3836" w:rsidRDefault="007E3836">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1509911" w:history="1">
        <w:r w:rsidRPr="00BC5A45">
          <w:rPr>
            <w:rStyle w:val="Hyperlink"/>
            <w:noProof/>
          </w:rPr>
          <w:t>4.5.3 Plan de despliegue y pasos mínimos para reproducirlo</w:t>
        </w:r>
        <w:r>
          <w:rPr>
            <w:noProof/>
            <w:webHidden/>
          </w:rPr>
          <w:tab/>
        </w:r>
        <w:r>
          <w:rPr>
            <w:noProof/>
            <w:webHidden/>
          </w:rPr>
          <w:fldChar w:fldCharType="begin"/>
        </w:r>
        <w:r>
          <w:rPr>
            <w:noProof/>
            <w:webHidden/>
          </w:rPr>
          <w:instrText xml:space="preserve"> PAGEREF _Toc241509911 \h </w:instrText>
        </w:r>
        <w:r>
          <w:rPr>
            <w:noProof/>
            <w:webHidden/>
          </w:rPr>
        </w:r>
        <w:r>
          <w:rPr>
            <w:noProof/>
            <w:webHidden/>
          </w:rPr>
          <w:fldChar w:fldCharType="separate"/>
        </w:r>
        <w:r>
          <w:rPr>
            <w:noProof/>
            <w:webHidden/>
          </w:rPr>
          <w:t>17</w:t>
        </w:r>
        <w:r>
          <w:rPr>
            <w:noProof/>
            <w:webHidden/>
          </w:rPr>
          <w:fldChar w:fldCharType="end"/>
        </w:r>
      </w:hyperlink>
    </w:p>
    <w:p w14:paraId="4EF36F40" w14:textId="2CB762A9" w:rsidR="00FF0A16" w:rsidRDefault="007E3836">
      <w:pPr>
        <w:tabs>
          <w:tab w:val="right" w:leader="dot" w:pos="9350"/>
        </w:tabs>
        <w:spacing w:before="60" w:line="240" w:lineRule="auto"/>
        <w:ind w:firstLine="0"/>
        <w:jc w:val="left"/>
      </w:pPr>
      <w:r>
        <w:fldChar w:fldCharType="end"/>
      </w:r>
    </w:p>
    <w:p w14:paraId="6BFFD7B8" w14:textId="77777777" w:rsidR="00FF0A16" w:rsidRDefault="007E3836">
      <w:r>
        <w:br w:type="page"/>
      </w:r>
    </w:p>
    <w:p w14:paraId="51039625" w14:textId="77777777" w:rsidR="00FF0A16" w:rsidRDefault="007E3836">
      <w:pPr>
        <w:pStyle w:val="Heading1"/>
        <w:ind w:firstLine="0"/>
      </w:pPr>
      <w:bookmarkStart w:id="0" w:name="_Toc241509900"/>
      <w:r>
        <w:lastRenderedPageBreak/>
        <w:t>CAPÍTULO IV: PROPUESTA DE DISEÑO DEL SISTEMA</w:t>
      </w:r>
      <w:bookmarkEnd w:id="0"/>
    </w:p>
    <w:p w14:paraId="11A3DD4A" w14:textId="77777777" w:rsidR="00FF0A16" w:rsidRDefault="007E3836">
      <w:pPr>
        <w:pStyle w:val="Heading2"/>
      </w:pPr>
      <w:bookmarkStart w:id="1" w:name="_Toc241509901"/>
      <w:r>
        <w:t>4.1 Introducción al capítulo</w:t>
      </w:r>
      <w:bookmarkEnd w:id="1"/>
    </w:p>
    <w:p w14:paraId="566D1D2C" w14:textId="77777777" w:rsidR="00FF0A16" w:rsidRDefault="007E3836">
      <w:r>
        <w:t>El capítulo presenta el diseño del sistema web de evaluación operativa para el almacén CDF de DICEGSA mediante un conjunto de diagramas del Lenguaje Unificado de Modelado (UML) y un modelo de datos. La exposición se organiza según el modelo de vistas 4+1 propuesto por Kruchten, en el que cada vista atiende a un interés distinto de quienes intervienen en el proyecto y los escenarios de uso sirven de hilo conductor entre todas ellas.</w:t>
      </w:r>
    </w:p>
    <w:p w14:paraId="33051127" w14:textId="77777777" w:rsidR="00FF0A16" w:rsidRDefault="007E3836">
      <w:r>
        <w:t>La vista de escenarios reúne los actores y los casos de uso que el sistema debe satisfacer. La vista lógica describe la estructura estática del dominio mediante el diagrama de clases y el comportamiento dinámico de los casos de uso críticos mediante diagramas de interacción. El modelo de datos traduce esa estructura a las tablas de PostgreSQL que la persisten. La vista física, por último, asigna los componentes de software a la infraestructura en la que opera el sistema.</w:t>
      </w:r>
    </w:p>
    <w:p w14:paraId="646FDBC8" w14:textId="77777777" w:rsidR="00FF0A16" w:rsidRDefault="007E3836">
      <w:r>
        <w:t>Los diagramas se contrastaron con el sistema construido: las clases, las tablas, los estados y las reglas que se documentan corresponden a los que la plataforma aplica en su funcionamiento.</w:t>
      </w:r>
    </w:p>
    <w:p w14:paraId="324F86F6" w14:textId="77777777" w:rsidR="00FF0A16" w:rsidRDefault="007E3836">
      <w:pPr>
        <w:pStyle w:val="Heading2"/>
      </w:pPr>
      <w:bookmarkStart w:id="2" w:name="_Toc241509902"/>
      <w:r>
        <w:t>4.2 Vista de escenarios</w:t>
      </w:r>
      <w:bookmarkEnd w:id="2"/>
    </w:p>
    <w:p w14:paraId="2FF95626" w14:textId="77777777" w:rsidR="00FF0A16" w:rsidRDefault="007E3836">
      <w:r>
        <w:t>Esta vista expone los escenarios que validan los objetivos del sistema y orientan su arquitectura. Se modelan las interacciones de seis actores, todos especializaciones de un actor abstracto Usuario, con el límite de la plataforma: el alistador, el validador, la mesa de control, el supervisor, la gerencia y el administrador. El énfasis recae en tres cadenas de uso: el acceso con cuentas administradas, sin correo electrónico; el ciclo de la orden de alisto (PKL), desde la carga del pedido hasta su validación; y la medición del desempeño a partir de los eventos que ese ciclo registra.</w:t>
      </w:r>
    </w:p>
    <w:p w14:paraId="0B6AADEC" w14:textId="77777777" w:rsidR="00FF0A16" w:rsidRDefault="007E3836">
      <w:pPr>
        <w:keepNext/>
        <w:spacing w:before="240" w:line="240" w:lineRule="auto"/>
        <w:ind w:firstLine="0"/>
        <w:jc w:val="center"/>
      </w:pPr>
      <w:r>
        <w:rPr>
          <w:noProof/>
        </w:rPr>
        <w:lastRenderedPageBreak/>
        <w:drawing>
          <wp:inline distT="0" distB="0" distL="0" distR="0" wp14:anchorId="24F242E5" wp14:editId="7CFD1CEF">
            <wp:extent cx="5943600" cy="4785360"/>
            <wp:effectExtent l="0" t="0" r="0" b="0"/>
            <wp:docPr id="101" name="diagrama1.png"/>
            <wp:cNvGraphicFramePr/>
            <a:graphic xmlns:a="http://schemas.openxmlformats.org/drawingml/2006/main">
              <a:graphicData uri="http://schemas.openxmlformats.org/drawingml/2006/picture">
                <pic:pic xmlns:pic="http://schemas.openxmlformats.org/drawingml/2006/picture">
                  <pic:nvPicPr>
                    <pic:cNvPr id="101" name="diagrama1.png"/>
                    <pic:cNvPicPr/>
                  </pic:nvPicPr>
                  <pic:blipFill>
                    <a:blip r:embed="rId6"/>
                    <a:stretch>
                      <a:fillRect/>
                    </a:stretch>
                  </pic:blipFill>
                  <pic:spPr>
                    <a:xfrm>
                      <a:off x="0" y="0"/>
                      <a:ext cx="5943600" cy="4785360"/>
                    </a:xfrm>
                    <a:prstGeom prst="rect">
                      <a:avLst/>
                    </a:prstGeom>
                  </pic:spPr>
                </pic:pic>
              </a:graphicData>
            </a:graphic>
          </wp:inline>
        </w:drawing>
      </w:r>
    </w:p>
    <w:p w14:paraId="169F0077" w14:textId="77777777" w:rsidR="00FF0A16" w:rsidRDefault="007E3836">
      <w:r>
        <w:rPr>
          <w:i/>
        </w:rPr>
        <w:t>Figura 2. Diagrama de casos de uso del sistema.</w:t>
      </w:r>
    </w:p>
    <w:p w14:paraId="6CE1A4E0" w14:textId="77777777" w:rsidR="00FF0A16" w:rsidRDefault="007E3836">
      <w:r>
        <w:rPr>
          <w:i/>
        </w:rPr>
        <w:t>Nota. Elaboración propia (2026).</w:t>
      </w:r>
    </w:p>
    <w:p w14:paraId="277F28CD" w14:textId="77777777" w:rsidR="00FF0A16" w:rsidRDefault="007E3836">
      <w:r>
        <w:t>Todos los actores especializan al actor abstracto Usuario, que concentra los casos comunes de acceso: iniciar sesión, cambiar la contraseña, solicitar su cambio al administrador y cerrar sesión. Cerrar sesión es un caso propio porque alistadores y validadores comparten las computadoras del almacén: cada persona entra y sale con su cuenta para que los eventos que registra queden a su nombre. El Administrador especializa al Supervisor y a la Mesa de control, porque la operación necesita que alguien con privilegios completos pueda cubrir cualquiera de esas funciones; como contrapeso, toda acción administrativa queda en la auditoría con su autor y su hora. La mesa de control sigue el tablero en vivo, desde el que asigna pedidos y libera los que el alistador todavía no trabajó, y el supervisor consulta además la cola de validación. Las relaciones de inclusión y extensión expresan dependencias del propio proceso: registrar una parada incluye siempre elegir su causa de un catálogo tipificado, y tanto la lista de PKL del alistador como el tablero en vivo incluyen las alertas de vencimiento, que destacan los pedidos vencidos o próximos a vencer según un umbral configurable. Cada extensión declara su condición: el cambio de contraseña se impone al ingresar con una contraseña de un solo uso, el reporte de línea no encontrada ocurre cuando falta el producto y el registro de errores, cuando la validación tiene hallazgos. Los casos se agrupan por área y el color distingue su naturaleza: cuentas y acceso, operación del alisto, seguimiento y medición, y catálogos y configuración. Inventario, televentas y el ERP corporativo no operan la plataforma y por eso no figuran como actores: sus indicaciones las registran la mesa de control y el alistador.</w:t>
      </w:r>
    </w:p>
    <w:tbl>
      <w:tblPr>
        <w:tblStyle w:val="TableNormal0"/>
        <w:tblW w:w="936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3700"/>
        <w:gridCol w:w="4160"/>
      </w:tblGrid>
      <w:tr w:rsidR="00FF0A16" w14:paraId="075D55CD" w14:textId="77777777">
        <w:trPr>
          <w:cantSplit/>
          <w:tblHeader/>
          <w:jc w:val="center"/>
        </w:trPr>
        <w:tc>
          <w:tcPr>
            <w:tcW w:w="1500" w:type="dxa"/>
            <w:shd w:val="clear" w:color="auto" w:fill="D9D9D9"/>
            <w:vAlign w:val="center"/>
          </w:tcPr>
          <w:p w14:paraId="544D0B07" w14:textId="77777777" w:rsidR="00FF0A16" w:rsidRDefault="007E3836">
            <w:pPr>
              <w:spacing w:before="20" w:after="20" w:line="240" w:lineRule="auto"/>
              <w:ind w:firstLine="0"/>
              <w:jc w:val="center"/>
            </w:pPr>
            <w:r>
              <w:rPr>
                <w:b/>
                <w:sz w:val="18"/>
              </w:rPr>
              <w:t>Actor</w:t>
            </w:r>
          </w:p>
        </w:tc>
        <w:tc>
          <w:tcPr>
            <w:tcW w:w="3700" w:type="dxa"/>
            <w:shd w:val="clear" w:color="auto" w:fill="D9D9D9"/>
            <w:vAlign w:val="center"/>
          </w:tcPr>
          <w:p w14:paraId="2AACDB1E" w14:textId="77777777" w:rsidR="00FF0A16" w:rsidRDefault="007E3836">
            <w:pPr>
              <w:spacing w:before="20" w:after="20" w:line="240" w:lineRule="auto"/>
              <w:ind w:firstLine="0"/>
              <w:jc w:val="center"/>
            </w:pPr>
            <w:r>
              <w:rPr>
                <w:b/>
                <w:sz w:val="18"/>
              </w:rPr>
              <w:t>Descripción</w:t>
            </w:r>
          </w:p>
        </w:tc>
        <w:tc>
          <w:tcPr>
            <w:tcW w:w="4160" w:type="dxa"/>
            <w:shd w:val="clear" w:color="auto" w:fill="D9D9D9"/>
            <w:vAlign w:val="center"/>
          </w:tcPr>
          <w:p w14:paraId="445EE3FE" w14:textId="77777777" w:rsidR="00FF0A16" w:rsidRDefault="007E3836">
            <w:pPr>
              <w:spacing w:before="20" w:after="20" w:line="240" w:lineRule="auto"/>
              <w:ind w:firstLine="0"/>
              <w:jc w:val="center"/>
            </w:pPr>
            <w:r>
              <w:rPr>
                <w:b/>
                <w:sz w:val="18"/>
              </w:rPr>
              <w:t>Responsabilidad en el sistema</w:t>
            </w:r>
          </w:p>
        </w:tc>
      </w:tr>
      <w:tr w:rsidR="00FF0A16" w14:paraId="36E439A8" w14:textId="77777777">
        <w:trPr>
          <w:cantSplit/>
          <w:jc w:val="center"/>
        </w:trPr>
        <w:tc>
          <w:tcPr>
            <w:tcW w:w="1500" w:type="dxa"/>
            <w:vAlign w:val="center"/>
          </w:tcPr>
          <w:p w14:paraId="22B15ABD" w14:textId="77777777" w:rsidR="00FF0A16" w:rsidRDefault="007E3836">
            <w:pPr>
              <w:spacing w:before="20" w:after="20" w:line="240" w:lineRule="auto"/>
              <w:ind w:firstLine="0"/>
              <w:jc w:val="left"/>
            </w:pPr>
            <w:r>
              <w:rPr>
                <w:sz w:val="18"/>
              </w:rPr>
              <w:t>Usuario</w:t>
            </w:r>
          </w:p>
        </w:tc>
        <w:tc>
          <w:tcPr>
            <w:tcW w:w="3700" w:type="dxa"/>
            <w:vAlign w:val="center"/>
          </w:tcPr>
          <w:p w14:paraId="08F2C028" w14:textId="77777777" w:rsidR="00FF0A16" w:rsidRDefault="007E3836">
            <w:pPr>
              <w:spacing w:before="20" w:after="20" w:line="240" w:lineRule="auto"/>
              <w:ind w:firstLine="0"/>
              <w:jc w:val="left"/>
            </w:pPr>
            <w:r>
              <w:rPr>
                <w:sz w:val="18"/>
              </w:rPr>
              <w:t>Actor abstracto que generaliza a todos los demás.</w:t>
            </w:r>
          </w:p>
        </w:tc>
        <w:tc>
          <w:tcPr>
            <w:tcW w:w="4160" w:type="dxa"/>
            <w:vAlign w:val="center"/>
          </w:tcPr>
          <w:p w14:paraId="63C27A8C" w14:textId="77777777" w:rsidR="00FF0A16" w:rsidRDefault="007E3836">
            <w:pPr>
              <w:spacing w:before="20" w:after="20" w:line="240" w:lineRule="auto"/>
              <w:ind w:firstLine="0"/>
              <w:jc w:val="left"/>
            </w:pPr>
            <w:r>
              <w:rPr>
                <w:sz w:val="18"/>
              </w:rPr>
              <w:t>Iniciar sesión con nombre de cuenta, cambiar la contraseña entregada, solicitar su restablecimiento y cerrar sesión.</w:t>
            </w:r>
          </w:p>
        </w:tc>
      </w:tr>
      <w:tr w:rsidR="00FF0A16" w14:paraId="410483EF" w14:textId="77777777">
        <w:trPr>
          <w:cantSplit/>
          <w:jc w:val="center"/>
        </w:trPr>
        <w:tc>
          <w:tcPr>
            <w:tcW w:w="1500" w:type="dxa"/>
            <w:vAlign w:val="center"/>
          </w:tcPr>
          <w:p w14:paraId="6C84B1FA" w14:textId="77777777" w:rsidR="00FF0A16" w:rsidRDefault="007E3836">
            <w:pPr>
              <w:spacing w:before="20" w:after="20" w:line="240" w:lineRule="auto"/>
              <w:ind w:firstLine="0"/>
              <w:jc w:val="left"/>
            </w:pPr>
            <w:r>
              <w:rPr>
                <w:sz w:val="18"/>
              </w:rPr>
              <w:lastRenderedPageBreak/>
              <w:t>Alistador</w:t>
            </w:r>
          </w:p>
        </w:tc>
        <w:tc>
          <w:tcPr>
            <w:tcW w:w="3700" w:type="dxa"/>
            <w:vAlign w:val="center"/>
          </w:tcPr>
          <w:p w14:paraId="39ACBCC1" w14:textId="77777777" w:rsidR="00FF0A16" w:rsidRDefault="007E3836">
            <w:pPr>
              <w:spacing w:before="20" w:after="20" w:line="240" w:lineRule="auto"/>
              <w:ind w:firstLine="0"/>
              <w:jc w:val="left"/>
            </w:pPr>
            <w:r>
              <w:rPr>
                <w:sz w:val="18"/>
              </w:rPr>
              <w:t>Operario que recorre las ubicaciones y arma los pedidos del PKL que tiene asignado.</w:t>
            </w:r>
          </w:p>
        </w:tc>
        <w:tc>
          <w:tcPr>
            <w:tcW w:w="4160" w:type="dxa"/>
            <w:vAlign w:val="center"/>
          </w:tcPr>
          <w:p w14:paraId="32D2188C" w14:textId="77777777" w:rsidR="00FF0A16" w:rsidRDefault="007E3836">
            <w:pPr>
              <w:spacing w:before="20" w:after="20" w:line="240" w:lineRule="auto"/>
              <w:ind w:firstLine="0"/>
              <w:jc w:val="left"/>
            </w:pPr>
            <w:r>
              <w:rPr>
                <w:sz w:val="18"/>
              </w:rPr>
              <w:t>Consultar sus PKL con las alertas de vencimiento, marcar cada línea al armarla, reportar productos no encontrados, registrar paradas y entregar el PKL a validación.</w:t>
            </w:r>
          </w:p>
        </w:tc>
      </w:tr>
      <w:tr w:rsidR="00FF0A16" w14:paraId="3A04C3AA" w14:textId="77777777">
        <w:trPr>
          <w:cantSplit/>
          <w:jc w:val="center"/>
        </w:trPr>
        <w:tc>
          <w:tcPr>
            <w:tcW w:w="1500" w:type="dxa"/>
            <w:vAlign w:val="center"/>
          </w:tcPr>
          <w:p w14:paraId="65462FD4" w14:textId="77777777" w:rsidR="00FF0A16" w:rsidRDefault="007E3836">
            <w:pPr>
              <w:spacing w:before="20" w:after="20" w:line="240" w:lineRule="auto"/>
              <w:ind w:firstLine="0"/>
              <w:jc w:val="left"/>
            </w:pPr>
            <w:r>
              <w:rPr>
                <w:sz w:val="18"/>
              </w:rPr>
              <w:t>Validador</w:t>
            </w:r>
          </w:p>
        </w:tc>
        <w:tc>
          <w:tcPr>
            <w:tcW w:w="3700" w:type="dxa"/>
            <w:vAlign w:val="center"/>
          </w:tcPr>
          <w:p w14:paraId="50A5C735" w14:textId="77777777" w:rsidR="00FF0A16" w:rsidRDefault="007E3836">
            <w:pPr>
              <w:spacing w:before="20" w:after="20" w:line="240" w:lineRule="auto"/>
              <w:ind w:firstLine="0"/>
              <w:jc w:val="left"/>
            </w:pPr>
            <w:r>
              <w:rPr>
                <w:sz w:val="18"/>
              </w:rPr>
              <w:t>Operario que revisa físicamente lo que entrega el alistador y lo empaca.</w:t>
            </w:r>
          </w:p>
        </w:tc>
        <w:tc>
          <w:tcPr>
            <w:tcW w:w="4160" w:type="dxa"/>
            <w:vAlign w:val="center"/>
          </w:tcPr>
          <w:p w14:paraId="02D82B60" w14:textId="77777777" w:rsidR="00FF0A16" w:rsidRDefault="007E3836">
            <w:pPr>
              <w:spacing w:before="20" w:after="20" w:line="240" w:lineRule="auto"/>
              <w:ind w:firstLine="0"/>
              <w:jc w:val="left"/>
            </w:pPr>
            <w:r>
              <w:rPr>
                <w:sz w:val="18"/>
              </w:rPr>
              <w:t>Validar el PKL y registrar los errores encontrados, con su tipo y las unidades afectadas.</w:t>
            </w:r>
          </w:p>
        </w:tc>
      </w:tr>
      <w:tr w:rsidR="00FF0A16" w14:paraId="5BD53F16" w14:textId="77777777">
        <w:trPr>
          <w:cantSplit/>
          <w:jc w:val="center"/>
        </w:trPr>
        <w:tc>
          <w:tcPr>
            <w:tcW w:w="1500" w:type="dxa"/>
            <w:vAlign w:val="center"/>
          </w:tcPr>
          <w:p w14:paraId="63D316AB" w14:textId="77777777" w:rsidR="00FF0A16" w:rsidRDefault="007E3836">
            <w:pPr>
              <w:spacing w:before="20" w:after="20" w:line="240" w:lineRule="auto"/>
              <w:ind w:firstLine="0"/>
              <w:jc w:val="left"/>
            </w:pPr>
            <w:r>
              <w:rPr>
                <w:sz w:val="18"/>
              </w:rPr>
              <w:t>Mesa de control</w:t>
            </w:r>
          </w:p>
        </w:tc>
        <w:tc>
          <w:tcPr>
            <w:tcW w:w="3700" w:type="dxa"/>
            <w:vAlign w:val="center"/>
          </w:tcPr>
          <w:p w14:paraId="34197AA9" w14:textId="77777777" w:rsidR="00FF0A16" w:rsidRDefault="007E3836">
            <w:pPr>
              <w:spacing w:before="20" w:after="20" w:line="240" w:lineRule="auto"/>
              <w:ind w:firstLine="0"/>
              <w:jc w:val="left"/>
            </w:pPr>
            <w:r>
              <w:rPr>
                <w:sz w:val="18"/>
              </w:rPr>
              <w:t>Personal que recibe los pedidos liberados por televentas y organiza el trabajo del piso.</w:t>
            </w:r>
          </w:p>
        </w:tc>
        <w:tc>
          <w:tcPr>
            <w:tcW w:w="4160" w:type="dxa"/>
            <w:vAlign w:val="center"/>
          </w:tcPr>
          <w:p w14:paraId="50836562" w14:textId="77777777" w:rsidR="00FF0A16" w:rsidRDefault="007E3836">
            <w:pPr>
              <w:spacing w:before="20" w:after="20" w:line="240" w:lineRule="auto"/>
              <w:ind w:firstLine="0"/>
              <w:jc w:val="left"/>
            </w:pPr>
            <w:r>
              <w:rPr>
                <w:sz w:val="18"/>
              </w:rPr>
              <w:t>Cargar pedidos, asignar zonas y fecha de entrega, armar PKL, asignarlos, reasignarlos y liberar pedidos, registrar bajas y seguir el tablero en vivo.</w:t>
            </w:r>
          </w:p>
        </w:tc>
      </w:tr>
      <w:tr w:rsidR="00FF0A16" w14:paraId="1D80A4D5" w14:textId="77777777">
        <w:trPr>
          <w:cantSplit/>
          <w:jc w:val="center"/>
        </w:trPr>
        <w:tc>
          <w:tcPr>
            <w:tcW w:w="1500" w:type="dxa"/>
            <w:vAlign w:val="center"/>
          </w:tcPr>
          <w:p w14:paraId="1EE20AB5" w14:textId="77777777" w:rsidR="00FF0A16" w:rsidRDefault="007E3836">
            <w:pPr>
              <w:spacing w:before="20" w:after="20" w:line="240" w:lineRule="auto"/>
              <w:ind w:firstLine="0"/>
              <w:jc w:val="left"/>
            </w:pPr>
            <w:r>
              <w:rPr>
                <w:sz w:val="18"/>
              </w:rPr>
              <w:t>Supervisor</w:t>
            </w:r>
          </w:p>
        </w:tc>
        <w:tc>
          <w:tcPr>
            <w:tcW w:w="3700" w:type="dxa"/>
            <w:vAlign w:val="center"/>
          </w:tcPr>
          <w:p w14:paraId="60C181D1" w14:textId="77777777" w:rsidR="00FF0A16" w:rsidRDefault="007E3836">
            <w:pPr>
              <w:spacing w:before="20" w:after="20" w:line="240" w:lineRule="auto"/>
              <w:ind w:firstLine="0"/>
              <w:jc w:val="left"/>
            </w:pPr>
            <w:r>
              <w:rPr>
                <w:sz w:val="18"/>
              </w:rPr>
              <w:t>Responsable de la operación del almacén durante la jornada.</w:t>
            </w:r>
          </w:p>
        </w:tc>
        <w:tc>
          <w:tcPr>
            <w:tcW w:w="4160" w:type="dxa"/>
            <w:vAlign w:val="center"/>
          </w:tcPr>
          <w:p w14:paraId="7A9E1460" w14:textId="77777777" w:rsidR="00FF0A16" w:rsidRDefault="007E3836">
            <w:pPr>
              <w:spacing w:before="20" w:after="20" w:line="240" w:lineRule="auto"/>
              <w:ind w:firstLine="0"/>
              <w:jc w:val="left"/>
            </w:pPr>
            <w:r>
              <w:rPr>
                <w:sz w:val="18"/>
              </w:rPr>
              <w:t>Seguir el tablero en vivo y la cola de validación, consultar las métricas de desempeño y configurar catálogos y parámetros.</w:t>
            </w:r>
          </w:p>
        </w:tc>
      </w:tr>
      <w:tr w:rsidR="00FF0A16" w14:paraId="0288D52A" w14:textId="77777777">
        <w:trPr>
          <w:cantSplit/>
          <w:jc w:val="center"/>
        </w:trPr>
        <w:tc>
          <w:tcPr>
            <w:tcW w:w="1500" w:type="dxa"/>
            <w:vAlign w:val="center"/>
          </w:tcPr>
          <w:p w14:paraId="6B403FE4" w14:textId="77777777" w:rsidR="00FF0A16" w:rsidRDefault="007E3836">
            <w:pPr>
              <w:spacing w:before="20" w:after="20" w:line="240" w:lineRule="auto"/>
              <w:ind w:firstLine="0"/>
              <w:jc w:val="left"/>
            </w:pPr>
            <w:r>
              <w:rPr>
                <w:sz w:val="18"/>
              </w:rPr>
              <w:t>Gerencia</w:t>
            </w:r>
          </w:p>
        </w:tc>
        <w:tc>
          <w:tcPr>
            <w:tcW w:w="3700" w:type="dxa"/>
            <w:vAlign w:val="center"/>
          </w:tcPr>
          <w:p w14:paraId="1ADFF6BB" w14:textId="77777777" w:rsidR="00FF0A16" w:rsidRDefault="007E3836">
            <w:pPr>
              <w:spacing w:before="20" w:after="20" w:line="240" w:lineRule="auto"/>
              <w:ind w:firstLine="0"/>
              <w:jc w:val="left"/>
            </w:pPr>
            <w:r>
              <w:rPr>
                <w:sz w:val="18"/>
              </w:rPr>
              <w:t>Dirección que usa las métricas para decisiones de incentivo.</w:t>
            </w:r>
          </w:p>
        </w:tc>
        <w:tc>
          <w:tcPr>
            <w:tcW w:w="4160" w:type="dxa"/>
            <w:vAlign w:val="center"/>
          </w:tcPr>
          <w:p w14:paraId="1D0922CD" w14:textId="77777777" w:rsidR="00FF0A16" w:rsidRDefault="007E3836">
            <w:pPr>
              <w:spacing w:before="20" w:after="20" w:line="240" w:lineRule="auto"/>
              <w:ind w:firstLine="0"/>
              <w:jc w:val="left"/>
            </w:pPr>
            <w:r>
              <w:rPr>
                <w:sz w:val="18"/>
              </w:rPr>
              <w:t>Consultar el tablero y las métricas por colaborador y período.</w:t>
            </w:r>
          </w:p>
        </w:tc>
      </w:tr>
      <w:tr w:rsidR="00FF0A16" w14:paraId="7E7FEF49" w14:textId="77777777">
        <w:trPr>
          <w:cantSplit/>
          <w:jc w:val="center"/>
        </w:trPr>
        <w:tc>
          <w:tcPr>
            <w:tcW w:w="1500" w:type="dxa"/>
            <w:vAlign w:val="center"/>
          </w:tcPr>
          <w:p w14:paraId="566652B2" w14:textId="77777777" w:rsidR="00FF0A16" w:rsidRDefault="007E3836">
            <w:pPr>
              <w:spacing w:before="20" w:after="20" w:line="240" w:lineRule="auto"/>
              <w:ind w:firstLine="0"/>
              <w:jc w:val="left"/>
            </w:pPr>
            <w:r>
              <w:rPr>
                <w:sz w:val="18"/>
              </w:rPr>
              <w:t>Administrador</w:t>
            </w:r>
          </w:p>
        </w:tc>
        <w:tc>
          <w:tcPr>
            <w:tcW w:w="3700" w:type="dxa"/>
            <w:vAlign w:val="center"/>
          </w:tcPr>
          <w:p w14:paraId="2E7F577A" w14:textId="77777777" w:rsidR="00FF0A16" w:rsidRDefault="007E3836">
            <w:pPr>
              <w:spacing w:before="20" w:after="20" w:line="240" w:lineRule="auto"/>
              <w:ind w:firstLine="0"/>
              <w:jc w:val="left"/>
            </w:pPr>
            <w:r>
              <w:rPr>
                <w:sz w:val="18"/>
              </w:rPr>
              <w:t>Responsable de las cuentas y del rastro de auditoría. Especializa al Supervisor y a la Mesa de control.</w:t>
            </w:r>
          </w:p>
        </w:tc>
        <w:tc>
          <w:tcPr>
            <w:tcW w:w="4160" w:type="dxa"/>
            <w:vAlign w:val="center"/>
          </w:tcPr>
          <w:p w14:paraId="664BA182" w14:textId="77777777" w:rsidR="00FF0A16" w:rsidRDefault="007E3836">
            <w:pPr>
              <w:spacing w:before="20" w:after="20" w:line="240" w:lineRule="auto"/>
              <w:ind w:firstLine="0"/>
              <w:jc w:val="left"/>
            </w:pPr>
            <w:r>
              <w:rPr>
                <w:sz w:val="18"/>
              </w:rPr>
              <w:t>Crear, restablecer, cambiar de rol y desactivar cuentas; atender solicitudes y consultar la auditoría.</w:t>
            </w:r>
          </w:p>
        </w:tc>
      </w:tr>
    </w:tbl>
    <w:p w14:paraId="0D0BB56A" w14:textId="77777777" w:rsidR="00FF0A16" w:rsidRDefault="007E3836">
      <w:r>
        <w:rPr>
          <w:i/>
        </w:rPr>
        <w:t>Tabla 2. Catálogo de actores del sistema.</w:t>
      </w:r>
    </w:p>
    <w:p w14:paraId="153B5A95" w14:textId="77777777" w:rsidR="00FF0A16" w:rsidRDefault="007E3836">
      <w:r>
        <w:rPr>
          <w:i/>
        </w:rPr>
        <w:t>Nota. Elaboración propia (2026).</w:t>
      </w:r>
    </w:p>
    <w:p w14:paraId="210ECD03" w14:textId="77777777" w:rsidR="00FF0A16" w:rsidRDefault="007E3836">
      <w:r>
        <w:t>El catálogo de la Tabla 3 detalla cada caso de uso con sus actores, las condiciones que exige antes de ejecutarse, el estado que deja al terminar y una síntesis de sus flujos básico y alternos.</w:t>
      </w:r>
    </w:p>
    <w:tbl>
      <w:tblPr>
        <w:tblStyle w:val="TableNormal0"/>
        <w:tblW w:w="936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00"/>
        <w:gridCol w:w="1250"/>
        <w:gridCol w:w="1100"/>
        <w:gridCol w:w="1400"/>
        <w:gridCol w:w="1600"/>
        <w:gridCol w:w="1850"/>
        <w:gridCol w:w="1460"/>
      </w:tblGrid>
      <w:tr w:rsidR="00FF0A16" w14:paraId="16C7C48C" w14:textId="77777777">
        <w:trPr>
          <w:cantSplit/>
          <w:tblHeader/>
          <w:jc w:val="center"/>
        </w:trPr>
        <w:tc>
          <w:tcPr>
            <w:tcW w:w="700" w:type="dxa"/>
            <w:shd w:val="clear" w:color="auto" w:fill="D9D9D9"/>
            <w:vAlign w:val="center"/>
          </w:tcPr>
          <w:p w14:paraId="4FDBBF7C" w14:textId="77777777" w:rsidR="00FF0A16" w:rsidRDefault="007E3836">
            <w:pPr>
              <w:spacing w:before="20" w:after="20" w:line="240" w:lineRule="auto"/>
              <w:ind w:firstLine="0"/>
              <w:jc w:val="center"/>
            </w:pPr>
            <w:r>
              <w:rPr>
                <w:b/>
                <w:sz w:val="18"/>
              </w:rPr>
              <w:t>ID</w:t>
            </w:r>
          </w:p>
        </w:tc>
        <w:tc>
          <w:tcPr>
            <w:tcW w:w="1250" w:type="dxa"/>
            <w:shd w:val="clear" w:color="auto" w:fill="D9D9D9"/>
            <w:vAlign w:val="center"/>
          </w:tcPr>
          <w:p w14:paraId="3C4DD841" w14:textId="77777777" w:rsidR="00FF0A16" w:rsidRDefault="007E3836">
            <w:pPr>
              <w:spacing w:before="20" w:after="20" w:line="240" w:lineRule="auto"/>
              <w:ind w:firstLine="0"/>
              <w:jc w:val="center"/>
            </w:pPr>
            <w:r>
              <w:rPr>
                <w:b/>
                <w:sz w:val="18"/>
              </w:rPr>
              <w:t>Nombre</w:t>
            </w:r>
          </w:p>
        </w:tc>
        <w:tc>
          <w:tcPr>
            <w:tcW w:w="1100" w:type="dxa"/>
            <w:shd w:val="clear" w:color="auto" w:fill="D9D9D9"/>
            <w:vAlign w:val="center"/>
          </w:tcPr>
          <w:p w14:paraId="116E1826" w14:textId="77777777" w:rsidR="00FF0A16" w:rsidRDefault="007E3836">
            <w:pPr>
              <w:spacing w:before="20" w:after="20" w:line="240" w:lineRule="auto"/>
              <w:ind w:firstLine="0"/>
              <w:jc w:val="center"/>
            </w:pPr>
            <w:r>
              <w:rPr>
                <w:b/>
                <w:sz w:val="18"/>
              </w:rPr>
              <w:t>Actor(es)</w:t>
            </w:r>
          </w:p>
        </w:tc>
        <w:tc>
          <w:tcPr>
            <w:tcW w:w="1400" w:type="dxa"/>
            <w:shd w:val="clear" w:color="auto" w:fill="D9D9D9"/>
            <w:vAlign w:val="center"/>
          </w:tcPr>
          <w:p w14:paraId="47A117CF" w14:textId="77777777" w:rsidR="00FF0A16" w:rsidRDefault="007E3836">
            <w:pPr>
              <w:spacing w:before="20" w:after="20" w:line="240" w:lineRule="auto"/>
              <w:ind w:firstLine="0"/>
              <w:jc w:val="center"/>
            </w:pPr>
            <w:r>
              <w:rPr>
                <w:b/>
                <w:sz w:val="18"/>
              </w:rPr>
              <w:t>Precondiciones</w:t>
            </w:r>
          </w:p>
        </w:tc>
        <w:tc>
          <w:tcPr>
            <w:tcW w:w="1600" w:type="dxa"/>
            <w:shd w:val="clear" w:color="auto" w:fill="D9D9D9"/>
            <w:vAlign w:val="center"/>
          </w:tcPr>
          <w:p w14:paraId="0A1B4E46" w14:textId="77777777" w:rsidR="00FF0A16" w:rsidRDefault="007E3836">
            <w:pPr>
              <w:spacing w:before="20" w:after="20" w:line="240" w:lineRule="auto"/>
              <w:ind w:firstLine="0"/>
              <w:jc w:val="center"/>
            </w:pPr>
            <w:r>
              <w:rPr>
                <w:b/>
                <w:sz w:val="18"/>
              </w:rPr>
              <w:t>Postcondiciones</w:t>
            </w:r>
          </w:p>
        </w:tc>
        <w:tc>
          <w:tcPr>
            <w:tcW w:w="1850" w:type="dxa"/>
            <w:shd w:val="clear" w:color="auto" w:fill="D9D9D9"/>
            <w:vAlign w:val="center"/>
          </w:tcPr>
          <w:p w14:paraId="54968063" w14:textId="77777777" w:rsidR="00FF0A16" w:rsidRDefault="007E3836">
            <w:pPr>
              <w:spacing w:before="20" w:after="20" w:line="240" w:lineRule="auto"/>
              <w:ind w:firstLine="0"/>
              <w:jc w:val="center"/>
            </w:pPr>
            <w:r>
              <w:rPr>
                <w:b/>
                <w:sz w:val="18"/>
              </w:rPr>
              <w:t>Flujo básico (síntesis)</w:t>
            </w:r>
          </w:p>
        </w:tc>
        <w:tc>
          <w:tcPr>
            <w:tcW w:w="1460" w:type="dxa"/>
            <w:shd w:val="clear" w:color="auto" w:fill="D9D9D9"/>
            <w:vAlign w:val="center"/>
          </w:tcPr>
          <w:p w14:paraId="2CC82F35" w14:textId="77777777" w:rsidR="00FF0A16" w:rsidRDefault="007E3836">
            <w:pPr>
              <w:spacing w:before="20" w:after="20" w:line="240" w:lineRule="auto"/>
              <w:ind w:firstLine="0"/>
              <w:jc w:val="center"/>
            </w:pPr>
            <w:r>
              <w:rPr>
                <w:b/>
                <w:sz w:val="18"/>
              </w:rPr>
              <w:t>Flujos alternos (síntesis)</w:t>
            </w:r>
          </w:p>
        </w:tc>
      </w:tr>
      <w:tr w:rsidR="00FF0A16" w14:paraId="0FBB9876" w14:textId="77777777">
        <w:trPr>
          <w:cantSplit/>
          <w:jc w:val="center"/>
        </w:trPr>
        <w:tc>
          <w:tcPr>
            <w:tcW w:w="700" w:type="dxa"/>
            <w:vAlign w:val="center"/>
          </w:tcPr>
          <w:p w14:paraId="08CBDC7F" w14:textId="77777777" w:rsidR="00FF0A16" w:rsidRDefault="007E3836">
            <w:pPr>
              <w:spacing w:before="20" w:after="20" w:line="240" w:lineRule="auto"/>
              <w:ind w:firstLine="0"/>
              <w:jc w:val="left"/>
            </w:pPr>
            <w:r>
              <w:rPr>
                <w:sz w:val="18"/>
              </w:rPr>
              <w:t>CU-01</w:t>
            </w:r>
          </w:p>
        </w:tc>
        <w:tc>
          <w:tcPr>
            <w:tcW w:w="1250" w:type="dxa"/>
            <w:vAlign w:val="center"/>
          </w:tcPr>
          <w:p w14:paraId="0FD69901" w14:textId="77777777" w:rsidR="00FF0A16" w:rsidRDefault="007E3836">
            <w:pPr>
              <w:spacing w:before="20" w:after="20" w:line="240" w:lineRule="auto"/>
              <w:ind w:firstLine="0"/>
              <w:jc w:val="left"/>
            </w:pPr>
            <w:r>
              <w:rPr>
                <w:sz w:val="18"/>
              </w:rPr>
              <w:t>Iniciar sesión</w:t>
            </w:r>
          </w:p>
        </w:tc>
        <w:tc>
          <w:tcPr>
            <w:tcW w:w="1100" w:type="dxa"/>
            <w:vAlign w:val="center"/>
          </w:tcPr>
          <w:p w14:paraId="36B87CED" w14:textId="77777777" w:rsidR="00FF0A16" w:rsidRDefault="007E3836">
            <w:pPr>
              <w:spacing w:before="20" w:after="20" w:line="240" w:lineRule="auto"/>
              <w:ind w:firstLine="0"/>
              <w:jc w:val="left"/>
            </w:pPr>
            <w:r>
              <w:rPr>
                <w:sz w:val="18"/>
              </w:rPr>
              <w:t>Usuario</w:t>
            </w:r>
          </w:p>
        </w:tc>
        <w:tc>
          <w:tcPr>
            <w:tcW w:w="1400" w:type="dxa"/>
            <w:vAlign w:val="center"/>
          </w:tcPr>
          <w:p w14:paraId="5E9D6776" w14:textId="77777777" w:rsidR="00FF0A16" w:rsidRDefault="007E3836">
            <w:pPr>
              <w:spacing w:before="20" w:after="20" w:line="240" w:lineRule="auto"/>
              <w:ind w:firstLine="0"/>
              <w:jc w:val="left"/>
            </w:pPr>
            <w:r>
              <w:rPr>
                <w:sz w:val="18"/>
              </w:rPr>
              <w:t>Cuenta creada por el administrador.</w:t>
            </w:r>
          </w:p>
        </w:tc>
        <w:tc>
          <w:tcPr>
            <w:tcW w:w="1600" w:type="dxa"/>
            <w:vAlign w:val="center"/>
          </w:tcPr>
          <w:p w14:paraId="57971220" w14:textId="77777777" w:rsidR="00FF0A16" w:rsidRDefault="007E3836">
            <w:pPr>
              <w:spacing w:before="20" w:after="20" w:line="240" w:lineRule="auto"/>
              <w:ind w:firstLine="0"/>
              <w:jc w:val="left"/>
            </w:pPr>
            <w:r>
              <w:rPr>
                <w:sz w:val="18"/>
              </w:rPr>
              <w:t>Sesión abierta con permisos del rol; si la contraseña es de un solo uso, acceso limitado al cambio.</w:t>
            </w:r>
          </w:p>
        </w:tc>
        <w:tc>
          <w:tcPr>
            <w:tcW w:w="1850" w:type="dxa"/>
            <w:vAlign w:val="center"/>
          </w:tcPr>
          <w:p w14:paraId="599F43EB" w14:textId="77777777" w:rsidR="00FF0A16" w:rsidRDefault="007E3836">
            <w:pPr>
              <w:spacing w:before="20" w:after="20" w:line="240" w:lineRule="auto"/>
              <w:ind w:firstLine="0"/>
              <w:jc w:val="left"/>
            </w:pPr>
            <w:r>
              <w:rPr>
                <w:sz w:val="18"/>
              </w:rPr>
              <w:t>Ingresa nombre de cuenta y contraseña; el sistema verifica y abre la pantalla del rol.</w:t>
            </w:r>
          </w:p>
        </w:tc>
        <w:tc>
          <w:tcPr>
            <w:tcW w:w="1460" w:type="dxa"/>
            <w:vAlign w:val="center"/>
          </w:tcPr>
          <w:p w14:paraId="4DFD7699" w14:textId="77777777" w:rsidR="00FF0A16" w:rsidRDefault="007E3836">
            <w:pPr>
              <w:spacing w:before="20" w:after="20" w:line="240" w:lineRule="auto"/>
              <w:ind w:firstLine="0"/>
              <w:jc w:val="left"/>
            </w:pPr>
            <w:r>
              <w:rPr>
                <w:sz w:val="18"/>
              </w:rPr>
              <w:t>Credenciales inválidas; cuenta desactivada.</w:t>
            </w:r>
          </w:p>
        </w:tc>
      </w:tr>
      <w:tr w:rsidR="00FF0A16" w14:paraId="4EB77EFD" w14:textId="77777777">
        <w:trPr>
          <w:cantSplit/>
          <w:jc w:val="center"/>
        </w:trPr>
        <w:tc>
          <w:tcPr>
            <w:tcW w:w="700" w:type="dxa"/>
            <w:vAlign w:val="center"/>
          </w:tcPr>
          <w:p w14:paraId="2AD4A848" w14:textId="77777777" w:rsidR="00FF0A16" w:rsidRDefault="007E3836">
            <w:pPr>
              <w:spacing w:before="20" w:after="20" w:line="240" w:lineRule="auto"/>
              <w:ind w:firstLine="0"/>
              <w:jc w:val="left"/>
            </w:pPr>
            <w:r>
              <w:rPr>
                <w:sz w:val="18"/>
              </w:rPr>
              <w:t>CU-02</w:t>
            </w:r>
          </w:p>
        </w:tc>
        <w:tc>
          <w:tcPr>
            <w:tcW w:w="1250" w:type="dxa"/>
            <w:vAlign w:val="center"/>
          </w:tcPr>
          <w:p w14:paraId="3B489B96" w14:textId="77777777" w:rsidR="00FF0A16" w:rsidRDefault="007E3836">
            <w:pPr>
              <w:spacing w:before="20" w:after="20" w:line="240" w:lineRule="auto"/>
              <w:ind w:firstLine="0"/>
              <w:jc w:val="left"/>
            </w:pPr>
            <w:r>
              <w:rPr>
                <w:sz w:val="18"/>
              </w:rPr>
              <w:t>Cambiar contraseña</w:t>
            </w:r>
          </w:p>
        </w:tc>
        <w:tc>
          <w:tcPr>
            <w:tcW w:w="1100" w:type="dxa"/>
            <w:vAlign w:val="center"/>
          </w:tcPr>
          <w:p w14:paraId="6B85A3A1" w14:textId="77777777" w:rsidR="00FF0A16" w:rsidRDefault="007E3836">
            <w:pPr>
              <w:spacing w:before="20" w:after="20" w:line="240" w:lineRule="auto"/>
              <w:ind w:firstLine="0"/>
              <w:jc w:val="left"/>
            </w:pPr>
            <w:r>
              <w:rPr>
                <w:sz w:val="18"/>
              </w:rPr>
              <w:t>Usuario</w:t>
            </w:r>
          </w:p>
        </w:tc>
        <w:tc>
          <w:tcPr>
            <w:tcW w:w="1400" w:type="dxa"/>
            <w:vAlign w:val="center"/>
          </w:tcPr>
          <w:p w14:paraId="00E3450A" w14:textId="77777777" w:rsidR="00FF0A16" w:rsidRDefault="007E3836">
            <w:pPr>
              <w:spacing w:before="20" w:after="20" w:line="240" w:lineRule="auto"/>
              <w:ind w:firstLine="0"/>
              <w:jc w:val="left"/>
            </w:pPr>
            <w:r>
              <w:rPr>
                <w:sz w:val="18"/>
              </w:rPr>
              <w:t>Sesión abierta.</w:t>
            </w:r>
          </w:p>
        </w:tc>
        <w:tc>
          <w:tcPr>
            <w:tcW w:w="1600" w:type="dxa"/>
            <w:vAlign w:val="center"/>
          </w:tcPr>
          <w:p w14:paraId="29DC3354" w14:textId="77777777" w:rsidR="00FF0A16" w:rsidRDefault="007E3836">
            <w:pPr>
              <w:spacing w:before="20" w:after="20" w:line="240" w:lineRule="auto"/>
              <w:ind w:firstLine="0"/>
              <w:jc w:val="left"/>
            </w:pPr>
            <w:r>
              <w:rPr>
                <w:sz w:val="18"/>
              </w:rPr>
              <w:t>Contraseña nueva guardada solo como hash; acceso completo habilitado.</w:t>
            </w:r>
          </w:p>
        </w:tc>
        <w:tc>
          <w:tcPr>
            <w:tcW w:w="1850" w:type="dxa"/>
            <w:vAlign w:val="center"/>
          </w:tcPr>
          <w:p w14:paraId="7FA9D4CF" w14:textId="77777777" w:rsidR="00FF0A16" w:rsidRDefault="007E3836">
            <w:pPr>
              <w:spacing w:before="20" w:after="20" w:line="240" w:lineRule="auto"/>
              <w:ind w:firstLine="0"/>
              <w:jc w:val="left"/>
            </w:pPr>
            <w:r>
              <w:rPr>
                <w:sz w:val="18"/>
              </w:rPr>
              <w:t>Ingresa la contraseña actual y la nueva; el sistema las valida y la reemplaza.</w:t>
            </w:r>
          </w:p>
        </w:tc>
        <w:tc>
          <w:tcPr>
            <w:tcW w:w="1460" w:type="dxa"/>
            <w:vAlign w:val="center"/>
          </w:tcPr>
          <w:p w14:paraId="315616DA" w14:textId="77777777" w:rsidR="00FF0A16" w:rsidRDefault="007E3836">
            <w:pPr>
              <w:spacing w:before="20" w:after="20" w:line="240" w:lineRule="auto"/>
              <w:ind w:firstLine="0"/>
              <w:jc w:val="left"/>
            </w:pPr>
            <w:r>
              <w:rPr>
                <w:sz w:val="18"/>
              </w:rPr>
              <w:t>La actual no coincide; la nueva es igual a la actual.</w:t>
            </w:r>
          </w:p>
        </w:tc>
      </w:tr>
      <w:tr w:rsidR="00FF0A16" w14:paraId="168B4652" w14:textId="77777777">
        <w:trPr>
          <w:cantSplit/>
          <w:jc w:val="center"/>
        </w:trPr>
        <w:tc>
          <w:tcPr>
            <w:tcW w:w="700" w:type="dxa"/>
            <w:vAlign w:val="center"/>
          </w:tcPr>
          <w:p w14:paraId="708F88EC" w14:textId="77777777" w:rsidR="00FF0A16" w:rsidRDefault="007E3836">
            <w:pPr>
              <w:spacing w:before="20" w:after="20" w:line="240" w:lineRule="auto"/>
              <w:ind w:firstLine="0"/>
              <w:jc w:val="left"/>
            </w:pPr>
            <w:r>
              <w:rPr>
                <w:sz w:val="18"/>
              </w:rPr>
              <w:t>CU-03</w:t>
            </w:r>
          </w:p>
        </w:tc>
        <w:tc>
          <w:tcPr>
            <w:tcW w:w="1250" w:type="dxa"/>
            <w:vAlign w:val="center"/>
          </w:tcPr>
          <w:p w14:paraId="4D84BDD8" w14:textId="77777777" w:rsidR="00FF0A16" w:rsidRDefault="007E3836">
            <w:pPr>
              <w:spacing w:before="20" w:after="20" w:line="240" w:lineRule="auto"/>
              <w:ind w:firstLine="0"/>
              <w:jc w:val="left"/>
            </w:pPr>
            <w:r>
              <w:rPr>
                <w:sz w:val="18"/>
              </w:rPr>
              <w:t>Solicitar cambio de contraseña</w:t>
            </w:r>
          </w:p>
        </w:tc>
        <w:tc>
          <w:tcPr>
            <w:tcW w:w="1100" w:type="dxa"/>
            <w:vAlign w:val="center"/>
          </w:tcPr>
          <w:p w14:paraId="7873E7E6" w14:textId="77777777" w:rsidR="00FF0A16" w:rsidRDefault="007E3836">
            <w:pPr>
              <w:spacing w:before="20" w:after="20" w:line="240" w:lineRule="auto"/>
              <w:ind w:firstLine="0"/>
              <w:jc w:val="left"/>
            </w:pPr>
            <w:r>
              <w:rPr>
                <w:sz w:val="18"/>
              </w:rPr>
              <w:t>Usuario</w:t>
            </w:r>
          </w:p>
        </w:tc>
        <w:tc>
          <w:tcPr>
            <w:tcW w:w="1400" w:type="dxa"/>
            <w:vAlign w:val="center"/>
          </w:tcPr>
          <w:p w14:paraId="119459FE" w14:textId="77777777" w:rsidR="00FF0A16" w:rsidRDefault="007E3836">
            <w:pPr>
              <w:spacing w:before="20" w:after="20" w:line="240" w:lineRule="auto"/>
              <w:ind w:firstLine="0"/>
              <w:jc w:val="left"/>
            </w:pPr>
            <w:r>
              <w:rPr>
                <w:sz w:val="18"/>
              </w:rPr>
              <w:t>Ninguna: se hace desde el ingreso.</w:t>
            </w:r>
          </w:p>
        </w:tc>
        <w:tc>
          <w:tcPr>
            <w:tcW w:w="1600" w:type="dxa"/>
            <w:vAlign w:val="center"/>
          </w:tcPr>
          <w:p w14:paraId="034D2D6F" w14:textId="77777777" w:rsidR="00FF0A16" w:rsidRDefault="007E3836">
            <w:pPr>
              <w:spacing w:before="20" w:after="20" w:line="240" w:lineRule="auto"/>
              <w:ind w:firstLine="0"/>
              <w:jc w:val="left"/>
            </w:pPr>
            <w:r>
              <w:rPr>
                <w:sz w:val="18"/>
              </w:rPr>
              <w:t>Solicitud pendiente visible para el administrador.</w:t>
            </w:r>
          </w:p>
        </w:tc>
        <w:tc>
          <w:tcPr>
            <w:tcW w:w="1850" w:type="dxa"/>
            <w:vAlign w:val="center"/>
          </w:tcPr>
          <w:p w14:paraId="42D4ABBA" w14:textId="77777777" w:rsidR="00FF0A16" w:rsidRDefault="007E3836">
            <w:pPr>
              <w:spacing w:before="20" w:after="20" w:line="240" w:lineRule="auto"/>
              <w:ind w:firstLine="0"/>
              <w:jc w:val="left"/>
            </w:pPr>
            <w:r>
              <w:rPr>
                <w:sz w:val="18"/>
              </w:rPr>
              <w:t>Escribe su nombre de cuenta y una nota opcional; el sistema registra la solicitud.</w:t>
            </w:r>
          </w:p>
        </w:tc>
        <w:tc>
          <w:tcPr>
            <w:tcW w:w="1460" w:type="dxa"/>
            <w:vAlign w:val="center"/>
          </w:tcPr>
          <w:p w14:paraId="73CCE572" w14:textId="77777777" w:rsidR="00FF0A16" w:rsidRDefault="007E3836">
            <w:pPr>
              <w:spacing w:before="20" w:after="20" w:line="240" w:lineRule="auto"/>
              <w:ind w:firstLine="0"/>
              <w:jc w:val="left"/>
            </w:pPr>
            <w:r>
              <w:rPr>
                <w:sz w:val="18"/>
              </w:rPr>
              <w:t>Nombre inexistente: se registra igual, como información para el administrador.</w:t>
            </w:r>
          </w:p>
        </w:tc>
      </w:tr>
      <w:tr w:rsidR="00FF0A16" w14:paraId="36D4833A" w14:textId="77777777">
        <w:trPr>
          <w:cantSplit/>
          <w:jc w:val="center"/>
        </w:trPr>
        <w:tc>
          <w:tcPr>
            <w:tcW w:w="700" w:type="dxa"/>
            <w:vAlign w:val="center"/>
          </w:tcPr>
          <w:p w14:paraId="78156DA9" w14:textId="77777777" w:rsidR="00FF0A16" w:rsidRDefault="007E3836">
            <w:pPr>
              <w:spacing w:before="20" w:after="20" w:line="240" w:lineRule="auto"/>
              <w:ind w:firstLine="0"/>
              <w:jc w:val="left"/>
            </w:pPr>
            <w:r>
              <w:rPr>
                <w:sz w:val="18"/>
              </w:rPr>
              <w:t>CU-04</w:t>
            </w:r>
          </w:p>
        </w:tc>
        <w:tc>
          <w:tcPr>
            <w:tcW w:w="1250" w:type="dxa"/>
            <w:vAlign w:val="center"/>
          </w:tcPr>
          <w:p w14:paraId="691CDD3C" w14:textId="77777777" w:rsidR="00FF0A16" w:rsidRDefault="007E3836">
            <w:pPr>
              <w:spacing w:before="20" w:after="20" w:line="240" w:lineRule="auto"/>
              <w:ind w:firstLine="0"/>
              <w:jc w:val="left"/>
            </w:pPr>
            <w:r>
              <w:rPr>
                <w:sz w:val="18"/>
              </w:rPr>
              <w:t>Ver mis PKL</w:t>
            </w:r>
          </w:p>
        </w:tc>
        <w:tc>
          <w:tcPr>
            <w:tcW w:w="1100" w:type="dxa"/>
            <w:vAlign w:val="center"/>
          </w:tcPr>
          <w:p w14:paraId="136035EB" w14:textId="77777777" w:rsidR="00FF0A16" w:rsidRDefault="007E3836">
            <w:pPr>
              <w:spacing w:before="20" w:after="20" w:line="240" w:lineRule="auto"/>
              <w:ind w:firstLine="0"/>
              <w:jc w:val="left"/>
            </w:pPr>
            <w:r>
              <w:rPr>
                <w:sz w:val="18"/>
              </w:rPr>
              <w:t>Alistador</w:t>
            </w:r>
          </w:p>
        </w:tc>
        <w:tc>
          <w:tcPr>
            <w:tcW w:w="1400" w:type="dxa"/>
            <w:vAlign w:val="center"/>
          </w:tcPr>
          <w:p w14:paraId="6D013A28" w14:textId="77777777" w:rsidR="00FF0A16" w:rsidRDefault="007E3836">
            <w:pPr>
              <w:spacing w:before="20" w:after="20" w:line="240" w:lineRule="auto"/>
              <w:ind w:firstLine="0"/>
              <w:jc w:val="left"/>
            </w:pPr>
            <w:r>
              <w:rPr>
                <w:sz w:val="18"/>
              </w:rPr>
              <w:t>Sesión abierta.</w:t>
            </w:r>
          </w:p>
        </w:tc>
        <w:tc>
          <w:tcPr>
            <w:tcW w:w="1600" w:type="dxa"/>
            <w:vAlign w:val="center"/>
          </w:tcPr>
          <w:p w14:paraId="6320FCCD" w14:textId="77777777" w:rsidR="00FF0A16" w:rsidRDefault="007E3836">
            <w:pPr>
              <w:spacing w:before="20" w:after="20" w:line="240" w:lineRule="auto"/>
              <w:ind w:firstLine="0"/>
              <w:jc w:val="left"/>
            </w:pPr>
            <w:r>
              <w:rPr>
                <w:sz w:val="18"/>
              </w:rPr>
              <w:t>Listado de los PKL asignados a su nombre.</w:t>
            </w:r>
          </w:p>
        </w:tc>
        <w:tc>
          <w:tcPr>
            <w:tcW w:w="1850" w:type="dxa"/>
            <w:vAlign w:val="center"/>
          </w:tcPr>
          <w:p w14:paraId="038F3073" w14:textId="77777777" w:rsidR="00FF0A16" w:rsidRDefault="007E3836">
            <w:pPr>
              <w:spacing w:before="20" w:after="20" w:line="240" w:lineRule="auto"/>
              <w:ind w:firstLine="0"/>
              <w:jc w:val="left"/>
            </w:pPr>
            <w:r>
              <w:rPr>
                <w:sz w:val="18"/>
              </w:rPr>
              <w:t>Consulta sus PKL con pedidos, líneas, avance y alertas de vencimiento (incluye CU-27).</w:t>
            </w:r>
          </w:p>
        </w:tc>
        <w:tc>
          <w:tcPr>
            <w:tcW w:w="1460" w:type="dxa"/>
            <w:vAlign w:val="center"/>
          </w:tcPr>
          <w:p w14:paraId="27425570" w14:textId="77777777" w:rsidR="00FF0A16" w:rsidRDefault="007E3836">
            <w:pPr>
              <w:spacing w:before="20" w:after="20" w:line="240" w:lineRule="auto"/>
              <w:ind w:firstLine="0"/>
              <w:jc w:val="left"/>
            </w:pPr>
            <w:r>
              <w:rPr>
                <w:sz w:val="18"/>
              </w:rPr>
              <w:t>Sin PKL asignados.</w:t>
            </w:r>
          </w:p>
        </w:tc>
      </w:tr>
      <w:tr w:rsidR="00FF0A16" w14:paraId="6A26CD22" w14:textId="77777777">
        <w:trPr>
          <w:cantSplit/>
          <w:jc w:val="center"/>
        </w:trPr>
        <w:tc>
          <w:tcPr>
            <w:tcW w:w="700" w:type="dxa"/>
            <w:vAlign w:val="center"/>
          </w:tcPr>
          <w:p w14:paraId="11BB243C" w14:textId="77777777" w:rsidR="00FF0A16" w:rsidRDefault="007E3836">
            <w:pPr>
              <w:spacing w:before="20" w:after="20" w:line="240" w:lineRule="auto"/>
              <w:ind w:firstLine="0"/>
              <w:jc w:val="left"/>
            </w:pPr>
            <w:r>
              <w:rPr>
                <w:sz w:val="18"/>
              </w:rPr>
              <w:lastRenderedPageBreak/>
              <w:t>CU-05</w:t>
            </w:r>
          </w:p>
        </w:tc>
        <w:tc>
          <w:tcPr>
            <w:tcW w:w="1250" w:type="dxa"/>
            <w:vAlign w:val="center"/>
          </w:tcPr>
          <w:p w14:paraId="5369D54E" w14:textId="77777777" w:rsidR="00FF0A16" w:rsidRDefault="007E3836">
            <w:pPr>
              <w:spacing w:before="20" w:after="20" w:line="240" w:lineRule="auto"/>
              <w:ind w:firstLine="0"/>
              <w:jc w:val="left"/>
            </w:pPr>
            <w:r>
              <w:rPr>
                <w:sz w:val="18"/>
              </w:rPr>
              <w:t>Iniciar alisto</w:t>
            </w:r>
          </w:p>
        </w:tc>
        <w:tc>
          <w:tcPr>
            <w:tcW w:w="1100" w:type="dxa"/>
            <w:vAlign w:val="center"/>
          </w:tcPr>
          <w:p w14:paraId="1E29046E" w14:textId="77777777" w:rsidR="00FF0A16" w:rsidRDefault="007E3836">
            <w:pPr>
              <w:spacing w:before="20" w:after="20" w:line="240" w:lineRule="auto"/>
              <w:ind w:firstLine="0"/>
              <w:jc w:val="left"/>
            </w:pPr>
            <w:r>
              <w:rPr>
                <w:sz w:val="18"/>
              </w:rPr>
              <w:t>Alistador</w:t>
            </w:r>
          </w:p>
        </w:tc>
        <w:tc>
          <w:tcPr>
            <w:tcW w:w="1400" w:type="dxa"/>
            <w:vAlign w:val="center"/>
          </w:tcPr>
          <w:p w14:paraId="269BA370" w14:textId="77777777" w:rsidR="00FF0A16" w:rsidRDefault="007E3836">
            <w:pPr>
              <w:spacing w:before="20" w:after="20" w:line="240" w:lineRule="auto"/>
              <w:ind w:firstLine="0"/>
              <w:jc w:val="left"/>
            </w:pPr>
            <w:r>
              <w:rPr>
                <w:sz w:val="18"/>
              </w:rPr>
              <w:t>PKL asignado a su nombre en estado Asignado.</w:t>
            </w:r>
          </w:p>
        </w:tc>
        <w:tc>
          <w:tcPr>
            <w:tcW w:w="1600" w:type="dxa"/>
            <w:vAlign w:val="center"/>
          </w:tcPr>
          <w:p w14:paraId="3BD9D15C" w14:textId="77777777" w:rsidR="00FF0A16" w:rsidRDefault="007E3836">
            <w:pPr>
              <w:spacing w:before="20" w:after="20" w:line="240" w:lineRule="auto"/>
              <w:ind w:firstLine="0"/>
              <w:jc w:val="left"/>
            </w:pPr>
            <w:r>
              <w:rPr>
                <w:sz w:val="18"/>
              </w:rPr>
              <w:t>PKL En preparación; evento de inicio con hora del servidor.</w:t>
            </w:r>
          </w:p>
        </w:tc>
        <w:tc>
          <w:tcPr>
            <w:tcW w:w="1850" w:type="dxa"/>
            <w:vAlign w:val="center"/>
          </w:tcPr>
          <w:p w14:paraId="2E418FD0" w14:textId="77777777" w:rsidR="00FF0A16" w:rsidRDefault="007E3836">
            <w:pPr>
              <w:spacing w:before="20" w:after="20" w:line="240" w:lineRule="auto"/>
              <w:ind w:firstLine="0"/>
              <w:jc w:val="left"/>
            </w:pPr>
            <w:r>
              <w:rPr>
                <w:sz w:val="18"/>
              </w:rPr>
              <w:t>Abre el PKL e inicia el trabajo.</w:t>
            </w:r>
          </w:p>
        </w:tc>
        <w:tc>
          <w:tcPr>
            <w:tcW w:w="1460" w:type="dxa"/>
            <w:vAlign w:val="center"/>
          </w:tcPr>
          <w:p w14:paraId="2436ECCA" w14:textId="77777777" w:rsidR="00FF0A16" w:rsidRDefault="007E3836">
            <w:pPr>
              <w:spacing w:before="20" w:after="20" w:line="240" w:lineRule="auto"/>
              <w:ind w:firstLine="0"/>
              <w:jc w:val="left"/>
            </w:pPr>
            <w:r>
              <w:rPr>
                <w:sz w:val="18"/>
              </w:rPr>
              <w:t>PKL asignado a otro alistador; PKL en validación o finalizado.</w:t>
            </w:r>
          </w:p>
        </w:tc>
      </w:tr>
      <w:tr w:rsidR="00FF0A16" w14:paraId="7B713C2F" w14:textId="77777777">
        <w:trPr>
          <w:cantSplit/>
          <w:jc w:val="center"/>
        </w:trPr>
        <w:tc>
          <w:tcPr>
            <w:tcW w:w="700" w:type="dxa"/>
            <w:vAlign w:val="center"/>
          </w:tcPr>
          <w:p w14:paraId="6D9883B1" w14:textId="77777777" w:rsidR="00FF0A16" w:rsidRDefault="007E3836">
            <w:pPr>
              <w:spacing w:before="20" w:after="20" w:line="240" w:lineRule="auto"/>
              <w:ind w:firstLine="0"/>
              <w:jc w:val="left"/>
            </w:pPr>
            <w:r>
              <w:rPr>
                <w:sz w:val="18"/>
              </w:rPr>
              <w:t>CU-06</w:t>
            </w:r>
          </w:p>
        </w:tc>
        <w:tc>
          <w:tcPr>
            <w:tcW w:w="1250" w:type="dxa"/>
            <w:vAlign w:val="center"/>
          </w:tcPr>
          <w:p w14:paraId="0F00FE30" w14:textId="77777777" w:rsidR="00FF0A16" w:rsidRDefault="007E3836">
            <w:pPr>
              <w:spacing w:before="20" w:after="20" w:line="240" w:lineRule="auto"/>
              <w:ind w:firstLine="0"/>
              <w:jc w:val="left"/>
            </w:pPr>
            <w:r>
              <w:rPr>
                <w:sz w:val="18"/>
              </w:rPr>
              <w:t>Marcar línea alistada</w:t>
            </w:r>
          </w:p>
        </w:tc>
        <w:tc>
          <w:tcPr>
            <w:tcW w:w="1100" w:type="dxa"/>
            <w:vAlign w:val="center"/>
          </w:tcPr>
          <w:p w14:paraId="342425AB" w14:textId="77777777" w:rsidR="00FF0A16" w:rsidRDefault="007E3836">
            <w:pPr>
              <w:spacing w:before="20" w:after="20" w:line="240" w:lineRule="auto"/>
              <w:ind w:firstLine="0"/>
              <w:jc w:val="left"/>
            </w:pPr>
            <w:r>
              <w:rPr>
                <w:sz w:val="18"/>
              </w:rPr>
              <w:t>Alistador</w:t>
            </w:r>
          </w:p>
        </w:tc>
        <w:tc>
          <w:tcPr>
            <w:tcW w:w="1400" w:type="dxa"/>
            <w:vAlign w:val="center"/>
          </w:tcPr>
          <w:p w14:paraId="69C5EDBB" w14:textId="77777777" w:rsidR="00FF0A16" w:rsidRDefault="007E3836">
            <w:pPr>
              <w:spacing w:before="20" w:after="20" w:line="240" w:lineRule="auto"/>
              <w:ind w:firstLine="0"/>
              <w:jc w:val="left"/>
            </w:pPr>
            <w:r>
              <w:rPr>
                <w:sz w:val="18"/>
              </w:rPr>
              <w:t>PKL trabajable y asignado a su nombre.</w:t>
            </w:r>
          </w:p>
        </w:tc>
        <w:tc>
          <w:tcPr>
            <w:tcW w:w="1600" w:type="dxa"/>
            <w:vAlign w:val="center"/>
          </w:tcPr>
          <w:p w14:paraId="693E0C40" w14:textId="77777777" w:rsidR="00FF0A16" w:rsidRDefault="007E3836">
            <w:pPr>
              <w:spacing w:before="20" w:after="20" w:line="240" w:lineRule="auto"/>
              <w:ind w:firstLine="0"/>
              <w:jc w:val="left"/>
            </w:pPr>
            <w:r>
              <w:rPr>
                <w:sz w:val="18"/>
              </w:rPr>
              <w:t>Línea marcada; evento registrado; tablero actualizado.</w:t>
            </w:r>
          </w:p>
        </w:tc>
        <w:tc>
          <w:tcPr>
            <w:tcW w:w="1850" w:type="dxa"/>
            <w:vAlign w:val="center"/>
          </w:tcPr>
          <w:p w14:paraId="0C68F3FB" w14:textId="77777777" w:rsidR="00FF0A16" w:rsidRDefault="007E3836">
            <w:pPr>
              <w:spacing w:before="20" w:after="20" w:line="240" w:lineRule="auto"/>
              <w:ind w:firstLine="0"/>
              <w:jc w:val="left"/>
            </w:pPr>
            <w:r>
              <w:rPr>
                <w:sz w:val="18"/>
              </w:rPr>
              <w:t>Marca la línea al armarla; si el PKL no estaba iniciado, se inicia.</w:t>
            </w:r>
          </w:p>
        </w:tc>
        <w:tc>
          <w:tcPr>
            <w:tcW w:w="1460" w:type="dxa"/>
            <w:vAlign w:val="center"/>
          </w:tcPr>
          <w:p w14:paraId="316499E9" w14:textId="77777777" w:rsidR="00FF0A16" w:rsidRDefault="007E3836">
            <w:pPr>
              <w:spacing w:before="20" w:after="20" w:line="240" w:lineRule="auto"/>
              <w:ind w:firstLine="0"/>
              <w:jc w:val="left"/>
            </w:pPr>
            <w:r>
              <w:rPr>
                <w:sz w:val="18"/>
              </w:rPr>
              <w:t>Línea dada de baja; línea de otro PKL.</w:t>
            </w:r>
          </w:p>
        </w:tc>
      </w:tr>
      <w:tr w:rsidR="00FF0A16" w14:paraId="1922709D" w14:textId="77777777">
        <w:trPr>
          <w:cantSplit/>
          <w:jc w:val="center"/>
        </w:trPr>
        <w:tc>
          <w:tcPr>
            <w:tcW w:w="700" w:type="dxa"/>
            <w:vAlign w:val="center"/>
          </w:tcPr>
          <w:p w14:paraId="421ECE49" w14:textId="77777777" w:rsidR="00FF0A16" w:rsidRDefault="007E3836">
            <w:pPr>
              <w:spacing w:before="20" w:after="20" w:line="240" w:lineRule="auto"/>
              <w:ind w:firstLine="0"/>
              <w:jc w:val="left"/>
            </w:pPr>
            <w:r>
              <w:rPr>
                <w:sz w:val="18"/>
              </w:rPr>
              <w:t>CU-07</w:t>
            </w:r>
          </w:p>
        </w:tc>
        <w:tc>
          <w:tcPr>
            <w:tcW w:w="1250" w:type="dxa"/>
            <w:vAlign w:val="center"/>
          </w:tcPr>
          <w:p w14:paraId="32DCA00F" w14:textId="77777777" w:rsidR="00FF0A16" w:rsidRDefault="007E3836">
            <w:pPr>
              <w:spacing w:before="20" w:after="20" w:line="240" w:lineRule="auto"/>
              <w:ind w:firstLine="0"/>
              <w:jc w:val="left"/>
            </w:pPr>
            <w:r>
              <w:rPr>
                <w:sz w:val="18"/>
              </w:rPr>
              <w:t>Reportar línea no encontrada</w:t>
            </w:r>
          </w:p>
        </w:tc>
        <w:tc>
          <w:tcPr>
            <w:tcW w:w="1100" w:type="dxa"/>
            <w:vAlign w:val="center"/>
          </w:tcPr>
          <w:p w14:paraId="54F53B9C" w14:textId="77777777" w:rsidR="00FF0A16" w:rsidRDefault="007E3836">
            <w:pPr>
              <w:spacing w:before="20" w:after="20" w:line="240" w:lineRule="auto"/>
              <w:ind w:firstLine="0"/>
              <w:jc w:val="left"/>
            </w:pPr>
            <w:r>
              <w:rPr>
                <w:sz w:val="18"/>
              </w:rPr>
              <w:t>Alistador (extiende CU-06)</w:t>
            </w:r>
          </w:p>
        </w:tc>
        <w:tc>
          <w:tcPr>
            <w:tcW w:w="1400" w:type="dxa"/>
            <w:vAlign w:val="center"/>
          </w:tcPr>
          <w:p w14:paraId="5EFCB98B" w14:textId="77777777" w:rsidR="00FF0A16" w:rsidRDefault="007E3836">
            <w:pPr>
              <w:spacing w:before="20" w:after="20" w:line="240" w:lineRule="auto"/>
              <w:ind w:firstLine="0"/>
              <w:jc w:val="left"/>
            </w:pPr>
            <w:r>
              <w:rPr>
                <w:sz w:val="18"/>
              </w:rPr>
              <w:t>Línea pendiente en su PKL.</w:t>
            </w:r>
          </w:p>
        </w:tc>
        <w:tc>
          <w:tcPr>
            <w:tcW w:w="1600" w:type="dxa"/>
            <w:vAlign w:val="center"/>
          </w:tcPr>
          <w:p w14:paraId="2066FC97" w14:textId="77777777" w:rsidR="00FF0A16" w:rsidRDefault="007E3836">
            <w:pPr>
              <w:spacing w:before="20" w:after="20" w:line="240" w:lineRule="auto"/>
              <w:ind w:firstLine="0"/>
              <w:jc w:val="left"/>
            </w:pPr>
            <w:r>
              <w:rPr>
                <w:sz w:val="18"/>
              </w:rPr>
              <w:t>Línea No encontrada; la entrega queda frenada.</w:t>
            </w:r>
          </w:p>
        </w:tc>
        <w:tc>
          <w:tcPr>
            <w:tcW w:w="1850" w:type="dxa"/>
            <w:vAlign w:val="center"/>
          </w:tcPr>
          <w:p w14:paraId="29F4E055" w14:textId="77777777" w:rsidR="00FF0A16" w:rsidRDefault="007E3836">
            <w:pPr>
              <w:spacing w:before="20" w:after="20" w:line="240" w:lineRule="auto"/>
              <w:ind w:firstLine="0"/>
              <w:jc w:val="left"/>
            </w:pPr>
            <w:r>
              <w:rPr>
                <w:sz w:val="18"/>
              </w:rPr>
              <w:t>Marca la línea como no encontrada y avisa a inventario.</w:t>
            </w:r>
          </w:p>
        </w:tc>
        <w:tc>
          <w:tcPr>
            <w:tcW w:w="1460" w:type="dxa"/>
            <w:vAlign w:val="center"/>
          </w:tcPr>
          <w:p w14:paraId="324EEE8D" w14:textId="77777777" w:rsidR="00FF0A16" w:rsidRDefault="007E3836">
            <w:pPr>
              <w:spacing w:before="20" w:after="20" w:line="240" w:lineRule="auto"/>
              <w:ind w:firstLine="0"/>
              <w:jc w:val="left"/>
            </w:pPr>
            <w:r>
              <w:rPr>
                <w:sz w:val="18"/>
              </w:rPr>
              <w:t>Inventario ubica el producto y el alistador marca la línea alistada; si no aparece, televentas indica la baja (CU-19).</w:t>
            </w:r>
          </w:p>
        </w:tc>
      </w:tr>
      <w:tr w:rsidR="00FF0A16" w14:paraId="7BEE74FE" w14:textId="77777777">
        <w:trPr>
          <w:cantSplit/>
          <w:jc w:val="center"/>
        </w:trPr>
        <w:tc>
          <w:tcPr>
            <w:tcW w:w="700" w:type="dxa"/>
            <w:vAlign w:val="center"/>
          </w:tcPr>
          <w:p w14:paraId="59470542" w14:textId="77777777" w:rsidR="00FF0A16" w:rsidRDefault="007E3836">
            <w:pPr>
              <w:spacing w:before="20" w:after="20" w:line="240" w:lineRule="auto"/>
              <w:ind w:firstLine="0"/>
              <w:jc w:val="left"/>
            </w:pPr>
            <w:r>
              <w:rPr>
                <w:sz w:val="18"/>
              </w:rPr>
              <w:t>CU-08</w:t>
            </w:r>
          </w:p>
        </w:tc>
        <w:tc>
          <w:tcPr>
            <w:tcW w:w="1250" w:type="dxa"/>
            <w:vAlign w:val="center"/>
          </w:tcPr>
          <w:p w14:paraId="14A1A718" w14:textId="77777777" w:rsidR="00FF0A16" w:rsidRDefault="007E3836">
            <w:pPr>
              <w:spacing w:before="20" w:after="20" w:line="240" w:lineRule="auto"/>
              <w:ind w:firstLine="0"/>
              <w:jc w:val="left"/>
            </w:pPr>
            <w:r>
              <w:rPr>
                <w:sz w:val="18"/>
              </w:rPr>
              <w:t>Registrar y cerrar parada</w:t>
            </w:r>
          </w:p>
        </w:tc>
        <w:tc>
          <w:tcPr>
            <w:tcW w:w="1100" w:type="dxa"/>
            <w:vAlign w:val="center"/>
          </w:tcPr>
          <w:p w14:paraId="18940FB3" w14:textId="77777777" w:rsidR="00FF0A16" w:rsidRDefault="007E3836">
            <w:pPr>
              <w:spacing w:before="20" w:after="20" w:line="240" w:lineRule="auto"/>
              <w:ind w:firstLine="0"/>
              <w:jc w:val="left"/>
            </w:pPr>
            <w:r>
              <w:rPr>
                <w:sz w:val="18"/>
              </w:rPr>
              <w:t>Alistador</w:t>
            </w:r>
          </w:p>
        </w:tc>
        <w:tc>
          <w:tcPr>
            <w:tcW w:w="1400" w:type="dxa"/>
            <w:vAlign w:val="center"/>
          </w:tcPr>
          <w:p w14:paraId="032B008D" w14:textId="77777777" w:rsidR="00FF0A16" w:rsidRDefault="007E3836">
            <w:pPr>
              <w:spacing w:before="20" w:after="20" w:line="240" w:lineRule="auto"/>
              <w:ind w:firstLine="0"/>
              <w:jc w:val="left"/>
            </w:pPr>
            <w:r>
              <w:rPr>
                <w:sz w:val="18"/>
              </w:rPr>
              <w:t>PKL trabajable a su nombre.</w:t>
            </w:r>
          </w:p>
        </w:tc>
        <w:tc>
          <w:tcPr>
            <w:tcW w:w="1600" w:type="dxa"/>
            <w:vAlign w:val="center"/>
          </w:tcPr>
          <w:p w14:paraId="23C0CF61" w14:textId="77777777" w:rsidR="00FF0A16" w:rsidRDefault="007E3836">
            <w:pPr>
              <w:spacing w:before="20" w:after="20" w:line="240" w:lineRule="auto"/>
              <w:ind w:firstLine="0"/>
              <w:jc w:val="left"/>
            </w:pPr>
            <w:r>
              <w:rPr>
                <w:sz w:val="18"/>
              </w:rPr>
              <w:t>Parada con inicio, fin y causa; si la causa no es imputable, descuenta de la Disponibilidad.</w:t>
            </w:r>
          </w:p>
        </w:tc>
        <w:tc>
          <w:tcPr>
            <w:tcW w:w="1850" w:type="dxa"/>
            <w:vAlign w:val="center"/>
          </w:tcPr>
          <w:p w14:paraId="36E091E2" w14:textId="77777777" w:rsidR="00FF0A16" w:rsidRDefault="007E3836">
            <w:pPr>
              <w:spacing w:before="20" w:after="20" w:line="240" w:lineRule="auto"/>
              <w:ind w:firstLine="0"/>
              <w:jc w:val="left"/>
            </w:pPr>
            <w:r>
              <w:rPr>
                <w:sz w:val="18"/>
              </w:rPr>
              <w:t>Registra la parada con un toque, elige la causa y la cierra al reanudar.</w:t>
            </w:r>
          </w:p>
        </w:tc>
        <w:tc>
          <w:tcPr>
            <w:tcW w:w="1460" w:type="dxa"/>
            <w:vAlign w:val="center"/>
          </w:tcPr>
          <w:p w14:paraId="60496D2E" w14:textId="77777777" w:rsidR="00FF0A16" w:rsidRDefault="007E3836">
            <w:pPr>
              <w:spacing w:before="20" w:after="20" w:line="240" w:lineRule="auto"/>
              <w:ind w:firstLine="0"/>
              <w:jc w:val="left"/>
            </w:pPr>
            <w:r>
              <w:rPr>
                <w:sz w:val="18"/>
              </w:rPr>
              <w:t>Ya hay una parada abierta; causa desactivada.</w:t>
            </w:r>
          </w:p>
        </w:tc>
      </w:tr>
      <w:tr w:rsidR="00FF0A16" w14:paraId="6AC70189" w14:textId="77777777">
        <w:trPr>
          <w:cantSplit/>
          <w:jc w:val="center"/>
        </w:trPr>
        <w:tc>
          <w:tcPr>
            <w:tcW w:w="700" w:type="dxa"/>
            <w:vAlign w:val="center"/>
          </w:tcPr>
          <w:p w14:paraId="060B3B13" w14:textId="77777777" w:rsidR="00FF0A16" w:rsidRDefault="007E3836">
            <w:pPr>
              <w:spacing w:before="20" w:after="20" w:line="240" w:lineRule="auto"/>
              <w:ind w:firstLine="0"/>
              <w:jc w:val="left"/>
            </w:pPr>
            <w:r>
              <w:rPr>
                <w:sz w:val="18"/>
              </w:rPr>
              <w:t>CU-09</w:t>
            </w:r>
          </w:p>
        </w:tc>
        <w:tc>
          <w:tcPr>
            <w:tcW w:w="1250" w:type="dxa"/>
            <w:vAlign w:val="center"/>
          </w:tcPr>
          <w:p w14:paraId="77E5F2AF" w14:textId="77777777" w:rsidR="00FF0A16" w:rsidRDefault="007E3836">
            <w:pPr>
              <w:spacing w:before="20" w:after="20" w:line="240" w:lineRule="auto"/>
              <w:ind w:firstLine="0"/>
              <w:jc w:val="left"/>
            </w:pPr>
            <w:r>
              <w:rPr>
                <w:sz w:val="18"/>
              </w:rPr>
              <w:t>Elegir causa del catálogo</w:t>
            </w:r>
          </w:p>
        </w:tc>
        <w:tc>
          <w:tcPr>
            <w:tcW w:w="1100" w:type="dxa"/>
            <w:vAlign w:val="center"/>
          </w:tcPr>
          <w:p w14:paraId="4B9C18E9" w14:textId="77777777" w:rsidR="00FF0A16" w:rsidRDefault="007E3836">
            <w:pPr>
              <w:spacing w:before="20" w:after="20" w:line="240" w:lineRule="auto"/>
              <w:ind w:firstLine="0"/>
              <w:jc w:val="left"/>
            </w:pPr>
            <w:r>
              <w:rPr>
                <w:sz w:val="18"/>
              </w:rPr>
              <w:t>Alistador (incluido en CU-08)</w:t>
            </w:r>
          </w:p>
        </w:tc>
        <w:tc>
          <w:tcPr>
            <w:tcW w:w="1400" w:type="dxa"/>
            <w:vAlign w:val="center"/>
          </w:tcPr>
          <w:p w14:paraId="3E748DDE" w14:textId="77777777" w:rsidR="00FF0A16" w:rsidRDefault="007E3836">
            <w:pPr>
              <w:spacing w:before="20" w:after="20" w:line="240" w:lineRule="auto"/>
              <w:ind w:firstLine="0"/>
              <w:jc w:val="left"/>
            </w:pPr>
            <w:r>
              <w:rPr>
                <w:sz w:val="18"/>
              </w:rPr>
              <w:t>Parada en registro.</w:t>
            </w:r>
          </w:p>
        </w:tc>
        <w:tc>
          <w:tcPr>
            <w:tcW w:w="1600" w:type="dxa"/>
            <w:vAlign w:val="center"/>
          </w:tcPr>
          <w:p w14:paraId="187354B8" w14:textId="77777777" w:rsidR="00FF0A16" w:rsidRDefault="007E3836">
            <w:pPr>
              <w:spacing w:before="20" w:after="20" w:line="240" w:lineRule="auto"/>
              <w:ind w:firstLine="0"/>
              <w:jc w:val="left"/>
            </w:pPr>
            <w:r>
              <w:rPr>
                <w:sz w:val="18"/>
              </w:rPr>
              <w:t>Parada tipificada.</w:t>
            </w:r>
          </w:p>
        </w:tc>
        <w:tc>
          <w:tcPr>
            <w:tcW w:w="1850" w:type="dxa"/>
            <w:vAlign w:val="center"/>
          </w:tcPr>
          <w:p w14:paraId="1B85CCDF" w14:textId="77777777" w:rsidR="00FF0A16" w:rsidRDefault="007E3836">
            <w:pPr>
              <w:spacing w:before="20" w:after="20" w:line="240" w:lineRule="auto"/>
              <w:ind w:firstLine="0"/>
              <w:jc w:val="left"/>
            </w:pPr>
            <w:r>
              <w:rPr>
                <w:sz w:val="18"/>
              </w:rPr>
              <w:t>Elige una causa activa del catálogo.</w:t>
            </w:r>
          </w:p>
        </w:tc>
        <w:tc>
          <w:tcPr>
            <w:tcW w:w="1460" w:type="dxa"/>
            <w:vAlign w:val="center"/>
          </w:tcPr>
          <w:p w14:paraId="77113910" w14:textId="77777777" w:rsidR="00FF0A16" w:rsidRDefault="007E3836">
            <w:pPr>
              <w:spacing w:before="20" w:after="20" w:line="240" w:lineRule="auto"/>
              <w:ind w:firstLine="0"/>
              <w:jc w:val="left"/>
            </w:pPr>
            <w:r>
              <w:rPr>
                <w:sz w:val="18"/>
              </w:rPr>
              <w:t>Ninguna: no existe parada sin causa.</w:t>
            </w:r>
          </w:p>
        </w:tc>
      </w:tr>
      <w:tr w:rsidR="00FF0A16" w14:paraId="3188C63C" w14:textId="77777777">
        <w:trPr>
          <w:cantSplit/>
          <w:jc w:val="center"/>
        </w:trPr>
        <w:tc>
          <w:tcPr>
            <w:tcW w:w="700" w:type="dxa"/>
            <w:vAlign w:val="center"/>
          </w:tcPr>
          <w:p w14:paraId="6F92E62B" w14:textId="77777777" w:rsidR="00FF0A16" w:rsidRDefault="007E3836">
            <w:pPr>
              <w:spacing w:before="20" w:after="20" w:line="240" w:lineRule="auto"/>
              <w:ind w:firstLine="0"/>
              <w:jc w:val="left"/>
            </w:pPr>
            <w:r>
              <w:rPr>
                <w:sz w:val="18"/>
              </w:rPr>
              <w:t>CU-10</w:t>
            </w:r>
          </w:p>
        </w:tc>
        <w:tc>
          <w:tcPr>
            <w:tcW w:w="1250" w:type="dxa"/>
            <w:vAlign w:val="center"/>
          </w:tcPr>
          <w:p w14:paraId="7194F422" w14:textId="77777777" w:rsidR="00FF0A16" w:rsidRDefault="007E3836">
            <w:pPr>
              <w:spacing w:before="20" w:after="20" w:line="240" w:lineRule="auto"/>
              <w:ind w:firstLine="0"/>
              <w:jc w:val="left"/>
            </w:pPr>
            <w:r>
              <w:rPr>
                <w:sz w:val="18"/>
              </w:rPr>
              <w:t>Entregar PKL a validación</w:t>
            </w:r>
          </w:p>
        </w:tc>
        <w:tc>
          <w:tcPr>
            <w:tcW w:w="1100" w:type="dxa"/>
            <w:vAlign w:val="center"/>
          </w:tcPr>
          <w:p w14:paraId="7A66A792" w14:textId="77777777" w:rsidR="00FF0A16" w:rsidRDefault="007E3836">
            <w:pPr>
              <w:spacing w:before="20" w:after="20" w:line="240" w:lineRule="auto"/>
              <w:ind w:firstLine="0"/>
              <w:jc w:val="left"/>
            </w:pPr>
            <w:r>
              <w:rPr>
                <w:sz w:val="18"/>
              </w:rPr>
              <w:t>Alistador</w:t>
            </w:r>
          </w:p>
        </w:tc>
        <w:tc>
          <w:tcPr>
            <w:tcW w:w="1400" w:type="dxa"/>
            <w:vAlign w:val="center"/>
          </w:tcPr>
          <w:p w14:paraId="4F37898B" w14:textId="77777777" w:rsidR="00FF0A16" w:rsidRDefault="007E3836">
            <w:pPr>
              <w:spacing w:before="20" w:after="20" w:line="240" w:lineRule="auto"/>
              <w:ind w:firstLine="0"/>
              <w:jc w:val="left"/>
            </w:pPr>
            <w:r>
              <w:rPr>
                <w:sz w:val="18"/>
              </w:rPr>
              <w:t>Todas las líneas alistadas o dadas de baja.</w:t>
            </w:r>
          </w:p>
        </w:tc>
        <w:tc>
          <w:tcPr>
            <w:tcW w:w="1600" w:type="dxa"/>
            <w:vAlign w:val="center"/>
          </w:tcPr>
          <w:p w14:paraId="20A47CEE" w14:textId="77777777" w:rsidR="00FF0A16" w:rsidRDefault="007E3836">
            <w:pPr>
              <w:spacing w:before="20" w:after="20" w:line="240" w:lineRule="auto"/>
              <w:ind w:firstLine="0"/>
              <w:jc w:val="left"/>
            </w:pPr>
            <w:r>
              <w:rPr>
                <w:sz w:val="18"/>
              </w:rPr>
              <w:t>PKL En validación, en la cola del validador.</w:t>
            </w:r>
          </w:p>
        </w:tc>
        <w:tc>
          <w:tcPr>
            <w:tcW w:w="1850" w:type="dxa"/>
            <w:vAlign w:val="center"/>
          </w:tcPr>
          <w:p w14:paraId="61596B5C" w14:textId="77777777" w:rsidR="00FF0A16" w:rsidRDefault="007E3836">
            <w:pPr>
              <w:spacing w:before="20" w:after="20" w:line="240" w:lineRule="auto"/>
              <w:ind w:firstLine="0"/>
              <w:jc w:val="left"/>
            </w:pPr>
            <w:r>
              <w:rPr>
                <w:sz w:val="18"/>
              </w:rPr>
              <w:t>Entrega el PKL terminado.</w:t>
            </w:r>
          </w:p>
        </w:tc>
        <w:tc>
          <w:tcPr>
            <w:tcW w:w="1460" w:type="dxa"/>
            <w:vAlign w:val="center"/>
          </w:tcPr>
          <w:p w14:paraId="3E788B67" w14:textId="77777777" w:rsidR="00FF0A16" w:rsidRDefault="007E3836">
            <w:pPr>
              <w:spacing w:before="20" w:after="20" w:line="240" w:lineRule="auto"/>
              <w:ind w:firstLine="0"/>
              <w:jc w:val="left"/>
            </w:pPr>
            <w:r>
              <w:rPr>
                <w:sz w:val="18"/>
              </w:rPr>
              <w:t>Faltan líneas o hay productos sin encontrar.</w:t>
            </w:r>
          </w:p>
        </w:tc>
      </w:tr>
      <w:tr w:rsidR="00FF0A16" w14:paraId="092E2965" w14:textId="77777777">
        <w:trPr>
          <w:cantSplit/>
          <w:jc w:val="center"/>
        </w:trPr>
        <w:tc>
          <w:tcPr>
            <w:tcW w:w="700" w:type="dxa"/>
            <w:vAlign w:val="center"/>
          </w:tcPr>
          <w:p w14:paraId="6729C123" w14:textId="77777777" w:rsidR="00FF0A16" w:rsidRDefault="007E3836">
            <w:pPr>
              <w:spacing w:before="20" w:after="20" w:line="240" w:lineRule="auto"/>
              <w:ind w:firstLine="0"/>
              <w:jc w:val="left"/>
            </w:pPr>
            <w:r>
              <w:rPr>
                <w:sz w:val="18"/>
              </w:rPr>
              <w:t>CU-11</w:t>
            </w:r>
          </w:p>
        </w:tc>
        <w:tc>
          <w:tcPr>
            <w:tcW w:w="1250" w:type="dxa"/>
            <w:vAlign w:val="center"/>
          </w:tcPr>
          <w:p w14:paraId="47E357A5" w14:textId="77777777" w:rsidR="00FF0A16" w:rsidRDefault="007E3836">
            <w:pPr>
              <w:spacing w:before="20" w:after="20" w:line="240" w:lineRule="auto"/>
              <w:ind w:firstLine="0"/>
              <w:jc w:val="left"/>
            </w:pPr>
            <w:r>
              <w:rPr>
                <w:sz w:val="18"/>
              </w:rPr>
              <w:t>Ver cola de validación</w:t>
            </w:r>
          </w:p>
        </w:tc>
        <w:tc>
          <w:tcPr>
            <w:tcW w:w="1100" w:type="dxa"/>
            <w:vAlign w:val="center"/>
          </w:tcPr>
          <w:p w14:paraId="77A63F69" w14:textId="77777777" w:rsidR="00FF0A16" w:rsidRDefault="007E3836">
            <w:pPr>
              <w:spacing w:before="20" w:after="20" w:line="240" w:lineRule="auto"/>
              <w:ind w:firstLine="0"/>
              <w:jc w:val="left"/>
            </w:pPr>
            <w:r>
              <w:rPr>
                <w:sz w:val="18"/>
              </w:rPr>
              <w:t>Validador; Supervisor</w:t>
            </w:r>
          </w:p>
        </w:tc>
        <w:tc>
          <w:tcPr>
            <w:tcW w:w="1400" w:type="dxa"/>
            <w:vAlign w:val="center"/>
          </w:tcPr>
          <w:p w14:paraId="3FDBA39E" w14:textId="77777777" w:rsidR="00FF0A16" w:rsidRDefault="007E3836">
            <w:pPr>
              <w:spacing w:before="20" w:after="20" w:line="240" w:lineRule="auto"/>
              <w:ind w:firstLine="0"/>
              <w:jc w:val="left"/>
            </w:pPr>
            <w:r>
              <w:rPr>
                <w:sz w:val="18"/>
              </w:rPr>
              <w:t>Sesión abierta.</w:t>
            </w:r>
          </w:p>
        </w:tc>
        <w:tc>
          <w:tcPr>
            <w:tcW w:w="1600" w:type="dxa"/>
            <w:vAlign w:val="center"/>
          </w:tcPr>
          <w:p w14:paraId="6820C3A1" w14:textId="77777777" w:rsidR="00FF0A16" w:rsidRDefault="007E3836">
            <w:pPr>
              <w:spacing w:before="20" w:after="20" w:line="240" w:lineRule="auto"/>
              <w:ind w:firstLine="0"/>
              <w:jc w:val="left"/>
            </w:pPr>
            <w:r>
              <w:rPr>
                <w:sz w:val="18"/>
              </w:rPr>
              <w:t>Listado de PKL entregados.</w:t>
            </w:r>
          </w:p>
        </w:tc>
        <w:tc>
          <w:tcPr>
            <w:tcW w:w="1850" w:type="dxa"/>
            <w:vAlign w:val="center"/>
          </w:tcPr>
          <w:p w14:paraId="4BFDF285" w14:textId="77777777" w:rsidR="00FF0A16" w:rsidRDefault="007E3836">
            <w:pPr>
              <w:spacing w:before="20" w:after="20" w:line="240" w:lineRule="auto"/>
              <w:ind w:firstLine="0"/>
              <w:jc w:val="left"/>
            </w:pPr>
            <w:r>
              <w:rPr>
                <w:sz w:val="18"/>
              </w:rPr>
              <w:t>Consulta los PKL pendientes de revisión.</w:t>
            </w:r>
          </w:p>
        </w:tc>
        <w:tc>
          <w:tcPr>
            <w:tcW w:w="1460" w:type="dxa"/>
            <w:vAlign w:val="center"/>
          </w:tcPr>
          <w:p w14:paraId="684DBBE5" w14:textId="77777777" w:rsidR="00FF0A16" w:rsidRDefault="007E3836">
            <w:pPr>
              <w:spacing w:before="20" w:after="20" w:line="240" w:lineRule="auto"/>
              <w:ind w:firstLine="0"/>
              <w:jc w:val="left"/>
            </w:pPr>
            <w:r>
              <w:rPr>
                <w:sz w:val="18"/>
              </w:rPr>
              <w:t>Cola vacía.</w:t>
            </w:r>
          </w:p>
        </w:tc>
      </w:tr>
      <w:tr w:rsidR="00FF0A16" w14:paraId="7E2B5269" w14:textId="77777777">
        <w:trPr>
          <w:cantSplit/>
          <w:jc w:val="center"/>
        </w:trPr>
        <w:tc>
          <w:tcPr>
            <w:tcW w:w="700" w:type="dxa"/>
            <w:vAlign w:val="center"/>
          </w:tcPr>
          <w:p w14:paraId="4AF6BC11" w14:textId="77777777" w:rsidR="00FF0A16" w:rsidRDefault="007E3836">
            <w:pPr>
              <w:spacing w:before="20" w:after="20" w:line="240" w:lineRule="auto"/>
              <w:ind w:firstLine="0"/>
              <w:jc w:val="left"/>
            </w:pPr>
            <w:r>
              <w:rPr>
                <w:sz w:val="18"/>
              </w:rPr>
              <w:t>CU-12</w:t>
            </w:r>
          </w:p>
        </w:tc>
        <w:tc>
          <w:tcPr>
            <w:tcW w:w="1250" w:type="dxa"/>
            <w:vAlign w:val="center"/>
          </w:tcPr>
          <w:p w14:paraId="7699B0BD" w14:textId="77777777" w:rsidR="00FF0A16" w:rsidRDefault="007E3836">
            <w:pPr>
              <w:spacing w:before="20" w:after="20" w:line="240" w:lineRule="auto"/>
              <w:ind w:firstLine="0"/>
              <w:jc w:val="left"/>
            </w:pPr>
            <w:r>
              <w:rPr>
                <w:sz w:val="18"/>
              </w:rPr>
              <w:t>Validar PKL</w:t>
            </w:r>
          </w:p>
        </w:tc>
        <w:tc>
          <w:tcPr>
            <w:tcW w:w="1100" w:type="dxa"/>
            <w:vAlign w:val="center"/>
          </w:tcPr>
          <w:p w14:paraId="011E3754" w14:textId="77777777" w:rsidR="00FF0A16" w:rsidRDefault="007E3836">
            <w:pPr>
              <w:spacing w:before="20" w:after="20" w:line="240" w:lineRule="auto"/>
              <w:ind w:firstLine="0"/>
              <w:jc w:val="left"/>
            </w:pPr>
            <w:r>
              <w:rPr>
                <w:sz w:val="18"/>
              </w:rPr>
              <w:t>Validador</w:t>
            </w:r>
          </w:p>
        </w:tc>
        <w:tc>
          <w:tcPr>
            <w:tcW w:w="1400" w:type="dxa"/>
            <w:vAlign w:val="center"/>
          </w:tcPr>
          <w:p w14:paraId="7F3D3DF2" w14:textId="77777777" w:rsidR="00FF0A16" w:rsidRDefault="007E3836">
            <w:pPr>
              <w:spacing w:before="20" w:after="20" w:line="240" w:lineRule="auto"/>
              <w:ind w:firstLine="0"/>
              <w:jc w:val="left"/>
            </w:pPr>
            <w:r>
              <w:rPr>
                <w:sz w:val="18"/>
              </w:rPr>
              <w:t>PKL En validación.</w:t>
            </w:r>
          </w:p>
        </w:tc>
        <w:tc>
          <w:tcPr>
            <w:tcW w:w="1600" w:type="dxa"/>
            <w:vAlign w:val="center"/>
          </w:tcPr>
          <w:p w14:paraId="6B7E621A" w14:textId="77777777" w:rsidR="00FF0A16" w:rsidRDefault="007E3836">
            <w:pPr>
              <w:spacing w:before="20" w:after="20" w:line="240" w:lineRule="auto"/>
              <w:ind w:firstLine="0"/>
              <w:jc w:val="left"/>
            </w:pPr>
            <w:r>
              <w:rPr>
                <w:sz w:val="18"/>
              </w:rPr>
              <w:t>PKL Finalizado, o Devuelto al mismo alistador si hubo errores.</w:t>
            </w:r>
          </w:p>
        </w:tc>
        <w:tc>
          <w:tcPr>
            <w:tcW w:w="1850" w:type="dxa"/>
            <w:vAlign w:val="center"/>
          </w:tcPr>
          <w:p w14:paraId="6A86681E" w14:textId="77777777" w:rsidR="00FF0A16" w:rsidRDefault="007E3836">
            <w:pPr>
              <w:spacing w:before="20" w:after="20" w:line="240" w:lineRule="auto"/>
              <w:ind w:firstLine="0"/>
              <w:jc w:val="left"/>
            </w:pPr>
            <w:r>
              <w:rPr>
                <w:sz w:val="18"/>
              </w:rPr>
              <w:t>Revisa golpes, código de barras, lote, vencimiento y cantidad; confirma.</w:t>
            </w:r>
          </w:p>
        </w:tc>
        <w:tc>
          <w:tcPr>
            <w:tcW w:w="1460" w:type="dxa"/>
            <w:vAlign w:val="center"/>
          </w:tcPr>
          <w:p w14:paraId="41553DA9" w14:textId="77777777" w:rsidR="00FF0A16" w:rsidRDefault="007E3836">
            <w:pPr>
              <w:spacing w:before="20" w:after="20" w:line="240" w:lineRule="auto"/>
              <w:ind w:firstLine="0"/>
              <w:jc w:val="left"/>
            </w:pPr>
            <w:r>
              <w:rPr>
                <w:sz w:val="18"/>
              </w:rPr>
              <w:t>PKL que no está en validación.</w:t>
            </w:r>
          </w:p>
        </w:tc>
      </w:tr>
      <w:tr w:rsidR="00FF0A16" w14:paraId="44C2273C" w14:textId="77777777">
        <w:trPr>
          <w:cantSplit/>
          <w:jc w:val="center"/>
        </w:trPr>
        <w:tc>
          <w:tcPr>
            <w:tcW w:w="700" w:type="dxa"/>
            <w:vAlign w:val="center"/>
          </w:tcPr>
          <w:p w14:paraId="5F057410" w14:textId="77777777" w:rsidR="00FF0A16" w:rsidRDefault="007E3836">
            <w:pPr>
              <w:spacing w:before="20" w:after="20" w:line="240" w:lineRule="auto"/>
              <w:ind w:firstLine="0"/>
              <w:jc w:val="left"/>
            </w:pPr>
            <w:r>
              <w:rPr>
                <w:sz w:val="18"/>
              </w:rPr>
              <w:t>CU-13</w:t>
            </w:r>
          </w:p>
        </w:tc>
        <w:tc>
          <w:tcPr>
            <w:tcW w:w="1250" w:type="dxa"/>
            <w:vAlign w:val="center"/>
          </w:tcPr>
          <w:p w14:paraId="6F4275A2" w14:textId="77777777" w:rsidR="00FF0A16" w:rsidRDefault="007E3836">
            <w:pPr>
              <w:spacing w:before="20" w:after="20" w:line="240" w:lineRule="auto"/>
              <w:ind w:firstLine="0"/>
              <w:jc w:val="left"/>
            </w:pPr>
            <w:r>
              <w:rPr>
                <w:sz w:val="18"/>
              </w:rPr>
              <w:t>Registrar errores de validación</w:t>
            </w:r>
          </w:p>
        </w:tc>
        <w:tc>
          <w:tcPr>
            <w:tcW w:w="1100" w:type="dxa"/>
            <w:vAlign w:val="center"/>
          </w:tcPr>
          <w:p w14:paraId="63A7B04D" w14:textId="77777777" w:rsidR="00FF0A16" w:rsidRDefault="007E3836">
            <w:pPr>
              <w:spacing w:before="20" w:after="20" w:line="240" w:lineRule="auto"/>
              <w:ind w:firstLine="0"/>
              <w:jc w:val="left"/>
            </w:pPr>
            <w:r>
              <w:rPr>
                <w:sz w:val="18"/>
              </w:rPr>
              <w:t>Validador (extiende CU-12)</w:t>
            </w:r>
          </w:p>
        </w:tc>
        <w:tc>
          <w:tcPr>
            <w:tcW w:w="1400" w:type="dxa"/>
            <w:vAlign w:val="center"/>
          </w:tcPr>
          <w:p w14:paraId="33235BE8" w14:textId="77777777" w:rsidR="00FF0A16" w:rsidRDefault="007E3836">
            <w:pPr>
              <w:spacing w:before="20" w:after="20" w:line="240" w:lineRule="auto"/>
              <w:ind w:firstLine="0"/>
              <w:jc w:val="left"/>
            </w:pPr>
            <w:r>
              <w:rPr>
                <w:sz w:val="18"/>
              </w:rPr>
              <w:t>Revisión con hallazgos.</w:t>
            </w:r>
          </w:p>
        </w:tc>
        <w:tc>
          <w:tcPr>
            <w:tcW w:w="1600" w:type="dxa"/>
            <w:vAlign w:val="center"/>
          </w:tcPr>
          <w:p w14:paraId="6E899644" w14:textId="77777777" w:rsidR="00FF0A16" w:rsidRDefault="007E3836">
            <w:pPr>
              <w:spacing w:before="20" w:after="20" w:line="240" w:lineRule="auto"/>
              <w:ind w:firstLine="0"/>
              <w:jc w:val="left"/>
            </w:pPr>
            <w:r>
              <w:rPr>
                <w:sz w:val="18"/>
              </w:rPr>
              <w:t>Errores registrados por línea, tipo y unidades; líneas con error vuelven a pendiente.</w:t>
            </w:r>
          </w:p>
        </w:tc>
        <w:tc>
          <w:tcPr>
            <w:tcW w:w="1850" w:type="dxa"/>
            <w:vAlign w:val="center"/>
          </w:tcPr>
          <w:p w14:paraId="2F569761" w14:textId="77777777" w:rsidR="00FF0A16" w:rsidRDefault="007E3836">
            <w:pPr>
              <w:spacing w:before="20" w:after="20" w:line="240" w:lineRule="auto"/>
              <w:ind w:firstLine="0"/>
              <w:jc w:val="left"/>
            </w:pPr>
            <w:r>
              <w:rPr>
                <w:sz w:val="18"/>
              </w:rPr>
              <w:t>Por cada error elige la línea, el tipo y las unidades afectadas.</w:t>
            </w:r>
          </w:p>
        </w:tc>
        <w:tc>
          <w:tcPr>
            <w:tcW w:w="1460" w:type="dxa"/>
            <w:vAlign w:val="center"/>
          </w:tcPr>
          <w:p w14:paraId="27FA34A3" w14:textId="77777777" w:rsidR="00FF0A16" w:rsidRDefault="007E3836">
            <w:pPr>
              <w:spacing w:before="20" w:after="20" w:line="240" w:lineRule="auto"/>
              <w:ind w:firstLine="0"/>
              <w:jc w:val="left"/>
            </w:pPr>
            <w:r>
              <w:rPr>
                <w:sz w:val="18"/>
              </w:rPr>
              <w:t>Tipo de error desactivado; línea ajena al PKL.</w:t>
            </w:r>
          </w:p>
        </w:tc>
      </w:tr>
      <w:tr w:rsidR="00FF0A16" w14:paraId="4FD7F78B" w14:textId="77777777">
        <w:trPr>
          <w:cantSplit/>
          <w:jc w:val="center"/>
        </w:trPr>
        <w:tc>
          <w:tcPr>
            <w:tcW w:w="700" w:type="dxa"/>
            <w:vAlign w:val="center"/>
          </w:tcPr>
          <w:p w14:paraId="6767F05A" w14:textId="77777777" w:rsidR="00FF0A16" w:rsidRDefault="007E3836">
            <w:pPr>
              <w:spacing w:before="20" w:after="20" w:line="240" w:lineRule="auto"/>
              <w:ind w:firstLine="0"/>
              <w:jc w:val="left"/>
            </w:pPr>
            <w:r>
              <w:rPr>
                <w:sz w:val="18"/>
              </w:rPr>
              <w:t>CU-14</w:t>
            </w:r>
          </w:p>
        </w:tc>
        <w:tc>
          <w:tcPr>
            <w:tcW w:w="1250" w:type="dxa"/>
            <w:vAlign w:val="center"/>
          </w:tcPr>
          <w:p w14:paraId="197C9872" w14:textId="77777777" w:rsidR="00FF0A16" w:rsidRDefault="007E3836">
            <w:pPr>
              <w:spacing w:before="20" w:after="20" w:line="240" w:lineRule="auto"/>
              <w:ind w:firstLine="0"/>
              <w:jc w:val="left"/>
            </w:pPr>
            <w:r>
              <w:rPr>
                <w:sz w:val="18"/>
              </w:rPr>
              <w:t>Cargar pedido con sus líneas</w:t>
            </w:r>
          </w:p>
        </w:tc>
        <w:tc>
          <w:tcPr>
            <w:tcW w:w="1100" w:type="dxa"/>
            <w:vAlign w:val="center"/>
          </w:tcPr>
          <w:p w14:paraId="5BF10888" w14:textId="77777777" w:rsidR="00FF0A16" w:rsidRDefault="007E3836">
            <w:pPr>
              <w:spacing w:before="20" w:after="20" w:line="240" w:lineRule="auto"/>
              <w:ind w:firstLine="0"/>
              <w:jc w:val="left"/>
            </w:pPr>
            <w:r>
              <w:rPr>
                <w:sz w:val="18"/>
              </w:rPr>
              <w:t>Mesa de control</w:t>
            </w:r>
          </w:p>
        </w:tc>
        <w:tc>
          <w:tcPr>
            <w:tcW w:w="1400" w:type="dxa"/>
            <w:vAlign w:val="center"/>
          </w:tcPr>
          <w:p w14:paraId="48E12F4F" w14:textId="77777777" w:rsidR="00FF0A16" w:rsidRDefault="007E3836">
            <w:pPr>
              <w:spacing w:before="20" w:after="20" w:line="240" w:lineRule="auto"/>
              <w:ind w:firstLine="0"/>
              <w:jc w:val="left"/>
            </w:pPr>
            <w:r>
              <w:rPr>
                <w:sz w:val="18"/>
              </w:rPr>
              <w:t>Pedido liberado por televentas.</w:t>
            </w:r>
          </w:p>
        </w:tc>
        <w:tc>
          <w:tcPr>
            <w:tcW w:w="1600" w:type="dxa"/>
            <w:vAlign w:val="center"/>
          </w:tcPr>
          <w:p w14:paraId="01E0C4BE" w14:textId="77777777" w:rsidR="00FF0A16" w:rsidRDefault="007E3836">
            <w:pPr>
              <w:spacing w:before="20" w:after="20" w:line="240" w:lineRule="auto"/>
              <w:ind w:firstLine="0"/>
              <w:jc w:val="left"/>
            </w:pPr>
            <w:r>
              <w:rPr>
                <w:sz w:val="18"/>
              </w:rPr>
              <w:t>Pedido sin asignar, con líneas y fecha de entrega.</w:t>
            </w:r>
          </w:p>
        </w:tc>
        <w:tc>
          <w:tcPr>
            <w:tcW w:w="1850" w:type="dxa"/>
            <w:vAlign w:val="center"/>
          </w:tcPr>
          <w:p w14:paraId="26E854BD" w14:textId="77777777" w:rsidR="00FF0A16" w:rsidRDefault="007E3836">
            <w:pPr>
              <w:spacing w:before="20" w:after="20" w:line="240" w:lineRule="auto"/>
              <w:ind w:firstLine="0"/>
              <w:jc w:val="left"/>
            </w:pPr>
            <w:r>
              <w:rPr>
                <w:sz w:val="18"/>
              </w:rPr>
              <w:t>Carga el pedido con cliente, ubicación, notas, líneas y fecha de entrega.</w:t>
            </w:r>
          </w:p>
        </w:tc>
        <w:tc>
          <w:tcPr>
            <w:tcW w:w="1460" w:type="dxa"/>
            <w:vAlign w:val="center"/>
          </w:tcPr>
          <w:p w14:paraId="3A07947B" w14:textId="77777777" w:rsidR="00FF0A16" w:rsidRDefault="007E3836">
            <w:pPr>
              <w:spacing w:before="20" w:after="20" w:line="240" w:lineRule="auto"/>
              <w:ind w:firstLine="0"/>
              <w:jc w:val="left"/>
            </w:pPr>
            <w:r>
              <w:rPr>
                <w:sz w:val="18"/>
              </w:rPr>
              <w:t>Pedido sin líneas; identificador repetido.</w:t>
            </w:r>
          </w:p>
        </w:tc>
      </w:tr>
      <w:tr w:rsidR="00FF0A16" w14:paraId="5E765D4E" w14:textId="77777777">
        <w:trPr>
          <w:cantSplit/>
          <w:jc w:val="center"/>
        </w:trPr>
        <w:tc>
          <w:tcPr>
            <w:tcW w:w="700" w:type="dxa"/>
            <w:vAlign w:val="center"/>
          </w:tcPr>
          <w:p w14:paraId="2B406690" w14:textId="77777777" w:rsidR="00FF0A16" w:rsidRDefault="007E3836">
            <w:pPr>
              <w:spacing w:before="20" w:after="20" w:line="240" w:lineRule="auto"/>
              <w:ind w:firstLine="0"/>
              <w:jc w:val="left"/>
            </w:pPr>
            <w:r>
              <w:rPr>
                <w:sz w:val="18"/>
              </w:rPr>
              <w:lastRenderedPageBreak/>
              <w:t>CU-15</w:t>
            </w:r>
          </w:p>
        </w:tc>
        <w:tc>
          <w:tcPr>
            <w:tcW w:w="1250" w:type="dxa"/>
            <w:vAlign w:val="center"/>
          </w:tcPr>
          <w:p w14:paraId="60AB7EB3" w14:textId="77777777" w:rsidR="00FF0A16" w:rsidRDefault="007E3836">
            <w:pPr>
              <w:spacing w:before="20" w:after="20" w:line="240" w:lineRule="auto"/>
              <w:ind w:firstLine="0"/>
              <w:jc w:val="left"/>
            </w:pPr>
            <w:r>
              <w:rPr>
                <w:sz w:val="18"/>
              </w:rPr>
              <w:t>Asignar zonas y fecha de entrega</w:t>
            </w:r>
          </w:p>
        </w:tc>
        <w:tc>
          <w:tcPr>
            <w:tcW w:w="1100" w:type="dxa"/>
            <w:vAlign w:val="center"/>
          </w:tcPr>
          <w:p w14:paraId="2E287172" w14:textId="77777777" w:rsidR="00FF0A16" w:rsidRDefault="007E3836">
            <w:pPr>
              <w:spacing w:before="20" w:after="20" w:line="240" w:lineRule="auto"/>
              <w:ind w:firstLine="0"/>
              <w:jc w:val="left"/>
            </w:pPr>
            <w:r>
              <w:rPr>
                <w:sz w:val="18"/>
              </w:rPr>
              <w:t>Mesa de control</w:t>
            </w:r>
          </w:p>
        </w:tc>
        <w:tc>
          <w:tcPr>
            <w:tcW w:w="1400" w:type="dxa"/>
            <w:vAlign w:val="center"/>
          </w:tcPr>
          <w:p w14:paraId="6094E2C7" w14:textId="77777777" w:rsidR="00FF0A16" w:rsidRDefault="007E3836">
            <w:pPr>
              <w:spacing w:before="20" w:after="20" w:line="240" w:lineRule="auto"/>
              <w:ind w:firstLine="0"/>
              <w:jc w:val="left"/>
            </w:pPr>
            <w:r>
              <w:rPr>
                <w:sz w:val="18"/>
              </w:rPr>
              <w:t>Pedido existente.</w:t>
            </w:r>
          </w:p>
        </w:tc>
        <w:tc>
          <w:tcPr>
            <w:tcW w:w="1600" w:type="dxa"/>
            <w:vAlign w:val="center"/>
          </w:tcPr>
          <w:p w14:paraId="4ACCC741" w14:textId="77777777" w:rsidR="00FF0A16" w:rsidRDefault="007E3836">
            <w:pPr>
              <w:spacing w:before="20" w:after="20" w:line="240" w:lineRule="auto"/>
              <w:ind w:firstLine="0"/>
              <w:jc w:val="left"/>
            </w:pPr>
            <w:r>
              <w:rPr>
                <w:sz w:val="18"/>
              </w:rPr>
              <w:t>Zonas asignadas; prioridad recalculada; cambio auditado.</w:t>
            </w:r>
          </w:p>
        </w:tc>
        <w:tc>
          <w:tcPr>
            <w:tcW w:w="1850" w:type="dxa"/>
            <w:vAlign w:val="center"/>
          </w:tcPr>
          <w:p w14:paraId="2D04F616" w14:textId="77777777" w:rsidR="00FF0A16" w:rsidRDefault="007E3836">
            <w:pPr>
              <w:spacing w:before="20" w:after="20" w:line="240" w:lineRule="auto"/>
              <w:ind w:firstLine="0"/>
              <w:jc w:val="left"/>
            </w:pPr>
            <w:r>
              <w:rPr>
                <w:sz w:val="18"/>
              </w:rPr>
              <w:t>Elige zona de despacho y de inventario, y ajusta la fecha de entrega si el cliente lo pide.</w:t>
            </w:r>
          </w:p>
        </w:tc>
        <w:tc>
          <w:tcPr>
            <w:tcW w:w="1460" w:type="dxa"/>
            <w:vAlign w:val="center"/>
          </w:tcPr>
          <w:p w14:paraId="32616BEE" w14:textId="77777777" w:rsidR="00FF0A16" w:rsidRDefault="007E3836">
            <w:pPr>
              <w:spacing w:before="20" w:after="20" w:line="240" w:lineRule="auto"/>
              <w:ind w:firstLine="0"/>
              <w:jc w:val="left"/>
            </w:pPr>
            <w:r>
              <w:rPr>
                <w:sz w:val="18"/>
              </w:rPr>
              <w:t>Zona desactivada; pedido dado de baja.</w:t>
            </w:r>
          </w:p>
        </w:tc>
      </w:tr>
      <w:tr w:rsidR="00FF0A16" w14:paraId="3E6BA2EE" w14:textId="77777777">
        <w:trPr>
          <w:cantSplit/>
          <w:jc w:val="center"/>
        </w:trPr>
        <w:tc>
          <w:tcPr>
            <w:tcW w:w="700" w:type="dxa"/>
            <w:vAlign w:val="center"/>
          </w:tcPr>
          <w:p w14:paraId="7DE65CFD" w14:textId="77777777" w:rsidR="00FF0A16" w:rsidRDefault="007E3836">
            <w:pPr>
              <w:spacing w:before="20" w:after="20" w:line="240" w:lineRule="auto"/>
              <w:ind w:firstLine="0"/>
              <w:jc w:val="left"/>
            </w:pPr>
            <w:r>
              <w:rPr>
                <w:sz w:val="18"/>
              </w:rPr>
              <w:t>CU-16</w:t>
            </w:r>
          </w:p>
        </w:tc>
        <w:tc>
          <w:tcPr>
            <w:tcW w:w="1250" w:type="dxa"/>
            <w:vAlign w:val="center"/>
          </w:tcPr>
          <w:p w14:paraId="098A4615" w14:textId="77777777" w:rsidR="00FF0A16" w:rsidRDefault="007E3836">
            <w:pPr>
              <w:spacing w:before="20" w:after="20" w:line="240" w:lineRule="auto"/>
              <w:ind w:firstLine="0"/>
              <w:jc w:val="left"/>
            </w:pPr>
            <w:r>
              <w:rPr>
                <w:sz w:val="18"/>
              </w:rPr>
              <w:t>Armar PKL y asignar alistador</w:t>
            </w:r>
          </w:p>
        </w:tc>
        <w:tc>
          <w:tcPr>
            <w:tcW w:w="1100" w:type="dxa"/>
            <w:vAlign w:val="center"/>
          </w:tcPr>
          <w:p w14:paraId="18AF43F6" w14:textId="77777777" w:rsidR="00FF0A16" w:rsidRDefault="007E3836">
            <w:pPr>
              <w:spacing w:before="20" w:after="20" w:line="240" w:lineRule="auto"/>
              <w:ind w:firstLine="0"/>
              <w:jc w:val="left"/>
            </w:pPr>
            <w:r>
              <w:rPr>
                <w:sz w:val="18"/>
              </w:rPr>
              <w:t>Mesa de control</w:t>
            </w:r>
          </w:p>
        </w:tc>
        <w:tc>
          <w:tcPr>
            <w:tcW w:w="1400" w:type="dxa"/>
            <w:vAlign w:val="center"/>
          </w:tcPr>
          <w:p w14:paraId="16CEEDEA" w14:textId="77777777" w:rsidR="00FF0A16" w:rsidRDefault="007E3836">
            <w:pPr>
              <w:spacing w:before="20" w:after="20" w:line="240" w:lineRule="auto"/>
              <w:ind w:firstLine="0"/>
              <w:jc w:val="left"/>
            </w:pPr>
            <w:r>
              <w:rPr>
                <w:sz w:val="18"/>
              </w:rPr>
              <w:t>Pedidos sin asignar; alistador activo.</w:t>
            </w:r>
          </w:p>
        </w:tc>
        <w:tc>
          <w:tcPr>
            <w:tcW w:w="1600" w:type="dxa"/>
            <w:vAlign w:val="center"/>
          </w:tcPr>
          <w:p w14:paraId="1B89F0AB" w14:textId="77777777" w:rsidR="00FF0A16" w:rsidRDefault="007E3836">
            <w:pPr>
              <w:spacing w:before="20" w:after="20" w:line="240" w:lineRule="auto"/>
              <w:ind w:firstLine="0"/>
              <w:jc w:val="left"/>
            </w:pPr>
            <w:r>
              <w:rPr>
                <w:sz w:val="18"/>
              </w:rPr>
              <w:t>PKL Asignado con sus pedidos; asignación registrada.</w:t>
            </w:r>
          </w:p>
        </w:tc>
        <w:tc>
          <w:tcPr>
            <w:tcW w:w="1850" w:type="dxa"/>
            <w:vAlign w:val="center"/>
          </w:tcPr>
          <w:p w14:paraId="15E28E9D" w14:textId="77777777" w:rsidR="00FF0A16" w:rsidRDefault="007E3836">
            <w:pPr>
              <w:spacing w:before="20" w:after="20" w:line="240" w:lineRule="auto"/>
              <w:ind w:firstLine="0"/>
              <w:jc w:val="left"/>
            </w:pPr>
            <w:r>
              <w:rPr>
                <w:sz w:val="18"/>
              </w:rPr>
              <w:t>Selecciona pedidos, elige alistador y crea el PKL.</w:t>
            </w:r>
          </w:p>
        </w:tc>
        <w:tc>
          <w:tcPr>
            <w:tcW w:w="1460" w:type="dxa"/>
            <w:vAlign w:val="center"/>
          </w:tcPr>
          <w:p w14:paraId="2F85E33F" w14:textId="77777777" w:rsidR="00FF0A16" w:rsidRDefault="007E3836">
            <w:pPr>
              <w:spacing w:before="20" w:after="20" w:line="240" w:lineRule="auto"/>
              <w:ind w:firstLine="0"/>
              <w:jc w:val="left"/>
            </w:pPr>
            <w:r>
              <w:rPr>
                <w:sz w:val="18"/>
              </w:rPr>
              <w:t>Ningún pedido elegido; la cuenta no es un alistador activo.</w:t>
            </w:r>
          </w:p>
        </w:tc>
      </w:tr>
      <w:tr w:rsidR="00FF0A16" w14:paraId="5DCF5B3C" w14:textId="77777777">
        <w:trPr>
          <w:cantSplit/>
          <w:jc w:val="center"/>
        </w:trPr>
        <w:tc>
          <w:tcPr>
            <w:tcW w:w="700" w:type="dxa"/>
            <w:vAlign w:val="center"/>
          </w:tcPr>
          <w:p w14:paraId="42566365" w14:textId="77777777" w:rsidR="00FF0A16" w:rsidRDefault="007E3836">
            <w:pPr>
              <w:spacing w:before="20" w:after="20" w:line="240" w:lineRule="auto"/>
              <w:ind w:firstLine="0"/>
              <w:jc w:val="left"/>
            </w:pPr>
            <w:r>
              <w:rPr>
                <w:sz w:val="18"/>
              </w:rPr>
              <w:t>CU-17</w:t>
            </w:r>
          </w:p>
        </w:tc>
        <w:tc>
          <w:tcPr>
            <w:tcW w:w="1250" w:type="dxa"/>
            <w:vAlign w:val="center"/>
          </w:tcPr>
          <w:p w14:paraId="072FF8DB" w14:textId="77777777" w:rsidR="00FF0A16" w:rsidRDefault="007E3836">
            <w:pPr>
              <w:spacing w:before="20" w:after="20" w:line="240" w:lineRule="auto"/>
              <w:ind w:firstLine="0"/>
              <w:jc w:val="left"/>
            </w:pPr>
            <w:r>
              <w:rPr>
                <w:sz w:val="18"/>
              </w:rPr>
              <w:t>Reasignar PKL</w:t>
            </w:r>
          </w:p>
        </w:tc>
        <w:tc>
          <w:tcPr>
            <w:tcW w:w="1100" w:type="dxa"/>
            <w:vAlign w:val="center"/>
          </w:tcPr>
          <w:p w14:paraId="566A90E5" w14:textId="77777777" w:rsidR="00FF0A16" w:rsidRDefault="007E3836">
            <w:pPr>
              <w:spacing w:before="20" w:after="20" w:line="240" w:lineRule="auto"/>
              <w:ind w:firstLine="0"/>
              <w:jc w:val="left"/>
            </w:pPr>
            <w:r>
              <w:rPr>
                <w:sz w:val="18"/>
              </w:rPr>
              <w:t>Mesa de control</w:t>
            </w:r>
          </w:p>
        </w:tc>
        <w:tc>
          <w:tcPr>
            <w:tcW w:w="1400" w:type="dxa"/>
            <w:vAlign w:val="center"/>
          </w:tcPr>
          <w:p w14:paraId="514588E4" w14:textId="77777777" w:rsidR="00FF0A16" w:rsidRDefault="007E3836">
            <w:pPr>
              <w:spacing w:before="20" w:after="20" w:line="240" w:lineRule="auto"/>
              <w:ind w:firstLine="0"/>
              <w:jc w:val="left"/>
            </w:pPr>
            <w:r>
              <w:rPr>
                <w:sz w:val="18"/>
              </w:rPr>
              <w:t>PKL en estado trabajable.</w:t>
            </w:r>
          </w:p>
        </w:tc>
        <w:tc>
          <w:tcPr>
            <w:tcW w:w="1600" w:type="dxa"/>
            <w:vAlign w:val="center"/>
          </w:tcPr>
          <w:p w14:paraId="73A17BA6" w14:textId="77777777" w:rsidR="00FF0A16" w:rsidRDefault="007E3836">
            <w:pPr>
              <w:spacing w:before="20" w:after="20" w:line="240" w:lineRule="auto"/>
              <w:ind w:firstLine="0"/>
              <w:jc w:val="left"/>
            </w:pPr>
            <w:r>
              <w:rPr>
                <w:sz w:val="18"/>
              </w:rPr>
              <w:t>Asignación anterior cerrada y nueva abierta.</w:t>
            </w:r>
          </w:p>
        </w:tc>
        <w:tc>
          <w:tcPr>
            <w:tcW w:w="1850" w:type="dxa"/>
            <w:vAlign w:val="center"/>
          </w:tcPr>
          <w:p w14:paraId="151193EE" w14:textId="77777777" w:rsidR="00FF0A16" w:rsidRDefault="007E3836">
            <w:pPr>
              <w:spacing w:before="20" w:after="20" w:line="240" w:lineRule="auto"/>
              <w:ind w:firstLine="0"/>
              <w:jc w:val="left"/>
            </w:pPr>
            <w:r>
              <w:rPr>
                <w:sz w:val="18"/>
              </w:rPr>
              <w:t>Elige otro alistador para el PKL.</w:t>
            </w:r>
          </w:p>
        </w:tc>
        <w:tc>
          <w:tcPr>
            <w:tcW w:w="1460" w:type="dxa"/>
            <w:vAlign w:val="center"/>
          </w:tcPr>
          <w:p w14:paraId="5E64D86B" w14:textId="77777777" w:rsidR="00FF0A16" w:rsidRDefault="007E3836">
            <w:pPr>
              <w:spacing w:before="20" w:after="20" w:line="240" w:lineRule="auto"/>
              <w:ind w:firstLine="0"/>
              <w:jc w:val="left"/>
            </w:pPr>
            <w:r>
              <w:rPr>
                <w:sz w:val="18"/>
              </w:rPr>
              <w:t>PKL en validación o finalizado; mismo alistador.</w:t>
            </w:r>
          </w:p>
        </w:tc>
      </w:tr>
      <w:tr w:rsidR="00FF0A16" w14:paraId="1FCCA979" w14:textId="77777777">
        <w:trPr>
          <w:cantSplit/>
          <w:jc w:val="center"/>
        </w:trPr>
        <w:tc>
          <w:tcPr>
            <w:tcW w:w="700" w:type="dxa"/>
            <w:vAlign w:val="center"/>
          </w:tcPr>
          <w:p w14:paraId="76EBE8E1" w14:textId="77777777" w:rsidR="00FF0A16" w:rsidRDefault="007E3836">
            <w:pPr>
              <w:spacing w:before="20" w:after="20" w:line="240" w:lineRule="auto"/>
              <w:ind w:firstLine="0"/>
              <w:jc w:val="left"/>
            </w:pPr>
            <w:r>
              <w:rPr>
                <w:sz w:val="18"/>
              </w:rPr>
              <w:t>CU-18</w:t>
            </w:r>
          </w:p>
        </w:tc>
        <w:tc>
          <w:tcPr>
            <w:tcW w:w="1250" w:type="dxa"/>
            <w:vAlign w:val="center"/>
          </w:tcPr>
          <w:p w14:paraId="53520902" w14:textId="77777777" w:rsidR="00FF0A16" w:rsidRDefault="007E3836">
            <w:pPr>
              <w:spacing w:before="20" w:after="20" w:line="240" w:lineRule="auto"/>
              <w:ind w:firstLine="0"/>
              <w:jc w:val="left"/>
            </w:pPr>
            <w:r>
              <w:rPr>
                <w:sz w:val="18"/>
              </w:rPr>
              <w:t>Liberar pedido del PKL</w:t>
            </w:r>
          </w:p>
        </w:tc>
        <w:tc>
          <w:tcPr>
            <w:tcW w:w="1100" w:type="dxa"/>
            <w:vAlign w:val="center"/>
          </w:tcPr>
          <w:p w14:paraId="0D306294" w14:textId="77777777" w:rsidR="00FF0A16" w:rsidRDefault="007E3836">
            <w:pPr>
              <w:spacing w:before="20" w:after="20" w:line="240" w:lineRule="auto"/>
              <w:ind w:firstLine="0"/>
              <w:jc w:val="left"/>
            </w:pPr>
            <w:r>
              <w:rPr>
                <w:sz w:val="18"/>
              </w:rPr>
              <w:t>Mesa de control</w:t>
            </w:r>
          </w:p>
        </w:tc>
        <w:tc>
          <w:tcPr>
            <w:tcW w:w="1400" w:type="dxa"/>
            <w:vAlign w:val="center"/>
          </w:tcPr>
          <w:p w14:paraId="14427ADF" w14:textId="77777777" w:rsidR="00FF0A16" w:rsidRDefault="007E3836">
            <w:pPr>
              <w:spacing w:before="20" w:after="20" w:line="240" w:lineRule="auto"/>
              <w:ind w:firstLine="0"/>
              <w:jc w:val="left"/>
            </w:pPr>
            <w:r>
              <w:rPr>
                <w:sz w:val="18"/>
              </w:rPr>
              <w:t>Ninguna línea del pedido trabajada.</w:t>
            </w:r>
          </w:p>
        </w:tc>
        <w:tc>
          <w:tcPr>
            <w:tcW w:w="1600" w:type="dxa"/>
            <w:vAlign w:val="center"/>
          </w:tcPr>
          <w:p w14:paraId="55706BD7" w14:textId="77777777" w:rsidR="00FF0A16" w:rsidRDefault="007E3836">
            <w:pPr>
              <w:spacing w:before="20" w:after="20" w:line="240" w:lineRule="auto"/>
              <w:ind w:firstLine="0"/>
              <w:jc w:val="left"/>
            </w:pPr>
            <w:r>
              <w:rPr>
                <w:sz w:val="18"/>
              </w:rPr>
              <w:t>Pedido vuelve a Sin asignar.</w:t>
            </w:r>
          </w:p>
        </w:tc>
        <w:tc>
          <w:tcPr>
            <w:tcW w:w="1850" w:type="dxa"/>
            <w:vAlign w:val="center"/>
          </w:tcPr>
          <w:p w14:paraId="54E60519" w14:textId="77777777" w:rsidR="00FF0A16" w:rsidRDefault="007E3836">
            <w:pPr>
              <w:spacing w:before="20" w:after="20" w:line="240" w:lineRule="auto"/>
              <w:ind w:firstLine="0"/>
              <w:jc w:val="left"/>
            </w:pPr>
            <w:r>
              <w:rPr>
                <w:sz w:val="18"/>
              </w:rPr>
              <w:t>Saca el pedido del PKL, también arrastrando su tarjeta en el tablero.</w:t>
            </w:r>
          </w:p>
        </w:tc>
        <w:tc>
          <w:tcPr>
            <w:tcW w:w="1460" w:type="dxa"/>
            <w:vAlign w:val="center"/>
          </w:tcPr>
          <w:p w14:paraId="175E82CD" w14:textId="77777777" w:rsidR="00FF0A16" w:rsidRDefault="007E3836">
            <w:pPr>
              <w:spacing w:before="20" w:after="20" w:line="240" w:lineRule="auto"/>
              <w:ind w:firstLine="0"/>
              <w:jc w:val="left"/>
            </w:pPr>
            <w:r>
              <w:rPr>
                <w:sz w:val="18"/>
              </w:rPr>
              <w:t>El alistador ya empezó el pedido.</w:t>
            </w:r>
          </w:p>
        </w:tc>
      </w:tr>
      <w:tr w:rsidR="00FF0A16" w14:paraId="314D5AC0" w14:textId="77777777">
        <w:trPr>
          <w:cantSplit/>
          <w:jc w:val="center"/>
        </w:trPr>
        <w:tc>
          <w:tcPr>
            <w:tcW w:w="700" w:type="dxa"/>
            <w:vAlign w:val="center"/>
          </w:tcPr>
          <w:p w14:paraId="098E46E0" w14:textId="77777777" w:rsidR="00FF0A16" w:rsidRDefault="007E3836">
            <w:pPr>
              <w:spacing w:before="20" w:after="20" w:line="240" w:lineRule="auto"/>
              <w:ind w:firstLine="0"/>
              <w:jc w:val="left"/>
            </w:pPr>
            <w:r>
              <w:rPr>
                <w:sz w:val="18"/>
              </w:rPr>
              <w:t>CU-19</w:t>
            </w:r>
          </w:p>
        </w:tc>
        <w:tc>
          <w:tcPr>
            <w:tcW w:w="1250" w:type="dxa"/>
            <w:vAlign w:val="center"/>
          </w:tcPr>
          <w:p w14:paraId="3241B087" w14:textId="77777777" w:rsidR="00FF0A16" w:rsidRDefault="007E3836">
            <w:pPr>
              <w:spacing w:before="20" w:after="20" w:line="240" w:lineRule="auto"/>
              <w:ind w:firstLine="0"/>
              <w:jc w:val="left"/>
            </w:pPr>
            <w:r>
              <w:rPr>
                <w:sz w:val="18"/>
              </w:rPr>
              <w:t>Dar de baja pedido o línea</w:t>
            </w:r>
          </w:p>
        </w:tc>
        <w:tc>
          <w:tcPr>
            <w:tcW w:w="1100" w:type="dxa"/>
            <w:vAlign w:val="center"/>
          </w:tcPr>
          <w:p w14:paraId="1D1E0AE1" w14:textId="77777777" w:rsidR="00FF0A16" w:rsidRDefault="007E3836">
            <w:pPr>
              <w:spacing w:before="20" w:after="20" w:line="240" w:lineRule="auto"/>
              <w:ind w:firstLine="0"/>
              <w:jc w:val="left"/>
            </w:pPr>
            <w:r>
              <w:rPr>
                <w:sz w:val="18"/>
              </w:rPr>
              <w:t>Mesa de control</w:t>
            </w:r>
          </w:p>
        </w:tc>
        <w:tc>
          <w:tcPr>
            <w:tcW w:w="1400" w:type="dxa"/>
            <w:vAlign w:val="center"/>
          </w:tcPr>
          <w:p w14:paraId="2494196E" w14:textId="77777777" w:rsidR="00FF0A16" w:rsidRDefault="007E3836">
            <w:pPr>
              <w:spacing w:before="20" w:after="20" w:line="240" w:lineRule="auto"/>
              <w:ind w:firstLine="0"/>
              <w:jc w:val="left"/>
            </w:pPr>
            <w:r>
              <w:rPr>
                <w:sz w:val="18"/>
              </w:rPr>
              <w:t>Indicación de televentas.</w:t>
            </w:r>
          </w:p>
        </w:tc>
        <w:tc>
          <w:tcPr>
            <w:tcW w:w="1600" w:type="dxa"/>
            <w:vAlign w:val="center"/>
          </w:tcPr>
          <w:p w14:paraId="60A05392" w14:textId="77777777" w:rsidR="00FF0A16" w:rsidRDefault="007E3836">
            <w:pPr>
              <w:spacing w:before="20" w:after="20" w:line="240" w:lineRule="auto"/>
              <w:ind w:firstLine="0"/>
              <w:jc w:val="left"/>
            </w:pPr>
            <w:r>
              <w:rPr>
                <w:sz w:val="18"/>
              </w:rPr>
              <w:t>Pedido o línea dados de baja y fuera del conteo del Desempeño.</w:t>
            </w:r>
          </w:p>
        </w:tc>
        <w:tc>
          <w:tcPr>
            <w:tcW w:w="1850" w:type="dxa"/>
            <w:vAlign w:val="center"/>
          </w:tcPr>
          <w:p w14:paraId="01B2F43D" w14:textId="77777777" w:rsidR="00FF0A16" w:rsidRDefault="007E3836">
            <w:pPr>
              <w:spacing w:before="20" w:after="20" w:line="240" w:lineRule="auto"/>
              <w:ind w:firstLine="0"/>
              <w:jc w:val="left"/>
            </w:pPr>
            <w:r>
              <w:rPr>
                <w:sz w:val="18"/>
              </w:rPr>
              <w:t>Registra la baja indicada por televentas.</w:t>
            </w:r>
          </w:p>
        </w:tc>
        <w:tc>
          <w:tcPr>
            <w:tcW w:w="1460" w:type="dxa"/>
            <w:vAlign w:val="center"/>
          </w:tcPr>
          <w:p w14:paraId="495086BA" w14:textId="77777777" w:rsidR="00FF0A16" w:rsidRDefault="007E3836">
            <w:pPr>
              <w:spacing w:before="20" w:after="20" w:line="240" w:lineRule="auto"/>
              <w:ind w:firstLine="0"/>
              <w:jc w:val="left"/>
            </w:pPr>
            <w:r>
              <w:rPr>
                <w:sz w:val="18"/>
              </w:rPr>
              <w:t>Pedido ya dado de baja.</w:t>
            </w:r>
          </w:p>
        </w:tc>
      </w:tr>
      <w:tr w:rsidR="00FF0A16" w14:paraId="26F1F455" w14:textId="77777777">
        <w:trPr>
          <w:cantSplit/>
          <w:jc w:val="center"/>
        </w:trPr>
        <w:tc>
          <w:tcPr>
            <w:tcW w:w="700" w:type="dxa"/>
            <w:vAlign w:val="center"/>
          </w:tcPr>
          <w:p w14:paraId="7F9F45AC" w14:textId="77777777" w:rsidR="00FF0A16" w:rsidRDefault="007E3836">
            <w:pPr>
              <w:spacing w:before="20" w:after="20" w:line="240" w:lineRule="auto"/>
              <w:ind w:firstLine="0"/>
              <w:jc w:val="left"/>
            </w:pPr>
            <w:r>
              <w:rPr>
                <w:sz w:val="18"/>
              </w:rPr>
              <w:t>CU-20</w:t>
            </w:r>
          </w:p>
        </w:tc>
        <w:tc>
          <w:tcPr>
            <w:tcW w:w="1250" w:type="dxa"/>
            <w:vAlign w:val="center"/>
          </w:tcPr>
          <w:p w14:paraId="1C40D418" w14:textId="77777777" w:rsidR="00FF0A16" w:rsidRDefault="007E3836">
            <w:pPr>
              <w:spacing w:before="20" w:after="20" w:line="240" w:lineRule="auto"/>
              <w:ind w:firstLine="0"/>
              <w:jc w:val="left"/>
            </w:pPr>
            <w:r>
              <w:rPr>
                <w:sz w:val="18"/>
              </w:rPr>
              <w:t>Ver tablero en vivo</w:t>
            </w:r>
          </w:p>
        </w:tc>
        <w:tc>
          <w:tcPr>
            <w:tcW w:w="1100" w:type="dxa"/>
            <w:vAlign w:val="center"/>
          </w:tcPr>
          <w:p w14:paraId="7E1552E3" w14:textId="77777777" w:rsidR="00FF0A16" w:rsidRDefault="007E3836">
            <w:pPr>
              <w:spacing w:before="20" w:after="20" w:line="240" w:lineRule="auto"/>
              <w:ind w:firstLine="0"/>
              <w:jc w:val="left"/>
            </w:pPr>
            <w:r>
              <w:rPr>
                <w:sz w:val="18"/>
              </w:rPr>
              <w:t>Mesa de control; Supervisor; Gerencia</w:t>
            </w:r>
          </w:p>
        </w:tc>
        <w:tc>
          <w:tcPr>
            <w:tcW w:w="1400" w:type="dxa"/>
            <w:vAlign w:val="center"/>
          </w:tcPr>
          <w:p w14:paraId="1319DB2F" w14:textId="77777777" w:rsidR="00FF0A16" w:rsidRDefault="007E3836">
            <w:pPr>
              <w:spacing w:before="20" w:after="20" w:line="240" w:lineRule="auto"/>
              <w:ind w:firstLine="0"/>
              <w:jc w:val="left"/>
            </w:pPr>
            <w:r>
              <w:rPr>
                <w:sz w:val="18"/>
              </w:rPr>
              <w:t>Sesión abierta.</w:t>
            </w:r>
          </w:p>
        </w:tc>
        <w:tc>
          <w:tcPr>
            <w:tcW w:w="1600" w:type="dxa"/>
            <w:vAlign w:val="center"/>
          </w:tcPr>
          <w:p w14:paraId="61FA5258" w14:textId="77777777" w:rsidR="00FF0A16" w:rsidRDefault="007E3836">
            <w:pPr>
              <w:spacing w:before="20" w:after="20" w:line="240" w:lineRule="auto"/>
              <w:ind w:firstLine="0"/>
              <w:jc w:val="left"/>
            </w:pPr>
            <w:r>
              <w:rPr>
                <w:sz w:val="18"/>
              </w:rPr>
              <w:t>Tablero sincronizado por WebSocket.</w:t>
            </w:r>
          </w:p>
        </w:tc>
        <w:tc>
          <w:tcPr>
            <w:tcW w:w="1850" w:type="dxa"/>
            <w:vAlign w:val="center"/>
          </w:tcPr>
          <w:p w14:paraId="5B35E39E" w14:textId="77777777" w:rsidR="00FF0A16" w:rsidRDefault="007E3836">
            <w:pPr>
              <w:spacing w:before="20" w:after="20" w:line="240" w:lineRule="auto"/>
              <w:ind w:firstLine="0"/>
              <w:jc w:val="left"/>
            </w:pPr>
            <w:r>
              <w:rPr>
                <w:sz w:val="18"/>
              </w:rPr>
              <w:t>Observa estados, avances, paradas y alertas de vencimiento a medida que ocurren (incluye CU-27).</w:t>
            </w:r>
          </w:p>
        </w:tc>
        <w:tc>
          <w:tcPr>
            <w:tcW w:w="1460" w:type="dxa"/>
            <w:vAlign w:val="center"/>
          </w:tcPr>
          <w:p w14:paraId="3D6A0295" w14:textId="77777777" w:rsidR="00FF0A16" w:rsidRDefault="007E3836">
            <w:pPr>
              <w:spacing w:before="20" w:after="20" w:line="240" w:lineRule="auto"/>
              <w:ind w:firstLine="0"/>
              <w:jc w:val="left"/>
            </w:pPr>
            <w:r>
              <w:rPr>
                <w:sz w:val="18"/>
              </w:rPr>
              <w:t>Conexión caída: se muestra el estado y se reintenta.</w:t>
            </w:r>
          </w:p>
        </w:tc>
      </w:tr>
      <w:tr w:rsidR="00FF0A16" w14:paraId="6F9FDB8D" w14:textId="77777777">
        <w:trPr>
          <w:cantSplit/>
          <w:jc w:val="center"/>
        </w:trPr>
        <w:tc>
          <w:tcPr>
            <w:tcW w:w="700" w:type="dxa"/>
            <w:vAlign w:val="center"/>
          </w:tcPr>
          <w:p w14:paraId="2B37316E" w14:textId="77777777" w:rsidR="00FF0A16" w:rsidRDefault="007E3836">
            <w:pPr>
              <w:spacing w:before="20" w:after="20" w:line="240" w:lineRule="auto"/>
              <w:ind w:firstLine="0"/>
              <w:jc w:val="left"/>
            </w:pPr>
            <w:r>
              <w:rPr>
                <w:sz w:val="18"/>
              </w:rPr>
              <w:t>CU-21</w:t>
            </w:r>
          </w:p>
        </w:tc>
        <w:tc>
          <w:tcPr>
            <w:tcW w:w="1250" w:type="dxa"/>
            <w:vAlign w:val="center"/>
          </w:tcPr>
          <w:p w14:paraId="7F70068C" w14:textId="77777777" w:rsidR="00FF0A16" w:rsidRDefault="007E3836">
            <w:pPr>
              <w:spacing w:before="20" w:after="20" w:line="240" w:lineRule="auto"/>
              <w:ind w:firstLine="0"/>
              <w:jc w:val="left"/>
            </w:pPr>
            <w:r>
              <w:rPr>
                <w:sz w:val="18"/>
              </w:rPr>
              <w:t>Consultar métricas OLE y comparativo</w:t>
            </w:r>
          </w:p>
        </w:tc>
        <w:tc>
          <w:tcPr>
            <w:tcW w:w="1100" w:type="dxa"/>
            <w:vAlign w:val="center"/>
          </w:tcPr>
          <w:p w14:paraId="07B834E7" w14:textId="77777777" w:rsidR="00FF0A16" w:rsidRDefault="007E3836">
            <w:pPr>
              <w:spacing w:before="20" w:after="20" w:line="240" w:lineRule="auto"/>
              <w:ind w:firstLine="0"/>
              <w:jc w:val="left"/>
            </w:pPr>
            <w:r>
              <w:rPr>
                <w:sz w:val="18"/>
              </w:rPr>
              <w:t>Supervisor; Gerencia</w:t>
            </w:r>
          </w:p>
        </w:tc>
        <w:tc>
          <w:tcPr>
            <w:tcW w:w="1400" w:type="dxa"/>
            <w:vAlign w:val="center"/>
          </w:tcPr>
          <w:p w14:paraId="40D24820" w14:textId="77777777" w:rsidR="00FF0A16" w:rsidRDefault="007E3836">
            <w:pPr>
              <w:spacing w:before="20" w:after="20" w:line="240" w:lineRule="auto"/>
              <w:ind w:firstLine="0"/>
              <w:jc w:val="left"/>
            </w:pPr>
            <w:r>
              <w:rPr>
                <w:sz w:val="18"/>
              </w:rPr>
              <w:t>Período válido con actividad registrada.</w:t>
            </w:r>
          </w:p>
        </w:tc>
        <w:tc>
          <w:tcPr>
            <w:tcW w:w="1600" w:type="dxa"/>
            <w:vAlign w:val="center"/>
          </w:tcPr>
          <w:p w14:paraId="5E25D508" w14:textId="77777777" w:rsidR="00FF0A16" w:rsidRDefault="007E3836">
            <w:pPr>
              <w:spacing w:before="20" w:after="20" w:line="240" w:lineRule="auto"/>
              <w:ind w:firstLine="0"/>
              <w:jc w:val="left"/>
            </w:pPr>
            <w:r>
              <w:rPr>
                <w:sz w:val="18"/>
              </w:rPr>
              <w:t>D, P, Q y OLE por colaborador junto a las métricas del método vigente.</w:t>
            </w:r>
          </w:p>
        </w:tc>
        <w:tc>
          <w:tcPr>
            <w:tcW w:w="1850" w:type="dxa"/>
            <w:vAlign w:val="center"/>
          </w:tcPr>
          <w:p w14:paraId="6C6A72D7" w14:textId="77777777" w:rsidR="00FF0A16" w:rsidRDefault="007E3836">
            <w:pPr>
              <w:spacing w:before="20" w:after="20" w:line="240" w:lineRule="auto"/>
              <w:ind w:firstLine="0"/>
              <w:jc w:val="left"/>
            </w:pPr>
            <w:r>
              <w:rPr>
                <w:sz w:val="18"/>
              </w:rPr>
              <w:t>Elige el período y consulta el desglose por colaborador.</w:t>
            </w:r>
          </w:p>
        </w:tc>
        <w:tc>
          <w:tcPr>
            <w:tcW w:w="1460" w:type="dxa"/>
            <w:vAlign w:val="center"/>
          </w:tcPr>
          <w:p w14:paraId="4AC48144" w14:textId="77777777" w:rsidR="00FF0A16" w:rsidRDefault="007E3836">
            <w:pPr>
              <w:spacing w:before="20" w:after="20" w:line="240" w:lineRule="auto"/>
              <w:ind w:firstLine="0"/>
              <w:jc w:val="left"/>
            </w:pPr>
            <w:r>
              <w:rPr>
                <w:sz w:val="18"/>
              </w:rPr>
              <w:t>Período mal formado; sin actividad en el período.</w:t>
            </w:r>
          </w:p>
        </w:tc>
      </w:tr>
      <w:tr w:rsidR="00FF0A16" w14:paraId="1D658B80" w14:textId="77777777">
        <w:trPr>
          <w:cantSplit/>
          <w:jc w:val="center"/>
        </w:trPr>
        <w:tc>
          <w:tcPr>
            <w:tcW w:w="700" w:type="dxa"/>
            <w:vAlign w:val="center"/>
          </w:tcPr>
          <w:p w14:paraId="62B6A5DC" w14:textId="77777777" w:rsidR="00FF0A16" w:rsidRDefault="007E3836">
            <w:pPr>
              <w:spacing w:before="20" w:after="20" w:line="240" w:lineRule="auto"/>
              <w:ind w:firstLine="0"/>
              <w:jc w:val="left"/>
            </w:pPr>
            <w:r>
              <w:rPr>
                <w:sz w:val="18"/>
              </w:rPr>
              <w:t>CU-22</w:t>
            </w:r>
          </w:p>
        </w:tc>
        <w:tc>
          <w:tcPr>
            <w:tcW w:w="1250" w:type="dxa"/>
            <w:vAlign w:val="center"/>
          </w:tcPr>
          <w:p w14:paraId="1405C9A8" w14:textId="77777777" w:rsidR="00FF0A16" w:rsidRDefault="007E3836">
            <w:pPr>
              <w:spacing w:before="20" w:after="20" w:line="240" w:lineRule="auto"/>
              <w:ind w:firstLine="0"/>
              <w:jc w:val="left"/>
            </w:pPr>
            <w:r>
              <w:rPr>
                <w:sz w:val="18"/>
              </w:rPr>
              <w:t>Configurar catálogos y parámetros</w:t>
            </w:r>
          </w:p>
        </w:tc>
        <w:tc>
          <w:tcPr>
            <w:tcW w:w="1100" w:type="dxa"/>
            <w:vAlign w:val="center"/>
          </w:tcPr>
          <w:p w14:paraId="3D15F89D" w14:textId="77777777" w:rsidR="00FF0A16" w:rsidRDefault="007E3836">
            <w:pPr>
              <w:spacing w:before="20" w:after="20" w:line="240" w:lineRule="auto"/>
              <w:ind w:firstLine="0"/>
              <w:jc w:val="left"/>
            </w:pPr>
            <w:r>
              <w:rPr>
                <w:sz w:val="18"/>
              </w:rPr>
              <w:t>Supervisor</w:t>
            </w:r>
          </w:p>
        </w:tc>
        <w:tc>
          <w:tcPr>
            <w:tcW w:w="1400" w:type="dxa"/>
            <w:vAlign w:val="center"/>
          </w:tcPr>
          <w:p w14:paraId="0EEF7CEC" w14:textId="77777777" w:rsidR="00FF0A16" w:rsidRDefault="007E3836">
            <w:pPr>
              <w:spacing w:before="20" w:after="20" w:line="240" w:lineRule="auto"/>
              <w:ind w:firstLine="0"/>
              <w:jc w:val="left"/>
            </w:pPr>
            <w:r>
              <w:rPr>
                <w:sz w:val="18"/>
              </w:rPr>
              <w:t>Sesión abierta.</w:t>
            </w:r>
          </w:p>
        </w:tc>
        <w:tc>
          <w:tcPr>
            <w:tcW w:w="1600" w:type="dxa"/>
            <w:vAlign w:val="center"/>
          </w:tcPr>
          <w:p w14:paraId="14983411" w14:textId="77777777" w:rsidR="00FF0A16" w:rsidRDefault="007E3836">
            <w:pPr>
              <w:spacing w:before="20" w:after="20" w:line="240" w:lineRule="auto"/>
              <w:ind w:firstLine="0"/>
              <w:jc w:val="left"/>
            </w:pPr>
            <w:r>
              <w:rPr>
                <w:sz w:val="18"/>
              </w:rPr>
              <w:t>Catálogo o parámetro actualizado y auditado.</w:t>
            </w:r>
          </w:p>
        </w:tc>
        <w:tc>
          <w:tcPr>
            <w:tcW w:w="1850" w:type="dxa"/>
            <w:vAlign w:val="center"/>
          </w:tcPr>
          <w:p w14:paraId="2E122AD9" w14:textId="77777777" w:rsidR="00FF0A16" w:rsidRDefault="007E3836">
            <w:pPr>
              <w:spacing w:before="20" w:after="20" w:line="240" w:lineRule="auto"/>
              <w:ind w:firstLine="0"/>
              <w:jc w:val="left"/>
            </w:pPr>
            <w:r>
              <w:rPr>
                <w:sz w:val="18"/>
              </w:rPr>
              <w:t>Crea, activa o desactiva causas, zonas y tipos de error; edita parámetros.</w:t>
            </w:r>
          </w:p>
        </w:tc>
        <w:tc>
          <w:tcPr>
            <w:tcW w:w="1460" w:type="dxa"/>
            <w:vAlign w:val="center"/>
          </w:tcPr>
          <w:p w14:paraId="0A0282EE" w14:textId="77777777" w:rsidR="00FF0A16" w:rsidRDefault="007E3836">
            <w:pPr>
              <w:spacing w:before="20" w:after="20" w:line="240" w:lineRule="auto"/>
              <w:ind w:firstLine="0"/>
              <w:jc w:val="left"/>
            </w:pPr>
            <w:r>
              <w:rPr>
                <w:sz w:val="18"/>
              </w:rPr>
              <w:t>Nombre repetido; parámetro inexistente.</w:t>
            </w:r>
          </w:p>
        </w:tc>
      </w:tr>
      <w:tr w:rsidR="00FF0A16" w14:paraId="46995E88" w14:textId="77777777">
        <w:trPr>
          <w:cantSplit/>
          <w:jc w:val="center"/>
        </w:trPr>
        <w:tc>
          <w:tcPr>
            <w:tcW w:w="700" w:type="dxa"/>
            <w:vAlign w:val="center"/>
          </w:tcPr>
          <w:p w14:paraId="5BA57953" w14:textId="77777777" w:rsidR="00FF0A16" w:rsidRDefault="007E3836">
            <w:pPr>
              <w:spacing w:before="20" w:after="20" w:line="240" w:lineRule="auto"/>
              <w:ind w:firstLine="0"/>
              <w:jc w:val="left"/>
            </w:pPr>
            <w:r>
              <w:rPr>
                <w:sz w:val="18"/>
              </w:rPr>
              <w:t>CU-23</w:t>
            </w:r>
          </w:p>
        </w:tc>
        <w:tc>
          <w:tcPr>
            <w:tcW w:w="1250" w:type="dxa"/>
            <w:vAlign w:val="center"/>
          </w:tcPr>
          <w:p w14:paraId="762C5E75" w14:textId="77777777" w:rsidR="00FF0A16" w:rsidRDefault="007E3836">
            <w:pPr>
              <w:spacing w:before="20" w:after="20" w:line="240" w:lineRule="auto"/>
              <w:ind w:firstLine="0"/>
              <w:jc w:val="left"/>
            </w:pPr>
            <w:r>
              <w:rPr>
                <w:sz w:val="18"/>
              </w:rPr>
              <w:t>Gestionar cuentas</w:t>
            </w:r>
          </w:p>
        </w:tc>
        <w:tc>
          <w:tcPr>
            <w:tcW w:w="1100" w:type="dxa"/>
            <w:vAlign w:val="center"/>
          </w:tcPr>
          <w:p w14:paraId="1F30B1A1" w14:textId="77777777" w:rsidR="00FF0A16" w:rsidRDefault="007E3836">
            <w:pPr>
              <w:spacing w:before="20" w:after="20" w:line="240" w:lineRule="auto"/>
              <w:ind w:firstLine="0"/>
              <w:jc w:val="left"/>
            </w:pPr>
            <w:r>
              <w:rPr>
                <w:sz w:val="18"/>
              </w:rPr>
              <w:t>Administrador</w:t>
            </w:r>
          </w:p>
        </w:tc>
        <w:tc>
          <w:tcPr>
            <w:tcW w:w="1400" w:type="dxa"/>
            <w:vAlign w:val="center"/>
          </w:tcPr>
          <w:p w14:paraId="2A1B4289" w14:textId="77777777" w:rsidR="00FF0A16" w:rsidRDefault="007E3836">
            <w:pPr>
              <w:spacing w:before="20" w:after="20" w:line="240" w:lineRule="auto"/>
              <w:ind w:firstLine="0"/>
              <w:jc w:val="left"/>
            </w:pPr>
            <w:r>
              <w:rPr>
                <w:sz w:val="18"/>
              </w:rPr>
              <w:t>Sesión de administrador.</w:t>
            </w:r>
          </w:p>
        </w:tc>
        <w:tc>
          <w:tcPr>
            <w:tcW w:w="1600" w:type="dxa"/>
            <w:vAlign w:val="center"/>
          </w:tcPr>
          <w:p w14:paraId="72D43B76" w14:textId="77777777" w:rsidR="00FF0A16" w:rsidRDefault="007E3836">
            <w:pPr>
              <w:spacing w:before="20" w:after="20" w:line="240" w:lineRule="auto"/>
              <w:ind w:firstLine="0"/>
              <w:jc w:val="left"/>
            </w:pPr>
            <w:r>
              <w:rPr>
                <w:sz w:val="18"/>
              </w:rPr>
              <w:t>Cuenta creada, restablecida, con nuevo rol o desactivada; acción auditada.</w:t>
            </w:r>
          </w:p>
        </w:tc>
        <w:tc>
          <w:tcPr>
            <w:tcW w:w="1850" w:type="dxa"/>
            <w:vAlign w:val="center"/>
          </w:tcPr>
          <w:p w14:paraId="52FA18D3" w14:textId="77777777" w:rsidR="00FF0A16" w:rsidRDefault="007E3836">
            <w:pPr>
              <w:spacing w:before="20" w:after="20" w:line="240" w:lineRule="auto"/>
              <w:ind w:firstLine="0"/>
              <w:jc w:val="left"/>
            </w:pPr>
            <w:r>
              <w:rPr>
                <w:sz w:val="18"/>
              </w:rPr>
              <w:t>Crea la cuenta con contraseña de un solo uso, la restablece, cambia su rol o la desactiva.</w:t>
            </w:r>
          </w:p>
        </w:tc>
        <w:tc>
          <w:tcPr>
            <w:tcW w:w="1460" w:type="dxa"/>
            <w:vAlign w:val="center"/>
          </w:tcPr>
          <w:p w14:paraId="5F973356" w14:textId="77777777" w:rsidR="00FF0A16" w:rsidRDefault="007E3836">
            <w:pPr>
              <w:spacing w:before="20" w:after="20" w:line="240" w:lineRule="auto"/>
              <w:ind w:firstLine="0"/>
              <w:jc w:val="left"/>
            </w:pPr>
            <w:r>
              <w:rPr>
                <w:sz w:val="18"/>
              </w:rPr>
              <w:t>Nombre repetido; cambio sobre la propia cuenta.</w:t>
            </w:r>
          </w:p>
        </w:tc>
      </w:tr>
      <w:tr w:rsidR="00FF0A16" w14:paraId="74462C43" w14:textId="77777777">
        <w:trPr>
          <w:cantSplit/>
          <w:jc w:val="center"/>
        </w:trPr>
        <w:tc>
          <w:tcPr>
            <w:tcW w:w="700" w:type="dxa"/>
            <w:vAlign w:val="center"/>
          </w:tcPr>
          <w:p w14:paraId="04CC5DA7" w14:textId="77777777" w:rsidR="00FF0A16" w:rsidRDefault="007E3836">
            <w:pPr>
              <w:spacing w:before="20" w:after="20" w:line="240" w:lineRule="auto"/>
              <w:ind w:firstLine="0"/>
              <w:jc w:val="left"/>
            </w:pPr>
            <w:r>
              <w:rPr>
                <w:sz w:val="18"/>
              </w:rPr>
              <w:t>CU-24</w:t>
            </w:r>
          </w:p>
        </w:tc>
        <w:tc>
          <w:tcPr>
            <w:tcW w:w="1250" w:type="dxa"/>
            <w:vAlign w:val="center"/>
          </w:tcPr>
          <w:p w14:paraId="2F3185C4" w14:textId="77777777" w:rsidR="00FF0A16" w:rsidRDefault="007E3836">
            <w:pPr>
              <w:spacing w:before="20" w:after="20" w:line="240" w:lineRule="auto"/>
              <w:ind w:firstLine="0"/>
              <w:jc w:val="left"/>
            </w:pPr>
            <w:r>
              <w:rPr>
                <w:sz w:val="18"/>
              </w:rPr>
              <w:t>Atender solicitudes de cambio de contraseña</w:t>
            </w:r>
          </w:p>
        </w:tc>
        <w:tc>
          <w:tcPr>
            <w:tcW w:w="1100" w:type="dxa"/>
            <w:vAlign w:val="center"/>
          </w:tcPr>
          <w:p w14:paraId="19E58F97" w14:textId="77777777" w:rsidR="00FF0A16" w:rsidRDefault="007E3836">
            <w:pPr>
              <w:spacing w:before="20" w:after="20" w:line="240" w:lineRule="auto"/>
              <w:ind w:firstLine="0"/>
              <w:jc w:val="left"/>
            </w:pPr>
            <w:r>
              <w:rPr>
                <w:sz w:val="18"/>
              </w:rPr>
              <w:t>Administrador</w:t>
            </w:r>
          </w:p>
        </w:tc>
        <w:tc>
          <w:tcPr>
            <w:tcW w:w="1400" w:type="dxa"/>
            <w:vAlign w:val="center"/>
          </w:tcPr>
          <w:p w14:paraId="16C2501A" w14:textId="77777777" w:rsidR="00FF0A16" w:rsidRDefault="007E3836">
            <w:pPr>
              <w:spacing w:before="20" w:after="20" w:line="240" w:lineRule="auto"/>
              <w:ind w:firstLine="0"/>
              <w:jc w:val="left"/>
            </w:pPr>
            <w:r>
              <w:rPr>
                <w:sz w:val="18"/>
              </w:rPr>
              <w:t>Solicitud pendiente.</w:t>
            </w:r>
          </w:p>
        </w:tc>
        <w:tc>
          <w:tcPr>
            <w:tcW w:w="1600" w:type="dxa"/>
            <w:vAlign w:val="center"/>
          </w:tcPr>
          <w:p w14:paraId="3787AA6C" w14:textId="77777777" w:rsidR="00FF0A16" w:rsidRDefault="007E3836">
            <w:pPr>
              <w:spacing w:before="20" w:after="20" w:line="240" w:lineRule="auto"/>
              <w:ind w:firstLine="0"/>
              <w:jc w:val="left"/>
            </w:pPr>
            <w:r>
              <w:rPr>
                <w:sz w:val="18"/>
              </w:rPr>
              <w:t>Solicitud resuelta o descartada.</w:t>
            </w:r>
          </w:p>
        </w:tc>
        <w:tc>
          <w:tcPr>
            <w:tcW w:w="1850" w:type="dxa"/>
            <w:vAlign w:val="center"/>
          </w:tcPr>
          <w:p w14:paraId="6AA1B4D1" w14:textId="77777777" w:rsidR="00FF0A16" w:rsidRDefault="007E3836">
            <w:pPr>
              <w:spacing w:before="20" w:after="20" w:line="240" w:lineRule="auto"/>
              <w:ind w:firstLine="0"/>
              <w:jc w:val="left"/>
            </w:pPr>
            <w:r>
              <w:rPr>
                <w:sz w:val="18"/>
              </w:rPr>
              <w:t>Revisa la solicitud y restablece la contraseña o la descarta.</w:t>
            </w:r>
          </w:p>
        </w:tc>
        <w:tc>
          <w:tcPr>
            <w:tcW w:w="1460" w:type="dxa"/>
            <w:vAlign w:val="center"/>
          </w:tcPr>
          <w:p w14:paraId="58A2AFFC" w14:textId="77777777" w:rsidR="00FF0A16" w:rsidRDefault="007E3836">
            <w:pPr>
              <w:spacing w:before="20" w:after="20" w:line="240" w:lineRule="auto"/>
              <w:ind w:firstLine="0"/>
              <w:jc w:val="left"/>
            </w:pPr>
            <w:r>
              <w:rPr>
                <w:sz w:val="18"/>
              </w:rPr>
              <w:t>Solicitud ya atendida.</w:t>
            </w:r>
          </w:p>
        </w:tc>
      </w:tr>
      <w:tr w:rsidR="00FF0A16" w14:paraId="558D1BF5" w14:textId="77777777">
        <w:trPr>
          <w:cantSplit/>
          <w:jc w:val="center"/>
        </w:trPr>
        <w:tc>
          <w:tcPr>
            <w:tcW w:w="700" w:type="dxa"/>
            <w:vAlign w:val="center"/>
          </w:tcPr>
          <w:p w14:paraId="431CFEC0" w14:textId="77777777" w:rsidR="00FF0A16" w:rsidRDefault="007E3836">
            <w:pPr>
              <w:spacing w:before="20" w:after="20" w:line="240" w:lineRule="auto"/>
              <w:ind w:firstLine="0"/>
              <w:jc w:val="left"/>
            </w:pPr>
            <w:r>
              <w:rPr>
                <w:sz w:val="18"/>
              </w:rPr>
              <w:t>CU-25</w:t>
            </w:r>
          </w:p>
        </w:tc>
        <w:tc>
          <w:tcPr>
            <w:tcW w:w="1250" w:type="dxa"/>
            <w:vAlign w:val="center"/>
          </w:tcPr>
          <w:p w14:paraId="4A65E1B1" w14:textId="77777777" w:rsidR="00FF0A16" w:rsidRDefault="007E3836">
            <w:pPr>
              <w:spacing w:before="20" w:after="20" w:line="240" w:lineRule="auto"/>
              <w:ind w:firstLine="0"/>
              <w:jc w:val="left"/>
            </w:pPr>
            <w:r>
              <w:rPr>
                <w:sz w:val="18"/>
              </w:rPr>
              <w:t>Consultar auditoría</w:t>
            </w:r>
          </w:p>
        </w:tc>
        <w:tc>
          <w:tcPr>
            <w:tcW w:w="1100" w:type="dxa"/>
            <w:vAlign w:val="center"/>
          </w:tcPr>
          <w:p w14:paraId="41902A41" w14:textId="77777777" w:rsidR="00FF0A16" w:rsidRDefault="007E3836">
            <w:pPr>
              <w:spacing w:before="20" w:after="20" w:line="240" w:lineRule="auto"/>
              <w:ind w:firstLine="0"/>
              <w:jc w:val="left"/>
            </w:pPr>
            <w:r>
              <w:rPr>
                <w:sz w:val="18"/>
              </w:rPr>
              <w:t>Administrador</w:t>
            </w:r>
          </w:p>
        </w:tc>
        <w:tc>
          <w:tcPr>
            <w:tcW w:w="1400" w:type="dxa"/>
            <w:vAlign w:val="center"/>
          </w:tcPr>
          <w:p w14:paraId="52B1C91E" w14:textId="77777777" w:rsidR="00FF0A16" w:rsidRDefault="007E3836">
            <w:pPr>
              <w:spacing w:before="20" w:after="20" w:line="240" w:lineRule="auto"/>
              <w:ind w:firstLine="0"/>
              <w:jc w:val="left"/>
            </w:pPr>
            <w:r>
              <w:rPr>
                <w:sz w:val="18"/>
              </w:rPr>
              <w:t>Sesión de administrador.</w:t>
            </w:r>
          </w:p>
        </w:tc>
        <w:tc>
          <w:tcPr>
            <w:tcW w:w="1600" w:type="dxa"/>
            <w:vAlign w:val="center"/>
          </w:tcPr>
          <w:p w14:paraId="097D6502" w14:textId="77777777" w:rsidR="00FF0A16" w:rsidRDefault="007E3836">
            <w:pPr>
              <w:spacing w:before="20" w:after="20" w:line="240" w:lineRule="auto"/>
              <w:ind w:firstLine="0"/>
              <w:jc w:val="left"/>
            </w:pPr>
            <w:r>
              <w:rPr>
                <w:sz w:val="18"/>
              </w:rPr>
              <w:t>Registro de quién hizo qué y cuándo.</w:t>
            </w:r>
          </w:p>
        </w:tc>
        <w:tc>
          <w:tcPr>
            <w:tcW w:w="1850" w:type="dxa"/>
            <w:vAlign w:val="center"/>
          </w:tcPr>
          <w:p w14:paraId="2A98C0CA" w14:textId="77777777" w:rsidR="00FF0A16" w:rsidRDefault="007E3836">
            <w:pPr>
              <w:spacing w:before="20" w:after="20" w:line="240" w:lineRule="auto"/>
              <w:ind w:firstLine="0"/>
              <w:jc w:val="left"/>
            </w:pPr>
            <w:r>
              <w:rPr>
                <w:sz w:val="18"/>
              </w:rPr>
              <w:t>Consulta las acciones registradas.</w:t>
            </w:r>
          </w:p>
        </w:tc>
        <w:tc>
          <w:tcPr>
            <w:tcW w:w="1460" w:type="dxa"/>
            <w:vAlign w:val="center"/>
          </w:tcPr>
          <w:p w14:paraId="4128CEAA" w14:textId="77777777" w:rsidR="00FF0A16" w:rsidRDefault="007E3836">
            <w:pPr>
              <w:spacing w:before="20" w:after="20" w:line="240" w:lineRule="auto"/>
              <w:ind w:firstLine="0"/>
              <w:jc w:val="left"/>
            </w:pPr>
            <w:r>
              <w:rPr>
                <w:sz w:val="18"/>
              </w:rPr>
              <w:t>Sin registros.</w:t>
            </w:r>
          </w:p>
        </w:tc>
      </w:tr>
      <w:tr w:rsidR="00FF0A16" w14:paraId="558D1BF5" w14:textId="77777777">
        <w:trPr>
          <w:cantSplit/>
          <w:jc w:val="center"/>
        </w:trPr>
        <w:tc>
          <w:tcPr>
            <w:tcW w:w="700" w:type="dxa"/>
            <w:vAlign w:val="center"/>
          </w:tcPr>
          <w:p w14:paraId="431CFEC0" w14:textId="77777777" w:rsidR="00FF0A16" w:rsidRDefault="007E3836">
            <w:pPr>
              <w:spacing w:before="20" w:after="20" w:line="240" w:lineRule="auto"/>
              <w:ind w:firstLine="0"/>
              <w:jc w:val="left"/>
            </w:pPr>
            <w:r>
              <w:rPr>
                <w:sz w:val="18"/>
              </w:rPr>
              <w:t>CU-26</w:t>
            </w:r>
          </w:p>
        </w:tc>
        <w:tc>
          <w:tcPr>
            <w:tcW w:w="1250" w:type="dxa"/>
            <w:vAlign w:val="center"/>
          </w:tcPr>
          <w:p w14:paraId="4A65E1B1" w14:textId="77777777" w:rsidR="00FF0A16" w:rsidRDefault="007E3836">
            <w:pPr>
              <w:spacing w:before="20" w:after="20" w:line="240" w:lineRule="auto"/>
              <w:ind w:firstLine="0"/>
              <w:jc w:val="left"/>
            </w:pPr>
            <w:r>
              <w:rPr>
                <w:sz w:val="18"/>
              </w:rPr>
              <w:t>Cerrar sesión</w:t>
            </w:r>
          </w:p>
        </w:tc>
        <w:tc>
          <w:tcPr>
            <w:tcW w:w="1100" w:type="dxa"/>
            <w:vAlign w:val="center"/>
          </w:tcPr>
          <w:p w14:paraId="41902A41" w14:textId="77777777" w:rsidR="00FF0A16" w:rsidRDefault="007E3836">
            <w:pPr>
              <w:spacing w:before="20" w:after="20" w:line="240" w:lineRule="auto"/>
              <w:ind w:firstLine="0"/>
              <w:jc w:val="left"/>
            </w:pPr>
            <w:r>
              <w:rPr>
                <w:sz w:val="18"/>
              </w:rPr>
              <w:t>Usuario</w:t>
            </w:r>
          </w:p>
        </w:tc>
        <w:tc>
          <w:tcPr>
            <w:tcW w:w="1400" w:type="dxa"/>
            <w:vAlign w:val="center"/>
          </w:tcPr>
          <w:p w14:paraId="52B1C91E" w14:textId="77777777" w:rsidR="00FF0A16" w:rsidRDefault="007E3836">
            <w:pPr>
              <w:spacing w:before="20" w:after="20" w:line="240" w:lineRule="auto"/>
              <w:ind w:firstLine="0"/>
              <w:jc w:val="left"/>
            </w:pPr>
            <w:r>
              <w:rPr>
                <w:sz w:val="18"/>
              </w:rPr>
              <w:t>Sesión abierta.</w:t>
            </w:r>
          </w:p>
        </w:tc>
        <w:tc>
          <w:tcPr>
            <w:tcW w:w="1600" w:type="dxa"/>
            <w:vAlign w:val="center"/>
          </w:tcPr>
          <w:p w14:paraId="097D6502" w14:textId="77777777" w:rsidR="00FF0A16" w:rsidRDefault="007E3836">
            <w:pPr>
              <w:spacing w:before="20" w:after="20" w:line="240" w:lineRule="auto"/>
              <w:ind w:firstLine="0"/>
              <w:jc w:val="left"/>
            </w:pPr>
            <w:r>
              <w:rPr>
                <w:sz w:val="18"/>
              </w:rPr>
              <w:t>Sesión cerrada; el equipo queda libre para otra cuenta.</w:t>
            </w:r>
          </w:p>
        </w:tc>
        <w:tc>
          <w:tcPr>
            <w:tcW w:w="1850" w:type="dxa"/>
            <w:vAlign w:val="center"/>
          </w:tcPr>
          <w:p w14:paraId="2A98C0CA" w14:textId="77777777" w:rsidR="00FF0A16" w:rsidRDefault="007E3836">
            <w:pPr>
              <w:spacing w:before="20" w:after="20" w:line="240" w:lineRule="auto"/>
              <w:ind w:firstLine="0"/>
              <w:jc w:val="left"/>
            </w:pPr>
            <w:r>
              <w:rPr>
                <w:sz w:val="18"/>
              </w:rPr>
              <w:t>Cierra la sesión al terminar o al dejar la computadora compartida.</w:t>
            </w:r>
          </w:p>
        </w:tc>
        <w:tc>
          <w:tcPr>
            <w:tcW w:w="1460" w:type="dxa"/>
            <w:vAlign w:val="center"/>
          </w:tcPr>
          <w:p w14:paraId="4128CEAA" w14:textId="77777777" w:rsidR="00FF0A16" w:rsidRDefault="007E3836">
            <w:pPr>
              <w:spacing w:before="20" w:after="20" w:line="240" w:lineRule="auto"/>
              <w:ind w:firstLine="0"/>
              <w:jc w:val="left"/>
            </w:pPr>
            <w:r>
              <w:rPr>
                <w:sz w:val="18"/>
              </w:rPr>
              <w:t>Sesión vencida a las doce horas: se pide ingresar de nuevo.</w:t>
            </w:r>
          </w:p>
        </w:tc>
      </w:tr>
      <w:tr w:rsidR="00FF0A16" w14:paraId="558D1BF5" w14:textId="77777777">
        <w:trPr>
          <w:cantSplit/>
          <w:jc w:val="center"/>
        </w:trPr>
        <w:tc>
          <w:tcPr>
            <w:tcW w:w="700" w:type="dxa"/>
            <w:vAlign w:val="center"/>
          </w:tcPr>
          <w:p w14:paraId="431CFEC0" w14:textId="77777777" w:rsidR="00FF0A16" w:rsidRDefault="007E3836">
            <w:pPr>
              <w:spacing w:before="20" w:after="20" w:line="240" w:lineRule="auto"/>
              <w:ind w:firstLine="0"/>
              <w:jc w:val="left"/>
            </w:pPr>
            <w:r>
              <w:rPr>
                <w:sz w:val="18"/>
              </w:rPr>
              <w:t>CU-27</w:t>
            </w:r>
          </w:p>
        </w:tc>
        <w:tc>
          <w:tcPr>
            <w:tcW w:w="1250" w:type="dxa"/>
            <w:vAlign w:val="center"/>
          </w:tcPr>
          <w:p w14:paraId="4A65E1B1" w14:textId="77777777" w:rsidR="00FF0A16" w:rsidRDefault="007E3836">
            <w:pPr>
              <w:spacing w:before="20" w:after="20" w:line="240" w:lineRule="auto"/>
              <w:ind w:firstLine="0"/>
              <w:jc w:val="left"/>
            </w:pPr>
            <w:r>
              <w:rPr>
                <w:sz w:val="18"/>
              </w:rPr>
              <w:t>Ver alertas de vencimiento</w:t>
            </w:r>
          </w:p>
        </w:tc>
        <w:tc>
          <w:tcPr>
            <w:tcW w:w="1100" w:type="dxa"/>
            <w:vAlign w:val="center"/>
          </w:tcPr>
          <w:p w14:paraId="41902A41" w14:textId="77777777" w:rsidR="00FF0A16" w:rsidRDefault="007E3836">
            <w:pPr>
              <w:spacing w:before="20" w:after="20" w:line="240" w:lineRule="auto"/>
              <w:ind w:firstLine="0"/>
              <w:jc w:val="left"/>
            </w:pPr>
            <w:r>
              <w:rPr>
                <w:sz w:val="18"/>
              </w:rPr>
              <w:t>Alistador; Mesa de control; Supervisor; Gerencia (incluido en CU-04 y CU-20)</w:t>
            </w:r>
          </w:p>
        </w:tc>
        <w:tc>
          <w:tcPr>
            <w:tcW w:w="1400" w:type="dxa"/>
            <w:vAlign w:val="center"/>
          </w:tcPr>
          <w:p w14:paraId="52B1C91E" w14:textId="77777777" w:rsidR="00FF0A16" w:rsidRDefault="007E3836">
            <w:pPr>
              <w:spacing w:before="20" w:after="20" w:line="240" w:lineRule="auto"/>
              <w:ind w:firstLine="0"/>
              <w:jc w:val="left"/>
            </w:pPr>
            <w:r>
              <w:rPr>
                <w:sz w:val="18"/>
              </w:rPr>
              <w:t>Pedidos con fecha de entrega.</w:t>
            </w:r>
          </w:p>
        </w:tc>
        <w:tc>
          <w:tcPr>
            <w:tcW w:w="1600" w:type="dxa"/>
            <w:vAlign w:val="center"/>
          </w:tcPr>
          <w:p w14:paraId="097D6502" w14:textId="77777777" w:rsidR="00FF0A16" w:rsidRDefault="007E3836">
            <w:pPr>
              <w:spacing w:before="20" w:after="20" w:line="240" w:lineRule="auto"/>
              <w:ind w:firstLine="0"/>
              <w:jc w:val="left"/>
            </w:pPr>
            <w:r>
              <w:rPr>
                <w:sz w:val="18"/>
              </w:rPr>
              <w:t>Pedidos vencidos o próximos a vencer destacados.</w:t>
            </w:r>
          </w:p>
        </w:tc>
        <w:tc>
          <w:tcPr>
            <w:tcW w:w="1850" w:type="dxa"/>
            <w:vAlign w:val="center"/>
          </w:tcPr>
          <w:p w14:paraId="2A98C0CA" w14:textId="77777777" w:rsidR="00FF0A16" w:rsidRDefault="007E3836">
            <w:pPr>
              <w:spacing w:before="20" w:after="20" w:line="240" w:lineRule="auto"/>
              <w:ind w:firstLine="0"/>
              <w:jc w:val="left"/>
            </w:pPr>
            <w:r>
              <w:rPr>
                <w:sz w:val="18"/>
              </w:rPr>
              <w:t>El sistema compara la fecha de entrega con la hora actual y el umbral configurado, y destaca los pedidos vencidos o de pronta entrega.</w:t>
            </w:r>
          </w:p>
        </w:tc>
        <w:tc>
          <w:tcPr>
            <w:tcW w:w="1460" w:type="dxa"/>
            <w:vAlign w:val="center"/>
          </w:tcPr>
          <w:p w14:paraId="4128CEAA" w14:textId="77777777" w:rsidR="00FF0A16" w:rsidRDefault="007E3836">
            <w:pPr>
              <w:spacing w:before="20" w:after="20" w:line="240" w:lineRule="auto"/>
              <w:ind w:firstLine="0"/>
              <w:jc w:val="left"/>
            </w:pPr>
            <w:r>
              <w:rPr>
                <w:sz w:val="18"/>
              </w:rPr>
              <w:t>Pedido finalizado: no se alerta.</w:t>
            </w:r>
          </w:p>
        </w:tc>
      </w:tr>
    </w:tbl>
    <w:p w14:paraId="21767BCB" w14:textId="77777777" w:rsidR="00FF0A16" w:rsidRDefault="007E3836">
      <w:r>
        <w:rPr>
          <w:i/>
        </w:rPr>
        <w:t>Tabla 3. Catálogo de casos de uso.</w:t>
      </w:r>
    </w:p>
    <w:p w14:paraId="5977E2E7" w14:textId="77777777" w:rsidR="00FF0A16" w:rsidRDefault="007E3836">
      <w:r>
        <w:rPr>
          <w:i/>
        </w:rPr>
        <w:lastRenderedPageBreak/>
        <w:t>Nota. Elaboración propia (2026).</w:t>
      </w:r>
    </w:p>
    <w:p w14:paraId="67488EAF" w14:textId="77777777" w:rsidR="00FF0A16" w:rsidRDefault="007E3836">
      <w:r>
        <w:t>Se seleccionaron como casos de uso críticos los siguientes:</w:t>
      </w:r>
    </w:p>
    <w:p w14:paraId="6596B673" w14:textId="77777777" w:rsidR="00FF0A16" w:rsidRDefault="007E3836">
      <w:pPr>
        <w:numPr>
          <w:ilvl w:val="0"/>
          <w:numId w:val="1"/>
        </w:numPr>
      </w:pPr>
      <w:r>
        <w:t>CU-01 Iniciar sesión</w:t>
      </w:r>
    </w:p>
    <w:p w14:paraId="61E242AD" w14:textId="77777777" w:rsidR="00FF0A16" w:rsidRDefault="007E3836">
      <w:pPr>
        <w:numPr>
          <w:ilvl w:val="0"/>
          <w:numId w:val="1"/>
        </w:numPr>
      </w:pPr>
      <w:r>
        <w:t>CU-06 Marcar línea alistada</w:t>
      </w:r>
    </w:p>
    <w:p w14:paraId="4024CC13" w14:textId="77777777" w:rsidR="00FF0A16" w:rsidRDefault="007E3836">
      <w:pPr>
        <w:numPr>
          <w:ilvl w:val="0"/>
          <w:numId w:val="1"/>
        </w:numPr>
      </w:pPr>
      <w:r>
        <w:t>CU-08 Registrar y cerrar parada</w:t>
      </w:r>
    </w:p>
    <w:p w14:paraId="5EB5DDF3" w14:textId="77777777" w:rsidR="00FF0A16" w:rsidRDefault="007E3836">
      <w:pPr>
        <w:numPr>
          <w:ilvl w:val="0"/>
          <w:numId w:val="1"/>
        </w:numPr>
      </w:pPr>
      <w:r>
        <w:t>CU-12 Validar PKL y CU-13 Registrar errores de validación</w:t>
      </w:r>
    </w:p>
    <w:p w14:paraId="0210A672" w14:textId="77777777" w:rsidR="00FF0A16" w:rsidRDefault="007E3836">
      <w:pPr>
        <w:numPr>
          <w:ilvl w:val="0"/>
          <w:numId w:val="1"/>
        </w:numPr>
      </w:pPr>
      <w:r>
        <w:t>CU-16 Armar PKL y asignar alistador</w:t>
      </w:r>
    </w:p>
    <w:p w14:paraId="53CE1DDB" w14:textId="77777777" w:rsidR="00FF0A16" w:rsidRDefault="007E3836">
      <w:pPr>
        <w:numPr>
          <w:ilvl w:val="0"/>
          <w:numId w:val="1"/>
        </w:numPr>
      </w:pPr>
      <w:r>
        <w:t>CU-21 Consultar métricas OLE y comparativo</w:t>
      </w:r>
    </w:p>
    <w:p w14:paraId="255C4E7A" w14:textId="77777777" w:rsidR="00FF0A16" w:rsidRDefault="007E3836">
      <w:r>
        <w:t>La elección responde a que concentran las reglas de negocio de las que depende la tesis del proyecto. CU-01 asegura el acceso y la autorización por rol, condición necesaria para todo lo demás. CU-16 abre el ciclo del PKL y fija quién es responsable de cada orden. CU-06 y CU-08 producen los eventos con hora del servidor sobre los que se calculan el Desempeño y la Disponibilidad Neta: una marca o una parada que no se registra en el momento no puede reconstruirse después. CU-12 y CU-13 alimentan la Calidad Ope</w:t>
      </w:r>
      <w:r>
        <w:t>rativa y cierran el ciclo. CU-21, por último, entrega el resultado de la medición y lo contrasta con el método vigente.</w:t>
      </w:r>
    </w:p>
    <w:p w14:paraId="613B68B9" w14:textId="77777777" w:rsidR="00FF0A16" w:rsidRDefault="007E3836">
      <w:pPr>
        <w:pStyle w:val="Heading2"/>
      </w:pPr>
      <w:bookmarkStart w:id="3" w:name="_Toc241509903"/>
      <w:r>
        <w:t>4.3 Vista lógica</w:t>
      </w:r>
      <w:bookmarkEnd w:id="3"/>
    </w:p>
    <w:p w14:paraId="3F2D6935" w14:textId="77777777" w:rsidR="00FF0A16" w:rsidRDefault="007E3836">
      <w:r>
        <w:t>Esta vista describe la estructura estática del sistema y el modelo de dominio que sustenta los casos de uso. Se presentan las clases, sus atributos, sus relaciones y las restricciones que implementan las reglas de negocio: quién puede trabajar una orden, cuándo puede entregarse, qué paradas descuentan tiempo y cómo se derivan los factores del indicador.</w:t>
      </w:r>
    </w:p>
    <w:p w14:paraId="4C29F497" w14:textId="77777777" w:rsidR="00FF0A16" w:rsidRDefault="007E3836">
      <w:pPr>
        <w:pStyle w:val="Heading3"/>
      </w:pPr>
      <w:bookmarkStart w:id="4" w:name="_Toc241509904"/>
      <w:r>
        <w:t>4.3.1 Diagrama de clases</w:t>
      </w:r>
      <w:bookmarkEnd w:id="4"/>
    </w:p>
    <w:p w14:paraId="009912A3" w14:textId="77777777" w:rsidR="00FF0A16" w:rsidRDefault="007E3836">
      <w:r>
        <w:t>El diagrama de clases de la Figura 3 reúne las entidades del dominio y sus relaciones. El PKL ocupa el centro del modelo: agrupa los pedidos, recibe las asignaciones y concentra los eventos de alisto, las paradas y los errores de validación. Alrededor se ubican las cuentas y el rastro de auditoría, los catálogos configurables y la clase derivada CalculoOLE, que no se captura sino que se calcula a partir de los eventos. Las enumeraciones formalizan los roles, los estados del PKL y de la línea, los tipos de c</w:t>
      </w:r>
      <w:r>
        <w:t>atálogo y los tipos de evento.</w:t>
      </w:r>
    </w:p>
    <w:p w14:paraId="0B6C9929" w14:textId="77777777" w:rsidR="00FF0A16" w:rsidRDefault="007E3836">
      <w:pPr>
        <w:keepNext/>
        <w:spacing w:before="240" w:line="240" w:lineRule="auto"/>
        <w:ind w:firstLine="0"/>
        <w:jc w:val="center"/>
      </w:pPr>
      <w:r>
        <w:rPr>
          <w:noProof/>
        </w:rPr>
        <w:lastRenderedPageBreak/>
        <w:drawing>
          <wp:inline distT="0" distB="0" distL="0" distR="0" wp14:anchorId="154C038C" wp14:editId="2030DC1E">
            <wp:extent cx="5943600" cy="4810819"/>
            <wp:effectExtent l="0" t="0" r="0" b="0"/>
            <wp:docPr id="102" name="diagrama2.png"/>
            <wp:cNvGraphicFramePr/>
            <a:graphic xmlns:a="http://schemas.openxmlformats.org/drawingml/2006/main">
              <a:graphicData uri="http://schemas.openxmlformats.org/drawingml/2006/picture">
                <pic:pic xmlns:pic="http://schemas.openxmlformats.org/drawingml/2006/picture">
                  <pic:nvPicPr>
                    <pic:cNvPr id="102" name="diagrama2.png"/>
                    <pic:cNvPicPr/>
                  </pic:nvPicPr>
                  <pic:blipFill>
                    <a:blip r:embed="rId7"/>
                    <a:stretch>
                      <a:fillRect/>
                    </a:stretch>
                  </pic:blipFill>
                  <pic:spPr>
                    <a:xfrm>
                      <a:off x="0" y="0"/>
                      <a:ext cx="5943600" cy="4810819"/>
                    </a:xfrm>
                    <a:prstGeom prst="rect">
                      <a:avLst/>
                    </a:prstGeom>
                  </pic:spPr>
                </pic:pic>
              </a:graphicData>
            </a:graphic>
          </wp:inline>
        </w:drawing>
      </w:r>
    </w:p>
    <w:p w14:paraId="603C783C" w14:textId="77777777" w:rsidR="00FF0A16" w:rsidRDefault="007E3836">
      <w:r>
        <w:rPr>
          <w:i/>
        </w:rPr>
        <w:t>Figura 3. Diagrama de clases del sistema.</w:t>
      </w:r>
    </w:p>
    <w:p w14:paraId="0ADD7FF0" w14:textId="77777777" w:rsidR="00FF0A16" w:rsidRDefault="007E3836">
      <w:r>
        <w:rPr>
          <w:i/>
        </w:rPr>
        <w:t>Nota. Elaboración propia (2026).</w:t>
      </w:r>
    </w:p>
    <w:p w14:paraId="6E81C5CB" w14:textId="77777777" w:rsidR="00FF0A16" w:rsidRDefault="007E3836">
      <w:pPr>
        <w:pStyle w:val="Heading3"/>
      </w:pPr>
      <w:bookmarkStart w:id="5" w:name="_Toc241509905"/>
      <w:r>
        <w:t>4.3.2 Justificación de decisiones de modelado</w:t>
      </w:r>
      <w:bookmarkEnd w:id="5"/>
    </w:p>
    <w:p w14:paraId="038DF203" w14:textId="77777777" w:rsidR="00FF0A16" w:rsidRDefault="007E3836">
      <w:r>
        <w:rPr>
          <w:b/>
          <w:bCs/>
        </w:rPr>
        <w:t>Agregaciones y composiciones.</w:t>
      </w:r>
      <w:r>
        <w:t xml:space="preserve"> El Pedido compone sus líneas, porque una línea no tiene sentido fuera del pedido que la contiene. El PKL, en cambio, agrega pedidos: un pedido existe antes de entrar en un PKL y puede volver a quedar sin asignar si nadie empezó a trabajarlo. El PKL compone sus asignaciones y sus eventos de alisto, que conservan la historia de la orden aunque cambie de manos.</w:t>
      </w:r>
    </w:p>
    <w:p w14:paraId="778A1AE7" w14:textId="77777777" w:rsidR="00FF0A16" w:rsidRDefault="007E3836">
      <w:r>
        <w:rPr>
          <w:b/>
          <w:bCs/>
        </w:rPr>
        <w:t>Estados derivados.</w:t>
      </w:r>
      <w:r>
        <w:t xml:space="preserve"> El estado del pedido no se almacena: se deriva del PKL que lo contiene </w:t>
      </w:r>
      <w:r>
        <w:lastRenderedPageBreak/>
        <w:t>y de su eventual baja. De ese modo el estado del pedido y el del PKL no pueden contradecirse. Por la misma razón, CalculoOLE se modela como una proyección: recalcularlo desde los eventos debe reproducir siempre el mismo valor, lo que permite desarmar cualquier cifra hasta los hechos que la produjeron.</w:t>
      </w:r>
    </w:p>
    <w:p w14:paraId="08370A81" w14:textId="77777777" w:rsidR="00FF0A16" w:rsidRDefault="007E3836">
      <w:r>
        <w:rPr>
          <w:b/>
          <w:bCs/>
        </w:rPr>
        <w:t>Enumeraciones y estados.</w:t>
      </w:r>
      <w:r>
        <w:t xml:space="preserve"> Las enumeraciones EstadoPKL y EstadoLinea fijan las transiciones permitidas. Un PKL solo se trabaja mientras está Asignado, En preparación o Devuelto; solo se entrega cuando todas sus líneas están alistadas o dadas de baja; y la validación lo lleva a Finalizado o lo devuelve al mismo alistador. Estas reglas se aplican en los servicios de dominio, dentro de transacciones, para preservar las invariantes ante operaciones concurrentes.</w:t>
      </w:r>
    </w:p>
    <w:p w14:paraId="429AB0A2" w14:textId="77777777" w:rsidR="00FF0A16" w:rsidRDefault="007E3836">
      <w:r>
        <w:rPr>
          <w:b/>
          <w:bCs/>
        </w:rPr>
        <w:t>Referencias a la cuenta.</w:t>
      </w:r>
      <w:r>
        <w:t xml:space="preserve"> En lugar de especializar la cuenta en subclases por rol, el modelo usa un único tipo Cuenta con un atributo de rol y un perfil de Colaborador opcional para el personal de piso. Asignaciones, eventos, paradas y errores referencian la cuenta que los produjo. Las cuentas, las causas y las entradas de catálogo nunca se borran: se desactivan, para no romper la trazabilidad de los eventos que las citan.</w:t>
      </w:r>
    </w:p>
    <w:p w14:paraId="4377126A" w14:textId="77777777" w:rsidR="00FF0A16" w:rsidRDefault="007E3836">
      <w:r>
        <w:rPr>
          <w:b/>
          <w:bCs/>
        </w:rPr>
        <w:t>Catálogos configurables.</w:t>
      </w:r>
      <w:r>
        <w:t xml:space="preserve"> Las zonas de despacho, las zonas de inventario y los tipos de error comparten la clase EntradaCatalogo, diferenciada por su tipo. Las causas de parada tienen clase propia porque su clasificación como imputable o no imputable decide si descuentan de la Disponibilidad; esa clasificación no se edita una vez creada, para que el indicador de períodos anteriores pueda recalcularse igual.</w:t>
      </w:r>
    </w:p>
    <w:tbl>
      <w:tblPr>
        <w:tblStyle w:val="TableNormal0"/>
        <w:tblW w:w="936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000"/>
        <w:gridCol w:w="5360"/>
      </w:tblGrid>
      <w:tr w:rsidR="00FF0A16" w14:paraId="06490BBA" w14:textId="77777777">
        <w:trPr>
          <w:cantSplit/>
          <w:tblHeader/>
          <w:jc w:val="center"/>
        </w:trPr>
        <w:tc>
          <w:tcPr>
            <w:tcW w:w="4000" w:type="dxa"/>
            <w:shd w:val="clear" w:color="auto" w:fill="D9D9D9"/>
            <w:vAlign w:val="center"/>
          </w:tcPr>
          <w:p w14:paraId="4A0A44FF" w14:textId="77777777" w:rsidR="00FF0A16" w:rsidRDefault="007E3836">
            <w:pPr>
              <w:spacing w:before="20" w:after="20" w:line="240" w:lineRule="auto"/>
              <w:ind w:firstLine="0"/>
              <w:jc w:val="center"/>
            </w:pPr>
            <w:r>
              <w:rPr>
                <w:b/>
                <w:sz w:val="18"/>
              </w:rPr>
              <w:t>Clase o entidad</w:t>
            </w:r>
          </w:p>
        </w:tc>
        <w:tc>
          <w:tcPr>
            <w:tcW w:w="5360" w:type="dxa"/>
            <w:shd w:val="clear" w:color="auto" w:fill="D9D9D9"/>
            <w:vAlign w:val="center"/>
          </w:tcPr>
          <w:p w14:paraId="0705D856" w14:textId="77777777" w:rsidR="00FF0A16" w:rsidRDefault="007E3836">
            <w:pPr>
              <w:spacing w:before="20" w:after="20" w:line="240" w:lineRule="auto"/>
              <w:ind w:firstLine="0"/>
              <w:jc w:val="center"/>
            </w:pPr>
            <w:r>
              <w:rPr>
                <w:b/>
                <w:sz w:val="18"/>
              </w:rPr>
              <w:t>Casos de uso relacionados</w:t>
            </w:r>
          </w:p>
        </w:tc>
      </w:tr>
      <w:tr w:rsidR="00FF0A16" w14:paraId="46D5BD15" w14:textId="77777777">
        <w:trPr>
          <w:cantSplit/>
          <w:jc w:val="center"/>
        </w:trPr>
        <w:tc>
          <w:tcPr>
            <w:tcW w:w="4000" w:type="dxa"/>
            <w:vAlign w:val="center"/>
          </w:tcPr>
          <w:p w14:paraId="3B537FB0" w14:textId="77777777" w:rsidR="00FF0A16" w:rsidRDefault="007E3836">
            <w:pPr>
              <w:spacing w:before="20" w:after="20" w:line="240" w:lineRule="auto"/>
              <w:ind w:firstLine="0"/>
              <w:jc w:val="left"/>
            </w:pPr>
            <w:r>
              <w:rPr>
                <w:sz w:val="18"/>
              </w:rPr>
              <w:t>Cuenta, Colaborador, RolSistema</w:t>
            </w:r>
          </w:p>
        </w:tc>
        <w:tc>
          <w:tcPr>
            <w:tcW w:w="5360" w:type="dxa"/>
            <w:vAlign w:val="center"/>
          </w:tcPr>
          <w:p w14:paraId="0D5667B8" w14:textId="77777777" w:rsidR="00FF0A16" w:rsidRDefault="007E3836">
            <w:pPr>
              <w:spacing w:before="20" w:after="20" w:line="240" w:lineRule="auto"/>
              <w:ind w:firstLine="0"/>
              <w:jc w:val="left"/>
            </w:pPr>
            <w:r>
              <w:rPr>
                <w:sz w:val="18"/>
              </w:rPr>
              <w:t>CU-01, CU-02, CU-23, CU-26</w:t>
            </w:r>
          </w:p>
        </w:tc>
      </w:tr>
      <w:tr w:rsidR="00FF0A16" w14:paraId="2F44F20A" w14:textId="77777777">
        <w:trPr>
          <w:cantSplit/>
          <w:jc w:val="center"/>
        </w:trPr>
        <w:tc>
          <w:tcPr>
            <w:tcW w:w="4000" w:type="dxa"/>
            <w:vAlign w:val="center"/>
          </w:tcPr>
          <w:p w14:paraId="10C3B429" w14:textId="77777777" w:rsidR="00FF0A16" w:rsidRDefault="007E3836">
            <w:pPr>
              <w:spacing w:before="20" w:after="20" w:line="240" w:lineRule="auto"/>
              <w:ind w:firstLine="0"/>
              <w:jc w:val="left"/>
            </w:pPr>
            <w:r>
              <w:rPr>
                <w:sz w:val="18"/>
              </w:rPr>
              <w:t>SolicitudCambioContrasena</w:t>
            </w:r>
          </w:p>
        </w:tc>
        <w:tc>
          <w:tcPr>
            <w:tcW w:w="5360" w:type="dxa"/>
            <w:vAlign w:val="center"/>
          </w:tcPr>
          <w:p w14:paraId="3EE34117" w14:textId="77777777" w:rsidR="00FF0A16" w:rsidRDefault="007E3836">
            <w:pPr>
              <w:spacing w:before="20" w:after="20" w:line="240" w:lineRule="auto"/>
              <w:ind w:firstLine="0"/>
              <w:jc w:val="left"/>
            </w:pPr>
            <w:r>
              <w:rPr>
                <w:sz w:val="18"/>
              </w:rPr>
              <w:t>CU-03, CU-24</w:t>
            </w:r>
          </w:p>
        </w:tc>
      </w:tr>
      <w:tr w:rsidR="00FF0A16" w14:paraId="2A17D182" w14:textId="77777777">
        <w:trPr>
          <w:cantSplit/>
          <w:jc w:val="center"/>
        </w:trPr>
        <w:tc>
          <w:tcPr>
            <w:tcW w:w="4000" w:type="dxa"/>
            <w:vAlign w:val="center"/>
          </w:tcPr>
          <w:p w14:paraId="03062594" w14:textId="77777777" w:rsidR="00FF0A16" w:rsidRDefault="007E3836">
            <w:pPr>
              <w:spacing w:before="20" w:after="20" w:line="240" w:lineRule="auto"/>
              <w:ind w:firstLine="0"/>
              <w:jc w:val="left"/>
            </w:pPr>
            <w:r>
              <w:rPr>
                <w:sz w:val="18"/>
              </w:rPr>
              <w:t>EventoAdmin, Auditoria</w:t>
            </w:r>
          </w:p>
        </w:tc>
        <w:tc>
          <w:tcPr>
            <w:tcW w:w="5360" w:type="dxa"/>
            <w:vAlign w:val="center"/>
          </w:tcPr>
          <w:p w14:paraId="1DDC5E3B" w14:textId="77777777" w:rsidR="00FF0A16" w:rsidRDefault="007E3836">
            <w:pPr>
              <w:spacing w:before="20" w:after="20" w:line="240" w:lineRule="auto"/>
              <w:ind w:firstLine="0"/>
              <w:jc w:val="left"/>
            </w:pPr>
            <w:r>
              <w:rPr>
                <w:sz w:val="18"/>
              </w:rPr>
              <w:t>CU-15, CU-22, CU-23, CU-25</w:t>
            </w:r>
          </w:p>
        </w:tc>
      </w:tr>
      <w:tr w:rsidR="00FF0A16" w14:paraId="4001FCDD" w14:textId="77777777">
        <w:trPr>
          <w:cantSplit/>
          <w:jc w:val="center"/>
        </w:trPr>
        <w:tc>
          <w:tcPr>
            <w:tcW w:w="4000" w:type="dxa"/>
            <w:vAlign w:val="center"/>
          </w:tcPr>
          <w:p w14:paraId="6ECD2B0F" w14:textId="77777777" w:rsidR="00FF0A16" w:rsidRDefault="007E3836">
            <w:pPr>
              <w:spacing w:before="20" w:after="20" w:line="240" w:lineRule="auto"/>
              <w:ind w:firstLine="0"/>
              <w:jc w:val="left"/>
            </w:pPr>
            <w:r>
              <w:rPr>
                <w:sz w:val="18"/>
              </w:rPr>
              <w:t>Pedido, LineaPedido, EstadoLinea</w:t>
            </w:r>
          </w:p>
        </w:tc>
        <w:tc>
          <w:tcPr>
            <w:tcW w:w="5360" w:type="dxa"/>
            <w:vAlign w:val="center"/>
          </w:tcPr>
          <w:p w14:paraId="4FF9DF8D" w14:textId="77777777" w:rsidR="00FF0A16" w:rsidRDefault="007E3836">
            <w:pPr>
              <w:spacing w:before="20" w:after="20" w:line="240" w:lineRule="auto"/>
              <w:ind w:firstLine="0"/>
              <w:jc w:val="left"/>
            </w:pPr>
            <w:r>
              <w:rPr>
                <w:sz w:val="18"/>
              </w:rPr>
              <w:t>CU-06, CU-07, CU-14, CU-15, CU-18, CU-19, CU-27</w:t>
            </w:r>
          </w:p>
        </w:tc>
      </w:tr>
      <w:tr w:rsidR="00FF0A16" w14:paraId="171EAEAC" w14:textId="77777777">
        <w:trPr>
          <w:cantSplit/>
          <w:jc w:val="center"/>
        </w:trPr>
        <w:tc>
          <w:tcPr>
            <w:tcW w:w="4000" w:type="dxa"/>
            <w:vAlign w:val="center"/>
          </w:tcPr>
          <w:p w14:paraId="274E7F8E" w14:textId="77777777" w:rsidR="00FF0A16" w:rsidRDefault="007E3836">
            <w:pPr>
              <w:spacing w:before="20" w:after="20" w:line="240" w:lineRule="auto"/>
              <w:ind w:firstLine="0"/>
              <w:jc w:val="left"/>
            </w:pPr>
            <w:r>
              <w:rPr>
                <w:sz w:val="18"/>
              </w:rPr>
              <w:t>PKL, EstadoPKL</w:t>
            </w:r>
          </w:p>
        </w:tc>
        <w:tc>
          <w:tcPr>
            <w:tcW w:w="5360" w:type="dxa"/>
            <w:vAlign w:val="center"/>
          </w:tcPr>
          <w:p w14:paraId="09803930" w14:textId="77777777" w:rsidR="00FF0A16" w:rsidRDefault="007E3836">
            <w:pPr>
              <w:spacing w:before="20" w:after="20" w:line="240" w:lineRule="auto"/>
              <w:ind w:firstLine="0"/>
              <w:jc w:val="left"/>
            </w:pPr>
            <w:r>
              <w:rPr>
                <w:sz w:val="18"/>
              </w:rPr>
              <w:t>CU-04, CU-05, CU-10, CU-11, CU-12, CU-16, CU-17</w:t>
            </w:r>
          </w:p>
        </w:tc>
      </w:tr>
      <w:tr w:rsidR="00FF0A16" w14:paraId="1775D557" w14:textId="77777777">
        <w:trPr>
          <w:cantSplit/>
          <w:jc w:val="center"/>
        </w:trPr>
        <w:tc>
          <w:tcPr>
            <w:tcW w:w="4000" w:type="dxa"/>
            <w:vAlign w:val="center"/>
          </w:tcPr>
          <w:p w14:paraId="0F1FB3DC" w14:textId="77777777" w:rsidR="00FF0A16" w:rsidRDefault="007E3836">
            <w:pPr>
              <w:spacing w:before="20" w:after="20" w:line="240" w:lineRule="auto"/>
              <w:ind w:firstLine="0"/>
              <w:jc w:val="left"/>
            </w:pPr>
            <w:r>
              <w:rPr>
                <w:sz w:val="18"/>
              </w:rPr>
              <w:t>Asignacion</w:t>
            </w:r>
          </w:p>
        </w:tc>
        <w:tc>
          <w:tcPr>
            <w:tcW w:w="5360" w:type="dxa"/>
            <w:vAlign w:val="center"/>
          </w:tcPr>
          <w:p w14:paraId="4E43BB50" w14:textId="77777777" w:rsidR="00FF0A16" w:rsidRDefault="007E3836">
            <w:pPr>
              <w:spacing w:before="20" w:after="20" w:line="240" w:lineRule="auto"/>
              <w:ind w:firstLine="0"/>
              <w:jc w:val="left"/>
            </w:pPr>
            <w:r>
              <w:rPr>
                <w:sz w:val="18"/>
              </w:rPr>
              <w:t>CU-16, CU-17</w:t>
            </w:r>
          </w:p>
        </w:tc>
      </w:tr>
      <w:tr w:rsidR="00FF0A16" w14:paraId="66E41AE1" w14:textId="77777777">
        <w:trPr>
          <w:cantSplit/>
          <w:jc w:val="center"/>
        </w:trPr>
        <w:tc>
          <w:tcPr>
            <w:tcW w:w="4000" w:type="dxa"/>
            <w:vAlign w:val="center"/>
          </w:tcPr>
          <w:p w14:paraId="1E8625F3" w14:textId="77777777" w:rsidR="00FF0A16" w:rsidRDefault="007E3836">
            <w:pPr>
              <w:spacing w:before="20" w:after="20" w:line="240" w:lineRule="auto"/>
              <w:ind w:firstLine="0"/>
              <w:jc w:val="left"/>
            </w:pPr>
            <w:r>
              <w:rPr>
                <w:sz w:val="18"/>
              </w:rPr>
              <w:t>EventoAlisto, TipoEventoAlisto</w:t>
            </w:r>
          </w:p>
        </w:tc>
        <w:tc>
          <w:tcPr>
            <w:tcW w:w="5360" w:type="dxa"/>
            <w:vAlign w:val="center"/>
          </w:tcPr>
          <w:p w14:paraId="1B6AAFB9" w14:textId="77777777" w:rsidR="00FF0A16" w:rsidRDefault="007E3836">
            <w:pPr>
              <w:spacing w:before="20" w:after="20" w:line="240" w:lineRule="auto"/>
              <w:ind w:firstLine="0"/>
              <w:jc w:val="left"/>
            </w:pPr>
            <w:r>
              <w:rPr>
                <w:sz w:val="18"/>
              </w:rPr>
              <w:t>CU-05, CU-06, CU-07, CU-10, CU-12, CU-20</w:t>
            </w:r>
          </w:p>
        </w:tc>
      </w:tr>
      <w:tr w:rsidR="00FF0A16" w14:paraId="16D4ABA0" w14:textId="77777777">
        <w:trPr>
          <w:cantSplit/>
          <w:jc w:val="center"/>
        </w:trPr>
        <w:tc>
          <w:tcPr>
            <w:tcW w:w="4000" w:type="dxa"/>
            <w:vAlign w:val="center"/>
          </w:tcPr>
          <w:p w14:paraId="57E81F4D" w14:textId="77777777" w:rsidR="00FF0A16" w:rsidRDefault="007E3836">
            <w:pPr>
              <w:spacing w:before="20" w:after="20" w:line="240" w:lineRule="auto"/>
              <w:ind w:firstLine="0"/>
              <w:jc w:val="left"/>
            </w:pPr>
            <w:r>
              <w:rPr>
                <w:sz w:val="18"/>
              </w:rPr>
              <w:t>Parada, CausaParada</w:t>
            </w:r>
          </w:p>
        </w:tc>
        <w:tc>
          <w:tcPr>
            <w:tcW w:w="5360" w:type="dxa"/>
            <w:vAlign w:val="center"/>
          </w:tcPr>
          <w:p w14:paraId="7F05A695" w14:textId="77777777" w:rsidR="00FF0A16" w:rsidRDefault="007E3836">
            <w:pPr>
              <w:spacing w:before="20" w:after="20" w:line="240" w:lineRule="auto"/>
              <w:ind w:firstLine="0"/>
              <w:jc w:val="left"/>
            </w:pPr>
            <w:r>
              <w:rPr>
                <w:sz w:val="18"/>
              </w:rPr>
              <w:t>CU-08, CU-09, CU-22</w:t>
            </w:r>
          </w:p>
        </w:tc>
      </w:tr>
      <w:tr w:rsidR="00FF0A16" w14:paraId="36731272" w14:textId="77777777">
        <w:trPr>
          <w:cantSplit/>
          <w:jc w:val="center"/>
        </w:trPr>
        <w:tc>
          <w:tcPr>
            <w:tcW w:w="4000" w:type="dxa"/>
            <w:vAlign w:val="center"/>
          </w:tcPr>
          <w:p w14:paraId="77C8D896" w14:textId="77777777" w:rsidR="00FF0A16" w:rsidRDefault="007E3836">
            <w:pPr>
              <w:spacing w:before="20" w:after="20" w:line="240" w:lineRule="auto"/>
              <w:ind w:firstLine="0"/>
              <w:jc w:val="left"/>
            </w:pPr>
            <w:r>
              <w:rPr>
                <w:sz w:val="18"/>
              </w:rPr>
              <w:t>ErrorValidacion</w:t>
            </w:r>
          </w:p>
        </w:tc>
        <w:tc>
          <w:tcPr>
            <w:tcW w:w="5360" w:type="dxa"/>
            <w:vAlign w:val="center"/>
          </w:tcPr>
          <w:p w14:paraId="6F29ECEC" w14:textId="77777777" w:rsidR="00FF0A16" w:rsidRDefault="007E3836">
            <w:pPr>
              <w:spacing w:before="20" w:after="20" w:line="240" w:lineRule="auto"/>
              <w:ind w:firstLine="0"/>
              <w:jc w:val="left"/>
            </w:pPr>
            <w:r>
              <w:rPr>
                <w:sz w:val="18"/>
              </w:rPr>
              <w:t>CU-12, CU-13</w:t>
            </w:r>
          </w:p>
        </w:tc>
      </w:tr>
      <w:tr w:rsidR="00FF0A16" w14:paraId="17F7530E" w14:textId="77777777">
        <w:trPr>
          <w:cantSplit/>
          <w:jc w:val="center"/>
        </w:trPr>
        <w:tc>
          <w:tcPr>
            <w:tcW w:w="4000" w:type="dxa"/>
            <w:vAlign w:val="center"/>
          </w:tcPr>
          <w:p w14:paraId="77976ADD" w14:textId="77777777" w:rsidR="00FF0A16" w:rsidRDefault="007E3836">
            <w:pPr>
              <w:spacing w:before="20" w:after="20" w:line="240" w:lineRule="auto"/>
              <w:ind w:firstLine="0"/>
              <w:jc w:val="left"/>
            </w:pPr>
            <w:r>
              <w:rPr>
                <w:sz w:val="18"/>
              </w:rPr>
              <w:t>EntradaCatalogo, TipoCatalogo</w:t>
            </w:r>
          </w:p>
        </w:tc>
        <w:tc>
          <w:tcPr>
            <w:tcW w:w="5360" w:type="dxa"/>
            <w:vAlign w:val="center"/>
          </w:tcPr>
          <w:p w14:paraId="06EB9D1F" w14:textId="77777777" w:rsidR="00FF0A16" w:rsidRDefault="007E3836">
            <w:pPr>
              <w:spacing w:before="20" w:after="20" w:line="240" w:lineRule="auto"/>
              <w:ind w:firstLine="0"/>
              <w:jc w:val="left"/>
            </w:pPr>
            <w:r>
              <w:rPr>
                <w:sz w:val="18"/>
              </w:rPr>
              <w:t>CU-13, CU-15, CU-22</w:t>
            </w:r>
          </w:p>
        </w:tc>
      </w:tr>
      <w:tr w:rsidR="00FF0A16" w14:paraId="76B7648C" w14:textId="77777777">
        <w:trPr>
          <w:cantSplit/>
          <w:jc w:val="center"/>
        </w:trPr>
        <w:tc>
          <w:tcPr>
            <w:tcW w:w="4000" w:type="dxa"/>
            <w:vAlign w:val="center"/>
          </w:tcPr>
          <w:p w14:paraId="0639FAAF" w14:textId="77777777" w:rsidR="00FF0A16" w:rsidRDefault="007E3836">
            <w:pPr>
              <w:spacing w:before="20" w:after="20" w:line="240" w:lineRule="auto"/>
              <w:ind w:firstLine="0"/>
              <w:jc w:val="left"/>
            </w:pPr>
            <w:r>
              <w:rPr>
                <w:sz w:val="18"/>
              </w:rPr>
              <w:lastRenderedPageBreak/>
              <w:t>Parametro</w:t>
            </w:r>
          </w:p>
        </w:tc>
        <w:tc>
          <w:tcPr>
            <w:tcW w:w="5360" w:type="dxa"/>
            <w:vAlign w:val="center"/>
          </w:tcPr>
          <w:p w14:paraId="7952C0B2" w14:textId="77777777" w:rsidR="00FF0A16" w:rsidRDefault="007E3836">
            <w:pPr>
              <w:spacing w:before="20" w:after="20" w:line="240" w:lineRule="auto"/>
              <w:ind w:firstLine="0"/>
              <w:jc w:val="left"/>
            </w:pPr>
            <w:r>
              <w:rPr>
                <w:sz w:val="18"/>
              </w:rPr>
              <w:t>CU-21, CU-22, CU-27</w:t>
            </w:r>
          </w:p>
        </w:tc>
      </w:tr>
      <w:tr w:rsidR="00FF0A16" w14:paraId="29B5E560" w14:textId="77777777">
        <w:trPr>
          <w:cantSplit/>
          <w:jc w:val="center"/>
        </w:trPr>
        <w:tc>
          <w:tcPr>
            <w:tcW w:w="4000" w:type="dxa"/>
            <w:vAlign w:val="center"/>
          </w:tcPr>
          <w:p w14:paraId="749940AC" w14:textId="77777777" w:rsidR="00FF0A16" w:rsidRDefault="007E3836">
            <w:pPr>
              <w:spacing w:before="20" w:after="20" w:line="240" w:lineRule="auto"/>
              <w:ind w:firstLine="0"/>
              <w:jc w:val="left"/>
            </w:pPr>
            <w:r>
              <w:rPr>
                <w:sz w:val="18"/>
              </w:rPr>
              <w:t>CalculoOLE</w:t>
            </w:r>
          </w:p>
        </w:tc>
        <w:tc>
          <w:tcPr>
            <w:tcW w:w="5360" w:type="dxa"/>
            <w:vAlign w:val="center"/>
          </w:tcPr>
          <w:p w14:paraId="36530364" w14:textId="77777777" w:rsidR="00FF0A16" w:rsidRDefault="007E3836">
            <w:pPr>
              <w:spacing w:before="20" w:after="20" w:line="240" w:lineRule="auto"/>
              <w:ind w:firstLine="0"/>
              <w:jc w:val="left"/>
            </w:pPr>
            <w:r>
              <w:rPr>
                <w:sz w:val="18"/>
              </w:rPr>
              <w:t>CU-21</w:t>
            </w:r>
          </w:p>
        </w:tc>
      </w:tr>
    </w:tbl>
    <w:p w14:paraId="422D69BE" w14:textId="77777777" w:rsidR="00FF0A16" w:rsidRDefault="007E3836">
      <w:r>
        <w:rPr>
          <w:i/>
        </w:rPr>
        <w:t>Tabla 4.</w:t>
      </w:r>
      <w:r>
        <w:rPr>
          <w:i/>
        </w:rPr>
        <w:t xml:space="preserve"> Trazabilidad entre clases y casos de uso.</w:t>
      </w:r>
    </w:p>
    <w:p w14:paraId="633E7E01" w14:textId="77777777" w:rsidR="00FF0A16" w:rsidRDefault="007E3836">
      <w:r>
        <w:rPr>
          <w:i/>
        </w:rPr>
        <w:t>Nota. Elaboración propia (2026).</w:t>
      </w:r>
    </w:p>
    <w:p w14:paraId="6F74E05A" w14:textId="77777777" w:rsidR="00FF0A16" w:rsidRDefault="007E3836">
      <w:pPr>
        <w:pStyle w:val="Heading3"/>
      </w:pPr>
      <w:bookmarkStart w:id="6" w:name="_Toc241509906"/>
      <w:r>
        <w:t>4.3.3 Diagramas de interacción</w:t>
      </w:r>
      <w:bookmarkEnd w:id="6"/>
    </w:p>
    <w:p w14:paraId="71CFBD6D" w14:textId="77777777" w:rsidR="00FF0A16" w:rsidRDefault="007E3836">
      <w:r>
        <w:t>Este apartado muestra el comportamiento dinámico del sistema en los casos de uso con mayor carga de reglas. Se emplean diagramas de secuencia para aclarar las responsabilidades entre la interfaz web, el servidor de aplicación, la base de datos y el canal de eventos en tiempo real, y tarjetas CRC para explicitar las responsabilidades y colaboraciones de las clases que intervienen.</w:t>
      </w:r>
    </w:p>
    <w:p w14:paraId="49A2EB9E" w14:textId="77777777" w:rsidR="00FF0A16" w:rsidRDefault="007E3836">
      <w:pPr>
        <w:keepNext/>
        <w:spacing w:before="240" w:line="240" w:lineRule="auto"/>
        <w:ind w:firstLine="0"/>
        <w:jc w:val="center"/>
      </w:pPr>
      <w:r>
        <w:rPr>
          <w:noProof/>
        </w:rPr>
        <w:drawing>
          <wp:inline distT="0" distB="0" distL="0" distR="0" wp14:anchorId="0D791E9A" wp14:editId="7A97BA28">
            <wp:extent cx="5943600" cy="4253084"/>
            <wp:effectExtent l="0" t="0" r="0" b="0"/>
            <wp:docPr id="103" name="diagrama3.png"/>
            <wp:cNvGraphicFramePr/>
            <a:graphic xmlns:a="http://schemas.openxmlformats.org/drawingml/2006/main">
              <a:graphicData uri="http://schemas.openxmlformats.org/drawingml/2006/picture">
                <pic:pic xmlns:pic="http://schemas.openxmlformats.org/drawingml/2006/picture">
                  <pic:nvPicPr>
                    <pic:cNvPr id="103" name="diagrama3.png"/>
                    <pic:cNvPicPr/>
                  </pic:nvPicPr>
                  <pic:blipFill>
                    <a:blip r:embed="rId8"/>
                    <a:stretch>
                      <a:fillRect/>
                    </a:stretch>
                  </pic:blipFill>
                  <pic:spPr>
                    <a:xfrm>
                      <a:off x="0" y="0"/>
                      <a:ext cx="5943600" cy="4253084"/>
                    </a:xfrm>
                    <a:prstGeom prst="rect">
                      <a:avLst/>
                    </a:prstGeom>
                  </pic:spPr>
                </pic:pic>
              </a:graphicData>
            </a:graphic>
          </wp:inline>
        </w:drawing>
      </w:r>
    </w:p>
    <w:p w14:paraId="0A35F155" w14:textId="77777777" w:rsidR="00FF0A16" w:rsidRDefault="007E3836">
      <w:r>
        <w:rPr>
          <w:i/>
        </w:rPr>
        <w:t>Figura 4. Diagrama de interacción para CU-06: marcar una línea del PKL.</w:t>
      </w:r>
    </w:p>
    <w:p w14:paraId="5277F0B1" w14:textId="77777777" w:rsidR="00FF0A16" w:rsidRDefault="007E3836">
      <w:r>
        <w:rPr>
          <w:i/>
        </w:rPr>
        <w:t>Nota. Elaboración propia (2026).</w:t>
      </w:r>
    </w:p>
    <w:p w14:paraId="5E599396" w14:textId="77777777" w:rsidR="00FF0A16" w:rsidRDefault="007E3836">
      <w:r>
        <w:t xml:space="preserve">La marca de una línea se resuelve en una única transacción. El servidor verifica el token y el rol, comprueba que el PKL esté asignado a quien hace la petición y en un estado trabajable, </w:t>
      </w:r>
      <w:r>
        <w:lastRenderedPageBreak/>
        <w:t>inicia el PKL si todavía no lo estaba, actualiza la línea y registra el evento con la hora del servidor. Confirmada la transacción, el cambio se emite por WebSocket al tablero, de modo que la supervisión lo ve sin consultar de nuevo. La hora del equipo del operario no interviene en ningún punto: relojes desajustados en la bodega falsearían el cronometraje.</w:t>
      </w:r>
    </w:p>
    <w:tbl>
      <w:tblPr>
        <w:tblStyle w:val="TableNormal0"/>
        <w:tblW w:w="936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4760"/>
        <w:gridCol w:w="2300"/>
      </w:tblGrid>
      <w:tr w:rsidR="00FF0A16" w14:paraId="57D82B10" w14:textId="77777777">
        <w:trPr>
          <w:cantSplit/>
          <w:tblHeader/>
          <w:jc w:val="center"/>
        </w:trPr>
        <w:tc>
          <w:tcPr>
            <w:tcW w:w="2300" w:type="dxa"/>
            <w:shd w:val="clear" w:color="auto" w:fill="D9D9D9"/>
            <w:vAlign w:val="center"/>
          </w:tcPr>
          <w:p w14:paraId="2D7FC0CD" w14:textId="77777777" w:rsidR="00FF0A16" w:rsidRDefault="007E3836">
            <w:pPr>
              <w:spacing w:before="20" w:after="20" w:line="240" w:lineRule="auto"/>
              <w:ind w:firstLine="0"/>
              <w:jc w:val="center"/>
            </w:pPr>
            <w:r>
              <w:rPr>
                <w:b/>
                <w:sz w:val="18"/>
              </w:rPr>
              <w:t>Clase</w:t>
            </w:r>
          </w:p>
        </w:tc>
        <w:tc>
          <w:tcPr>
            <w:tcW w:w="4760" w:type="dxa"/>
            <w:shd w:val="clear" w:color="auto" w:fill="D9D9D9"/>
            <w:vAlign w:val="center"/>
          </w:tcPr>
          <w:p w14:paraId="1914541D" w14:textId="77777777" w:rsidR="00FF0A16" w:rsidRDefault="007E3836">
            <w:pPr>
              <w:spacing w:before="20" w:after="20" w:line="240" w:lineRule="auto"/>
              <w:ind w:firstLine="0"/>
              <w:jc w:val="center"/>
            </w:pPr>
            <w:r>
              <w:rPr>
                <w:b/>
                <w:sz w:val="18"/>
              </w:rPr>
              <w:t>Responsabilidades</w:t>
            </w:r>
          </w:p>
        </w:tc>
        <w:tc>
          <w:tcPr>
            <w:tcW w:w="2300" w:type="dxa"/>
            <w:shd w:val="clear" w:color="auto" w:fill="D9D9D9"/>
            <w:vAlign w:val="center"/>
          </w:tcPr>
          <w:p w14:paraId="3BEB95A2" w14:textId="77777777" w:rsidR="00FF0A16" w:rsidRDefault="007E3836">
            <w:pPr>
              <w:spacing w:before="20" w:after="20" w:line="240" w:lineRule="auto"/>
              <w:ind w:firstLine="0"/>
              <w:jc w:val="center"/>
            </w:pPr>
            <w:r>
              <w:rPr>
                <w:b/>
                <w:sz w:val="18"/>
              </w:rPr>
              <w:t>Colaboraciones</w:t>
            </w:r>
          </w:p>
        </w:tc>
      </w:tr>
      <w:tr w:rsidR="00FF0A16" w14:paraId="2F3215C4" w14:textId="77777777">
        <w:trPr>
          <w:cantSplit/>
          <w:jc w:val="center"/>
        </w:trPr>
        <w:tc>
          <w:tcPr>
            <w:tcW w:w="2300" w:type="dxa"/>
            <w:vAlign w:val="center"/>
          </w:tcPr>
          <w:p w14:paraId="1AF8DC08" w14:textId="77777777" w:rsidR="00FF0A16" w:rsidRDefault="007E3836">
            <w:pPr>
              <w:spacing w:before="20" w:after="20" w:line="240" w:lineRule="auto"/>
              <w:ind w:firstLine="0"/>
              <w:jc w:val="left"/>
            </w:pPr>
            <w:r>
              <w:rPr>
                <w:sz w:val="18"/>
              </w:rPr>
              <w:t>PickListsController</w:t>
            </w:r>
          </w:p>
        </w:tc>
        <w:tc>
          <w:tcPr>
            <w:tcW w:w="4760" w:type="dxa"/>
            <w:vAlign w:val="center"/>
          </w:tcPr>
          <w:p w14:paraId="581DE2DD" w14:textId="77777777" w:rsidR="00FF0A16" w:rsidRDefault="007E3836">
            <w:pPr>
              <w:spacing w:before="20" w:after="20" w:line="240" w:lineRule="auto"/>
              <w:ind w:firstLine="0"/>
              <w:jc w:val="left"/>
            </w:pPr>
            <w:r>
              <w:rPr>
                <w:sz w:val="18"/>
              </w:rPr>
              <w:t>Exponer los puntos de acceso del alisto: iniciar, marcar línea, registrar y cerrar paradas, entregar y validar. Restringir cada uno al rol que corresponde.</w:t>
            </w:r>
          </w:p>
        </w:tc>
        <w:tc>
          <w:tcPr>
            <w:tcW w:w="2300" w:type="dxa"/>
            <w:vAlign w:val="center"/>
          </w:tcPr>
          <w:p w14:paraId="0D952ED3" w14:textId="77777777" w:rsidR="00FF0A16" w:rsidRDefault="007E3836">
            <w:pPr>
              <w:spacing w:before="20" w:after="20" w:line="240" w:lineRule="auto"/>
              <w:ind w:firstLine="0"/>
              <w:jc w:val="left"/>
            </w:pPr>
            <w:r>
              <w:rPr>
                <w:sz w:val="18"/>
              </w:rPr>
              <w:t>JwtGuard, PickListsService</w:t>
            </w:r>
          </w:p>
        </w:tc>
      </w:tr>
      <w:tr w:rsidR="00FF0A16" w14:paraId="2C6B55F3" w14:textId="77777777">
        <w:trPr>
          <w:cantSplit/>
          <w:jc w:val="center"/>
        </w:trPr>
        <w:tc>
          <w:tcPr>
            <w:tcW w:w="2300" w:type="dxa"/>
            <w:vAlign w:val="center"/>
          </w:tcPr>
          <w:p w14:paraId="2F79D420" w14:textId="77777777" w:rsidR="00FF0A16" w:rsidRDefault="007E3836">
            <w:pPr>
              <w:spacing w:before="20" w:after="20" w:line="240" w:lineRule="auto"/>
              <w:ind w:firstLine="0"/>
              <w:jc w:val="left"/>
            </w:pPr>
            <w:r>
              <w:rPr>
                <w:sz w:val="18"/>
              </w:rPr>
              <w:t>JwtGuard</w:t>
            </w:r>
          </w:p>
        </w:tc>
        <w:tc>
          <w:tcPr>
            <w:tcW w:w="4760" w:type="dxa"/>
            <w:vAlign w:val="center"/>
          </w:tcPr>
          <w:p w14:paraId="6FCB93E2" w14:textId="77777777" w:rsidR="00FF0A16" w:rsidRDefault="007E3836">
            <w:pPr>
              <w:spacing w:before="20" w:after="20" w:line="240" w:lineRule="auto"/>
              <w:ind w:firstLine="0"/>
              <w:jc w:val="left"/>
            </w:pPr>
            <w:r>
              <w:rPr>
                <w:sz w:val="18"/>
              </w:rPr>
              <w:t>Verificar el token de sesión, rechazar cuentas con contraseña de un solo uso pendiente y aplicar el rol requerido por la operación.</w:t>
            </w:r>
          </w:p>
        </w:tc>
        <w:tc>
          <w:tcPr>
            <w:tcW w:w="2300" w:type="dxa"/>
            <w:vAlign w:val="center"/>
          </w:tcPr>
          <w:p w14:paraId="6FF53125" w14:textId="77777777" w:rsidR="00FF0A16" w:rsidRDefault="007E3836">
            <w:pPr>
              <w:spacing w:before="20" w:after="20" w:line="240" w:lineRule="auto"/>
              <w:ind w:firstLine="0"/>
              <w:jc w:val="left"/>
            </w:pPr>
            <w:r>
              <w:rPr>
                <w:sz w:val="18"/>
              </w:rPr>
              <w:t>AuthService, PickListsController</w:t>
            </w:r>
          </w:p>
        </w:tc>
      </w:tr>
      <w:tr w:rsidR="00FF0A16" w14:paraId="08701754" w14:textId="77777777">
        <w:trPr>
          <w:cantSplit/>
          <w:jc w:val="center"/>
        </w:trPr>
        <w:tc>
          <w:tcPr>
            <w:tcW w:w="2300" w:type="dxa"/>
            <w:vAlign w:val="center"/>
          </w:tcPr>
          <w:p w14:paraId="2CCD0858" w14:textId="77777777" w:rsidR="00FF0A16" w:rsidRDefault="007E3836">
            <w:pPr>
              <w:spacing w:before="20" w:after="20" w:line="240" w:lineRule="auto"/>
              <w:ind w:firstLine="0"/>
              <w:jc w:val="left"/>
            </w:pPr>
            <w:r>
              <w:rPr>
                <w:sz w:val="18"/>
              </w:rPr>
              <w:t>PickListsService</w:t>
            </w:r>
          </w:p>
        </w:tc>
        <w:tc>
          <w:tcPr>
            <w:tcW w:w="4760" w:type="dxa"/>
            <w:vAlign w:val="center"/>
          </w:tcPr>
          <w:p w14:paraId="50C5F33B" w14:textId="77777777" w:rsidR="00FF0A16" w:rsidRDefault="007E3836">
            <w:pPr>
              <w:spacing w:before="20" w:after="20" w:line="240" w:lineRule="auto"/>
              <w:ind w:firstLine="0"/>
              <w:jc w:val="left"/>
            </w:pPr>
            <w:r>
              <w:rPr>
                <w:sz w:val="18"/>
              </w:rPr>
              <w:t>Comprobar que el PKL es trabajable y del solicitante, iniciarlo si corresponde, actualizar la línea y registrar el evento de alisto dentro de una transacción.</w:t>
            </w:r>
          </w:p>
        </w:tc>
        <w:tc>
          <w:tcPr>
            <w:tcW w:w="2300" w:type="dxa"/>
            <w:vAlign w:val="center"/>
          </w:tcPr>
          <w:p w14:paraId="5511016A" w14:textId="77777777" w:rsidR="00FF0A16" w:rsidRDefault="007E3836">
            <w:pPr>
              <w:spacing w:before="20" w:after="20" w:line="240" w:lineRule="auto"/>
              <w:ind w:firstLine="0"/>
              <w:jc w:val="left"/>
            </w:pPr>
            <w:r>
              <w:rPr>
                <w:sz w:val="18"/>
              </w:rPr>
              <w:t>DbModule, EventsGateway</w:t>
            </w:r>
          </w:p>
        </w:tc>
      </w:tr>
      <w:tr w:rsidR="00FF0A16" w14:paraId="1AB51866" w14:textId="77777777">
        <w:trPr>
          <w:cantSplit/>
          <w:jc w:val="center"/>
        </w:trPr>
        <w:tc>
          <w:tcPr>
            <w:tcW w:w="2300" w:type="dxa"/>
            <w:vAlign w:val="center"/>
          </w:tcPr>
          <w:p w14:paraId="4F3BA07F" w14:textId="77777777" w:rsidR="00FF0A16" w:rsidRDefault="007E3836">
            <w:pPr>
              <w:spacing w:before="20" w:after="20" w:line="240" w:lineRule="auto"/>
              <w:ind w:firstLine="0"/>
              <w:jc w:val="left"/>
            </w:pPr>
            <w:r>
              <w:rPr>
                <w:sz w:val="18"/>
              </w:rPr>
              <w:t>DbModule</w:t>
            </w:r>
          </w:p>
        </w:tc>
        <w:tc>
          <w:tcPr>
            <w:tcW w:w="4760" w:type="dxa"/>
            <w:vAlign w:val="center"/>
          </w:tcPr>
          <w:p w14:paraId="3D88FDB5" w14:textId="77777777" w:rsidR="00FF0A16" w:rsidRDefault="007E3836">
            <w:pPr>
              <w:spacing w:before="20" w:after="20" w:line="240" w:lineRule="auto"/>
              <w:ind w:firstLine="0"/>
              <w:jc w:val="left"/>
            </w:pPr>
            <w:r>
              <w:rPr>
                <w:sz w:val="18"/>
              </w:rPr>
              <w:t>Proveer el acceso a PostgreSQL mediante Drizzle ORM y las transacciones.</w:t>
            </w:r>
          </w:p>
        </w:tc>
        <w:tc>
          <w:tcPr>
            <w:tcW w:w="2300" w:type="dxa"/>
            <w:vAlign w:val="center"/>
          </w:tcPr>
          <w:p w14:paraId="4B79CCDD" w14:textId="77777777" w:rsidR="00FF0A16" w:rsidRDefault="007E3836">
            <w:pPr>
              <w:spacing w:before="20" w:after="20" w:line="240" w:lineRule="auto"/>
              <w:ind w:firstLine="0"/>
              <w:jc w:val="left"/>
            </w:pPr>
            <w:r>
              <w:rPr>
                <w:sz w:val="18"/>
              </w:rPr>
              <w:t>PickListsService</w:t>
            </w:r>
          </w:p>
        </w:tc>
      </w:tr>
      <w:tr w:rsidR="00FF0A16" w14:paraId="571290DB" w14:textId="77777777">
        <w:trPr>
          <w:cantSplit/>
          <w:jc w:val="center"/>
        </w:trPr>
        <w:tc>
          <w:tcPr>
            <w:tcW w:w="2300" w:type="dxa"/>
            <w:vAlign w:val="center"/>
          </w:tcPr>
          <w:p w14:paraId="3075B9ED" w14:textId="77777777" w:rsidR="00FF0A16" w:rsidRDefault="007E3836">
            <w:pPr>
              <w:spacing w:before="20" w:after="20" w:line="240" w:lineRule="auto"/>
              <w:ind w:firstLine="0"/>
              <w:jc w:val="left"/>
            </w:pPr>
            <w:r>
              <w:rPr>
                <w:sz w:val="18"/>
              </w:rPr>
              <w:t>EventsGateway</w:t>
            </w:r>
          </w:p>
        </w:tc>
        <w:tc>
          <w:tcPr>
            <w:tcW w:w="4760" w:type="dxa"/>
            <w:vAlign w:val="center"/>
          </w:tcPr>
          <w:p w14:paraId="2F6A8DC5" w14:textId="77777777" w:rsidR="00FF0A16" w:rsidRDefault="007E3836">
            <w:pPr>
              <w:spacing w:before="20" w:after="20" w:line="240" w:lineRule="auto"/>
              <w:ind w:firstLine="0"/>
              <w:jc w:val="left"/>
            </w:pPr>
            <w:r>
              <w:rPr>
                <w:sz w:val="18"/>
              </w:rPr>
              <w:t>Emitir el cambio a la sala del tablero y a la sala personal del alistador.</w:t>
            </w:r>
          </w:p>
        </w:tc>
        <w:tc>
          <w:tcPr>
            <w:tcW w:w="2300" w:type="dxa"/>
            <w:vAlign w:val="center"/>
          </w:tcPr>
          <w:p w14:paraId="25CD7BC9" w14:textId="77777777" w:rsidR="00FF0A16" w:rsidRDefault="007E3836">
            <w:pPr>
              <w:spacing w:before="20" w:after="20" w:line="240" w:lineRule="auto"/>
              <w:ind w:firstLine="0"/>
              <w:jc w:val="left"/>
            </w:pPr>
            <w:r>
              <w:rPr>
                <w:sz w:val="18"/>
              </w:rPr>
              <w:t>PickListsService, tablero de supervisión</w:t>
            </w:r>
          </w:p>
        </w:tc>
      </w:tr>
    </w:tbl>
    <w:p w14:paraId="7E4BFC4B" w14:textId="77777777" w:rsidR="00FF0A16" w:rsidRDefault="007E3836">
      <w:r>
        <w:rPr>
          <w:i/>
        </w:rPr>
        <w:t>Tabla 5. Tarjeta CRC para CU-06: marcar una línea del PKL.</w:t>
      </w:r>
    </w:p>
    <w:p w14:paraId="441AC82D" w14:textId="77777777" w:rsidR="00FF0A16" w:rsidRDefault="007E3836">
      <w:r>
        <w:rPr>
          <w:i/>
        </w:rPr>
        <w:t>Nota. Elaboración propia (2026).</w:t>
      </w:r>
    </w:p>
    <w:p w14:paraId="527E34CC" w14:textId="77777777" w:rsidR="00FF0A16" w:rsidRDefault="007E3836">
      <w:pPr>
        <w:keepNext/>
        <w:spacing w:before="240" w:line="240" w:lineRule="auto"/>
        <w:ind w:firstLine="0"/>
        <w:jc w:val="center"/>
      </w:pPr>
      <w:r>
        <w:rPr>
          <w:noProof/>
        </w:rPr>
        <w:lastRenderedPageBreak/>
        <w:drawing>
          <wp:inline distT="0" distB="0" distL="0" distR="0" wp14:anchorId="29CD83EC" wp14:editId="4C4AC415">
            <wp:extent cx="5943600" cy="4499409"/>
            <wp:effectExtent l="0" t="0" r="0" b="0"/>
            <wp:docPr id="104" name="diagrama4.png"/>
            <wp:cNvGraphicFramePr/>
            <a:graphic xmlns:a="http://schemas.openxmlformats.org/drawingml/2006/main">
              <a:graphicData uri="http://schemas.openxmlformats.org/drawingml/2006/picture">
                <pic:pic xmlns:pic="http://schemas.openxmlformats.org/drawingml/2006/picture">
                  <pic:nvPicPr>
                    <pic:cNvPr id="104" name="diagrama4.png"/>
                    <pic:cNvPicPr/>
                  </pic:nvPicPr>
                  <pic:blipFill>
                    <a:blip r:embed="rId9"/>
                    <a:stretch>
                      <a:fillRect/>
                    </a:stretch>
                  </pic:blipFill>
                  <pic:spPr>
                    <a:xfrm>
                      <a:off x="0" y="0"/>
                      <a:ext cx="5943600" cy="4499409"/>
                    </a:xfrm>
                    <a:prstGeom prst="rect">
                      <a:avLst/>
                    </a:prstGeom>
                  </pic:spPr>
                </pic:pic>
              </a:graphicData>
            </a:graphic>
          </wp:inline>
        </w:drawing>
      </w:r>
    </w:p>
    <w:p w14:paraId="4EBC56C4" w14:textId="77777777" w:rsidR="00FF0A16" w:rsidRDefault="007E3836">
      <w:r>
        <w:rPr>
          <w:i/>
        </w:rPr>
        <w:t>Figura 5.</w:t>
      </w:r>
      <w:r>
        <w:rPr>
          <w:i/>
        </w:rPr>
        <w:t xml:space="preserve"> Diagrama de interacción para CU-12 y CU-13: validar un PKL entregado.</w:t>
      </w:r>
    </w:p>
    <w:p w14:paraId="2A59832F" w14:textId="77777777" w:rsidR="00FF0A16" w:rsidRDefault="007E3836">
      <w:r>
        <w:rPr>
          <w:i/>
        </w:rPr>
        <w:t>Nota. Elaboración propia (2026).</w:t>
      </w:r>
    </w:p>
    <w:p w14:paraId="470A5DB8" w14:textId="77777777" w:rsidR="00FF0A16" w:rsidRDefault="007E3836">
      <w:r>
        <w:t>La validación también es transaccional y tiene dos desenlaces. Si el validador registra errores, cada uno se guarda con su línea, su tipo y las unidades afectadas; las líneas con error vuelven a pendiente y el PKL regresa al mismo alistador para corregirlas. Sin errores, el PKL finaliza. En ambos casos el resultado se notifica al tablero y al alistador. El error de calidad entra en el factor de Calidad Operativa y nunca descuenta tiempo de la jornada.</w:t>
      </w:r>
    </w:p>
    <w:tbl>
      <w:tblPr>
        <w:tblStyle w:val="TableNormal0"/>
        <w:tblW w:w="936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4760"/>
        <w:gridCol w:w="2300"/>
      </w:tblGrid>
      <w:tr w:rsidR="00FF0A16" w14:paraId="4AD154C6" w14:textId="77777777">
        <w:trPr>
          <w:cantSplit/>
          <w:tblHeader/>
          <w:jc w:val="center"/>
        </w:trPr>
        <w:tc>
          <w:tcPr>
            <w:tcW w:w="2300" w:type="dxa"/>
            <w:shd w:val="clear" w:color="auto" w:fill="D9D9D9"/>
            <w:vAlign w:val="center"/>
          </w:tcPr>
          <w:p w14:paraId="73BA25CC" w14:textId="77777777" w:rsidR="00FF0A16" w:rsidRDefault="007E3836">
            <w:pPr>
              <w:spacing w:before="20" w:after="20" w:line="240" w:lineRule="auto"/>
              <w:ind w:firstLine="0"/>
              <w:jc w:val="center"/>
            </w:pPr>
            <w:r>
              <w:rPr>
                <w:b/>
                <w:sz w:val="18"/>
              </w:rPr>
              <w:t>Clase</w:t>
            </w:r>
          </w:p>
        </w:tc>
        <w:tc>
          <w:tcPr>
            <w:tcW w:w="4760" w:type="dxa"/>
            <w:shd w:val="clear" w:color="auto" w:fill="D9D9D9"/>
            <w:vAlign w:val="center"/>
          </w:tcPr>
          <w:p w14:paraId="4748E7AA" w14:textId="77777777" w:rsidR="00FF0A16" w:rsidRDefault="007E3836">
            <w:pPr>
              <w:spacing w:before="20" w:after="20" w:line="240" w:lineRule="auto"/>
              <w:ind w:firstLine="0"/>
              <w:jc w:val="center"/>
            </w:pPr>
            <w:r>
              <w:rPr>
                <w:b/>
                <w:sz w:val="18"/>
              </w:rPr>
              <w:t>Responsabilidades</w:t>
            </w:r>
          </w:p>
        </w:tc>
        <w:tc>
          <w:tcPr>
            <w:tcW w:w="2300" w:type="dxa"/>
            <w:shd w:val="clear" w:color="auto" w:fill="D9D9D9"/>
            <w:vAlign w:val="center"/>
          </w:tcPr>
          <w:p w14:paraId="52EC359B" w14:textId="77777777" w:rsidR="00FF0A16" w:rsidRDefault="007E3836">
            <w:pPr>
              <w:spacing w:before="20" w:after="20" w:line="240" w:lineRule="auto"/>
              <w:ind w:firstLine="0"/>
              <w:jc w:val="center"/>
            </w:pPr>
            <w:r>
              <w:rPr>
                <w:b/>
                <w:sz w:val="18"/>
              </w:rPr>
              <w:t>Colaboraciones</w:t>
            </w:r>
          </w:p>
        </w:tc>
      </w:tr>
      <w:tr w:rsidR="00FF0A16" w14:paraId="1518E7E1" w14:textId="77777777">
        <w:trPr>
          <w:cantSplit/>
          <w:jc w:val="center"/>
        </w:trPr>
        <w:tc>
          <w:tcPr>
            <w:tcW w:w="2300" w:type="dxa"/>
            <w:vAlign w:val="center"/>
          </w:tcPr>
          <w:p w14:paraId="5BAE051F" w14:textId="77777777" w:rsidR="00FF0A16" w:rsidRDefault="007E3836">
            <w:pPr>
              <w:spacing w:before="20" w:after="20" w:line="240" w:lineRule="auto"/>
              <w:ind w:firstLine="0"/>
              <w:jc w:val="left"/>
            </w:pPr>
            <w:r>
              <w:rPr>
                <w:sz w:val="18"/>
              </w:rPr>
              <w:t>PickListsController</w:t>
            </w:r>
          </w:p>
        </w:tc>
        <w:tc>
          <w:tcPr>
            <w:tcW w:w="4760" w:type="dxa"/>
            <w:vAlign w:val="center"/>
          </w:tcPr>
          <w:p w14:paraId="3E076442" w14:textId="77777777" w:rsidR="00FF0A16" w:rsidRDefault="007E3836">
            <w:pPr>
              <w:spacing w:before="20" w:after="20" w:line="240" w:lineRule="auto"/>
              <w:ind w:firstLine="0"/>
              <w:jc w:val="left"/>
            </w:pPr>
            <w:r>
              <w:rPr>
                <w:sz w:val="18"/>
              </w:rPr>
              <w:t>Recibir la validación con la lista de errores y restringirla al rol validador.</w:t>
            </w:r>
          </w:p>
        </w:tc>
        <w:tc>
          <w:tcPr>
            <w:tcW w:w="2300" w:type="dxa"/>
            <w:vAlign w:val="center"/>
          </w:tcPr>
          <w:p w14:paraId="3C9E0454" w14:textId="77777777" w:rsidR="00FF0A16" w:rsidRDefault="007E3836">
            <w:pPr>
              <w:spacing w:before="20" w:after="20" w:line="240" w:lineRule="auto"/>
              <w:ind w:firstLine="0"/>
              <w:jc w:val="left"/>
            </w:pPr>
            <w:r>
              <w:rPr>
                <w:sz w:val="18"/>
              </w:rPr>
              <w:t>JwtGuard, PickListsService</w:t>
            </w:r>
          </w:p>
        </w:tc>
      </w:tr>
      <w:tr w:rsidR="00FF0A16" w14:paraId="55EEE455" w14:textId="77777777">
        <w:trPr>
          <w:cantSplit/>
          <w:jc w:val="center"/>
        </w:trPr>
        <w:tc>
          <w:tcPr>
            <w:tcW w:w="2300" w:type="dxa"/>
            <w:vAlign w:val="center"/>
          </w:tcPr>
          <w:p w14:paraId="778462A6" w14:textId="77777777" w:rsidR="00FF0A16" w:rsidRDefault="007E3836">
            <w:pPr>
              <w:spacing w:before="20" w:after="20" w:line="240" w:lineRule="auto"/>
              <w:ind w:firstLine="0"/>
              <w:jc w:val="left"/>
            </w:pPr>
            <w:r>
              <w:rPr>
                <w:sz w:val="18"/>
              </w:rPr>
              <w:t>PickListsService</w:t>
            </w:r>
          </w:p>
        </w:tc>
        <w:tc>
          <w:tcPr>
            <w:tcW w:w="4760" w:type="dxa"/>
            <w:vAlign w:val="center"/>
          </w:tcPr>
          <w:p w14:paraId="2CC97830" w14:textId="77777777" w:rsidR="00FF0A16" w:rsidRDefault="007E3836">
            <w:pPr>
              <w:spacing w:before="20" w:after="20" w:line="240" w:lineRule="auto"/>
              <w:ind w:firstLine="0"/>
              <w:jc w:val="left"/>
            </w:pPr>
            <w:r>
              <w:rPr>
                <w:sz w:val="18"/>
              </w:rPr>
              <w:t>Comprobar que el PKL está en validación, que los tipos de error están activos y que cada error apunta a una línea del PKL; registrar los errores, devolver las líneas y decidir el estado siguiente.</w:t>
            </w:r>
          </w:p>
        </w:tc>
        <w:tc>
          <w:tcPr>
            <w:tcW w:w="2300" w:type="dxa"/>
            <w:vAlign w:val="center"/>
          </w:tcPr>
          <w:p w14:paraId="481482E8" w14:textId="77777777" w:rsidR="00FF0A16" w:rsidRDefault="007E3836">
            <w:pPr>
              <w:spacing w:before="20" w:after="20" w:line="240" w:lineRule="auto"/>
              <w:ind w:firstLine="0"/>
              <w:jc w:val="left"/>
            </w:pPr>
            <w:r>
              <w:rPr>
                <w:sz w:val="18"/>
              </w:rPr>
              <w:t>DbModule, EventsGateway</w:t>
            </w:r>
          </w:p>
        </w:tc>
      </w:tr>
      <w:tr w:rsidR="00FF0A16" w14:paraId="15105A28" w14:textId="77777777">
        <w:trPr>
          <w:cantSplit/>
          <w:jc w:val="center"/>
        </w:trPr>
        <w:tc>
          <w:tcPr>
            <w:tcW w:w="2300" w:type="dxa"/>
            <w:vAlign w:val="center"/>
          </w:tcPr>
          <w:p w14:paraId="48BA79DA" w14:textId="77777777" w:rsidR="00FF0A16" w:rsidRDefault="007E3836">
            <w:pPr>
              <w:spacing w:before="20" w:after="20" w:line="240" w:lineRule="auto"/>
              <w:ind w:firstLine="0"/>
              <w:jc w:val="left"/>
            </w:pPr>
            <w:r>
              <w:rPr>
                <w:sz w:val="18"/>
              </w:rPr>
              <w:t>ErrorValidacion</w:t>
            </w:r>
          </w:p>
        </w:tc>
        <w:tc>
          <w:tcPr>
            <w:tcW w:w="4760" w:type="dxa"/>
            <w:vAlign w:val="center"/>
          </w:tcPr>
          <w:p w14:paraId="34E18C65" w14:textId="77777777" w:rsidR="00FF0A16" w:rsidRDefault="007E3836">
            <w:pPr>
              <w:spacing w:before="20" w:after="20" w:line="240" w:lineRule="auto"/>
              <w:ind w:firstLine="0"/>
              <w:jc w:val="left"/>
            </w:pPr>
            <w:r>
              <w:rPr>
                <w:sz w:val="18"/>
              </w:rPr>
              <w:t>Conservar el error con alistador, validador, línea, tipo y unidades, en reemplazo de la hoja firmada.</w:t>
            </w:r>
          </w:p>
        </w:tc>
        <w:tc>
          <w:tcPr>
            <w:tcW w:w="2300" w:type="dxa"/>
            <w:vAlign w:val="center"/>
          </w:tcPr>
          <w:p w14:paraId="4BD3BD42" w14:textId="77777777" w:rsidR="00FF0A16" w:rsidRDefault="007E3836">
            <w:pPr>
              <w:spacing w:before="20" w:after="20" w:line="240" w:lineRule="auto"/>
              <w:ind w:firstLine="0"/>
              <w:jc w:val="left"/>
            </w:pPr>
            <w:r>
              <w:rPr>
                <w:sz w:val="18"/>
              </w:rPr>
              <w:t>PickListsService</w:t>
            </w:r>
          </w:p>
        </w:tc>
      </w:tr>
      <w:tr w:rsidR="00FF0A16" w14:paraId="6688290A" w14:textId="77777777">
        <w:trPr>
          <w:cantSplit/>
          <w:jc w:val="center"/>
        </w:trPr>
        <w:tc>
          <w:tcPr>
            <w:tcW w:w="2300" w:type="dxa"/>
            <w:vAlign w:val="center"/>
          </w:tcPr>
          <w:p w14:paraId="2F5F6774" w14:textId="77777777" w:rsidR="00FF0A16" w:rsidRDefault="007E3836">
            <w:pPr>
              <w:spacing w:before="20" w:after="20" w:line="240" w:lineRule="auto"/>
              <w:ind w:firstLine="0"/>
              <w:jc w:val="left"/>
            </w:pPr>
            <w:r>
              <w:rPr>
                <w:sz w:val="18"/>
              </w:rPr>
              <w:lastRenderedPageBreak/>
              <w:t>EventsGateway</w:t>
            </w:r>
          </w:p>
        </w:tc>
        <w:tc>
          <w:tcPr>
            <w:tcW w:w="4760" w:type="dxa"/>
            <w:vAlign w:val="center"/>
          </w:tcPr>
          <w:p w14:paraId="7A10AC72" w14:textId="77777777" w:rsidR="00FF0A16" w:rsidRDefault="007E3836">
            <w:pPr>
              <w:spacing w:before="20" w:after="20" w:line="240" w:lineRule="auto"/>
              <w:ind w:firstLine="0"/>
              <w:jc w:val="left"/>
            </w:pPr>
            <w:r>
              <w:rPr>
                <w:sz w:val="18"/>
              </w:rPr>
              <w:t>Notificar la devolución o la finalización al tablero y al alistador.</w:t>
            </w:r>
          </w:p>
        </w:tc>
        <w:tc>
          <w:tcPr>
            <w:tcW w:w="2300" w:type="dxa"/>
            <w:vAlign w:val="center"/>
          </w:tcPr>
          <w:p w14:paraId="6CB4936A" w14:textId="77777777" w:rsidR="00FF0A16" w:rsidRDefault="007E3836">
            <w:pPr>
              <w:spacing w:before="20" w:after="20" w:line="240" w:lineRule="auto"/>
              <w:ind w:firstLine="0"/>
              <w:jc w:val="left"/>
            </w:pPr>
            <w:r>
              <w:rPr>
                <w:sz w:val="18"/>
              </w:rPr>
              <w:t>PickListsService</w:t>
            </w:r>
          </w:p>
        </w:tc>
      </w:tr>
    </w:tbl>
    <w:p w14:paraId="109B5541" w14:textId="77777777" w:rsidR="00FF0A16" w:rsidRDefault="007E3836">
      <w:r>
        <w:rPr>
          <w:i/>
        </w:rPr>
        <w:t>Tabla 6. Tarjeta CRC para CU-12 y CU-13: validar un PKL.</w:t>
      </w:r>
    </w:p>
    <w:p w14:paraId="32225251" w14:textId="77777777" w:rsidR="00FF0A16" w:rsidRDefault="007E3836">
      <w:r>
        <w:rPr>
          <w:i/>
        </w:rPr>
        <w:t>Nota. Elaboración propia (2026).</w:t>
      </w:r>
    </w:p>
    <w:p w14:paraId="69BCADA3" w14:textId="77777777" w:rsidR="00FF0A16" w:rsidRDefault="007E3836">
      <w:pPr>
        <w:pStyle w:val="Heading2"/>
      </w:pPr>
      <w:bookmarkStart w:id="7" w:name="_Toc241509907"/>
      <w:r>
        <w:t>4.4 Modelo de datos</w:t>
      </w:r>
      <w:bookmarkEnd w:id="7"/>
    </w:p>
    <w:p w14:paraId="065E399C" w14:textId="77777777" w:rsidR="00FF0A16" w:rsidRDefault="007E3836">
      <w:r>
        <w:t>El modelo de datos traduce la vista lógica a las tablas de PostgreSQL que la persisten. El esquema se define en TypeScript con Drizzle ORM, que actúa como fuente de verdad: las migraciones se generan a partir de él y se versionan junto al código. La Figura 6 presenta las quince tablas con sus columnas, claves primarias y claves foráneas.</w:t>
      </w:r>
    </w:p>
    <w:p w14:paraId="67D4BEA8" w14:textId="77777777" w:rsidR="00FF0A16" w:rsidRDefault="007E3836">
      <w:pPr>
        <w:keepNext/>
        <w:spacing w:before="240" w:line="240" w:lineRule="auto"/>
        <w:ind w:firstLine="0"/>
        <w:jc w:val="center"/>
      </w:pPr>
      <w:r>
        <w:rPr>
          <w:noProof/>
        </w:rPr>
        <w:drawing>
          <wp:inline distT="0" distB="0" distL="0" distR="0" wp14:anchorId="6B51412D" wp14:editId="273E5C9A">
            <wp:extent cx="5943600" cy="4525658"/>
            <wp:effectExtent l="0" t="0" r="0" b="0"/>
            <wp:docPr id="105" name="diagrama5.png"/>
            <wp:cNvGraphicFramePr/>
            <a:graphic xmlns:a="http://schemas.openxmlformats.org/drawingml/2006/main">
              <a:graphicData uri="http://schemas.openxmlformats.org/drawingml/2006/picture">
                <pic:pic xmlns:pic="http://schemas.openxmlformats.org/drawingml/2006/picture">
                  <pic:nvPicPr>
                    <pic:cNvPr id="105" name="diagrama5.png"/>
                    <pic:cNvPicPr/>
                  </pic:nvPicPr>
                  <pic:blipFill>
                    <a:blip r:embed="rId10"/>
                    <a:stretch>
                      <a:fillRect/>
                    </a:stretch>
                  </pic:blipFill>
                  <pic:spPr>
                    <a:xfrm>
                      <a:off x="0" y="0"/>
                      <a:ext cx="5943600" cy="4525658"/>
                    </a:xfrm>
                    <a:prstGeom prst="rect">
                      <a:avLst/>
                    </a:prstGeom>
                  </pic:spPr>
                </pic:pic>
              </a:graphicData>
            </a:graphic>
          </wp:inline>
        </w:drawing>
      </w:r>
    </w:p>
    <w:p w14:paraId="67A31A94" w14:textId="77777777" w:rsidR="00FF0A16" w:rsidRDefault="007E3836">
      <w:r>
        <w:rPr>
          <w:i/>
        </w:rPr>
        <w:t>Figura 6. Diagrama entidad-relación de la base de datos.</w:t>
      </w:r>
    </w:p>
    <w:p w14:paraId="773FA104" w14:textId="77777777" w:rsidR="00FF0A16" w:rsidRDefault="007E3836">
      <w:r>
        <w:rPr>
          <w:i/>
        </w:rPr>
        <w:t>Nota. Elaboración propia (2026).</w:t>
      </w:r>
    </w:p>
    <w:p w14:paraId="5F10FCF4" w14:textId="77777777" w:rsidR="00FF0A16" w:rsidRDefault="007E3836">
      <w:r>
        <w:lastRenderedPageBreak/>
        <w:t>Las tablas se agrupan en tres conjuntos. Las de cuentas y rastro guardan las credenciales, el perfil del colaborador, las solicitudes de cambio de contraseña y la auditoría. Las de operación del alisto registran pedidos, líneas, PKL, asignaciones, eventos, paradas y errores de validación. Las de catálogos y configuración contienen las causas de parada, las entradas de catálogo y los parámetros editables del negocio.</w:t>
      </w:r>
    </w:p>
    <w:tbl>
      <w:tblPr>
        <w:tblStyle w:val="TableNormal0"/>
        <w:tblW w:w="936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3000"/>
        <w:gridCol w:w="4060"/>
      </w:tblGrid>
      <w:tr w:rsidR="00FF0A16" w14:paraId="24E4D64A" w14:textId="77777777">
        <w:trPr>
          <w:cantSplit/>
          <w:tblHeader/>
          <w:jc w:val="center"/>
        </w:trPr>
        <w:tc>
          <w:tcPr>
            <w:tcW w:w="2300" w:type="dxa"/>
            <w:shd w:val="clear" w:color="auto" w:fill="D9D9D9"/>
            <w:vAlign w:val="center"/>
          </w:tcPr>
          <w:p w14:paraId="29C50910" w14:textId="77777777" w:rsidR="00FF0A16" w:rsidRDefault="007E3836">
            <w:pPr>
              <w:spacing w:before="20" w:after="20" w:line="240" w:lineRule="auto"/>
              <w:ind w:firstLine="0"/>
              <w:jc w:val="center"/>
            </w:pPr>
            <w:r>
              <w:rPr>
                <w:b/>
                <w:sz w:val="18"/>
              </w:rPr>
              <w:t>Tabla</w:t>
            </w:r>
          </w:p>
        </w:tc>
        <w:tc>
          <w:tcPr>
            <w:tcW w:w="3000" w:type="dxa"/>
            <w:shd w:val="clear" w:color="auto" w:fill="D9D9D9"/>
            <w:vAlign w:val="center"/>
          </w:tcPr>
          <w:p w14:paraId="06F97E49" w14:textId="77777777" w:rsidR="00FF0A16" w:rsidRDefault="007E3836">
            <w:pPr>
              <w:spacing w:before="20" w:after="20" w:line="240" w:lineRule="auto"/>
              <w:ind w:firstLine="0"/>
              <w:jc w:val="center"/>
            </w:pPr>
            <w:r>
              <w:rPr>
                <w:b/>
                <w:sz w:val="18"/>
              </w:rPr>
              <w:t>Propósito</w:t>
            </w:r>
          </w:p>
        </w:tc>
        <w:tc>
          <w:tcPr>
            <w:tcW w:w="4060" w:type="dxa"/>
            <w:shd w:val="clear" w:color="auto" w:fill="D9D9D9"/>
            <w:vAlign w:val="center"/>
          </w:tcPr>
          <w:p w14:paraId="2C6E7756" w14:textId="77777777" w:rsidR="00FF0A16" w:rsidRDefault="007E3836">
            <w:pPr>
              <w:spacing w:before="20" w:after="20" w:line="240" w:lineRule="auto"/>
              <w:ind w:firstLine="0"/>
              <w:jc w:val="center"/>
            </w:pPr>
            <w:r>
              <w:rPr>
                <w:b/>
                <w:sz w:val="18"/>
              </w:rPr>
              <w:t>Claves y restricciones relevantes</w:t>
            </w:r>
          </w:p>
        </w:tc>
      </w:tr>
      <w:tr w:rsidR="00FF0A16" w14:paraId="36DD9F2B" w14:textId="77777777">
        <w:trPr>
          <w:cantSplit/>
          <w:jc w:val="center"/>
        </w:trPr>
        <w:tc>
          <w:tcPr>
            <w:tcW w:w="2300" w:type="dxa"/>
            <w:vAlign w:val="center"/>
          </w:tcPr>
          <w:p w14:paraId="79FDA9A0" w14:textId="77777777" w:rsidR="00FF0A16" w:rsidRDefault="007E3836">
            <w:pPr>
              <w:spacing w:before="20" w:after="20" w:line="240" w:lineRule="auto"/>
              <w:ind w:firstLine="0"/>
              <w:jc w:val="left"/>
            </w:pPr>
            <w:r>
              <w:rPr>
                <w:sz w:val="18"/>
              </w:rPr>
              <w:t>accounts</w:t>
            </w:r>
          </w:p>
        </w:tc>
        <w:tc>
          <w:tcPr>
            <w:tcW w:w="3000" w:type="dxa"/>
            <w:vAlign w:val="center"/>
          </w:tcPr>
          <w:p w14:paraId="136149AD" w14:textId="77777777" w:rsidR="00FF0A16" w:rsidRDefault="007E3836">
            <w:pPr>
              <w:spacing w:before="20" w:after="20" w:line="240" w:lineRule="auto"/>
              <w:ind w:firstLine="0"/>
              <w:jc w:val="left"/>
            </w:pPr>
            <w:r>
              <w:rPr>
                <w:sz w:val="18"/>
              </w:rPr>
              <w:t>Credencial de acceso y rol.</w:t>
            </w:r>
          </w:p>
        </w:tc>
        <w:tc>
          <w:tcPr>
            <w:tcW w:w="4060" w:type="dxa"/>
            <w:vAlign w:val="center"/>
          </w:tcPr>
          <w:p w14:paraId="165430B7" w14:textId="77777777" w:rsidR="00FF0A16" w:rsidRDefault="007E3836">
            <w:pPr>
              <w:spacing w:before="20" w:after="20" w:line="240" w:lineRule="auto"/>
              <w:ind w:firstLine="0"/>
              <w:jc w:val="left"/>
            </w:pPr>
            <w:r>
              <w:rPr>
                <w:sz w:val="18"/>
              </w:rPr>
              <w:t>Nombre de cuenta único sin distinción de mayúsculas; contraseña solo como hash Argon2id; baja por desactivación.</w:t>
            </w:r>
          </w:p>
        </w:tc>
      </w:tr>
      <w:tr w:rsidR="00FF0A16" w14:paraId="42CD30A0" w14:textId="77777777">
        <w:trPr>
          <w:cantSplit/>
          <w:jc w:val="center"/>
        </w:trPr>
        <w:tc>
          <w:tcPr>
            <w:tcW w:w="2300" w:type="dxa"/>
            <w:vAlign w:val="center"/>
          </w:tcPr>
          <w:p w14:paraId="6F30016C" w14:textId="77777777" w:rsidR="00FF0A16" w:rsidRDefault="007E3836">
            <w:pPr>
              <w:spacing w:before="20" w:after="20" w:line="240" w:lineRule="auto"/>
              <w:ind w:firstLine="0"/>
              <w:jc w:val="left"/>
            </w:pPr>
            <w:r>
              <w:rPr>
                <w:sz w:val="18"/>
              </w:rPr>
              <w:t>workers</w:t>
            </w:r>
          </w:p>
        </w:tc>
        <w:tc>
          <w:tcPr>
            <w:tcW w:w="3000" w:type="dxa"/>
            <w:vAlign w:val="center"/>
          </w:tcPr>
          <w:p w14:paraId="1FB36D0B" w14:textId="77777777" w:rsidR="00FF0A16" w:rsidRDefault="007E3836">
            <w:pPr>
              <w:spacing w:before="20" w:after="20" w:line="240" w:lineRule="auto"/>
              <w:ind w:firstLine="0"/>
              <w:jc w:val="left"/>
            </w:pPr>
            <w:r>
              <w:rPr>
                <w:sz w:val="18"/>
              </w:rPr>
              <w:t>Perfil del personal de piso.</w:t>
            </w:r>
          </w:p>
        </w:tc>
        <w:tc>
          <w:tcPr>
            <w:tcW w:w="4060" w:type="dxa"/>
            <w:vAlign w:val="center"/>
          </w:tcPr>
          <w:p w14:paraId="416B0C8C" w14:textId="77777777" w:rsidR="00FF0A16" w:rsidRDefault="007E3836">
            <w:pPr>
              <w:spacing w:before="20" w:after="20" w:line="240" w:lineRule="auto"/>
              <w:ind w:firstLine="0"/>
              <w:jc w:val="left"/>
            </w:pPr>
            <w:r>
              <w:rPr>
                <w:sz w:val="18"/>
              </w:rPr>
              <w:t>Una cuenta tiene a lo sumo un perfil; rol en el piso: alistador o validador.</w:t>
            </w:r>
          </w:p>
        </w:tc>
      </w:tr>
      <w:tr w:rsidR="00FF0A16" w14:paraId="69B03E77" w14:textId="77777777">
        <w:trPr>
          <w:cantSplit/>
          <w:jc w:val="center"/>
        </w:trPr>
        <w:tc>
          <w:tcPr>
            <w:tcW w:w="2300" w:type="dxa"/>
            <w:vAlign w:val="center"/>
          </w:tcPr>
          <w:p w14:paraId="54CF34D4" w14:textId="77777777" w:rsidR="00FF0A16" w:rsidRDefault="007E3836">
            <w:pPr>
              <w:spacing w:before="20" w:after="20" w:line="240" w:lineRule="auto"/>
              <w:ind w:firstLine="0"/>
              <w:jc w:val="left"/>
            </w:pPr>
            <w:r>
              <w:rPr>
                <w:sz w:val="18"/>
              </w:rPr>
              <w:t>admin_events</w:t>
            </w:r>
          </w:p>
        </w:tc>
        <w:tc>
          <w:tcPr>
            <w:tcW w:w="3000" w:type="dxa"/>
            <w:vAlign w:val="center"/>
          </w:tcPr>
          <w:p w14:paraId="2C2A8687" w14:textId="77777777" w:rsidR="00FF0A16" w:rsidRDefault="007E3836">
            <w:pPr>
              <w:spacing w:before="20" w:after="20" w:line="240" w:lineRule="auto"/>
              <w:ind w:firstLine="0"/>
              <w:jc w:val="left"/>
            </w:pPr>
            <w:r>
              <w:rPr>
                <w:sz w:val="18"/>
              </w:rPr>
              <w:t>Acciones administrativas sobre cuentas.</w:t>
            </w:r>
          </w:p>
        </w:tc>
        <w:tc>
          <w:tcPr>
            <w:tcW w:w="4060" w:type="dxa"/>
            <w:vAlign w:val="center"/>
          </w:tcPr>
          <w:p w14:paraId="7677B6E4" w14:textId="77777777" w:rsidR="00FF0A16" w:rsidRDefault="007E3836">
            <w:pPr>
              <w:spacing w:before="20" w:after="20" w:line="240" w:lineRule="auto"/>
              <w:ind w:firstLine="0"/>
              <w:jc w:val="left"/>
            </w:pPr>
            <w:r>
              <w:rPr>
                <w:sz w:val="18"/>
              </w:rPr>
              <w:t>Referencia al actor y a la cuenta afectada.</w:t>
            </w:r>
          </w:p>
        </w:tc>
      </w:tr>
      <w:tr w:rsidR="00FF0A16" w14:paraId="1BA4279C" w14:textId="77777777">
        <w:trPr>
          <w:cantSplit/>
          <w:jc w:val="center"/>
        </w:trPr>
        <w:tc>
          <w:tcPr>
            <w:tcW w:w="2300" w:type="dxa"/>
            <w:vAlign w:val="center"/>
          </w:tcPr>
          <w:p w14:paraId="29593BF7" w14:textId="77777777" w:rsidR="00FF0A16" w:rsidRDefault="007E3836">
            <w:pPr>
              <w:spacing w:before="20" w:after="20" w:line="240" w:lineRule="auto"/>
              <w:ind w:firstLine="0"/>
              <w:jc w:val="left"/>
            </w:pPr>
            <w:r>
              <w:rPr>
                <w:sz w:val="18"/>
              </w:rPr>
              <w:t>password_reset_requests</w:t>
            </w:r>
          </w:p>
        </w:tc>
        <w:tc>
          <w:tcPr>
            <w:tcW w:w="3000" w:type="dxa"/>
            <w:vAlign w:val="center"/>
          </w:tcPr>
          <w:p w14:paraId="5F5E3950" w14:textId="77777777" w:rsidR="00FF0A16" w:rsidRDefault="007E3836">
            <w:pPr>
              <w:spacing w:before="20" w:after="20" w:line="240" w:lineRule="auto"/>
              <w:ind w:firstLine="0"/>
              <w:jc w:val="left"/>
            </w:pPr>
            <w:r>
              <w:rPr>
                <w:sz w:val="18"/>
              </w:rPr>
              <w:t>Solicitudes de cambio de contraseña.</w:t>
            </w:r>
          </w:p>
        </w:tc>
        <w:tc>
          <w:tcPr>
            <w:tcW w:w="4060" w:type="dxa"/>
            <w:vAlign w:val="center"/>
          </w:tcPr>
          <w:p w14:paraId="3CC98FF3" w14:textId="77777777" w:rsidR="00FF0A16" w:rsidRDefault="007E3836">
            <w:pPr>
              <w:spacing w:before="20" w:after="20" w:line="240" w:lineRule="auto"/>
              <w:ind w:firstLine="0"/>
              <w:jc w:val="left"/>
            </w:pPr>
            <w:r>
              <w:rPr>
                <w:sz w:val="18"/>
              </w:rPr>
              <w:t>Guarda el nombre tipeado aunque la cuenta no exista.</w:t>
            </w:r>
          </w:p>
        </w:tc>
      </w:tr>
      <w:tr w:rsidR="00FF0A16" w14:paraId="2A443ACF" w14:textId="77777777">
        <w:trPr>
          <w:cantSplit/>
          <w:jc w:val="center"/>
        </w:trPr>
        <w:tc>
          <w:tcPr>
            <w:tcW w:w="2300" w:type="dxa"/>
            <w:vAlign w:val="center"/>
          </w:tcPr>
          <w:p w14:paraId="03904658" w14:textId="77777777" w:rsidR="00FF0A16" w:rsidRDefault="007E3836">
            <w:pPr>
              <w:spacing w:before="20" w:after="20" w:line="240" w:lineRule="auto"/>
              <w:ind w:firstLine="0"/>
              <w:jc w:val="left"/>
            </w:pPr>
            <w:r>
              <w:rPr>
                <w:sz w:val="18"/>
              </w:rPr>
              <w:t>audit_log</w:t>
            </w:r>
          </w:p>
        </w:tc>
        <w:tc>
          <w:tcPr>
            <w:tcW w:w="3000" w:type="dxa"/>
            <w:vAlign w:val="center"/>
          </w:tcPr>
          <w:p w14:paraId="50E75A0F" w14:textId="77777777" w:rsidR="00FF0A16" w:rsidRDefault="007E3836">
            <w:pPr>
              <w:spacing w:before="20" w:after="20" w:line="240" w:lineRule="auto"/>
              <w:ind w:firstLine="0"/>
              <w:jc w:val="left"/>
            </w:pPr>
            <w:r>
              <w:rPr>
                <w:sz w:val="18"/>
              </w:rPr>
              <w:t>Rastro general de acciones.</w:t>
            </w:r>
          </w:p>
        </w:tc>
        <w:tc>
          <w:tcPr>
            <w:tcW w:w="4060" w:type="dxa"/>
            <w:vAlign w:val="center"/>
          </w:tcPr>
          <w:p w14:paraId="5676E536" w14:textId="77777777" w:rsidR="00FF0A16" w:rsidRDefault="007E3836">
            <w:pPr>
              <w:spacing w:before="20" w:after="20" w:line="240" w:lineRule="auto"/>
              <w:ind w:firstLine="0"/>
              <w:jc w:val="left"/>
            </w:pPr>
            <w:r>
              <w:rPr>
                <w:sz w:val="18"/>
              </w:rPr>
              <w:t>Actor, acción, entidad y hora de cada operación.</w:t>
            </w:r>
          </w:p>
        </w:tc>
      </w:tr>
      <w:tr w:rsidR="00FF0A16" w14:paraId="7722EE23" w14:textId="77777777">
        <w:trPr>
          <w:cantSplit/>
          <w:jc w:val="center"/>
        </w:trPr>
        <w:tc>
          <w:tcPr>
            <w:tcW w:w="2300" w:type="dxa"/>
            <w:vAlign w:val="center"/>
          </w:tcPr>
          <w:p w14:paraId="1690EA26" w14:textId="77777777" w:rsidR="00FF0A16" w:rsidRDefault="007E3836">
            <w:pPr>
              <w:spacing w:before="20" w:after="20" w:line="240" w:lineRule="auto"/>
              <w:ind w:firstLine="0"/>
              <w:jc w:val="left"/>
            </w:pPr>
            <w:r>
              <w:rPr>
                <w:sz w:val="18"/>
              </w:rPr>
              <w:t>pick_lists</w:t>
            </w:r>
          </w:p>
        </w:tc>
        <w:tc>
          <w:tcPr>
            <w:tcW w:w="3000" w:type="dxa"/>
            <w:vAlign w:val="center"/>
          </w:tcPr>
          <w:p w14:paraId="50736A34" w14:textId="77777777" w:rsidR="00FF0A16" w:rsidRDefault="007E3836">
            <w:pPr>
              <w:spacing w:before="20" w:after="20" w:line="240" w:lineRule="auto"/>
              <w:ind w:firstLine="0"/>
              <w:jc w:val="left"/>
            </w:pPr>
            <w:r>
              <w:rPr>
                <w:sz w:val="18"/>
              </w:rPr>
              <w:t>Orden de alisto (PKL).</w:t>
            </w:r>
          </w:p>
        </w:tc>
        <w:tc>
          <w:tcPr>
            <w:tcW w:w="4060" w:type="dxa"/>
            <w:vAlign w:val="center"/>
          </w:tcPr>
          <w:p w14:paraId="76BE21C8" w14:textId="77777777" w:rsidR="00FF0A16" w:rsidRDefault="007E3836">
            <w:pPr>
              <w:spacing w:before="20" w:after="20" w:line="240" w:lineRule="auto"/>
              <w:ind w:firstLine="0"/>
              <w:jc w:val="left"/>
            </w:pPr>
            <w:r>
              <w:rPr>
                <w:sz w:val="18"/>
              </w:rPr>
              <w:t>Número correlativo único; estado enumerado.</w:t>
            </w:r>
          </w:p>
        </w:tc>
      </w:tr>
      <w:tr w:rsidR="00FF0A16" w14:paraId="01DA4E32" w14:textId="77777777">
        <w:trPr>
          <w:cantSplit/>
          <w:jc w:val="center"/>
        </w:trPr>
        <w:tc>
          <w:tcPr>
            <w:tcW w:w="2300" w:type="dxa"/>
            <w:vAlign w:val="center"/>
          </w:tcPr>
          <w:p w14:paraId="1216B7EB" w14:textId="77777777" w:rsidR="00FF0A16" w:rsidRDefault="007E3836">
            <w:pPr>
              <w:spacing w:before="20" w:after="20" w:line="240" w:lineRule="auto"/>
              <w:ind w:firstLine="0"/>
              <w:jc w:val="left"/>
            </w:pPr>
            <w:r>
              <w:rPr>
                <w:sz w:val="18"/>
              </w:rPr>
              <w:t>assignments</w:t>
            </w:r>
          </w:p>
        </w:tc>
        <w:tc>
          <w:tcPr>
            <w:tcW w:w="3000" w:type="dxa"/>
            <w:vAlign w:val="center"/>
          </w:tcPr>
          <w:p w14:paraId="0C9A67F3" w14:textId="77777777" w:rsidR="00FF0A16" w:rsidRDefault="007E3836">
            <w:pPr>
              <w:spacing w:before="20" w:after="20" w:line="240" w:lineRule="auto"/>
              <w:ind w:firstLine="0"/>
              <w:jc w:val="left"/>
            </w:pPr>
            <w:r>
              <w:rPr>
                <w:sz w:val="18"/>
              </w:rPr>
              <w:t>Historial de asignaciones del PKL.</w:t>
            </w:r>
          </w:p>
        </w:tc>
        <w:tc>
          <w:tcPr>
            <w:tcW w:w="4060" w:type="dxa"/>
            <w:vAlign w:val="center"/>
          </w:tcPr>
          <w:p w14:paraId="1A9283E3" w14:textId="77777777" w:rsidR="00FF0A16" w:rsidRDefault="007E3836">
            <w:pPr>
              <w:spacing w:before="20" w:after="20" w:line="240" w:lineRule="auto"/>
              <w:ind w:firstLine="0"/>
              <w:jc w:val="left"/>
            </w:pPr>
            <w:r>
              <w:rPr>
                <w:sz w:val="18"/>
              </w:rPr>
              <w:t>La asignación vigente es la que no tiene cierre.</w:t>
            </w:r>
          </w:p>
        </w:tc>
      </w:tr>
      <w:tr w:rsidR="00FF0A16" w14:paraId="291BC70F" w14:textId="77777777">
        <w:trPr>
          <w:cantSplit/>
          <w:jc w:val="center"/>
        </w:trPr>
        <w:tc>
          <w:tcPr>
            <w:tcW w:w="2300" w:type="dxa"/>
            <w:vAlign w:val="center"/>
          </w:tcPr>
          <w:p w14:paraId="2EF68684" w14:textId="77777777" w:rsidR="00FF0A16" w:rsidRDefault="007E3836">
            <w:pPr>
              <w:spacing w:before="20" w:after="20" w:line="240" w:lineRule="auto"/>
              <w:ind w:firstLine="0"/>
              <w:jc w:val="left"/>
            </w:pPr>
            <w:r>
              <w:rPr>
                <w:sz w:val="18"/>
              </w:rPr>
              <w:t>orders</w:t>
            </w:r>
          </w:p>
        </w:tc>
        <w:tc>
          <w:tcPr>
            <w:tcW w:w="3000" w:type="dxa"/>
            <w:vAlign w:val="center"/>
          </w:tcPr>
          <w:p w14:paraId="42935231" w14:textId="77777777" w:rsidR="00FF0A16" w:rsidRDefault="007E3836">
            <w:pPr>
              <w:spacing w:before="20" w:after="20" w:line="240" w:lineRule="auto"/>
              <w:ind w:firstLine="0"/>
              <w:jc w:val="left"/>
            </w:pPr>
            <w:r>
              <w:rPr>
                <w:sz w:val="18"/>
              </w:rPr>
              <w:t>Pedido tal como llega del ERP.</w:t>
            </w:r>
          </w:p>
        </w:tc>
        <w:tc>
          <w:tcPr>
            <w:tcW w:w="4060" w:type="dxa"/>
            <w:vAlign w:val="center"/>
          </w:tcPr>
          <w:p w14:paraId="28C50349" w14:textId="77777777" w:rsidR="00FF0A16" w:rsidRDefault="007E3836">
            <w:pPr>
              <w:spacing w:before="20" w:after="20" w:line="240" w:lineRule="auto"/>
              <w:ind w:firstLine="0"/>
              <w:jc w:val="left"/>
            </w:pPr>
            <w:r>
              <w:rPr>
                <w:sz w:val="18"/>
              </w:rPr>
              <w:t>Identificador externo único; zonas y PKL opcionales.</w:t>
            </w:r>
          </w:p>
        </w:tc>
      </w:tr>
      <w:tr w:rsidR="00FF0A16" w14:paraId="4ABC045D" w14:textId="77777777">
        <w:trPr>
          <w:cantSplit/>
          <w:jc w:val="center"/>
        </w:trPr>
        <w:tc>
          <w:tcPr>
            <w:tcW w:w="2300" w:type="dxa"/>
            <w:vAlign w:val="center"/>
          </w:tcPr>
          <w:p w14:paraId="29B0657D" w14:textId="77777777" w:rsidR="00FF0A16" w:rsidRDefault="007E3836">
            <w:pPr>
              <w:spacing w:before="20" w:after="20" w:line="240" w:lineRule="auto"/>
              <w:ind w:firstLine="0"/>
              <w:jc w:val="left"/>
            </w:pPr>
            <w:r>
              <w:rPr>
                <w:sz w:val="18"/>
              </w:rPr>
              <w:t>order_lines</w:t>
            </w:r>
          </w:p>
        </w:tc>
        <w:tc>
          <w:tcPr>
            <w:tcW w:w="3000" w:type="dxa"/>
            <w:vAlign w:val="center"/>
          </w:tcPr>
          <w:p w14:paraId="6F323A7C" w14:textId="77777777" w:rsidR="00FF0A16" w:rsidRDefault="007E3836">
            <w:pPr>
              <w:spacing w:before="20" w:after="20" w:line="240" w:lineRule="auto"/>
              <w:ind w:firstLine="0"/>
              <w:jc w:val="left"/>
            </w:pPr>
            <w:r>
              <w:rPr>
                <w:sz w:val="18"/>
              </w:rPr>
              <w:t>Productos del pedido.</w:t>
            </w:r>
          </w:p>
        </w:tc>
        <w:tc>
          <w:tcPr>
            <w:tcW w:w="4060" w:type="dxa"/>
            <w:vAlign w:val="center"/>
          </w:tcPr>
          <w:p w14:paraId="74FA8B39" w14:textId="77777777" w:rsidR="00FF0A16" w:rsidRDefault="007E3836">
            <w:pPr>
              <w:spacing w:before="20" w:after="20" w:line="240" w:lineRule="auto"/>
              <w:ind w:firstLine="0"/>
              <w:jc w:val="left"/>
            </w:pPr>
            <w:r>
              <w:rPr>
                <w:sz w:val="18"/>
              </w:rPr>
              <w:t>Cantidad, lote, vencimiento y estado de la línea.</w:t>
            </w:r>
          </w:p>
        </w:tc>
      </w:tr>
      <w:tr w:rsidR="00FF0A16" w14:paraId="6E4333D1" w14:textId="77777777">
        <w:trPr>
          <w:cantSplit/>
          <w:jc w:val="center"/>
        </w:trPr>
        <w:tc>
          <w:tcPr>
            <w:tcW w:w="2300" w:type="dxa"/>
            <w:vAlign w:val="center"/>
          </w:tcPr>
          <w:p w14:paraId="2A004AF7" w14:textId="77777777" w:rsidR="00FF0A16" w:rsidRDefault="007E3836">
            <w:pPr>
              <w:spacing w:before="20" w:after="20" w:line="240" w:lineRule="auto"/>
              <w:ind w:firstLine="0"/>
              <w:jc w:val="left"/>
            </w:pPr>
            <w:r>
              <w:rPr>
                <w:sz w:val="18"/>
              </w:rPr>
              <w:t>pick_events</w:t>
            </w:r>
          </w:p>
        </w:tc>
        <w:tc>
          <w:tcPr>
            <w:tcW w:w="3000" w:type="dxa"/>
            <w:vAlign w:val="center"/>
          </w:tcPr>
          <w:p w14:paraId="68489DC6" w14:textId="77777777" w:rsidR="00FF0A16" w:rsidRDefault="007E3836">
            <w:pPr>
              <w:spacing w:before="20" w:after="20" w:line="240" w:lineRule="auto"/>
              <w:ind w:firstLine="0"/>
              <w:jc w:val="left"/>
            </w:pPr>
            <w:r>
              <w:rPr>
                <w:sz w:val="18"/>
              </w:rPr>
              <w:t>Eventos del alisto con hora del servidor.</w:t>
            </w:r>
          </w:p>
        </w:tc>
        <w:tc>
          <w:tcPr>
            <w:tcW w:w="4060" w:type="dxa"/>
            <w:vAlign w:val="center"/>
          </w:tcPr>
          <w:p w14:paraId="44D9B009" w14:textId="77777777" w:rsidR="00FF0A16" w:rsidRDefault="007E3836">
            <w:pPr>
              <w:spacing w:before="20" w:after="20" w:line="240" w:lineRule="auto"/>
              <w:ind w:firstLine="0"/>
              <w:jc w:val="left"/>
            </w:pPr>
            <w:r>
              <w:rPr>
                <w:sz w:val="18"/>
              </w:rPr>
              <w:t>Base del cronometraje y del Desempeño.</w:t>
            </w:r>
          </w:p>
        </w:tc>
      </w:tr>
      <w:tr w:rsidR="00FF0A16" w14:paraId="6E2641BB" w14:textId="77777777">
        <w:trPr>
          <w:cantSplit/>
          <w:jc w:val="center"/>
        </w:trPr>
        <w:tc>
          <w:tcPr>
            <w:tcW w:w="2300" w:type="dxa"/>
            <w:vAlign w:val="center"/>
          </w:tcPr>
          <w:p w14:paraId="2327BE02" w14:textId="77777777" w:rsidR="00FF0A16" w:rsidRDefault="007E3836">
            <w:pPr>
              <w:spacing w:before="20" w:after="20" w:line="240" w:lineRule="auto"/>
              <w:ind w:firstLine="0"/>
              <w:jc w:val="left"/>
            </w:pPr>
            <w:r>
              <w:rPr>
                <w:sz w:val="18"/>
              </w:rPr>
              <w:t>stops</w:t>
            </w:r>
          </w:p>
        </w:tc>
        <w:tc>
          <w:tcPr>
            <w:tcW w:w="3000" w:type="dxa"/>
            <w:vAlign w:val="center"/>
          </w:tcPr>
          <w:p w14:paraId="46B1078D" w14:textId="77777777" w:rsidR="00FF0A16" w:rsidRDefault="007E3836">
            <w:pPr>
              <w:spacing w:before="20" w:after="20" w:line="240" w:lineRule="auto"/>
              <w:ind w:firstLine="0"/>
              <w:jc w:val="left"/>
            </w:pPr>
            <w:r>
              <w:rPr>
                <w:sz w:val="18"/>
              </w:rPr>
              <w:t>Paradas con inicio, fin y causa.</w:t>
            </w:r>
          </w:p>
        </w:tc>
        <w:tc>
          <w:tcPr>
            <w:tcW w:w="4060" w:type="dxa"/>
            <w:vAlign w:val="center"/>
          </w:tcPr>
          <w:p w14:paraId="107B883D" w14:textId="77777777" w:rsidR="00FF0A16" w:rsidRDefault="007E3836">
            <w:pPr>
              <w:spacing w:before="20" w:after="20" w:line="240" w:lineRule="auto"/>
              <w:ind w:firstLine="0"/>
              <w:jc w:val="left"/>
            </w:pPr>
            <w:r>
              <w:rPr>
                <w:sz w:val="18"/>
              </w:rPr>
              <w:t>Causa obligatoria; fin nulo mientras la parada está abierta.</w:t>
            </w:r>
          </w:p>
        </w:tc>
      </w:tr>
      <w:tr w:rsidR="00FF0A16" w14:paraId="152D39E3" w14:textId="77777777">
        <w:trPr>
          <w:cantSplit/>
          <w:jc w:val="center"/>
        </w:trPr>
        <w:tc>
          <w:tcPr>
            <w:tcW w:w="2300" w:type="dxa"/>
            <w:vAlign w:val="center"/>
          </w:tcPr>
          <w:p w14:paraId="4CB49E44" w14:textId="77777777" w:rsidR="00FF0A16" w:rsidRDefault="007E3836">
            <w:pPr>
              <w:spacing w:before="20" w:after="20" w:line="240" w:lineRule="auto"/>
              <w:ind w:firstLine="0"/>
              <w:jc w:val="left"/>
            </w:pPr>
            <w:r>
              <w:rPr>
                <w:sz w:val="18"/>
              </w:rPr>
              <w:t>validation_errors</w:t>
            </w:r>
          </w:p>
        </w:tc>
        <w:tc>
          <w:tcPr>
            <w:tcW w:w="3000" w:type="dxa"/>
            <w:vAlign w:val="center"/>
          </w:tcPr>
          <w:p w14:paraId="48286FF1" w14:textId="77777777" w:rsidR="00FF0A16" w:rsidRDefault="007E3836">
            <w:pPr>
              <w:spacing w:before="20" w:after="20" w:line="240" w:lineRule="auto"/>
              <w:ind w:firstLine="0"/>
              <w:jc w:val="left"/>
            </w:pPr>
            <w:r>
              <w:rPr>
                <w:sz w:val="18"/>
              </w:rPr>
              <w:t>Errores encontrados al validar.</w:t>
            </w:r>
          </w:p>
        </w:tc>
        <w:tc>
          <w:tcPr>
            <w:tcW w:w="4060" w:type="dxa"/>
            <w:vAlign w:val="center"/>
          </w:tcPr>
          <w:p w14:paraId="525B5734" w14:textId="77777777" w:rsidR="00FF0A16" w:rsidRDefault="007E3836">
            <w:pPr>
              <w:spacing w:before="20" w:after="20" w:line="240" w:lineRule="auto"/>
              <w:ind w:firstLine="0"/>
              <w:jc w:val="left"/>
            </w:pPr>
            <w:r>
              <w:rPr>
                <w:sz w:val="18"/>
              </w:rPr>
              <w:t>Línea, alistador, validador, tipo de error y unidades.</w:t>
            </w:r>
          </w:p>
        </w:tc>
      </w:tr>
      <w:tr w:rsidR="00FF0A16" w14:paraId="76C80BA9" w14:textId="77777777">
        <w:trPr>
          <w:cantSplit/>
          <w:jc w:val="center"/>
        </w:trPr>
        <w:tc>
          <w:tcPr>
            <w:tcW w:w="2300" w:type="dxa"/>
            <w:vAlign w:val="center"/>
          </w:tcPr>
          <w:p w14:paraId="031284B2" w14:textId="77777777" w:rsidR="00FF0A16" w:rsidRDefault="007E3836">
            <w:pPr>
              <w:spacing w:before="20" w:after="20" w:line="240" w:lineRule="auto"/>
              <w:ind w:firstLine="0"/>
              <w:jc w:val="left"/>
            </w:pPr>
            <w:r>
              <w:rPr>
                <w:sz w:val="18"/>
              </w:rPr>
              <w:t>stop_causes</w:t>
            </w:r>
          </w:p>
        </w:tc>
        <w:tc>
          <w:tcPr>
            <w:tcW w:w="3000" w:type="dxa"/>
            <w:vAlign w:val="center"/>
          </w:tcPr>
          <w:p w14:paraId="78796239" w14:textId="77777777" w:rsidR="00FF0A16" w:rsidRDefault="007E3836">
            <w:pPr>
              <w:spacing w:before="20" w:after="20" w:line="240" w:lineRule="auto"/>
              <w:ind w:firstLine="0"/>
              <w:jc w:val="left"/>
            </w:pPr>
            <w:r>
              <w:rPr>
                <w:sz w:val="18"/>
              </w:rPr>
              <w:t>Catálogo de causas de parada.</w:t>
            </w:r>
          </w:p>
        </w:tc>
        <w:tc>
          <w:tcPr>
            <w:tcW w:w="4060" w:type="dxa"/>
            <w:vAlign w:val="center"/>
          </w:tcPr>
          <w:p w14:paraId="63BA2270" w14:textId="77777777" w:rsidR="00FF0A16" w:rsidRDefault="007E3836">
            <w:pPr>
              <w:spacing w:before="20" w:after="20" w:line="240" w:lineRule="auto"/>
              <w:ind w:firstLine="0"/>
              <w:jc w:val="left"/>
            </w:pPr>
            <w:r>
              <w:rPr>
                <w:sz w:val="18"/>
              </w:rPr>
              <w:t>Nombre único; clasificación imputable no editable.</w:t>
            </w:r>
          </w:p>
        </w:tc>
      </w:tr>
      <w:tr w:rsidR="00FF0A16" w14:paraId="47809A52" w14:textId="77777777">
        <w:trPr>
          <w:cantSplit/>
          <w:jc w:val="center"/>
        </w:trPr>
        <w:tc>
          <w:tcPr>
            <w:tcW w:w="2300" w:type="dxa"/>
            <w:vAlign w:val="center"/>
          </w:tcPr>
          <w:p w14:paraId="73743E97" w14:textId="77777777" w:rsidR="00FF0A16" w:rsidRDefault="007E3836">
            <w:pPr>
              <w:spacing w:before="20" w:after="20" w:line="240" w:lineRule="auto"/>
              <w:ind w:firstLine="0"/>
              <w:jc w:val="left"/>
            </w:pPr>
            <w:r>
              <w:rPr>
                <w:sz w:val="18"/>
              </w:rPr>
              <w:t>catalog_entries</w:t>
            </w:r>
          </w:p>
        </w:tc>
        <w:tc>
          <w:tcPr>
            <w:tcW w:w="3000" w:type="dxa"/>
            <w:vAlign w:val="center"/>
          </w:tcPr>
          <w:p w14:paraId="4D920BC9" w14:textId="77777777" w:rsidR="00FF0A16" w:rsidRDefault="007E3836">
            <w:pPr>
              <w:spacing w:before="20" w:after="20" w:line="240" w:lineRule="auto"/>
              <w:ind w:firstLine="0"/>
              <w:jc w:val="left"/>
            </w:pPr>
            <w:r>
              <w:rPr>
                <w:sz w:val="18"/>
              </w:rPr>
              <w:t>Zonas y tipos de error.</w:t>
            </w:r>
          </w:p>
        </w:tc>
        <w:tc>
          <w:tcPr>
            <w:tcW w:w="4060" w:type="dxa"/>
            <w:vAlign w:val="center"/>
          </w:tcPr>
          <w:p w14:paraId="76DAEB45" w14:textId="77777777" w:rsidR="00FF0A16" w:rsidRDefault="007E3836">
            <w:pPr>
              <w:spacing w:before="20" w:after="20" w:line="240" w:lineRule="auto"/>
              <w:ind w:firstLine="0"/>
              <w:jc w:val="left"/>
            </w:pPr>
            <w:r>
              <w:rPr>
                <w:sz w:val="18"/>
              </w:rPr>
              <w:t>Nombre único por tipo de catálogo.</w:t>
            </w:r>
          </w:p>
        </w:tc>
      </w:tr>
      <w:tr w:rsidR="00FF0A16" w14:paraId="0B1DB3CE" w14:textId="77777777">
        <w:trPr>
          <w:cantSplit/>
          <w:jc w:val="center"/>
        </w:trPr>
        <w:tc>
          <w:tcPr>
            <w:tcW w:w="2300" w:type="dxa"/>
            <w:vAlign w:val="center"/>
          </w:tcPr>
          <w:p w14:paraId="2BAD1721" w14:textId="77777777" w:rsidR="00FF0A16" w:rsidRDefault="007E3836">
            <w:pPr>
              <w:spacing w:before="20" w:after="20" w:line="240" w:lineRule="auto"/>
              <w:ind w:firstLine="0"/>
              <w:jc w:val="left"/>
            </w:pPr>
            <w:r>
              <w:rPr>
                <w:sz w:val="18"/>
              </w:rPr>
              <w:t>settings</w:t>
            </w:r>
          </w:p>
        </w:tc>
        <w:tc>
          <w:tcPr>
            <w:tcW w:w="3000" w:type="dxa"/>
            <w:vAlign w:val="center"/>
          </w:tcPr>
          <w:p w14:paraId="2A5D1093" w14:textId="77777777" w:rsidR="00FF0A16" w:rsidRDefault="007E3836">
            <w:pPr>
              <w:spacing w:before="20" w:after="20" w:line="240" w:lineRule="auto"/>
              <w:ind w:firstLine="0"/>
              <w:jc w:val="left"/>
            </w:pPr>
            <w:r>
              <w:rPr>
                <w:sz w:val="18"/>
              </w:rPr>
              <w:t>Parámetros editables del negocio.</w:t>
            </w:r>
          </w:p>
        </w:tc>
        <w:tc>
          <w:tcPr>
            <w:tcW w:w="4060" w:type="dxa"/>
            <w:vAlign w:val="center"/>
          </w:tcPr>
          <w:p w14:paraId="4F51AB19" w14:textId="77777777" w:rsidR="00FF0A16" w:rsidRDefault="007E3836">
            <w:pPr>
              <w:spacing w:before="20" w:after="20" w:line="240" w:lineRule="auto"/>
              <w:ind w:firstLine="0"/>
              <w:jc w:val="left"/>
            </w:pPr>
            <w:r>
              <w:rPr>
                <w:sz w:val="18"/>
              </w:rPr>
              <w:t>Clave primaria textual y valor JSON.</w:t>
            </w:r>
          </w:p>
        </w:tc>
      </w:tr>
    </w:tbl>
    <w:p w14:paraId="0D879186" w14:textId="77777777" w:rsidR="00FF0A16" w:rsidRDefault="007E3836">
      <w:r>
        <w:rPr>
          <w:i/>
        </w:rPr>
        <w:t>Tabla 7.</w:t>
      </w:r>
      <w:r>
        <w:rPr>
          <w:i/>
        </w:rPr>
        <w:t xml:space="preserve"> Diccionario de tablas del modelo de datos.</w:t>
      </w:r>
    </w:p>
    <w:p w14:paraId="24E67130" w14:textId="77777777" w:rsidR="00FF0A16" w:rsidRDefault="007E3836">
      <w:r>
        <w:rPr>
          <w:i/>
        </w:rPr>
        <w:t>Nota. Elaboración propia (2026).</w:t>
      </w:r>
    </w:p>
    <w:p w14:paraId="3790F80F" w14:textId="77777777" w:rsidR="00FF0A16" w:rsidRDefault="007E3836">
      <w:r>
        <w:t xml:space="preserve">El diseño del esquema responde a cuatro decisiones. Las claves primarias son identificadores UUID, que no revelan el volumen de la operación ni dependen del orden de inserción. Todas las marcas de tiempo se guardan con zona horaria y las asigna el servidor. Ningún </w:t>
      </w:r>
      <w:r>
        <w:lastRenderedPageBreak/>
        <w:t>registro que haya participado en un evento se borra; se desactiva. Y los estados que pueden deducirse de otros datos, como el del pedido, no se almacenan, para que la base no pueda contener dos versiones contradictorias del mismo hecho.</w:t>
      </w:r>
    </w:p>
    <w:p w14:paraId="4F892513" w14:textId="77777777" w:rsidR="00FF0A16" w:rsidRDefault="007E3836">
      <w:pPr>
        <w:pStyle w:val="Heading2"/>
      </w:pPr>
      <w:bookmarkStart w:id="8" w:name="_Toc241509908"/>
      <w:r>
        <w:t>4.5 Vista física</w:t>
      </w:r>
      <w:bookmarkEnd w:id="8"/>
    </w:p>
    <w:p w14:paraId="5B602AA2" w14:textId="77777777" w:rsidR="00FF0A16" w:rsidRDefault="007E3836">
      <w:r>
        <w:t>Esta vista describe cómo se asigna el sistema a la infraestructura, especificando los nodos, los entornos de ejecución y los artefactos desplegados, junto con las decisiones tecnológicas y las consideraciones de seguridad, disponibilidad y escalabilidad. El objetivo es dejar un despliegue reproducible y una ruta mínima de puesta en marcha.</w:t>
      </w:r>
    </w:p>
    <w:p w14:paraId="135075CD" w14:textId="77777777" w:rsidR="00FF0A16" w:rsidRDefault="007E3836">
      <w:pPr>
        <w:keepNext/>
        <w:spacing w:before="240" w:line="240" w:lineRule="auto"/>
        <w:ind w:firstLine="0"/>
        <w:jc w:val="center"/>
      </w:pPr>
      <w:r>
        <w:rPr>
          <w:noProof/>
        </w:rPr>
        <w:drawing>
          <wp:inline distT="0" distB="0" distL="0" distR="0" wp14:anchorId="1E734029" wp14:editId="467131EC">
            <wp:extent cx="5943600" cy="2886336"/>
            <wp:effectExtent l="0" t="0" r="0" b="0"/>
            <wp:docPr id="106" name="diagrama6.png"/>
            <wp:cNvGraphicFramePr/>
            <a:graphic xmlns:a="http://schemas.openxmlformats.org/drawingml/2006/main">
              <a:graphicData uri="http://schemas.openxmlformats.org/drawingml/2006/picture">
                <pic:pic xmlns:pic="http://schemas.openxmlformats.org/drawingml/2006/picture">
                  <pic:nvPicPr>
                    <pic:cNvPr id="106" name="diagrama6.png"/>
                    <pic:cNvPicPr/>
                  </pic:nvPicPr>
                  <pic:blipFill>
                    <a:blip r:embed="rId11"/>
                    <a:stretch>
                      <a:fillRect/>
                    </a:stretch>
                  </pic:blipFill>
                  <pic:spPr>
                    <a:xfrm>
                      <a:off x="0" y="0"/>
                      <a:ext cx="5943600" cy="2886336"/>
                    </a:xfrm>
                    <a:prstGeom prst="rect">
                      <a:avLst/>
                    </a:prstGeom>
                  </pic:spPr>
                </pic:pic>
              </a:graphicData>
            </a:graphic>
          </wp:inline>
        </w:drawing>
      </w:r>
    </w:p>
    <w:p w14:paraId="10C3F0FF" w14:textId="77777777" w:rsidR="00FF0A16" w:rsidRDefault="007E3836">
      <w:r>
        <w:rPr>
          <w:i/>
        </w:rPr>
        <w:t>Figura 7. Diagrama de despliegue del sistema.</w:t>
      </w:r>
    </w:p>
    <w:p w14:paraId="480130F7" w14:textId="77777777" w:rsidR="00FF0A16" w:rsidRDefault="007E3836">
      <w:r>
        <w:rPr>
          <w:i/>
        </w:rPr>
        <w:t>Nota. Elaboración propia (2026).</w:t>
      </w:r>
    </w:p>
    <w:tbl>
      <w:tblPr>
        <w:tblStyle w:val="TableNormal0"/>
        <w:tblW w:w="936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00"/>
        <w:gridCol w:w="2300"/>
        <w:gridCol w:w="1700"/>
        <w:gridCol w:w="3260"/>
      </w:tblGrid>
      <w:tr w:rsidR="00FF0A16" w14:paraId="10A6F81A" w14:textId="77777777">
        <w:trPr>
          <w:cantSplit/>
          <w:tblHeader/>
          <w:jc w:val="center"/>
        </w:trPr>
        <w:tc>
          <w:tcPr>
            <w:tcW w:w="2100" w:type="dxa"/>
            <w:shd w:val="clear" w:color="auto" w:fill="D9D9D9"/>
            <w:vAlign w:val="center"/>
          </w:tcPr>
          <w:p w14:paraId="70C054C3" w14:textId="77777777" w:rsidR="00FF0A16" w:rsidRDefault="007E3836">
            <w:pPr>
              <w:spacing w:before="20" w:after="20" w:line="240" w:lineRule="auto"/>
              <w:ind w:firstLine="0"/>
              <w:jc w:val="center"/>
            </w:pPr>
            <w:r>
              <w:rPr>
                <w:b/>
                <w:sz w:val="18"/>
              </w:rPr>
              <w:t>Nodo</w:t>
            </w:r>
          </w:p>
        </w:tc>
        <w:tc>
          <w:tcPr>
            <w:tcW w:w="2300" w:type="dxa"/>
            <w:shd w:val="clear" w:color="auto" w:fill="D9D9D9"/>
            <w:vAlign w:val="center"/>
          </w:tcPr>
          <w:p w14:paraId="1D809F4C" w14:textId="77777777" w:rsidR="00FF0A16" w:rsidRDefault="007E3836">
            <w:pPr>
              <w:spacing w:before="20" w:after="20" w:line="240" w:lineRule="auto"/>
              <w:ind w:firstLine="0"/>
              <w:jc w:val="center"/>
            </w:pPr>
            <w:r>
              <w:rPr>
                <w:b/>
                <w:sz w:val="18"/>
              </w:rPr>
              <w:t>Entorno o artefacto</w:t>
            </w:r>
          </w:p>
        </w:tc>
        <w:tc>
          <w:tcPr>
            <w:tcW w:w="1700" w:type="dxa"/>
            <w:shd w:val="clear" w:color="auto" w:fill="D9D9D9"/>
            <w:vAlign w:val="center"/>
          </w:tcPr>
          <w:p w14:paraId="6A6BF428" w14:textId="77777777" w:rsidR="00FF0A16" w:rsidRDefault="007E3836">
            <w:pPr>
              <w:spacing w:before="20" w:after="20" w:line="240" w:lineRule="auto"/>
              <w:ind w:firstLine="0"/>
              <w:jc w:val="center"/>
            </w:pPr>
            <w:r>
              <w:rPr>
                <w:b/>
                <w:sz w:val="18"/>
              </w:rPr>
              <w:t>Protocolo y puerto</w:t>
            </w:r>
          </w:p>
        </w:tc>
        <w:tc>
          <w:tcPr>
            <w:tcW w:w="3260" w:type="dxa"/>
            <w:shd w:val="clear" w:color="auto" w:fill="D9D9D9"/>
            <w:vAlign w:val="center"/>
          </w:tcPr>
          <w:p w14:paraId="4A82A2A9" w14:textId="77777777" w:rsidR="00FF0A16" w:rsidRDefault="007E3836">
            <w:pPr>
              <w:spacing w:before="20" w:after="20" w:line="240" w:lineRule="auto"/>
              <w:ind w:firstLine="0"/>
              <w:jc w:val="center"/>
            </w:pPr>
            <w:r>
              <w:rPr>
                <w:b/>
                <w:sz w:val="18"/>
              </w:rPr>
              <w:t>Responsabilidad</w:t>
            </w:r>
          </w:p>
        </w:tc>
      </w:tr>
      <w:tr w:rsidR="00FF0A16" w14:paraId="65AB5657" w14:textId="77777777">
        <w:trPr>
          <w:cantSplit/>
          <w:jc w:val="center"/>
        </w:trPr>
        <w:tc>
          <w:tcPr>
            <w:tcW w:w="2100" w:type="dxa"/>
            <w:vAlign w:val="center"/>
          </w:tcPr>
          <w:p w14:paraId="7088B497" w14:textId="77777777" w:rsidR="00FF0A16" w:rsidRDefault="007E3836">
            <w:pPr>
              <w:spacing w:before="20" w:after="20" w:line="240" w:lineRule="auto"/>
              <w:ind w:firstLine="0"/>
              <w:jc w:val="left"/>
            </w:pPr>
            <w:r>
              <w:rPr>
                <w:sz w:val="18"/>
              </w:rPr>
              <w:t>Computadora compartida del almacén</w:t>
            </w:r>
          </w:p>
        </w:tc>
        <w:tc>
          <w:tcPr>
            <w:tcW w:w="2300" w:type="dxa"/>
            <w:vAlign w:val="center"/>
          </w:tcPr>
          <w:p w14:paraId="4784F912" w14:textId="77777777" w:rsidR="00FF0A16" w:rsidRDefault="007E3836">
            <w:pPr>
              <w:spacing w:before="20" w:after="20" w:line="240" w:lineRule="auto"/>
              <w:ind w:firstLine="0"/>
              <w:jc w:val="left"/>
            </w:pPr>
            <w:r>
              <w:rPr>
                <w:sz w:val="18"/>
              </w:rPr>
              <w:t>Navegador web</w:t>
            </w:r>
          </w:p>
        </w:tc>
        <w:tc>
          <w:tcPr>
            <w:tcW w:w="1700" w:type="dxa"/>
            <w:vAlign w:val="center"/>
          </w:tcPr>
          <w:p w14:paraId="5353F6E3" w14:textId="77777777" w:rsidR="00FF0A16" w:rsidRDefault="007E3836">
            <w:pPr>
              <w:spacing w:before="20" w:after="20" w:line="240" w:lineRule="auto"/>
              <w:ind w:firstLine="0"/>
              <w:jc w:val="left"/>
            </w:pPr>
            <w:r>
              <w:rPr>
                <w:sz w:val="18"/>
              </w:rPr>
              <w:t>HTTPS y WSS, 443</w:t>
            </w:r>
          </w:p>
        </w:tc>
        <w:tc>
          <w:tcPr>
            <w:tcW w:w="3260" w:type="dxa"/>
            <w:vAlign w:val="center"/>
          </w:tcPr>
          <w:p w14:paraId="57334A04" w14:textId="77777777" w:rsidR="00FF0A16" w:rsidRDefault="007E3836">
            <w:pPr>
              <w:spacing w:before="20" w:after="20" w:line="240" w:lineRule="auto"/>
              <w:ind w:firstLine="0"/>
              <w:jc w:val="left"/>
            </w:pPr>
            <w:r>
              <w:rPr>
                <w:sz w:val="18"/>
              </w:rPr>
              <w:t>Interfaz del alistador y del validador, con cambio rápido de usuario.</w:t>
            </w:r>
          </w:p>
        </w:tc>
      </w:tr>
      <w:tr w:rsidR="00FF0A16" w14:paraId="37751205" w14:textId="77777777">
        <w:trPr>
          <w:cantSplit/>
          <w:jc w:val="center"/>
        </w:trPr>
        <w:tc>
          <w:tcPr>
            <w:tcW w:w="2100" w:type="dxa"/>
            <w:vAlign w:val="center"/>
          </w:tcPr>
          <w:p w14:paraId="791C2E1B" w14:textId="77777777" w:rsidR="00FF0A16" w:rsidRDefault="007E3836">
            <w:pPr>
              <w:spacing w:before="20" w:after="20" w:line="240" w:lineRule="auto"/>
              <w:ind w:firstLine="0"/>
              <w:jc w:val="left"/>
            </w:pPr>
            <w:r>
              <w:rPr>
                <w:sz w:val="18"/>
              </w:rPr>
              <w:t>PC de escritorio</w:t>
            </w:r>
          </w:p>
        </w:tc>
        <w:tc>
          <w:tcPr>
            <w:tcW w:w="2300" w:type="dxa"/>
            <w:vAlign w:val="center"/>
          </w:tcPr>
          <w:p w14:paraId="4921AE3B" w14:textId="77777777" w:rsidR="00FF0A16" w:rsidRDefault="007E3836">
            <w:pPr>
              <w:spacing w:before="20" w:after="20" w:line="240" w:lineRule="auto"/>
              <w:ind w:firstLine="0"/>
              <w:jc w:val="left"/>
            </w:pPr>
            <w:r>
              <w:rPr>
                <w:sz w:val="18"/>
              </w:rPr>
              <w:t>Navegador web</w:t>
            </w:r>
          </w:p>
        </w:tc>
        <w:tc>
          <w:tcPr>
            <w:tcW w:w="1700" w:type="dxa"/>
            <w:vAlign w:val="center"/>
          </w:tcPr>
          <w:p w14:paraId="2C25E0FB" w14:textId="77777777" w:rsidR="00FF0A16" w:rsidRDefault="007E3836">
            <w:pPr>
              <w:spacing w:before="20" w:after="20" w:line="240" w:lineRule="auto"/>
              <w:ind w:firstLine="0"/>
              <w:jc w:val="left"/>
            </w:pPr>
            <w:r>
              <w:rPr>
                <w:sz w:val="18"/>
              </w:rPr>
              <w:t>HTTPS y WSS, 443</w:t>
            </w:r>
          </w:p>
        </w:tc>
        <w:tc>
          <w:tcPr>
            <w:tcW w:w="3260" w:type="dxa"/>
            <w:vAlign w:val="center"/>
          </w:tcPr>
          <w:p w14:paraId="4434C4F7" w14:textId="77777777" w:rsidR="00FF0A16" w:rsidRDefault="007E3836">
            <w:pPr>
              <w:spacing w:before="20" w:after="20" w:line="240" w:lineRule="auto"/>
              <w:ind w:firstLine="0"/>
              <w:jc w:val="left"/>
            </w:pPr>
            <w:r>
              <w:rPr>
                <w:sz w:val="18"/>
              </w:rPr>
              <w:t>Interfaz de mesa de control, supervisión, gerencia y administración.</w:t>
            </w:r>
          </w:p>
        </w:tc>
      </w:tr>
      <w:tr w:rsidR="00FF0A16" w14:paraId="6346029B" w14:textId="77777777">
        <w:trPr>
          <w:cantSplit/>
          <w:jc w:val="center"/>
        </w:trPr>
        <w:tc>
          <w:tcPr>
            <w:tcW w:w="2100" w:type="dxa"/>
            <w:vAlign w:val="center"/>
          </w:tcPr>
          <w:p w14:paraId="21411EF0" w14:textId="77777777" w:rsidR="00FF0A16" w:rsidRDefault="007E3836">
            <w:pPr>
              <w:spacing w:before="20" w:after="20" w:line="240" w:lineRule="auto"/>
              <w:ind w:firstLine="0"/>
              <w:jc w:val="left"/>
            </w:pPr>
            <w:r>
              <w:rPr>
                <w:sz w:val="18"/>
              </w:rPr>
              <w:t>Servidor virtual Linux</w:t>
            </w:r>
          </w:p>
        </w:tc>
        <w:tc>
          <w:tcPr>
            <w:tcW w:w="2300" w:type="dxa"/>
            <w:vAlign w:val="center"/>
          </w:tcPr>
          <w:p w14:paraId="5A4C9DD9" w14:textId="77777777" w:rsidR="00FF0A16" w:rsidRDefault="007E3836">
            <w:pPr>
              <w:spacing w:before="20" w:after="20" w:line="240" w:lineRule="auto"/>
              <w:ind w:firstLine="0"/>
              <w:jc w:val="left"/>
            </w:pPr>
            <w:r>
              <w:rPr>
                <w:sz w:val="18"/>
              </w:rPr>
              <w:t>nginx</w:t>
            </w:r>
          </w:p>
        </w:tc>
        <w:tc>
          <w:tcPr>
            <w:tcW w:w="1700" w:type="dxa"/>
            <w:vAlign w:val="center"/>
          </w:tcPr>
          <w:p w14:paraId="485084AB" w14:textId="77777777" w:rsidR="00FF0A16" w:rsidRDefault="007E3836">
            <w:pPr>
              <w:spacing w:before="20" w:after="20" w:line="240" w:lineRule="auto"/>
              <w:ind w:firstLine="0"/>
              <w:jc w:val="left"/>
            </w:pPr>
            <w:r>
              <w:rPr>
                <w:sz w:val="18"/>
              </w:rPr>
              <w:t>443 hacia el exterior</w:t>
            </w:r>
          </w:p>
        </w:tc>
        <w:tc>
          <w:tcPr>
            <w:tcW w:w="3260" w:type="dxa"/>
            <w:vAlign w:val="center"/>
          </w:tcPr>
          <w:p w14:paraId="53FE711B" w14:textId="77777777" w:rsidR="00FF0A16" w:rsidRDefault="007E3836">
            <w:pPr>
              <w:spacing w:before="20" w:after="20" w:line="240" w:lineRule="auto"/>
              <w:ind w:firstLine="0"/>
              <w:jc w:val="left"/>
            </w:pPr>
            <w:r>
              <w:rPr>
                <w:sz w:val="18"/>
              </w:rPr>
              <w:t>Terminar TLS, servir la aplicación web estática y reenviar el API y los WebSocket.</w:t>
            </w:r>
          </w:p>
        </w:tc>
      </w:tr>
      <w:tr w:rsidR="00FF0A16" w14:paraId="733C0BB3" w14:textId="77777777">
        <w:trPr>
          <w:cantSplit/>
          <w:jc w:val="center"/>
        </w:trPr>
        <w:tc>
          <w:tcPr>
            <w:tcW w:w="2100" w:type="dxa"/>
            <w:vAlign w:val="center"/>
          </w:tcPr>
          <w:p w14:paraId="0FDEE06F" w14:textId="77777777" w:rsidR="00FF0A16" w:rsidRDefault="007E3836">
            <w:pPr>
              <w:spacing w:before="20" w:after="20" w:line="240" w:lineRule="auto"/>
              <w:ind w:firstLine="0"/>
              <w:jc w:val="left"/>
            </w:pPr>
            <w:r>
              <w:rPr>
                <w:sz w:val="18"/>
              </w:rPr>
              <w:t>Servidor virtual Linux</w:t>
            </w:r>
          </w:p>
        </w:tc>
        <w:tc>
          <w:tcPr>
            <w:tcW w:w="2300" w:type="dxa"/>
            <w:vAlign w:val="center"/>
          </w:tcPr>
          <w:p w14:paraId="7454B9EB" w14:textId="77777777" w:rsidR="00FF0A16" w:rsidRDefault="007E3836">
            <w:pPr>
              <w:spacing w:before="20" w:after="20" w:line="240" w:lineRule="auto"/>
              <w:ind w:firstLine="0"/>
              <w:jc w:val="left"/>
            </w:pPr>
            <w:r>
              <w:rPr>
                <w:sz w:val="18"/>
              </w:rPr>
              <w:t>Bun con NestJS, Fastify y Socket.io</w:t>
            </w:r>
          </w:p>
        </w:tc>
        <w:tc>
          <w:tcPr>
            <w:tcW w:w="1700" w:type="dxa"/>
            <w:vAlign w:val="center"/>
          </w:tcPr>
          <w:p w14:paraId="716D6407" w14:textId="77777777" w:rsidR="00FF0A16" w:rsidRDefault="007E3836">
            <w:pPr>
              <w:spacing w:before="20" w:after="20" w:line="240" w:lineRule="auto"/>
              <w:ind w:firstLine="0"/>
              <w:jc w:val="left"/>
            </w:pPr>
            <w:r>
              <w:rPr>
                <w:sz w:val="18"/>
              </w:rPr>
              <w:t>HTTP local, 7300</w:t>
            </w:r>
          </w:p>
        </w:tc>
        <w:tc>
          <w:tcPr>
            <w:tcW w:w="3260" w:type="dxa"/>
            <w:vAlign w:val="center"/>
          </w:tcPr>
          <w:p w14:paraId="0CA363E5" w14:textId="77777777" w:rsidR="00FF0A16" w:rsidRDefault="007E3836">
            <w:pPr>
              <w:spacing w:before="20" w:after="20" w:line="240" w:lineRule="auto"/>
              <w:ind w:firstLine="0"/>
              <w:jc w:val="left"/>
            </w:pPr>
            <w:r>
              <w:rPr>
                <w:sz w:val="18"/>
              </w:rPr>
              <w:t>Reglas de negocio, autenticación y eventos en tiempo real.</w:t>
            </w:r>
          </w:p>
        </w:tc>
      </w:tr>
      <w:tr w:rsidR="00FF0A16" w14:paraId="176B744B" w14:textId="77777777">
        <w:trPr>
          <w:cantSplit/>
          <w:jc w:val="center"/>
        </w:trPr>
        <w:tc>
          <w:tcPr>
            <w:tcW w:w="2100" w:type="dxa"/>
            <w:vAlign w:val="center"/>
          </w:tcPr>
          <w:p w14:paraId="6199C51E" w14:textId="77777777" w:rsidR="00FF0A16" w:rsidRDefault="007E3836">
            <w:pPr>
              <w:spacing w:before="20" w:after="20" w:line="240" w:lineRule="auto"/>
              <w:ind w:firstLine="0"/>
              <w:jc w:val="left"/>
            </w:pPr>
            <w:r>
              <w:rPr>
                <w:sz w:val="18"/>
              </w:rPr>
              <w:t>Servidor virtual Linux</w:t>
            </w:r>
          </w:p>
        </w:tc>
        <w:tc>
          <w:tcPr>
            <w:tcW w:w="2300" w:type="dxa"/>
            <w:vAlign w:val="center"/>
          </w:tcPr>
          <w:p w14:paraId="632BE9BC" w14:textId="77777777" w:rsidR="00FF0A16" w:rsidRDefault="007E3836">
            <w:pPr>
              <w:spacing w:before="20" w:after="20" w:line="240" w:lineRule="auto"/>
              <w:ind w:firstLine="0"/>
              <w:jc w:val="left"/>
            </w:pPr>
            <w:r>
              <w:rPr>
                <w:sz w:val="18"/>
              </w:rPr>
              <w:t>PostgreSQL 17 en contenedor</w:t>
            </w:r>
          </w:p>
        </w:tc>
        <w:tc>
          <w:tcPr>
            <w:tcW w:w="1700" w:type="dxa"/>
            <w:vAlign w:val="center"/>
          </w:tcPr>
          <w:p w14:paraId="26B2C955" w14:textId="77777777" w:rsidR="00FF0A16" w:rsidRDefault="007E3836">
            <w:pPr>
              <w:spacing w:before="20" w:after="20" w:line="240" w:lineRule="auto"/>
              <w:ind w:firstLine="0"/>
              <w:jc w:val="left"/>
            </w:pPr>
            <w:r>
              <w:rPr>
                <w:sz w:val="18"/>
              </w:rPr>
              <w:t>TCP local, 7432</w:t>
            </w:r>
          </w:p>
        </w:tc>
        <w:tc>
          <w:tcPr>
            <w:tcW w:w="3260" w:type="dxa"/>
            <w:vAlign w:val="center"/>
          </w:tcPr>
          <w:p w14:paraId="33E29B45" w14:textId="77777777" w:rsidR="00FF0A16" w:rsidRDefault="007E3836">
            <w:pPr>
              <w:spacing w:before="20" w:after="20" w:line="240" w:lineRule="auto"/>
              <w:ind w:firstLine="0"/>
              <w:jc w:val="left"/>
            </w:pPr>
            <w:r>
              <w:rPr>
                <w:sz w:val="18"/>
              </w:rPr>
              <w:t>Persistencia de cuentas, operación y catálogos.</w:t>
            </w:r>
          </w:p>
        </w:tc>
      </w:tr>
      <w:tr w:rsidR="00FF0A16" w14:paraId="7F953C49" w14:textId="77777777">
        <w:trPr>
          <w:cantSplit/>
          <w:jc w:val="center"/>
        </w:trPr>
        <w:tc>
          <w:tcPr>
            <w:tcW w:w="2100" w:type="dxa"/>
            <w:vAlign w:val="center"/>
          </w:tcPr>
          <w:p w14:paraId="10592D00" w14:textId="77777777" w:rsidR="00FF0A16" w:rsidRDefault="007E3836">
            <w:pPr>
              <w:spacing w:before="20" w:after="20" w:line="240" w:lineRule="auto"/>
              <w:ind w:firstLine="0"/>
              <w:jc w:val="left"/>
            </w:pPr>
            <w:r>
              <w:rPr>
                <w:sz w:val="18"/>
              </w:rPr>
              <w:lastRenderedPageBreak/>
              <w:t>Servidor del ERP corporativo</w:t>
            </w:r>
          </w:p>
        </w:tc>
        <w:tc>
          <w:tcPr>
            <w:tcW w:w="2300" w:type="dxa"/>
            <w:vAlign w:val="center"/>
          </w:tcPr>
          <w:p w14:paraId="482024FA" w14:textId="77777777" w:rsidR="00FF0A16" w:rsidRDefault="007E3836">
            <w:pPr>
              <w:spacing w:before="20" w:after="20" w:line="240" w:lineRule="auto"/>
              <w:ind w:firstLine="0"/>
              <w:jc w:val="left"/>
            </w:pPr>
            <w:r>
              <w:rPr>
                <w:sz w:val="18"/>
              </w:rPr>
              <w:t>Base transaccional</w:t>
            </w:r>
          </w:p>
        </w:tc>
        <w:tc>
          <w:tcPr>
            <w:tcW w:w="1700" w:type="dxa"/>
            <w:vAlign w:val="center"/>
          </w:tcPr>
          <w:p w14:paraId="14376BB5" w14:textId="77777777" w:rsidR="00FF0A16" w:rsidRDefault="007E3836">
            <w:pPr>
              <w:spacing w:before="20" w:after="20" w:line="240" w:lineRule="auto"/>
              <w:ind w:firstLine="0"/>
              <w:jc w:val="left"/>
            </w:pPr>
            <w:r>
              <w:rPr>
                <w:sz w:val="18"/>
              </w:rPr>
              <w:t>Solo lectura</w:t>
            </w:r>
          </w:p>
        </w:tc>
        <w:tc>
          <w:tcPr>
            <w:tcW w:w="3260" w:type="dxa"/>
            <w:vAlign w:val="center"/>
          </w:tcPr>
          <w:p w14:paraId="2D2BACE9" w14:textId="77777777" w:rsidR="00FF0A16" w:rsidRDefault="007E3836">
            <w:pPr>
              <w:spacing w:before="20" w:after="20" w:line="240" w:lineRule="auto"/>
              <w:ind w:firstLine="0"/>
              <w:jc w:val="left"/>
            </w:pPr>
            <w:r>
              <w:rPr>
                <w:sz w:val="18"/>
              </w:rPr>
              <w:t>Origen de los pedidos; la plataforma nunca escribe en ella.</w:t>
            </w:r>
          </w:p>
        </w:tc>
      </w:tr>
    </w:tbl>
    <w:p w14:paraId="1B36ADF7" w14:textId="77777777" w:rsidR="00FF0A16" w:rsidRDefault="007E3836">
      <w:r>
        <w:rPr>
          <w:i/>
        </w:rPr>
        <w:t>Tabla 8. Nodos, artefactos y responsabilidades del despliegue.</w:t>
      </w:r>
    </w:p>
    <w:p w14:paraId="1BBC9082" w14:textId="77777777" w:rsidR="00FF0A16" w:rsidRDefault="007E3836">
      <w:r>
        <w:rPr>
          <w:i/>
        </w:rPr>
        <w:t>Nota. Elaboración propia (2026).</w:t>
      </w:r>
    </w:p>
    <w:p w14:paraId="2C009269" w14:textId="77777777" w:rsidR="00FF0A16" w:rsidRDefault="007E3836">
      <w:pPr>
        <w:pStyle w:val="Heading3"/>
      </w:pPr>
      <w:bookmarkStart w:id="9" w:name="_Toc241509909"/>
      <w:r>
        <w:t>4.5.1 Especificación de la tecnología de despliegue</w:t>
      </w:r>
      <w:bookmarkEnd w:id="9"/>
    </w:p>
    <w:p w14:paraId="2CFD8F0D" w14:textId="77777777" w:rsidR="00FF0A16" w:rsidRDefault="007E3836">
      <w:r>
        <w:t>La interfaz se construye con Next.js en modo de exportación estática: el resultado son archivos HTML, JavaScript y CSS que nginx sirve directamente, sin un proceso de servidor adicional. El API corre sobre Bun como un único proceso de NestJS con el adaptador Fastify, escucha solo en la interfaz local y recibe el tráfico a través de nginx, que termina TLS con un certificado vigente y reenvía la ruta del API y la de los WebSocket. PostgreSQL 17 se ejecuta en un contenedor Docker con un volumen persistente.</w:t>
      </w:r>
    </w:p>
    <w:p w14:paraId="1665B573" w14:textId="77777777" w:rsidR="00FF0A16" w:rsidRDefault="007E3836">
      <w:r>
        <w:t>El conjunto opera en un único servidor virtual Linux de bajo consumo, publicado en un dominio con HTTPS. El sistema se apoya exclusivamente en software de código abierto y no requiere licencias.</w:t>
      </w:r>
    </w:p>
    <w:p w14:paraId="56EEBA71" w14:textId="77777777" w:rsidR="00FF0A16" w:rsidRDefault="007E3836">
      <w:pPr>
        <w:pStyle w:val="Heading3"/>
      </w:pPr>
      <w:bookmarkStart w:id="10" w:name="_Toc241509910"/>
      <w:r>
        <w:t>4.5.2 Consideraciones de requerimientos no funcionales</w:t>
      </w:r>
      <w:bookmarkEnd w:id="10"/>
    </w:p>
    <w:p w14:paraId="1F736DB3" w14:textId="77777777" w:rsidR="00FF0A16" w:rsidRDefault="007E3836">
      <w:r>
        <w:t>En seguridad, las contraseñas se almacenan con Argon2id, la sesión se emite como token JWT con expiración de doce horas y cada operación verifica el rol de quien la ejecuta; la conexión WebSocket se autentica con el mismo token. Toda acción sobre cuentas, pedidos, PKL y catálogos queda registrada con su autor y su hora, lo que sostiene la auditabilidad.</w:t>
      </w:r>
    </w:p>
    <w:p w14:paraId="2A442E0A" w14:textId="77777777" w:rsidR="00FF0A16" w:rsidRDefault="007E3836">
      <w:r>
        <w:t>En integridad, las operaciones del alisto se ejecutan en transacciones y las marcas de tiempo provienen del servidor. La plataforma lee del ERP y nunca escribe en él, por lo que opera como un sistema paralelo de medición. Ante un corte de red, la interfaz del operario bloquea la acción y reintenta en lugar de guardar eventos en el equipo, porque una cola local volvería a introducir el reloj del dispositivo en el cronometraje.</w:t>
      </w:r>
    </w:p>
    <w:p w14:paraId="14A71073" w14:textId="77777777" w:rsidR="00FF0A16" w:rsidRDefault="007E3836">
      <w:r>
        <w:t>En escalabilidad, un único proceso de API reparte los eventos en memoria. Si la carga exigiera una segunda instancia, se incorporaría Redis como adaptador de Socket.io, ya que cada proceso conoce únicamente sus propias conexiones; hasta entonces, sumar esa pieza no aporta beneficio.</w:t>
      </w:r>
    </w:p>
    <w:p w14:paraId="682EC4F2" w14:textId="77777777" w:rsidR="00FF0A16" w:rsidRDefault="007E3836">
      <w:pPr>
        <w:pStyle w:val="Heading3"/>
      </w:pPr>
      <w:bookmarkStart w:id="11" w:name="_Toc241509911"/>
      <w:r>
        <w:t>4.5.3 Plan de despliegue y pasos mínimos para reproducirlo</w:t>
      </w:r>
      <w:bookmarkEnd w:id="11"/>
    </w:p>
    <w:p w14:paraId="65466874" w14:textId="77777777" w:rsidR="00FF0A16" w:rsidRDefault="007E3836">
      <w:r>
        <w:t xml:space="preserve">La reproducción del entorno sigue una secuencia continua. Primero se provisiona </w:t>
      </w:r>
      <w:r>
        <w:lastRenderedPageBreak/>
        <w:t>PostgreSQL 17 en un contenedor con credenciales propias y un volumen persistente, y se aplican las migraciones versionadas del esquema. Luego se instala el API con sus dependencias y se registra como servicio del sistema operativo para que arranque con el servidor, escuchando en el puerto 7300 de la interfaz local.</w:t>
      </w:r>
    </w:p>
    <w:p w14:paraId="59222399" w14:textId="77777777" w:rsidR="00FF0A16" w:rsidRDefault="007E3836">
      <w:r>
        <w:t>A continuación se construye la interfaz web indicando la dirección pública del API y se copian los archivos resultantes al directorio que sirve nginx. Se configura nginx con el certificado TLS, la redirección de HTTP a HTTPS, el reenvío de la ruta del API y de los WebSocket al puerto local, y una página propia para las rutas inexistentes. La verificación final recorre el ingreso, el tablero en vivo y una ruta inexistente, que debe responder con la página de error.</w:t>
      </w:r>
    </w:p>
    <w:sectPr w:rsidR="00FF0A1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A24724B-894F-484B-BACC-B98240ECD904}"/>
  </w:font>
  <w:font w:name="Cambria">
    <w:panose1 w:val="02040503050406030204"/>
    <w:charset w:val="00"/>
    <w:family w:val="roman"/>
    <w:pitch w:val="variable"/>
    <w:sig w:usb0="E00006FF" w:usb1="420024FF" w:usb2="02000000" w:usb3="00000000" w:csb0="0000019F" w:csb1="00000000"/>
    <w:embedRegular r:id="rId2" w:fontKey="{60DAFA5D-6A3B-474E-8359-B48BCEDB5C88}"/>
  </w:font>
  <w:font w:name="Calibri">
    <w:panose1 w:val="020F0502020204030204"/>
    <w:charset w:val="00"/>
    <w:family w:val="swiss"/>
    <w:pitch w:val="variable"/>
    <w:sig w:usb0="E4002EFF" w:usb1="C200247B" w:usb2="00000009" w:usb3="00000000" w:csb0="000001FF" w:csb1="00000000"/>
    <w:embedRegular r:id="rId3" w:fontKey="{7BF916CF-1CB1-492B-AF79-B03520147F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6C8"/>
    <w:multiLevelType w:val="multilevel"/>
    <w:tmpl w:val="EA682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0E7389"/>
    <w:multiLevelType w:val="multilevel"/>
    <w:tmpl w:val="2506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4A0A93"/>
    <w:multiLevelType w:val="multilevel"/>
    <w:tmpl w:val="A6664A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E0C0577"/>
    <w:multiLevelType w:val="multilevel"/>
    <w:tmpl w:val="D20C91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F4161A0"/>
    <w:multiLevelType w:val="multilevel"/>
    <w:tmpl w:val="F8D0E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3A2C8F"/>
    <w:multiLevelType w:val="multilevel"/>
    <w:tmpl w:val="5922C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DE121D"/>
    <w:multiLevelType w:val="multilevel"/>
    <w:tmpl w:val="162A8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3839922">
    <w:abstractNumId w:val="1"/>
  </w:num>
  <w:num w:numId="2" w16cid:durableId="1150712878">
    <w:abstractNumId w:val="6"/>
  </w:num>
  <w:num w:numId="3" w16cid:durableId="1389256345">
    <w:abstractNumId w:val="4"/>
  </w:num>
  <w:num w:numId="4" w16cid:durableId="1485733661">
    <w:abstractNumId w:val="3"/>
  </w:num>
  <w:num w:numId="5" w16cid:durableId="1396511562">
    <w:abstractNumId w:val="5"/>
  </w:num>
  <w:num w:numId="6" w16cid:durableId="453908884">
    <w:abstractNumId w:val="2"/>
  </w:num>
  <w:num w:numId="7" w16cid:durableId="1148284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A16"/>
    <w:rsid w:val="000259E5"/>
    <w:rsid w:val="007E3836"/>
    <w:rsid w:val="00FF0A1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060C2C1"/>
  <w15:docId w15:val="{90206B00-162D-4389-B478-6E205F03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F1F1F"/>
        <w:sz w:val="24"/>
        <w:szCs w:val="24"/>
        <w:lang w:val="es-NI" w:eastAsia="es-NI" w:bidi="ar-SA"/>
      </w:rPr>
    </w:rPrDefault>
    <w:pPrDefault>
      <w:pPr>
        <w:widowControl w:val="0"/>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rPr>
  </w:style>
  <w:style w:type="paragraph" w:styleId="Heading2">
    <w:name w:val="heading 2"/>
    <w:basedOn w:val="Normal"/>
    <w:next w:val="Normal"/>
    <w:uiPriority w:val="9"/>
    <w:unhideWhenUsed/>
    <w:qFormat/>
    <w:pPr>
      <w:ind w:firstLine="0"/>
      <w:outlineLvl w:val="1"/>
    </w:pPr>
    <w:rPr>
      <w:b/>
      <w:bCs/>
    </w:rPr>
  </w:style>
  <w:style w:type="paragraph" w:styleId="Heading3">
    <w:name w:val="heading 3"/>
    <w:basedOn w:val="Normal"/>
    <w:next w:val="Normal"/>
    <w:uiPriority w:val="9"/>
    <w:unhideWhenUsed/>
    <w:qFormat/>
    <w:pPr>
      <w:ind w:firstLine="0"/>
      <w:outlineLvl w:val="2"/>
    </w:pPr>
    <w:rPr>
      <w:b/>
      <w:bCs/>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OC1">
    <w:name w:val="toc 1"/>
    <w:basedOn w:val="Normal"/>
    <w:next w:val="Normal"/>
    <w:autoRedefine/>
    <w:uiPriority w:val="39"/>
    <w:unhideWhenUsed/>
    <w:rsid w:val="007E3836"/>
    <w:pPr>
      <w:spacing w:after="100"/>
    </w:pPr>
  </w:style>
  <w:style w:type="paragraph" w:styleId="TOC2">
    <w:name w:val="toc 2"/>
    <w:basedOn w:val="Normal"/>
    <w:next w:val="Normal"/>
    <w:autoRedefine/>
    <w:uiPriority w:val="39"/>
    <w:unhideWhenUsed/>
    <w:rsid w:val="007E3836"/>
    <w:pPr>
      <w:spacing w:after="100"/>
      <w:ind w:left="240"/>
    </w:pPr>
  </w:style>
  <w:style w:type="paragraph" w:styleId="TOC3">
    <w:name w:val="toc 3"/>
    <w:basedOn w:val="Normal"/>
    <w:next w:val="Normal"/>
    <w:autoRedefine/>
    <w:uiPriority w:val="39"/>
    <w:unhideWhenUsed/>
    <w:rsid w:val="007E3836"/>
    <w:pPr>
      <w:spacing w:after="100"/>
      <w:ind w:left="480"/>
    </w:pPr>
  </w:style>
  <w:style w:type="character" w:styleId="Hyperlink">
    <w:name w:val="Hyperlink"/>
    <w:basedOn w:val="DefaultParagraphFont"/>
    <w:uiPriority w:val="99"/>
    <w:unhideWhenUsed/>
    <w:rsid w:val="007E38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4117</Words>
  <Characters>22646</Characters>
  <Application>Microsoft Office Word</Application>
  <DocSecurity>0</DocSecurity>
  <Lines>188</Lines>
  <Paragraphs>53</Paragraphs>
  <ScaleCrop>false</ScaleCrop>
  <Company/>
  <LinksUpToDate>false</LinksUpToDate>
  <CharactersWithSpaces>26710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felix hernandez</cp:lastModifiedBy>
  <cp:revision>2</cp:revision>
  <dcterms:created xsi:type="dcterms:W3CDTF">2026-09-28T23:44:00Z</dcterms:created>
  <dcterms:modified xsi:type="dcterms:W3CDTF">2026-09-28T23:44:00Z</dcterms:modified>
</cp:coreProperties>
</file>