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de Avance N°1 - Proyecto LifeBetter AIoT</w:t>
      </w:r>
    </w:p>
    <w:p>
      <w:r>
        <w:t>Fecha del Reporte: 05 de Septiembre de 2026</w:t>
      </w:r>
    </w:p>
    <w:p>
      <w:r>
        <w:t>Fase Actual: Fase 1: Definición y Diseño</w:t>
      </w:r>
    </w:p>
    <w:p>
      <w:r>
        <w:t>Metodología: Desarrollo Incremental (Incremento 0 (Planificación))</w:t>
      </w:r>
    </w:p>
    <w:p>
      <w:r>
        <w:t>Integrantes: Gabriela Antunez, Ariel Oñate</w:t>
      </w:r>
    </w:p>
    <w:p>
      <w:r>
        <w:t>__________________________________________________</w:t>
      </w:r>
    </w:p>
    <w:p>
      <w:pPr>
        <w:pStyle w:val="Heading1"/>
      </w:pPr>
      <w:r>
        <w:t>1. Trabajo Completado y Logros del Período</w:t>
      </w:r>
    </w:p>
    <w:p>
      <w:pPr>
        <w:pStyle w:val="ListBullet"/>
      </w:pPr>
      <w:r>
        <w:t>Reunión de Kick-off realizada exitosamente.</w:t>
      </w:r>
    </w:p>
    <w:p>
      <w:pPr>
        <w:pStyle w:val="ListBullet"/>
      </w:pPr>
      <w:r>
        <w:t>Definición inicial de la visión, alcance y objetivos clave de LifeBetter.</w:t>
      </w:r>
    </w:p>
    <w:p>
      <w:pPr>
        <w:pStyle w:val="ListBullet"/>
      </w:pPr>
      <w:r>
        <w:t>Asignación de roles y responsabilidades dentro del equipo.</w:t>
      </w:r>
    </w:p>
    <w:p>
      <w:pPr>
        <w:pStyle w:val="ListBullet"/>
      </w:pPr>
      <w:r>
        <w:t>Inicio de la redacción de las Historias de Usuario para residentes y conserjería.</w:t>
      </w:r>
    </w:p>
    <w:p>
      <w:pPr>
        <w:pStyle w:val="Heading1"/>
      </w:pPr>
      <w:r>
        <w:t>2. Trabajo Planeado para el Próximo Período</w:t>
      </w:r>
    </w:p>
    <w:p>
      <w:pPr>
        <w:pStyle w:val="ListBullet"/>
      </w:pPr>
      <w:r>
        <w:t>Validar la arquitectura inicial en Django.</w:t>
      </w:r>
    </w:p>
    <w:p>
      <w:pPr>
        <w:pStyle w:val="ListBullet"/>
      </w:pPr>
      <w:r>
        <w:t>Definir la estructura del repositorio de código.</w:t>
      </w:r>
    </w:p>
    <w:p>
      <w:pPr>
        <w:pStyle w:val="ListBullet"/>
      </w:pPr>
      <w:r>
        <w:t>Desarrollar los primeros mockups y diagramas de actividad.</w:t>
      </w:r>
    </w:p>
    <w:p>
      <w:pPr>
        <w:pStyle w:val="Heading1"/>
      </w:pPr>
      <w:r>
        <w:t>3. Estado de Riesgos e Inconvenientes</w:t>
      </w:r>
    </w:p>
    <w:p>
      <w:pPr>
        <w:pStyle w:val="ListBullet"/>
      </w:pPr>
      <w:r>
        <w:t>Incertidumbre sobre los requisitos exactos de la IA; se requiere investigación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