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Estado de Avance N°4 - Proyecto LifeBetter AIoT</w:t>
      </w:r>
    </w:p>
    <w:p>
      <w:r>
        <w:t>Fecha del Reporte: 03 de Octubre de 2026</w:t>
      </w:r>
    </w:p>
    <w:p>
      <w:r>
        <w:t>Fase Actual: Fase 1: Definición y Diseño / Transición Fase 2</w:t>
      </w:r>
    </w:p>
    <w:p>
      <w:r>
        <w:t>Metodología: Desarrollo Incremental (Incremento 0 (Cierre Fase 1))</w:t>
      </w:r>
    </w:p>
    <w:p>
      <w:r>
        <w:t>Integrantes: Gabriela Antunez, Ariel Oñate</w:t>
      </w:r>
    </w:p>
    <w:p>
      <w:r>
        <w:t>__________________________________________________</w:t>
      </w:r>
    </w:p>
    <w:p>
      <w:pPr>
        <w:pStyle w:val="Heading1"/>
      </w:pPr>
      <w:r>
        <w:t>1. Trabajo Completado y Logros del Período</w:t>
      </w:r>
    </w:p>
    <w:p>
      <w:pPr>
        <w:pStyle w:val="ListBullet"/>
      </w:pPr>
      <w:r>
        <w:t>Aprobación de la Documentación de Stakeholders.</w:t>
      </w:r>
    </w:p>
    <w:p>
      <w:pPr>
        <w:pStyle w:val="ListBullet"/>
      </w:pPr>
      <w:r>
        <w:t>Elaboración del Modelo de Base de Datos relacional (scripts SQL y diagramas).</w:t>
      </w:r>
    </w:p>
    <w:p>
      <w:pPr>
        <w:pStyle w:val="ListBullet"/>
      </w:pPr>
      <w:r>
        <w:t>Desarrollo del Plan de Pruebas inicial.</w:t>
      </w:r>
    </w:p>
    <w:p>
      <w:pPr>
        <w:pStyle w:val="ListBullet"/>
      </w:pPr>
      <w:r>
        <w:t>Consolidación de los documentos de gestión.</w:t>
      </w:r>
    </w:p>
    <w:p>
      <w:pPr>
        <w:pStyle w:val="Heading1"/>
      </w:pPr>
      <w:r>
        <w:t>2. Trabajo Planeado para el Próximo Período</w:t>
      </w:r>
    </w:p>
    <w:p>
      <w:pPr>
        <w:pStyle w:val="ListBullet"/>
      </w:pPr>
      <w:r>
        <w:t>Finalizar la redacción de los Casos de prueba específicos.</w:t>
      </w:r>
    </w:p>
    <w:p>
      <w:pPr>
        <w:pStyle w:val="ListBullet"/>
      </w:pPr>
      <w:r>
        <w:t>Preparar la estructura del documento de Resultados de pruebas.</w:t>
      </w:r>
    </w:p>
    <w:p>
      <w:pPr>
        <w:pStyle w:val="ListBullet"/>
      </w:pPr>
      <w:r>
        <w:t>Configurar entornos de desarrollo locales (Inicio formal Fase 2).</w:t>
      </w:r>
    </w:p>
    <w:p>
      <w:pPr>
        <w:pStyle w:val="Heading1"/>
      </w:pPr>
      <w:r>
        <w:t>3. Estado de Riesgos e Inconvenientes</w:t>
      </w:r>
    </w:p>
    <w:p>
      <w:pPr>
        <w:pStyle w:val="ListBullet"/>
      </w:pPr>
      <w:r>
        <w:t>Incompatibilidad del proyecto con la idea innovadora debido a recursos limitados; se abordará estructurando un MVP sólido primero.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