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6645" w14:textId="77777777" w:rsidR="00F94095" w:rsidRPr="00E756DA" w:rsidRDefault="00F94095" w:rsidP="00F94095">
      <w:pPr>
        <w:bidi/>
        <w:spacing w:line="360" w:lineRule="auto"/>
        <w:jc w:val="center"/>
        <w:rPr>
          <w:rFonts w:ascii="Calibri" w:hAnsi="Calibri" w:cs="Calibri"/>
          <w:b/>
          <w:bCs/>
          <w:sz w:val="32"/>
          <w:szCs w:val="32"/>
          <w:rtl/>
          <w:lang w:val="en-US"/>
        </w:rPr>
      </w:pPr>
      <w:r w:rsidRPr="00E756DA">
        <w:rPr>
          <w:rFonts w:ascii="Calibri" w:hAnsi="Calibri" w:cs="Calibri" w:hint="cs"/>
          <w:b/>
          <w:bCs/>
          <w:sz w:val="32"/>
          <w:szCs w:val="32"/>
          <w:rtl/>
          <w:lang w:val="en-US"/>
        </w:rPr>
        <w:t xml:space="preserve">אוניברסיטת בן גוריון בנגב </w:t>
      </w:r>
    </w:p>
    <w:p w14:paraId="4ED547BF" w14:textId="77777777" w:rsidR="00F94095" w:rsidRDefault="00F94095" w:rsidP="00F94095">
      <w:pPr>
        <w:bidi/>
        <w:spacing w:line="360" w:lineRule="auto"/>
        <w:jc w:val="center"/>
        <w:rPr>
          <w:rFonts w:ascii="Calibri" w:hAnsi="Calibri" w:cs="Calibri"/>
          <w:b/>
          <w:bCs/>
          <w:sz w:val="32"/>
          <w:szCs w:val="32"/>
          <w:rtl/>
          <w:lang w:val="en-US"/>
        </w:rPr>
      </w:pPr>
      <w:r w:rsidRPr="00E756DA">
        <w:rPr>
          <w:rFonts w:ascii="Calibri" w:hAnsi="Calibri" w:cs="Calibri" w:hint="cs"/>
          <w:b/>
          <w:bCs/>
          <w:sz w:val="32"/>
          <w:szCs w:val="32"/>
          <w:rtl/>
          <w:lang w:val="en-US"/>
        </w:rPr>
        <w:t>המחלקה למדעי המחשב</w:t>
      </w:r>
    </w:p>
    <w:p w14:paraId="672E4CB1" w14:textId="77777777" w:rsidR="00F94095" w:rsidRDefault="00F94095" w:rsidP="00F94095">
      <w:pPr>
        <w:bidi/>
        <w:spacing w:line="360" w:lineRule="auto"/>
        <w:jc w:val="center"/>
        <w:rPr>
          <w:rFonts w:ascii="Calibri" w:hAnsi="Calibri" w:cs="Calibri"/>
          <w:b/>
          <w:bCs/>
          <w:sz w:val="32"/>
          <w:szCs w:val="32"/>
          <w:rtl/>
          <w:lang w:val="en-US"/>
        </w:rPr>
      </w:pPr>
    </w:p>
    <w:p w14:paraId="76410820" w14:textId="77777777" w:rsidR="00F94095" w:rsidRDefault="00F94095" w:rsidP="00F94095">
      <w:pPr>
        <w:bidi/>
        <w:spacing w:line="360" w:lineRule="auto"/>
        <w:jc w:val="center"/>
        <w:rPr>
          <w:rFonts w:ascii="Calibri" w:hAnsi="Calibri" w:cs="Calibri"/>
          <w:b/>
          <w:bCs/>
          <w:sz w:val="32"/>
          <w:szCs w:val="32"/>
          <w:rtl/>
          <w:lang w:val="en-US"/>
        </w:rPr>
      </w:pPr>
    </w:p>
    <w:p w14:paraId="37E1AE0F" w14:textId="77777777" w:rsidR="00F94095" w:rsidRDefault="00F94095" w:rsidP="00F94095">
      <w:pPr>
        <w:bidi/>
        <w:spacing w:line="360" w:lineRule="auto"/>
        <w:jc w:val="center"/>
        <w:rPr>
          <w:rFonts w:ascii="Calibri" w:hAnsi="Calibri" w:cs="Calibri"/>
          <w:b/>
          <w:bCs/>
          <w:sz w:val="32"/>
          <w:szCs w:val="32"/>
          <w:rtl/>
          <w:lang w:val="en-US"/>
        </w:rPr>
      </w:pPr>
      <w:r>
        <w:rPr>
          <w:rFonts w:ascii="Calibri" w:hAnsi="Calibri" w:cs="Calibri" w:hint="cs"/>
          <w:b/>
          <w:bCs/>
          <w:sz w:val="32"/>
          <w:szCs w:val="32"/>
          <w:rtl/>
          <w:lang w:val="en-US"/>
        </w:rPr>
        <w:t>נושאים בעיבוד שפה טבעית (אביב 2026)</w:t>
      </w:r>
    </w:p>
    <w:p w14:paraId="67DF47CB" w14:textId="77777777" w:rsidR="00F94095" w:rsidRPr="00E756DA" w:rsidRDefault="00F94095" w:rsidP="00F94095">
      <w:pPr>
        <w:bidi/>
        <w:spacing w:line="360" w:lineRule="auto"/>
        <w:jc w:val="center"/>
        <w:rPr>
          <w:rFonts w:ascii="Calibri" w:hAnsi="Calibri" w:cs="Calibri"/>
          <w:b/>
          <w:bCs/>
          <w:sz w:val="32"/>
          <w:szCs w:val="32"/>
          <w:rtl/>
          <w:lang w:val="en-US"/>
        </w:rPr>
      </w:pPr>
      <w:r>
        <w:rPr>
          <w:rFonts w:ascii="Calibri" w:hAnsi="Calibri" w:cs="Calibri" w:hint="cs"/>
          <w:b/>
          <w:bCs/>
          <w:sz w:val="32"/>
          <w:szCs w:val="32"/>
          <w:rtl/>
          <w:lang w:val="en-US"/>
        </w:rPr>
        <w:t>דו"ח מסכם - מיני פרויקט</w:t>
      </w:r>
    </w:p>
    <w:p w14:paraId="7BD2287C" w14:textId="77777777" w:rsidR="00F94095" w:rsidRDefault="00F94095" w:rsidP="00F94095">
      <w:pPr>
        <w:bidi/>
        <w:spacing w:line="360" w:lineRule="auto"/>
        <w:jc w:val="center"/>
        <w:rPr>
          <w:rFonts w:ascii="Calibri" w:hAnsi="Calibri" w:cs="Calibri"/>
          <w:b/>
          <w:bCs/>
          <w:sz w:val="32"/>
          <w:szCs w:val="32"/>
          <w:u w:val="single"/>
          <w:rtl/>
          <w:lang w:val="en-US"/>
        </w:rPr>
      </w:pPr>
    </w:p>
    <w:p w14:paraId="486812E9" w14:textId="77777777" w:rsidR="00F94095" w:rsidRDefault="00F94095" w:rsidP="00F94095">
      <w:pPr>
        <w:bidi/>
        <w:spacing w:line="360" w:lineRule="auto"/>
        <w:jc w:val="center"/>
        <w:rPr>
          <w:rFonts w:ascii="Calibri" w:hAnsi="Calibri" w:cs="Calibri"/>
          <w:b/>
          <w:bCs/>
          <w:sz w:val="32"/>
          <w:szCs w:val="32"/>
          <w:u w:val="single"/>
          <w:rtl/>
          <w:lang w:val="en-US"/>
        </w:rPr>
      </w:pPr>
    </w:p>
    <w:p w14:paraId="5BAA43D8" w14:textId="77777777" w:rsidR="00F94095" w:rsidRPr="00E756DA" w:rsidRDefault="00F94095" w:rsidP="00F94095">
      <w:pPr>
        <w:bidi/>
        <w:spacing w:line="360" w:lineRule="auto"/>
        <w:jc w:val="center"/>
        <w:rPr>
          <w:rFonts w:ascii="Calibri" w:hAnsi="Calibri" w:cs="Calibri"/>
          <w:b/>
          <w:bCs/>
          <w:sz w:val="32"/>
          <w:szCs w:val="32"/>
          <w:rtl/>
          <w:lang w:val="en-US"/>
        </w:rPr>
      </w:pPr>
      <w:r w:rsidRPr="00E756DA">
        <w:rPr>
          <w:rFonts w:ascii="Calibri" w:hAnsi="Calibri" w:cs="Calibri" w:hint="cs"/>
          <w:b/>
          <w:bCs/>
          <w:sz w:val="32"/>
          <w:szCs w:val="32"/>
          <w:rtl/>
          <w:lang w:val="en-US"/>
        </w:rPr>
        <w:t>מגיש</w:t>
      </w:r>
      <w:r>
        <w:rPr>
          <w:rFonts w:ascii="Calibri" w:hAnsi="Calibri" w:cs="Calibri" w:hint="cs"/>
          <w:b/>
          <w:bCs/>
          <w:sz w:val="32"/>
          <w:szCs w:val="32"/>
          <w:rtl/>
          <w:lang w:val="en-US"/>
        </w:rPr>
        <w:t>: אלעד בומגרטן</w:t>
      </w:r>
      <w:r w:rsidRPr="00E756DA">
        <w:rPr>
          <w:rFonts w:ascii="Calibri" w:hAnsi="Calibri" w:cs="Calibri" w:hint="cs"/>
          <w:b/>
          <w:bCs/>
          <w:sz w:val="32"/>
          <w:szCs w:val="32"/>
          <w:rtl/>
          <w:lang w:val="en-US"/>
        </w:rPr>
        <w:t xml:space="preserve"> </w:t>
      </w:r>
    </w:p>
    <w:p w14:paraId="2DF98F16" w14:textId="77777777" w:rsidR="00F94095" w:rsidRDefault="00F94095" w:rsidP="00F94095">
      <w:pPr>
        <w:bidi/>
        <w:spacing w:line="360" w:lineRule="auto"/>
        <w:jc w:val="center"/>
        <w:rPr>
          <w:rFonts w:ascii="Calibri" w:hAnsi="Calibri" w:cs="Calibri"/>
          <w:b/>
          <w:bCs/>
          <w:sz w:val="32"/>
          <w:szCs w:val="32"/>
          <w:rtl/>
          <w:lang w:val="en-US"/>
        </w:rPr>
      </w:pPr>
      <w:r w:rsidRPr="00E756DA">
        <w:rPr>
          <w:rFonts w:ascii="Calibri" w:hAnsi="Calibri" w:cs="Calibri" w:hint="cs"/>
          <w:b/>
          <w:bCs/>
          <w:sz w:val="32"/>
          <w:szCs w:val="32"/>
          <w:rtl/>
          <w:lang w:val="en-US"/>
        </w:rPr>
        <w:t>מרצה</w:t>
      </w:r>
      <w:r>
        <w:rPr>
          <w:rFonts w:ascii="Calibri" w:hAnsi="Calibri" w:cs="Calibri" w:hint="cs"/>
          <w:b/>
          <w:bCs/>
          <w:sz w:val="32"/>
          <w:szCs w:val="32"/>
          <w:rtl/>
          <w:lang w:val="en-US"/>
        </w:rPr>
        <w:t>: מנחם אדלר</w:t>
      </w:r>
    </w:p>
    <w:p w14:paraId="59F2FBC2" w14:textId="77777777" w:rsidR="00F94095" w:rsidRDefault="00F94095" w:rsidP="00F94095">
      <w:pPr>
        <w:bidi/>
        <w:spacing w:line="360" w:lineRule="auto"/>
        <w:jc w:val="center"/>
        <w:rPr>
          <w:rFonts w:ascii="Calibri" w:hAnsi="Calibri" w:cs="Calibri"/>
          <w:b/>
          <w:bCs/>
          <w:sz w:val="32"/>
          <w:szCs w:val="32"/>
          <w:rtl/>
          <w:lang w:val="en-US"/>
        </w:rPr>
      </w:pPr>
    </w:p>
    <w:p w14:paraId="59B1273A" w14:textId="77777777" w:rsidR="00F94095" w:rsidRDefault="00F94095" w:rsidP="00F94095">
      <w:pPr>
        <w:bidi/>
        <w:spacing w:line="360" w:lineRule="auto"/>
        <w:jc w:val="center"/>
        <w:rPr>
          <w:rFonts w:ascii="Calibri" w:hAnsi="Calibri" w:cs="Calibri"/>
          <w:b/>
          <w:bCs/>
          <w:sz w:val="32"/>
          <w:szCs w:val="32"/>
          <w:rtl/>
          <w:lang w:val="en-US"/>
        </w:rPr>
      </w:pPr>
    </w:p>
    <w:p w14:paraId="7C3ACF88" w14:textId="77777777" w:rsidR="00F94095" w:rsidRDefault="00F94095" w:rsidP="00F94095">
      <w:pPr>
        <w:bidi/>
        <w:spacing w:line="360" w:lineRule="auto"/>
        <w:jc w:val="center"/>
        <w:rPr>
          <w:rFonts w:ascii="Calibri" w:hAnsi="Calibri" w:cs="Calibri"/>
          <w:b/>
          <w:bCs/>
          <w:sz w:val="32"/>
          <w:szCs w:val="32"/>
          <w:rtl/>
          <w:lang w:val="en-US"/>
        </w:rPr>
      </w:pPr>
    </w:p>
    <w:p w14:paraId="77389115" w14:textId="77777777" w:rsidR="00F94095" w:rsidRDefault="00F94095" w:rsidP="00F94095">
      <w:pPr>
        <w:bidi/>
        <w:spacing w:line="360" w:lineRule="auto"/>
        <w:jc w:val="center"/>
        <w:rPr>
          <w:rFonts w:ascii="Calibri" w:hAnsi="Calibri" w:cs="Calibri"/>
          <w:b/>
          <w:bCs/>
          <w:sz w:val="32"/>
          <w:szCs w:val="32"/>
          <w:lang w:val="en-US"/>
        </w:rPr>
      </w:pPr>
      <w:proofErr w:type="spellStart"/>
      <w:r w:rsidRPr="007934EF">
        <w:rPr>
          <w:rFonts w:ascii="Calibri" w:hAnsi="Calibri" w:cs="Calibri"/>
          <w:b/>
          <w:bCs/>
          <w:sz w:val="32"/>
          <w:szCs w:val="32"/>
          <w:lang w:val="en-US"/>
        </w:rPr>
        <w:t>Git</w:t>
      </w:r>
      <w:proofErr w:type="spellEnd"/>
      <w:r w:rsidRPr="007934EF">
        <w:rPr>
          <w:rFonts w:ascii="Calibri" w:hAnsi="Calibri" w:cs="Calibri"/>
          <w:b/>
          <w:bCs/>
          <w:sz w:val="32"/>
          <w:szCs w:val="32"/>
          <w:lang w:val="en-US"/>
        </w:rPr>
        <w:t xml:space="preserve"> Repo URL</w:t>
      </w:r>
    </w:p>
    <w:p w14:paraId="3E4EE0C2" w14:textId="73B6BB09" w:rsidR="007934EF" w:rsidRPr="00E756DA" w:rsidRDefault="007934EF" w:rsidP="007934EF">
      <w:pPr>
        <w:bidi/>
        <w:spacing w:line="360" w:lineRule="auto"/>
        <w:jc w:val="center"/>
        <w:rPr>
          <w:rFonts w:ascii="Calibri" w:hAnsi="Calibri" w:cs="Calibri"/>
          <w:b/>
          <w:bCs/>
          <w:sz w:val="32"/>
          <w:szCs w:val="32"/>
          <w:lang w:val="en-US"/>
        </w:rPr>
      </w:pPr>
      <w:r w:rsidRPr="007934EF">
        <w:rPr>
          <w:rFonts w:ascii="Calibri" w:hAnsi="Calibri" w:cs="Calibri"/>
          <w:b/>
          <w:bCs/>
          <w:sz w:val="32"/>
          <w:szCs w:val="32"/>
          <w:lang w:val="en-US"/>
        </w:rPr>
        <w:t>https://github.com/EladBaumgarten/LLMs_Analysis.git</w:t>
      </w:r>
    </w:p>
    <w:p w14:paraId="5022DC6C" w14:textId="77777777" w:rsidR="00F94095" w:rsidRDefault="00F94095" w:rsidP="00F94095">
      <w:pPr>
        <w:bidi/>
        <w:spacing w:line="360" w:lineRule="auto"/>
        <w:jc w:val="center"/>
        <w:rPr>
          <w:rFonts w:ascii="Calibri" w:hAnsi="Calibri" w:cs="Calibri"/>
          <w:b/>
          <w:bCs/>
          <w:sz w:val="32"/>
          <w:szCs w:val="32"/>
          <w:u w:val="single"/>
          <w:rtl/>
          <w:lang w:val="en-US"/>
        </w:rPr>
      </w:pPr>
    </w:p>
    <w:p w14:paraId="646EF692" w14:textId="77777777" w:rsidR="00F94095" w:rsidRDefault="00F94095" w:rsidP="00F94095">
      <w:pPr>
        <w:bidi/>
        <w:spacing w:line="360" w:lineRule="auto"/>
        <w:jc w:val="center"/>
        <w:rPr>
          <w:rFonts w:ascii="Calibri" w:hAnsi="Calibri" w:cs="Calibri"/>
          <w:b/>
          <w:bCs/>
          <w:sz w:val="32"/>
          <w:szCs w:val="32"/>
          <w:u w:val="single"/>
          <w:rtl/>
          <w:lang w:val="en-US"/>
        </w:rPr>
      </w:pPr>
    </w:p>
    <w:p w14:paraId="0FF628FE" w14:textId="77777777" w:rsidR="00F94095" w:rsidRDefault="00F94095" w:rsidP="00F94095">
      <w:pPr>
        <w:bidi/>
        <w:spacing w:line="360" w:lineRule="auto"/>
        <w:jc w:val="center"/>
        <w:rPr>
          <w:rFonts w:ascii="Calibri" w:hAnsi="Calibri" w:cs="Calibri"/>
          <w:b/>
          <w:bCs/>
          <w:sz w:val="32"/>
          <w:szCs w:val="32"/>
          <w:u w:val="single"/>
          <w:rtl/>
          <w:lang w:val="en-US"/>
        </w:rPr>
      </w:pPr>
    </w:p>
    <w:p w14:paraId="718F459A" w14:textId="77777777" w:rsidR="00F94095" w:rsidRDefault="00F94095" w:rsidP="00F94095">
      <w:pPr>
        <w:bidi/>
        <w:spacing w:line="360" w:lineRule="auto"/>
        <w:jc w:val="center"/>
        <w:rPr>
          <w:rFonts w:ascii="Calibri" w:hAnsi="Calibri" w:cs="Calibri"/>
          <w:b/>
          <w:bCs/>
          <w:sz w:val="32"/>
          <w:szCs w:val="32"/>
          <w:u w:val="single"/>
          <w:rtl/>
          <w:lang w:val="en-US"/>
        </w:rPr>
      </w:pPr>
    </w:p>
    <w:p w14:paraId="206E2107" w14:textId="77777777" w:rsidR="00F94095" w:rsidRDefault="00F94095" w:rsidP="00F94095">
      <w:pPr>
        <w:bidi/>
        <w:spacing w:line="360" w:lineRule="auto"/>
        <w:rPr>
          <w:rFonts w:ascii="Calibri" w:hAnsi="Calibri" w:cs="Calibri"/>
          <w:b/>
          <w:bCs/>
          <w:sz w:val="32"/>
          <w:szCs w:val="32"/>
          <w:u w:val="single"/>
          <w:lang w:val="en-US"/>
        </w:rPr>
      </w:pPr>
    </w:p>
    <w:p w14:paraId="3BF5DB97" w14:textId="77777777" w:rsidR="00F94095" w:rsidRDefault="00F94095" w:rsidP="00F94095">
      <w:pPr>
        <w:bidi/>
        <w:spacing w:line="360" w:lineRule="auto"/>
        <w:jc w:val="center"/>
        <w:rPr>
          <w:rFonts w:ascii="Calibri" w:hAnsi="Calibri" w:cs="Calibri"/>
          <w:b/>
          <w:bCs/>
          <w:sz w:val="32"/>
          <w:szCs w:val="32"/>
          <w:rtl/>
          <w:lang w:val="en-US"/>
        </w:rPr>
      </w:pPr>
      <w:r w:rsidRPr="00E756DA">
        <w:rPr>
          <w:rFonts w:ascii="Calibri" w:hAnsi="Calibri" w:cs="Calibri" w:hint="cs"/>
          <w:b/>
          <w:bCs/>
          <w:sz w:val="32"/>
          <w:szCs w:val="32"/>
          <w:rtl/>
          <w:lang w:val="en-US"/>
        </w:rPr>
        <w:t xml:space="preserve">תוכן </w:t>
      </w:r>
      <w:r>
        <w:rPr>
          <w:rFonts w:ascii="Calibri" w:hAnsi="Calibri" w:cs="Calibri" w:hint="cs"/>
          <w:b/>
          <w:bCs/>
          <w:sz w:val="32"/>
          <w:szCs w:val="32"/>
          <w:rtl/>
          <w:lang w:val="en-US"/>
        </w:rPr>
        <w:t>ענ</w:t>
      </w:r>
      <w:r w:rsidRPr="00E756DA">
        <w:rPr>
          <w:rFonts w:ascii="Calibri" w:hAnsi="Calibri" w:cs="Calibri" w:hint="cs"/>
          <w:b/>
          <w:bCs/>
          <w:sz w:val="32"/>
          <w:szCs w:val="32"/>
          <w:rtl/>
          <w:lang w:val="en-US"/>
        </w:rPr>
        <w:t>יינים</w:t>
      </w:r>
    </w:p>
    <w:p w14:paraId="61F605B9" w14:textId="77777777" w:rsidR="00F94095" w:rsidRDefault="00F94095" w:rsidP="00F94095">
      <w:pPr>
        <w:bidi/>
        <w:spacing w:line="360" w:lineRule="auto"/>
        <w:rPr>
          <w:rFonts w:ascii="Calibri" w:hAnsi="Calibri" w:cs="Calibri"/>
          <w:b/>
          <w:bCs/>
          <w:rtl/>
          <w:lang w:val="en-US"/>
        </w:rPr>
      </w:pPr>
      <w:r w:rsidRPr="00E756DA">
        <w:rPr>
          <w:rFonts w:ascii="Calibri" w:hAnsi="Calibri" w:cs="Calibri" w:hint="cs"/>
          <w:b/>
          <w:bCs/>
          <w:rtl/>
          <w:lang w:val="en-US"/>
        </w:rPr>
        <w:t>אקדמת מילין</w:t>
      </w:r>
      <w:r>
        <w:rPr>
          <w:rFonts w:ascii="Calibri" w:hAnsi="Calibri" w:cs="Calibri" w:hint="cs"/>
          <w:b/>
          <w:bCs/>
          <w:rtl/>
          <w:lang w:val="en-US"/>
        </w:rPr>
        <w:t xml:space="preserve"> ............................................................................................................................. 3</w:t>
      </w:r>
    </w:p>
    <w:p w14:paraId="36466A31" w14:textId="77777777" w:rsidR="00F94095" w:rsidRDefault="00F94095" w:rsidP="00F94095">
      <w:pPr>
        <w:bidi/>
        <w:spacing w:line="360" w:lineRule="auto"/>
        <w:rPr>
          <w:rFonts w:ascii="Calibri" w:hAnsi="Calibri" w:cs="Calibri"/>
          <w:b/>
          <w:bCs/>
          <w:rtl/>
          <w:lang w:val="en-US"/>
        </w:rPr>
      </w:pPr>
      <w:r>
        <w:rPr>
          <w:rFonts w:ascii="Calibri" w:hAnsi="Calibri" w:cs="Calibri" w:hint="cs"/>
          <w:b/>
          <w:bCs/>
          <w:rtl/>
          <w:lang w:val="en-US"/>
        </w:rPr>
        <w:t>תיאור שאלת המחקר ................................................................................................................... 4</w:t>
      </w:r>
    </w:p>
    <w:p w14:paraId="4664A76D" w14:textId="77777777" w:rsidR="00F94095" w:rsidRPr="00B65F36" w:rsidRDefault="00F94095" w:rsidP="00F94095">
      <w:pPr>
        <w:bidi/>
        <w:spacing w:line="360" w:lineRule="auto"/>
        <w:jc w:val="both"/>
        <w:rPr>
          <w:rFonts w:ascii="Calibri" w:hAnsi="Calibri" w:cs="Calibri"/>
          <w:b/>
          <w:bCs/>
          <w:rtl/>
          <w:lang w:val="en-US"/>
        </w:rPr>
      </w:pPr>
      <w:r w:rsidRPr="00B65F36">
        <w:rPr>
          <w:rFonts w:ascii="Calibri" w:hAnsi="Calibri" w:cs="Calibri" w:hint="cs"/>
          <w:b/>
          <w:bCs/>
          <w:rtl/>
          <w:lang w:val="en-US"/>
        </w:rPr>
        <w:t>סקירת ספרות המחקר, הכלים והשיטות שיושמו</w:t>
      </w:r>
      <w:r>
        <w:rPr>
          <w:rFonts w:ascii="Calibri" w:hAnsi="Calibri" w:cs="Calibri" w:hint="cs"/>
          <w:b/>
          <w:bCs/>
          <w:rtl/>
          <w:lang w:val="en-US"/>
        </w:rPr>
        <w:t xml:space="preserve"> ............................................................................... 5</w:t>
      </w:r>
    </w:p>
    <w:p w14:paraId="1E77E155" w14:textId="77777777" w:rsidR="00F94095" w:rsidRPr="00B65F36" w:rsidRDefault="00F94095" w:rsidP="00F94095">
      <w:pPr>
        <w:bidi/>
        <w:spacing w:line="360" w:lineRule="auto"/>
        <w:jc w:val="both"/>
        <w:rPr>
          <w:rFonts w:ascii="Calibri" w:hAnsi="Calibri" w:cs="Calibri"/>
          <w:b/>
          <w:bCs/>
          <w:lang w:val="en-US"/>
        </w:rPr>
      </w:pPr>
      <w:r w:rsidRPr="00B65F36">
        <w:rPr>
          <w:rFonts w:ascii="Calibri" w:hAnsi="Calibri" w:cs="Calibri" w:hint="cs"/>
          <w:b/>
          <w:bCs/>
          <w:rtl/>
          <w:lang w:val="en-US"/>
        </w:rPr>
        <w:t>מהלך העבודה, תוצאות ומסקנות</w:t>
      </w:r>
      <w:r>
        <w:rPr>
          <w:rFonts w:ascii="Calibri" w:hAnsi="Calibri" w:cs="Calibri" w:hint="cs"/>
          <w:b/>
          <w:bCs/>
          <w:rtl/>
          <w:lang w:val="en-US"/>
        </w:rPr>
        <w:t xml:space="preserve"> .................................................................................................... 9</w:t>
      </w:r>
    </w:p>
    <w:p w14:paraId="780C4075"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א' .......................................................................................................................... 9</w:t>
      </w:r>
    </w:p>
    <w:p w14:paraId="0911CCC2"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ב' .......................................................................................................................... 9</w:t>
      </w:r>
    </w:p>
    <w:p w14:paraId="0AE8D285"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ג' .......................................................................................................................... 9</w:t>
      </w:r>
    </w:p>
    <w:p w14:paraId="20E0F9F5"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ד' .......................................................................................................................... 10</w:t>
      </w:r>
    </w:p>
    <w:p w14:paraId="71E1E3F9" w14:textId="5CA620A6"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ה' .......................................................................................................................... 1</w:t>
      </w:r>
      <w:r w:rsidR="00CF6FE4">
        <w:rPr>
          <w:rFonts w:ascii="Calibri" w:hAnsi="Calibri" w:cs="Calibri" w:hint="cs"/>
          <w:b/>
          <w:bCs/>
          <w:rtl/>
          <w:lang w:val="en-US"/>
        </w:rPr>
        <w:t>2</w:t>
      </w:r>
    </w:p>
    <w:p w14:paraId="01F3BB9A"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ו' ........................................................................................................................... 13</w:t>
      </w:r>
    </w:p>
    <w:p w14:paraId="7E70A509"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ז' ........................................................................................................................... 15</w:t>
      </w:r>
    </w:p>
    <w:p w14:paraId="42783CEA"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ח' .......................................................................................................................... 16</w:t>
      </w:r>
    </w:p>
    <w:p w14:paraId="19C5A41E" w14:textId="77777777" w:rsidR="00F94095"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ט' .......................................................................................................................... 17</w:t>
      </w:r>
    </w:p>
    <w:p w14:paraId="4E35D4D6" w14:textId="36E03DA6" w:rsidR="00F94095" w:rsidRPr="00B65F36" w:rsidRDefault="00F94095" w:rsidP="00F94095">
      <w:pPr>
        <w:bidi/>
        <w:spacing w:line="360" w:lineRule="auto"/>
        <w:jc w:val="both"/>
        <w:rPr>
          <w:rFonts w:ascii="Calibri" w:hAnsi="Calibri" w:cs="Calibri"/>
          <w:b/>
          <w:bCs/>
          <w:rtl/>
          <w:lang w:val="en-US"/>
        </w:rPr>
      </w:pPr>
      <w:r>
        <w:rPr>
          <w:rFonts w:ascii="Calibri" w:hAnsi="Calibri" w:cs="Calibri"/>
          <w:b/>
          <w:bCs/>
          <w:rtl/>
          <w:lang w:val="en-US"/>
        </w:rPr>
        <w:tab/>
      </w:r>
      <w:r>
        <w:rPr>
          <w:rFonts w:ascii="Calibri" w:hAnsi="Calibri" w:cs="Calibri" w:hint="cs"/>
          <w:b/>
          <w:bCs/>
          <w:rtl/>
          <w:lang w:val="en-US"/>
        </w:rPr>
        <w:t>שלב י' ........................................................................................................................... 19</w:t>
      </w:r>
    </w:p>
    <w:p w14:paraId="0232E997" w14:textId="53A9DC19" w:rsidR="00F94095" w:rsidRPr="00B65F36" w:rsidRDefault="00F94095" w:rsidP="00F94095">
      <w:pPr>
        <w:bidi/>
        <w:spacing w:line="360" w:lineRule="auto"/>
        <w:jc w:val="both"/>
        <w:rPr>
          <w:rFonts w:ascii="Calibri" w:hAnsi="Calibri" w:cs="Calibri"/>
          <w:b/>
          <w:bCs/>
          <w:lang w:val="en-US"/>
        </w:rPr>
      </w:pPr>
      <w:r w:rsidRPr="00B65F36">
        <w:rPr>
          <w:rFonts w:ascii="Calibri" w:hAnsi="Calibri" w:cs="Calibri"/>
          <w:b/>
          <w:bCs/>
          <w:rtl/>
          <w:lang w:val="en-US"/>
        </w:rPr>
        <w:t>השוואה בין שיטות המאמרים ובין ה</w:t>
      </w:r>
      <w:r w:rsidRPr="00B65F36">
        <w:rPr>
          <w:rFonts w:ascii="Calibri" w:hAnsi="Calibri" w:cs="Calibri" w:hint="cs"/>
          <w:b/>
          <w:bCs/>
          <w:rtl/>
          <w:lang w:val="en-US"/>
        </w:rPr>
        <w:t>שיטות</w:t>
      </w:r>
      <w:r w:rsidRPr="00B65F36">
        <w:rPr>
          <w:rFonts w:ascii="Calibri" w:hAnsi="Calibri" w:cs="Calibri"/>
          <w:b/>
          <w:bCs/>
          <w:rtl/>
          <w:lang w:val="en-US"/>
        </w:rPr>
        <w:t xml:space="preserve"> </w:t>
      </w:r>
      <w:r w:rsidRPr="00B65F36">
        <w:rPr>
          <w:rFonts w:ascii="Calibri" w:hAnsi="Calibri" w:cs="Calibri" w:hint="cs"/>
          <w:b/>
          <w:bCs/>
          <w:rtl/>
          <w:lang w:val="en-US"/>
        </w:rPr>
        <w:t>ה</w:t>
      </w:r>
      <w:r>
        <w:rPr>
          <w:rFonts w:ascii="Calibri" w:hAnsi="Calibri" w:cs="Calibri" w:hint="cs"/>
          <w:b/>
          <w:bCs/>
          <w:rtl/>
          <w:lang w:val="en-US"/>
        </w:rPr>
        <w:t>-</w:t>
      </w:r>
      <w:r w:rsidRPr="00B65F36">
        <w:rPr>
          <w:rFonts w:ascii="Calibri" w:hAnsi="Calibri" w:cs="Calibri" w:hint="cs"/>
          <w:b/>
          <w:bCs/>
          <w:rtl/>
          <w:lang w:val="en-US"/>
        </w:rPr>
        <w:t xml:space="preserve"> </w:t>
      </w:r>
      <w:r w:rsidRPr="00B65F36">
        <w:rPr>
          <w:rFonts w:ascii="Calibri" w:hAnsi="Calibri" w:cs="Calibri"/>
          <w:b/>
          <w:bCs/>
          <w:lang w:val="en-US"/>
        </w:rPr>
        <w:t>AI</w:t>
      </w:r>
      <w:r>
        <w:rPr>
          <w:rFonts w:ascii="Calibri" w:hAnsi="Calibri" w:cs="Calibri" w:hint="cs"/>
          <w:b/>
          <w:bCs/>
          <w:rtl/>
          <w:lang w:val="en-US"/>
        </w:rPr>
        <w:t xml:space="preserve"> ..........................................................................</w:t>
      </w:r>
      <w:r w:rsidR="00473FE0">
        <w:rPr>
          <w:rFonts w:ascii="Calibri" w:hAnsi="Calibri" w:cs="Calibri" w:hint="cs"/>
          <w:b/>
          <w:bCs/>
          <w:rtl/>
          <w:lang w:val="en-US"/>
        </w:rPr>
        <w:t>.</w:t>
      </w:r>
      <w:r>
        <w:rPr>
          <w:rFonts w:ascii="Calibri" w:hAnsi="Calibri" w:cs="Calibri" w:hint="cs"/>
          <w:b/>
          <w:bCs/>
          <w:rtl/>
          <w:lang w:val="en-US"/>
        </w:rPr>
        <w:t>.... 24</w:t>
      </w:r>
    </w:p>
    <w:p w14:paraId="76380325" w14:textId="6F6D2043" w:rsidR="00F94095" w:rsidRPr="00B65F36" w:rsidRDefault="00F94095" w:rsidP="00F94095">
      <w:pPr>
        <w:bidi/>
        <w:spacing w:line="360" w:lineRule="auto"/>
        <w:jc w:val="both"/>
        <w:rPr>
          <w:rFonts w:ascii="Calibri" w:hAnsi="Calibri" w:cs="Calibri"/>
          <w:b/>
          <w:bCs/>
          <w:rtl/>
          <w:lang w:val="en-US"/>
        </w:rPr>
      </w:pPr>
      <w:r w:rsidRPr="00B65F36">
        <w:rPr>
          <w:rFonts w:ascii="Calibri" w:hAnsi="Calibri" w:cs="Calibri" w:hint="cs"/>
          <w:b/>
          <w:bCs/>
          <w:rtl/>
          <w:lang w:val="en-US"/>
        </w:rPr>
        <w:t>מענה לשאלות המחקר</w:t>
      </w:r>
      <w:r>
        <w:rPr>
          <w:rFonts w:ascii="Calibri" w:hAnsi="Calibri" w:cs="Calibri" w:hint="cs"/>
          <w:b/>
          <w:bCs/>
          <w:rtl/>
          <w:lang w:val="en-US"/>
        </w:rPr>
        <w:t xml:space="preserve"> .............................................................................................................</w:t>
      </w:r>
      <w:r w:rsidR="00473FE0">
        <w:rPr>
          <w:rFonts w:ascii="Calibri" w:hAnsi="Calibri" w:cs="Calibri" w:hint="cs"/>
          <w:b/>
          <w:bCs/>
          <w:rtl/>
          <w:lang w:val="en-US"/>
        </w:rPr>
        <w:t>.</w:t>
      </w:r>
      <w:r>
        <w:rPr>
          <w:rFonts w:ascii="Calibri" w:hAnsi="Calibri" w:cs="Calibri" w:hint="cs"/>
          <w:b/>
          <w:bCs/>
          <w:rtl/>
          <w:lang w:val="en-US"/>
        </w:rPr>
        <w:t>... 26</w:t>
      </w:r>
    </w:p>
    <w:p w14:paraId="5DDD929C" w14:textId="487B8E38" w:rsidR="00F94095" w:rsidRPr="00B65F36" w:rsidRDefault="00F94095" w:rsidP="00F94095">
      <w:pPr>
        <w:bidi/>
        <w:spacing w:line="360" w:lineRule="auto"/>
        <w:jc w:val="both"/>
        <w:rPr>
          <w:rFonts w:ascii="Calibri" w:hAnsi="Calibri" w:cs="Calibri"/>
          <w:b/>
          <w:bCs/>
          <w:lang w:val="en-US"/>
        </w:rPr>
      </w:pPr>
      <w:r w:rsidRPr="00B65F36">
        <w:rPr>
          <w:rFonts w:ascii="Calibri" w:hAnsi="Calibri" w:cs="Calibri" w:hint="cs"/>
          <w:b/>
          <w:bCs/>
          <w:rtl/>
          <w:lang w:val="en-US"/>
        </w:rPr>
        <w:t>מסקנות כלליות</w:t>
      </w:r>
      <w:r>
        <w:rPr>
          <w:rFonts w:ascii="Calibri" w:hAnsi="Calibri" w:cs="Calibri" w:hint="cs"/>
          <w:b/>
          <w:bCs/>
          <w:rtl/>
          <w:lang w:val="en-US"/>
        </w:rPr>
        <w:t xml:space="preserve"> ........................................................................................................................</w:t>
      </w:r>
      <w:r w:rsidR="00473FE0">
        <w:rPr>
          <w:rFonts w:ascii="Calibri" w:hAnsi="Calibri" w:cs="Calibri" w:hint="cs"/>
          <w:b/>
          <w:bCs/>
          <w:rtl/>
          <w:lang w:val="en-US"/>
        </w:rPr>
        <w:t>.</w:t>
      </w:r>
      <w:r>
        <w:rPr>
          <w:rFonts w:ascii="Calibri" w:hAnsi="Calibri" w:cs="Calibri" w:hint="cs"/>
          <w:b/>
          <w:bCs/>
          <w:rtl/>
          <w:lang w:val="en-US"/>
        </w:rPr>
        <w:t>.. 27</w:t>
      </w:r>
    </w:p>
    <w:p w14:paraId="184E584B" w14:textId="470BD921" w:rsidR="00F94095" w:rsidRPr="00B65F36" w:rsidRDefault="00F94095" w:rsidP="00F94095">
      <w:pPr>
        <w:bidi/>
        <w:spacing w:line="360" w:lineRule="auto"/>
        <w:jc w:val="both"/>
        <w:rPr>
          <w:rFonts w:ascii="Calibri" w:hAnsi="Calibri" w:cs="Calibri"/>
          <w:b/>
          <w:bCs/>
          <w:rtl/>
          <w:lang w:val="en-US"/>
        </w:rPr>
      </w:pPr>
      <w:r w:rsidRPr="00B65F36">
        <w:rPr>
          <w:rFonts w:ascii="Calibri" w:hAnsi="Calibri" w:cs="Calibri" w:hint="cs"/>
          <w:b/>
          <w:bCs/>
          <w:rtl/>
          <w:lang w:val="en-US"/>
        </w:rPr>
        <w:t>סיכום</w:t>
      </w:r>
      <w:r>
        <w:rPr>
          <w:rFonts w:ascii="Calibri" w:hAnsi="Calibri" w:cs="Calibri" w:hint="cs"/>
          <w:b/>
          <w:bCs/>
          <w:rtl/>
          <w:lang w:val="en-US"/>
        </w:rPr>
        <w:t xml:space="preserve"> ......................................................................................................................................</w:t>
      </w:r>
      <w:r w:rsidR="00473FE0">
        <w:rPr>
          <w:rFonts w:ascii="Calibri" w:hAnsi="Calibri" w:cs="Calibri" w:hint="cs"/>
          <w:b/>
          <w:bCs/>
          <w:rtl/>
          <w:lang w:val="en-US"/>
        </w:rPr>
        <w:t>.</w:t>
      </w:r>
      <w:r>
        <w:rPr>
          <w:rFonts w:ascii="Calibri" w:hAnsi="Calibri" w:cs="Calibri" w:hint="cs"/>
          <w:b/>
          <w:bCs/>
          <w:rtl/>
          <w:lang w:val="en-US"/>
        </w:rPr>
        <w:t>. 28</w:t>
      </w:r>
    </w:p>
    <w:p w14:paraId="109E051F" w14:textId="77777777" w:rsidR="00F94095" w:rsidRDefault="00F94095" w:rsidP="00F94095">
      <w:pPr>
        <w:bidi/>
        <w:spacing w:line="360" w:lineRule="auto"/>
        <w:jc w:val="both"/>
        <w:rPr>
          <w:rFonts w:ascii="Calibri" w:hAnsi="Calibri" w:cs="Calibri"/>
          <w:b/>
          <w:bCs/>
          <w:sz w:val="28"/>
          <w:szCs w:val="28"/>
          <w:u w:val="single"/>
          <w:rtl/>
        </w:rPr>
      </w:pPr>
    </w:p>
    <w:p w14:paraId="193741DE" w14:textId="77777777" w:rsidR="00F94095" w:rsidRDefault="00F94095" w:rsidP="00F94095">
      <w:pPr>
        <w:bidi/>
        <w:spacing w:line="360" w:lineRule="auto"/>
        <w:jc w:val="both"/>
        <w:rPr>
          <w:rFonts w:ascii="Calibri" w:hAnsi="Calibri" w:cs="Calibri"/>
          <w:b/>
          <w:bCs/>
          <w:sz w:val="28"/>
          <w:szCs w:val="28"/>
          <w:u w:val="single"/>
          <w:rtl/>
        </w:rPr>
      </w:pPr>
    </w:p>
    <w:p w14:paraId="65890C0F" w14:textId="77777777" w:rsidR="00F94095" w:rsidRDefault="00F94095" w:rsidP="00F94095">
      <w:pPr>
        <w:bidi/>
        <w:spacing w:line="360" w:lineRule="auto"/>
        <w:jc w:val="both"/>
        <w:rPr>
          <w:rFonts w:ascii="Calibri" w:hAnsi="Calibri" w:cs="Calibri"/>
          <w:b/>
          <w:bCs/>
          <w:sz w:val="32"/>
          <w:szCs w:val="32"/>
          <w:u w:val="single"/>
          <w:rtl/>
          <w:lang w:val="en-US"/>
        </w:rPr>
      </w:pPr>
    </w:p>
    <w:p w14:paraId="55A095A8" w14:textId="77777777" w:rsidR="00F94095" w:rsidRDefault="00F94095" w:rsidP="00F94095">
      <w:pPr>
        <w:bidi/>
        <w:spacing w:line="360" w:lineRule="auto"/>
        <w:jc w:val="both"/>
        <w:rPr>
          <w:rFonts w:ascii="Calibri" w:hAnsi="Calibri" w:cs="Calibri"/>
          <w:b/>
          <w:bCs/>
          <w:sz w:val="28"/>
          <w:szCs w:val="28"/>
          <w:u w:val="single"/>
          <w:rtl/>
          <w:lang w:val="en-US"/>
        </w:rPr>
      </w:pPr>
      <w:r w:rsidRPr="00824FEB">
        <w:rPr>
          <w:rFonts w:ascii="Calibri" w:hAnsi="Calibri" w:cs="Calibri"/>
          <w:b/>
          <w:bCs/>
          <w:sz w:val="28"/>
          <w:szCs w:val="28"/>
          <w:u w:val="single"/>
          <w:rtl/>
          <w:lang w:val="en-US"/>
        </w:rPr>
        <w:lastRenderedPageBreak/>
        <w:t>אקדמת מילי</w:t>
      </w:r>
      <w:r>
        <w:rPr>
          <w:rFonts w:ascii="Calibri" w:hAnsi="Calibri" w:cs="Calibri" w:hint="cs"/>
          <w:b/>
          <w:bCs/>
          <w:sz w:val="28"/>
          <w:szCs w:val="28"/>
          <w:u w:val="single"/>
          <w:rtl/>
          <w:lang w:val="en-US"/>
        </w:rPr>
        <w:t>ן</w:t>
      </w:r>
    </w:p>
    <w:p w14:paraId="0C9A31B0" w14:textId="77777777" w:rsidR="00F94095" w:rsidRPr="00917C2D" w:rsidRDefault="00F94095" w:rsidP="00F94095">
      <w:pPr>
        <w:bidi/>
        <w:spacing w:line="360" w:lineRule="auto"/>
        <w:jc w:val="both"/>
        <w:rPr>
          <w:rFonts w:ascii="Calibri" w:hAnsi="Calibri" w:cs="Calibri"/>
          <w:sz w:val="24"/>
          <w:szCs w:val="24"/>
          <w:rtl/>
          <w:lang w:val="en-US"/>
        </w:rPr>
      </w:pPr>
      <w:r w:rsidRPr="00917C2D">
        <w:rPr>
          <w:rFonts w:ascii="Calibri" w:hAnsi="Calibri" w:cs="Calibri" w:hint="cs"/>
          <w:sz w:val="24"/>
          <w:szCs w:val="24"/>
          <w:rtl/>
          <w:lang w:val="en-US"/>
        </w:rPr>
        <w:t>מצאתי לנכון לערוך את המחקר על יצירותיהם של אחד העם ונתן אלתרמן משני טעמים מרכזיים</w:t>
      </w:r>
      <w:r>
        <w:rPr>
          <w:rFonts w:ascii="Calibri" w:hAnsi="Calibri" w:cs="Calibri" w:hint="cs"/>
          <w:sz w:val="24"/>
          <w:szCs w:val="24"/>
          <w:rtl/>
          <w:lang w:val="en-US"/>
        </w:rPr>
        <w:t>.</w:t>
      </w:r>
    </w:p>
    <w:p w14:paraId="1270F6BF" w14:textId="77777777" w:rsidR="00F94095" w:rsidRPr="00917C2D" w:rsidRDefault="00F94095" w:rsidP="00F94095">
      <w:pPr>
        <w:bidi/>
        <w:spacing w:line="360" w:lineRule="auto"/>
        <w:jc w:val="both"/>
        <w:rPr>
          <w:rFonts w:ascii="Calibri" w:hAnsi="Calibri" w:cs="Calibri"/>
          <w:sz w:val="24"/>
          <w:szCs w:val="24"/>
          <w:rtl/>
          <w:lang w:val="en-US"/>
        </w:rPr>
      </w:pPr>
      <w:r w:rsidRPr="00917C2D">
        <w:rPr>
          <w:rFonts w:ascii="Calibri" w:hAnsi="Calibri" w:cs="Calibri" w:hint="cs"/>
          <w:sz w:val="24"/>
          <w:szCs w:val="24"/>
          <w:rtl/>
          <w:lang w:val="en-US"/>
        </w:rPr>
        <w:t xml:space="preserve">אחד העם ונתן אלתרמן הם </w:t>
      </w:r>
      <w:r w:rsidRPr="00917C2D">
        <w:rPr>
          <w:rFonts w:ascii="Calibri" w:hAnsi="Calibri" w:cs="Calibri"/>
          <w:sz w:val="24"/>
          <w:szCs w:val="24"/>
          <w:rtl/>
          <w:lang w:val="en-US"/>
        </w:rPr>
        <w:t>דמויות מרכזיות בתרבות העברית החדשה</w:t>
      </w:r>
      <w:r w:rsidRPr="00917C2D">
        <w:rPr>
          <w:rFonts w:ascii="Calibri" w:hAnsi="Calibri" w:cs="Calibri" w:hint="cs"/>
          <w:sz w:val="24"/>
          <w:szCs w:val="24"/>
          <w:rtl/>
          <w:lang w:val="en-US"/>
        </w:rPr>
        <w:t xml:space="preserve"> שהשפיעו רבות על עיצוב הזהות הלאומית</w:t>
      </w:r>
      <w:r>
        <w:rPr>
          <w:rFonts w:ascii="Calibri" w:hAnsi="Calibri" w:cs="Calibri" w:hint="cs"/>
          <w:sz w:val="24"/>
          <w:szCs w:val="24"/>
          <w:rtl/>
          <w:lang w:val="en-US"/>
        </w:rPr>
        <w:t xml:space="preserve">. </w:t>
      </w:r>
      <w:r w:rsidRPr="00917C2D">
        <w:rPr>
          <w:rFonts w:ascii="Calibri" w:hAnsi="Calibri" w:cs="Calibri"/>
          <w:sz w:val="24"/>
          <w:szCs w:val="24"/>
          <w:rtl/>
          <w:lang w:val="en-US"/>
        </w:rPr>
        <w:t xml:space="preserve">אחד העם </w:t>
      </w:r>
      <w:r w:rsidRPr="00917C2D">
        <w:rPr>
          <w:rFonts w:ascii="Calibri" w:hAnsi="Calibri" w:cs="Calibri" w:hint="cs"/>
          <w:sz w:val="24"/>
          <w:szCs w:val="24"/>
          <w:rtl/>
          <w:lang w:val="en-US"/>
        </w:rPr>
        <w:t>בנה</w:t>
      </w:r>
      <w:r w:rsidRPr="00917C2D">
        <w:rPr>
          <w:rFonts w:ascii="Calibri" w:hAnsi="Calibri" w:cs="Calibri"/>
          <w:sz w:val="24"/>
          <w:szCs w:val="24"/>
          <w:rtl/>
          <w:lang w:val="en-US"/>
        </w:rPr>
        <w:t xml:space="preserve"> שיטה רעיונית</w:t>
      </w:r>
      <w:r w:rsidRPr="00917C2D">
        <w:rPr>
          <w:rFonts w:ascii="Calibri" w:hAnsi="Calibri" w:cs="Calibri" w:hint="cs"/>
          <w:sz w:val="24"/>
          <w:szCs w:val="24"/>
          <w:rtl/>
          <w:lang w:val="en-US"/>
        </w:rPr>
        <w:t xml:space="preserve"> אידאולוגית</w:t>
      </w:r>
      <w:r w:rsidRPr="00917C2D">
        <w:rPr>
          <w:rFonts w:ascii="Calibri" w:hAnsi="Calibri" w:cs="Calibri"/>
          <w:sz w:val="24"/>
          <w:szCs w:val="24"/>
          <w:rtl/>
          <w:lang w:val="en-US"/>
        </w:rPr>
        <w:t>, ואלתרמן</w:t>
      </w:r>
      <w:r w:rsidRPr="00917C2D">
        <w:rPr>
          <w:rFonts w:ascii="Calibri" w:hAnsi="Calibri" w:cs="Calibri" w:hint="cs"/>
          <w:sz w:val="24"/>
          <w:szCs w:val="24"/>
          <w:rtl/>
          <w:lang w:val="en-US"/>
        </w:rPr>
        <w:t xml:space="preserve"> כת</w:t>
      </w:r>
      <w:r>
        <w:rPr>
          <w:rFonts w:ascii="Calibri" w:hAnsi="Calibri" w:cs="Calibri" w:hint="cs"/>
          <w:sz w:val="24"/>
          <w:szCs w:val="24"/>
          <w:rtl/>
          <w:lang w:val="en-US"/>
        </w:rPr>
        <w:t>ב</w:t>
      </w:r>
      <w:r w:rsidRPr="00917C2D">
        <w:rPr>
          <w:rFonts w:ascii="Calibri" w:hAnsi="Calibri" w:cs="Calibri" w:hint="cs"/>
          <w:sz w:val="24"/>
          <w:szCs w:val="24"/>
          <w:rtl/>
          <w:lang w:val="en-US"/>
        </w:rPr>
        <w:t xml:space="preserve"> </w:t>
      </w:r>
      <w:r w:rsidRPr="00917C2D">
        <w:rPr>
          <w:rFonts w:ascii="Calibri" w:hAnsi="Calibri" w:cs="Calibri"/>
          <w:sz w:val="24"/>
          <w:szCs w:val="24"/>
          <w:rtl/>
          <w:lang w:val="en-US"/>
        </w:rPr>
        <w:t>שירה ופובליציסטיקה שנדרשו לאירועי השע</w:t>
      </w:r>
      <w:r>
        <w:rPr>
          <w:rFonts w:ascii="Calibri" w:hAnsi="Calibri" w:cs="Calibri" w:hint="cs"/>
          <w:sz w:val="24"/>
          <w:szCs w:val="24"/>
          <w:rtl/>
        </w:rPr>
        <w:t>ה.</w:t>
      </w:r>
    </w:p>
    <w:p w14:paraId="12B6ADA5" w14:textId="77777777" w:rsidR="00F94095" w:rsidRPr="00917C2D"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lang w:val="en-US"/>
        </w:rPr>
        <w:t>מאחר שאני לומד חטיבה בפילוסופיה, התעניינתי תחילה בכתיבתו של אחד העם. מעיון בכתביו ובפרשנו</w:t>
      </w:r>
      <w:r w:rsidRPr="00917C2D">
        <w:rPr>
          <w:rFonts w:ascii="Calibri" w:hAnsi="Calibri" w:cs="Calibri" w:hint="cs"/>
          <w:sz w:val="24"/>
          <w:szCs w:val="24"/>
          <w:rtl/>
          <w:lang w:val="en-US"/>
        </w:rPr>
        <w:t>יו</w:t>
      </w:r>
      <w:r w:rsidRPr="00917C2D">
        <w:rPr>
          <w:rFonts w:ascii="Calibri" w:hAnsi="Calibri" w:cs="Calibri"/>
          <w:sz w:val="24"/>
          <w:szCs w:val="24"/>
          <w:rtl/>
          <w:lang w:val="en-US"/>
        </w:rPr>
        <w:t>ת</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 למדתי שהוא נודע בשמירה על רצף רעיוני ואידאולוגי לאורך כל תקופת יצירתו. מכאן עלתה השאלה</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 האם גם סגנון כתיבתו רציף ועקב</w:t>
      </w:r>
      <w:r>
        <w:rPr>
          <w:rFonts w:ascii="Calibri" w:hAnsi="Calibri" w:cs="Calibri" w:hint="cs"/>
          <w:sz w:val="24"/>
          <w:szCs w:val="24"/>
          <w:rtl/>
          <w:lang w:val="en-US"/>
        </w:rPr>
        <w:t>י</w:t>
      </w:r>
      <w:r>
        <w:rPr>
          <w:rFonts w:ascii="Calibri" w:hAnsi="Calibri" w:cs="Calibri" w:hint="cs"/>
          <w:sz w:val="24"/>
          <w:szCs w:val="24"/>
          <w:rtl/>
        </w:rPr>
        <w:t>.</w:t>
      </w:r>
    </w:p>
    <w:p w14:paraId="05304586" w14:textId="58BF4305" w:rsidR="00F94095" w:rsidRPr="00917C2D" w:rsidRDefault="00F94095" w:rsidP="00F94095">
      <w:pPr>
        <w:bidi/>
        <w:spacing w:line="360" w:lineRule="auto"/>
        <w:jc w:val="both"/>
        <w:rPr>
          <w:rFonts w:ascii="Calibri" w:hAnsi="Calibri" w:cs="Calibri"/>
          <w:sz w:val="24"/>
          <w:szCs w:val="24"/>
        </w:rPr>
      </w:pPr>
      <w:r w:rsidRPr="00917C2D">
        <w:rPr>
          <w:rFonts w:ascii="Calibri" w:hAnsi="Calibri" w:cs="Calibri" w:hint="cs"/>
          <w:sz w:val="24"/>
          <w:szCs w:val="24"/>
          <w:rtl/>
        </w:rPr>
        <w:t>לאחר העמקה נוספת ב</w:t>
      </w:r>
      <w:r w:rsidR="00473FE0">
        <w:rPr>
          <w:rFonts w:ascii="Calibri" w:hAnsi="Calibri" w:cs="Calibri" w:hint="cs"/>
          <w:sz w:val="24"/>
          <w:szCs w:val="24"/>
          <w:rtl/>
        </w:rPr>
        <w:t>ניסוח</w:t>
      </w:r>
      <w:r w:rsidRPr="00917C2D">
        <w:rPr>
          <w:rFonts w:ascii="Calibri" w:hAnsi="Calibri" w:cs="Calibri" w:hint="cs"/>
          <w:sz w:val="24"/>
          <w:szCs w:val="24"/>
          <w:rtl/>
        </w:rPr>
        <w:t xml:space="preserve"> שאלת המחקר, </w:t>
      </w:r>
      <w:r w:rsidRPr="00917C2D">
        <w:rPr>
          <w:rFonts w:ascii="Calibri" w:hAnsi="Calibri" w:cs="Calibri"/>
          <w:sz w:val="24"/>
          <w:szCs w:val="24"/>
          <w:rtl/>
        </w:rPr>
        <w:t xml:space="preserve">סברתי שיהיה מעניין להשוות בין יוצר הנחשב עקבי ויציב בתוכן דבריו </w:t>
      </w:r>
      <w:r w:rsidRPr="00917C2D">
        <w:rPr>
          <w:rFonts w:ascii="Calibri" w:hAnsi="Calibri" w:cs="Calibri" w:hint="cs"/>
          <w:sz w:val="24"/>
          <w:szCs w:val="24"/>
          <w:rtl/>
        </w:rPr>
        <w:t>ל</w:t>
      </w:r>
      <w:r w:rsidRPr="00917C2D">
        <w:rPr>
          <w:rFonts w:ascii="Calibri" w:hAnsi="Calibri" w:cs="Calibri"/>
          <w:sz w:val="24"/>
          <w:szCs w:val="24"/>
          <w:rtl/>
        </w:rPr>
        <w:t>בין יוצר הנחשב משתנה, מתאים את עצמו לטרנדים ספרותיים ולא</w:t>
      </w:r>
      <w:r w:rsidRPr="00917C2D">
        <w:rPr>
          <w:rFonts w:ascii="Calibri" w:hAnsi="Calibri" w:cs="Calibri" w:hint="cs"/>
          <w:sz w:val="24"/>
          <w:szCs w:val="24"/>
          <w:rtl/>
        </w:rPr>
        <w:t>קטואליה</w:t>
      </w:r>
      <w:r w:rsidRPr="00917C2D">
        <w:rPr>
          <w:rFonts w:ascii="Calibri" w:hAnsi="Calibri" w:cs="Calibri"/>
          <w:sz w:val="24"/>
          <w:szCs w:val="24"/>
          <w:rtl/>
        </w:rPr>
        <w:t>. לפיכך צירפתי למחקר את יצירותיו של נתן אלתרמן</w:t>
      </w:r>
      <w:r>
        <w:rPr>
          <w:rFonts w:ascii="Calibri" w:hAnsi="Calibri" w:cs="Calibri" w:hint="cs"/>
          <w:sz w:val="24"/>
          <w:szCs w:val="24"/>
          <w:rtl/>
        </w:rPr>
        <w:t>.</w:t>
      </w:r>
    </w:p>
    <w:p w14:paraId="27E7CA19" w14:textId="77777777" w:rsidR="00F94095" w:rsidRPr="00917C2D"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rPr>
        <w:t xml:space="preserve">כך </w:t>
      </w:r>
      <w:r w:rsidRPr="00917C2D">
        <w:rPr>
          <w:rFonts w:ascii="Calibri" w:hAnsi="Calibri" w:cs="Calibri" w:hint="cs"/>
          <w:sz w:val="24"/>
          <w:szCs w:val="24"/>
          <w:rtl/>
        </w:rPr>
        <w:t>אשווה בין</w:t>
      </w:r>
      <w:r w:rsidRPr="00917C2D">
        <w:rPr>
          <w:rFonts w:ascii="Calibri" w:hAnsi="Calibri" w:cs="Calibri"/>
          <w:sz w:val="24"/>
          <w:szCs w:val="24"/>
          <w:rtl/>
        </w:rPr>
        <w:t xml:space="preserve"> יוצר יציב מול יוצר משתנה, ואבחן אם ההבחנה הזאת מתקיימת גם בניתוח </w:t>
      </w:r>
      <w:r w:rsidRPr="00917C2D">
        <w:rPr>
          <w:rFonts w:ascii="Calibri" w:hAnsi="Calibri" w:cs="Calibri" w:hint="cs"/>
          <w:sz w:val="24"/>
          <w:szCs w:val="24"/>
          <w:rtl/>
        </w:rPr>
        <w:t>מתמטי</w:t>
      </w:r>
      <w:r w:rsidRPr="00917C2D">
        <w:rPr>
          <w:rFonts w:ascii="Calibri" w:hAnsi="Calibri" w:cs="Calibri"/>
          <w:sz w:val="24"/>
          <w:szCs w:val="24"/>
          <w:rtl/>
        </w:rPr>
        <w:t xml:space="preserve"> של סגנון הכתיבה. הרחבה על ההשוואה בסעיף שאלת המחקר</w:t>
      </w:r>
      <w:r>
        <w:rPr>
          <w:rFonts w:ascii="Calibri" w:hAnsi="Calibri" w:cs="Calibri" w:hint="cs"/>
          <w:sz w:val="24"/>
          <w:szCs w:val="24"/>
          <w:rtl/>
        </w:rPr>
        <w:t>.</w:t>
      </w:r>
    </w:p>
    <w:p w14:paraId="0240DF34" w14:textId="77777777" w:rsidR="00F94095" w:rsidRDefault="00F94095" w:rsidP="00F94095">
      <w:pPr>
        <w:bidi/>
        <w:spacing w:line="360" w:lineRule="auto"/>
        <w:jc w:val="both"/>
        <w:rPr>
          <w:rFonts w:ascii="Calibri" w:hAnsi="Calibri" w:cs="Calibri"/>
          <w:b/>
          <w:bCs/>
          <w:sz w:val="24"/>
          <w:szCs w:val="24"/>
          <w:u w:val="single"/>
          <w:rtl/>
          <w:lang w:val="en-US"/>
        </w:rPr>
      </w:pPr>
      <w:r w:rsidRPr="000A2061">
        <w:rPr>
          <w:rFonts w:ascii="Calibri" w:hAnsi="Calibri" w:cs="Calibri" w:hint="cs"/>
          <w:b/>
          <w:bCs/>
          <w:sz w:val="24"/>
          <w:szCs w:val="24"/>
          <w:u w:val="single"/>
          <w:rtl/>
          <w:lang w:val="en-US"/>
        </w:rPr>
        <w:t>אחד העם</w:t>
      </w:r>
    </w:p>
    <w:p w14:paraId="0DBF7143" w14:textId="77777777" w:rsidR="00F94095" w:rsidRPr="00917C2D" w:rsidRDefault="00F94095" w:rsidP="00F94095">
      <w:pPr>
        <w:bidi/>
        <w:spacing w:line="360" w:lineRule="auto"/>
        <w:jc w:val="both"/>
        <w:rPr>
          <w:rFonts w:ascii="Calibri" w:hAnsi="Calibri" w:cs="Calibri"/>
          <w:sz w:val="24"/>
          <w:szCs w:val="24"/>
          <w:rtl/>
          <w:lang w:val="en-US"/>
        </w:rPr>
      </w:pPr>
      <w:r w:rsidRPr="00917C2D">
        <w:rPr>
          <w:rFonts w:ascii="Calibri" w:hAnsi="Calibri" w:cs="Calibri"/>
          <w:sz w:val="24"/>
          <w:szCs w:val="24"/>
          <w:rtl/>
          <w:lang w:val="en-US"/>
        </w:rPr>
        <w:t>אחד העם (אשר צבי גינצברג,</w:t>
      </w:r>
      <w:r w:rsidRPr="00917C2D">
        <w:rPr>
          <w:rFonts w:ascii="Calibri" w:hAnsi="Calibri" w:cs="Calibri" w:hint="cs"/>
          <w:sz w:val="24"/>
          <w:szCs w:val="24"/>
          <w:rtl/>
          <w:lang w:val="en-US"/>
        </w:rPr>
        <w:t xml:space="preserve"> </w:t>
      </w:r>
      <w:r w:rsidRPr="00917C2D">
        <w:rPr>
          <w:rFonts w:ascii="Calibri" w:hAnsi="Calibri" w:cs="Calibri"/>
          <w:sz w:val="24"/>
          <w:szCs w:val="24"/>
          <w:rtl/>
          <w:lang w:val="en-US"/>
        </w:rPr>
        <w:t>1856</w:t>
      </w:r>
      <w:r w:rsidRPr="00917C2D">
        <w:rPr>
          <w:rFonts w:ascii="Calibri" w:hAnsi="Calibri" w:cs="Calibri" w:hint="cs"/>
          <w:sz w:val="24"/>
          <w:szCs w:val="24"/>
          <w:rtl/>
          <w:lang w:val="en-US"/>
        </w:rPr>
        <w:t xml:space="preserve"> - </w:t>
      </w:r>
      <w:r w:rsidRPr="00917C2D">
        <w:rPr>
          <w:rFonts w:ascii="Calibri" w:hAnsi="Calibri" w:cs="Calibri"/>
          <w:sz w:val="24"/>
          <w:szCs w:val="24"/>
          <w:rtl/>
          <w:lang w:val="en-US"/>
        </w:rPr>
        <w:t>1927) הוג</w:t>
      </w:r>
      <w:r w:rsidRPr="00917C2D">
        <w:rPr>
          <w:rFonts w:ascii="Calibri" w:hAnsi="Calibri" w:cs="Calibri" w:hint="cs"/>
          <w:sz w:val="24"/>
          <w:szCs w:val="24"/>
          <w:rtl/>
          <w:lang w:val="en-US"/>
        </w:rPr>
        <w:t>ה</w:t>
      </w:r>
      <w:r w:rsidRPr="00917C2D">
        <w:rPr>
          <w:rFonts w:ascii="Calibri" w:hAnsi="Calibri" w:cs="Calibri"/>
          <w:sz w:val="24"/>
          <w:szCs w:val="24"/>
          <w:rtl/>
          <w:lang w:val="en-US"/>
        </w:rPr>
        <w:t xml:space="preserve"> </w:t>
      </w:r>
      <w:r w:rsidRPr="00917C2D">
        <w:rPr>
          <w:rFonts w:ascii="Calibri" w:hAnsi="Calibri" w:cs="Calibri" w:hint="cs"/>
          <w:sz w:val="24"/>
          <w:szCs w:val="24"/>
          <w:rtl/>
          <w:lang w:val="en-US"/>
        </w:rPr>
        <w:t>ו</w:t>
      </w:r>
      <w:r w:rsidRPr="00917C2D">
        <w:rPr>
          <w:rFonts w:ascii="Calibri" w:hAnsi="Calibri" w:cs="Calibri"/>
          <w:sz w:val="24"/>
          <w:szCs w:val="24"/>
          <w:rtl/>
          <w:lang w:val="en-US"/>
        </w:rPr>
        <w:t xml:space="preserve">אידאולוג מרכזי של הציונות הרוחנית. הוא חלק על הציונות המדינית של הרצל וטען כי תחיית העם תלויה בתחייה תרבותית ומוסרית, וקרא להקמת מרכז רוחני בארץ ישראל שיזין את התפוצות. </w:t>
      </w:r>
    </w:p>
    <w:p w14:paraId="0468C0A2" w14:textId="77777777" w:rsidR="00F94095" w:rsidRPr="00917C2D"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lang w:val="en-US"/>
        </w:rPr>
        <w:t xml:space="preserve">תרומתו </w:t>
      </w:r>
      <w:r w:rsidRPr="00917C2D">
        <w:rPr>
          <w:rFonts w:ascii="Calibri" w:hAnsi="Calibri" w:cs="Calibri" w:hint="cs"/>
          <w:sz w:val="24"/>
          <w:szCs w:val="24"/>
          <w:rtl/>
          <w:lang w:val="en-US"/>
        </w:rPr>
        <w:t xml:space="preserve">התרבותית </w:t>
      </w:r>
      <w:r w:rsidRPr="00917C2D">
        <w:rPr>
          <w:rFonts w:ascii="Calibri" w:hAnsi="Calibri" w:cs="Calibri"/>
          <w:sz w:val="24"/>
          <w:szCs w:val="24"/>
          <w:rtl/>
          <w:lang w:val="en-US"/>
        </w:rPr>
        <w:t>כפולה: מערכת רעיונית שעמדה במרכז הוויכוח הציוני, ולשון מסה עיונית שהייתה מודל לפרוזה העברית שאחר</w:t>
      </w:r>
      <w:r>
        <w:rPr>
          <w:rFonts w:ascii="Calibri" w:hAnsi="Calibri" w:cs="Calibri" w:hint="cs"/>
          <w:sz w:val="24"/>
          <w:szCs w:val="24"/>
          <w:rtl/>
          <w:lang w:val="en-US"/>
        </w:rPr>
        <w:t>יו</w:t>
      </w:r>
      <w:r>
        <w:rPr>
          <w:rFonts w:ascii="Calibri" w:hAnsi="Calibri" w:cs="Calibri" w:hint="cs"/>
          <w:sz w:val="24"/>
          <w:szCs w:val="24"/>
          <w:rtl/>
        </w:rPr>
        <w:t>.</w:t>
      </w:r>
    </w:p>
    <w:p w14:paraId="41B2AE30" w14:textId="2A3813B4" w:rsidR="00F94095" w:rsidRDefault="00F94095" w:rsidP="00F94095">
      <w:pPr>
        <w:bidi/>
        <w:spacing w:line="360" w:lineRule="auto"/>
        <w:jc w:val="both"/>
        <w:rPr>
          <w:rFonts w:ascii="Calibri" w:hAnsi="Calibri" w:cs="Calibri"/>
          <w:sz w:val="24"/>
          <w:szCs w:val="24"/>
          <w:rtl/>
          <w:lang w:val="en-US"/>
        </w:rPr>
      </w:pPr>
      <w:r w:rsidRPr="00917C2D">
        <w:rPr>
          <w:rFonts w:ascii="Calibri" w:hAnsi="Calibri" w:cs="Calibri" w:hint="cs"/>
          <w:sz w:val="24"/>
          <w:szCs w:val="24"/>
          <w:rtl/>
          <w:lang w:val="en-US"/>
        </w:rPr>
        <w:t>רשימת היצירות - 16</w:t>
      </w:r>
      <w:r>
        <w:rPr>
          <w:rFonts w:ascii="Calibri" w:hAnsi="Calibri" w:cs="Calibri" w:hint="cs"/>
          <w:sz w:val="24"/>
          <w:szCs w:val="24"/>
          <w:rtl/>
          <w:lang w:val="en-US"/>
        </w:rPr>
        <w:t>2</w:t>
      </w:r>
      <w:r w:rsidRPr="00917C2D">
        <w:rPr>
          <w:rFonts w:ascii="Calibri" w:hAnsi="Calibri" w:cs="Calibri" w:hint="cs"/>
          <w:sz w:val="24"/>
          <w:szCs w:val="24"/>
          <w:rtl/>
          <w:lang w:val="en-US"/>
        </w:rPr>
        <w:t xml:space="preserve"> </w:t>
      </w:r>
      <w:r w:rsidRPr="00917C2D">
        <w:rPr>
          <w:rFonts w:ascii="Calibri" w:hAnsi="Calibri" w:cs="Calibri"/>
          <w:sz w:val="24"/>
          <w:szCs w:val="24"/>
          <w:rtl/>
          <w:lang w:val="en-US"/>
        </w:rPr>
        <w:t>פריטים</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 13</w:t>
      </w:r>
      <w:r>
        <w:rPr>
          <w:rFonts w:ascii="Calibri" w:hAnsi="Calibri" w:cs="Calibri" w:hint="cs"/>
          <w:sz w:val="24"/>
          <w:szCs w:val="24"/>
          <w:rtl/>
          <w:lang w:val="en-US"/>
        </w:rPr>
        <w:t>1</w:t>
      </w:r>
      <w:r w:rsidRPr="00917C2D">
        <w:rPr>
          <w:rFonts w:ascii="Calibri" w:hAnsi="Calibri" w:cs="Calibri"/>
          <w:sz w:val="24"/>
          <w:szCs w:val="24"/>
          <w:rtl/>
          <w:lang w:val="en-US"/>
        </w:rPr>
        <w:t xml:space="preserve"> מאמרים ומסות, 30 איגרות, פריט עיון אחד. </w:t>
      </w:r>
      <w:r w:rsidRPr="00917C2D">
        <w:rPr>
          <w:rFonts w:ascii="Calibri" w:hAnsi="Calibri" w:cs="Calibri" w:hint="cs"/>
          <w:sz w:val="24"/>
          <w:szCs w:val="24"/>
          <w:rtl/>
          <w:lang w:val="en-US"/>
        </w:rPr>
        <w:t xml:space="preserve">96 </w:t>
      </w:r>
      <w:r w:rsidRPr="00917C2D">
        <w:rPr>
          <w:rFonts w:ascii="Calibri" w:hAnsi="Calibri" w:cs="Calibri"/>
          <w:sz w:val="24"/>
          <w:szCs w:val="24"/>
          <w:rtl/>
          <w:lang w:val="en-US"/>
        </w:rPr>
        <w:t>מאמרים מתוארכים מהווים את עמוד השדרה (1889</w:t>
      </w:r>
      <w:r w:rsidR="00451977">
        <w:rPr>
          <w:rFonts w:ascii="Calibri" w:hAnsi="Calibri" w:cs="Calibri" w:hint="cs"/>
          <w:sz w:val="24"/>
          <w:szCs w:val="24"/>
          <w:rtl/>
          <w:lang w:val="en-US"/>
        </w:rPr>
        <w:t>-</w:t>
      </w:r>
      <w:r w:rsidRPr="00917C2D">
        <w:rPr>
          <w:rFonts w:ascii="Calibri" w:hAnsi="Calibri" w:cs="Calibri"/>
          <w:sz w:val="24"/>
          <w:szCs w:val="24"/>
          <w:rtl/>
          <w:lang w:val="en-US"/>
        </w:rPr>
        <w:t>192</w:t>
      </w:r>
      <w:r>
        <w:rPr>
          <w:rFonts w:ascii="Calibri" w:hAnsi="Calibri" w:cs="Calibri" w:hint="cs"/>
          <w:sz w:val="24"/>
          <w:szCs w:val="24"/>
          <w:rtl/>
          <w:lang w:val="en-US"/>
        </w:rPr>
        <w:t>7</w:t>
      </w:r>
      <w:r w:rsidRPr="00917C2D">
        <w:rPr>
          <w:rFonts w:ascii="Calibri" w:hAnsi="Calibri" w:cs="Calibri"/>
          <w:sz w:val="24"/>
          <w:szCs w:val="24"/>
          <w:rtl/>
          <w:lang w:val="en-US"/>
        </w:rPr>
        <w:t>): 4 בשנות ה</w:t>
      </w:r>
      <w:r w:rsidR="001D5583">
        <w:rPr>
          <w:rFonts w:ascii="Calibri" w:hAnsi="Calibri" w:cs="Calibri"/>
          <w:sz w:val="24"/>
          <w:szCs w:val="24"/>
          <w:lang w:val="en-US"/>
        </w:rPr>
        <w:t>-</w:t>
      </w:r>
      <w:r w:rsidRPr="00917C2D">
        <w:rPr>
          <w:rFonts w:ascii="Calibri" w:hAnsi="Calibri" w:cs="Calibri"/>
          <w:sz w:val="24"/>
          <w:szCs w:val="24"/>
          <w:rtl/>
          <w:lang w:val="en-US"/>
        </w:rPr>
        <w:t>80, 47 בשנות ה־90, 26 בעשור הראשון, 11 בשני, 8 בשלישי. 36 מאמרים נותרו ללא תארי</w:t>
      </w:r>
      <w:r w:rsidRPr="00917C2D">
        <w:rPr>
          <w:rFonts w:ascii="Calibri" w:hAnsi="Calibri" w:cs="Calibri" w:hint="cs"/>
          <w:sz w:val="24"/>
          <w:szCs w:val="24"/>
          <w:rtl/>
          <w:lang w:val="en-US"/>
        </w:rPr>
        <w:t>ך מדויק</w:t>
      </w:r>
      <w:r>
        <w:rPr>
          <w:rFonts w:ascii="Calibri" w:hAnsi="Calibri" w:cs="Calibri" w:hint="cs"/>
          <w:sz w:val="24"/>
          <w:szCs w:val="24"/>
          <w:rtl/>
          <w:lang w:val="en-US"/>
        </w:rPr>
        <w:t>.</w:t>
      </w:r>
    </w:p>
    <w:p w14:paraId="7ED14F22" w14:textId="77777777" w:rsidR="00F94095" w:rsidRPr="00E756DA" w:rsidRDefault="00F94095" w:rsidP="00F94095">
      <w:pPr>
        <w:bidi/>
        <w:spacing w:line="360" w:lineRule="auto"/>
        <w:jc w:val="both"/>
        <w:rPr>
          <w:rFonts w:ascii="Calibri" w:hAnsi="Calibri" w:cs="Calibri"/>
          <w:sz w:val="24"/>
          <w:szCs w:val="24"/>
          <w:rtl/>
          <w:lang w:val="en-US"/>
        </w:rPr>
      </w:pPr>
      <w:r w:rsidRPr="00824FEB">
        <w:rPr>
          <w:rFonts w:ascii="Calibri" w:hAnsi="Calibri" w:cs="Calibri" w:hint="cs"/>
          <w:b/>
          <w:bCs/>
          <w:sz w:val="24"/>
          <w:szCs w:val="24"/>
          <w:u w:val="single"/>
          <w:rtl/>
          <w:lang w:val="en-US"/>
        </w:rPr>
        <w:t>נתן אלתרמן</w:t>
      </w:r>
    </w:p>
    <w:p w14:paraId="3ED5DA8A" w14:textId="77777777" w:rsidR="00F94095" w:rsidRPr="00917C2D"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lang w:val="en-US"/>
        </w:rPr>
        <w:t>נתן אלתרמן (1910</w:t>
      </w:r>
      <w:r w:rsidRPr="00917C2D">
        <w:rPr>
          <w:rFonts w:ascii="Calibri" w:hAnsi="Calibri" w:cs="Calibri" w:hint="cs"/>
          <w:sz w:val="24"/>
          <w:szCs w:val="24"/>
          <w:rtl/>
          <w:lang w:val="en-US"/>
        </w:rPr>
        <w:t xml:space="preserve"> - </w:t>
      </w:r>
      <w:r w:rsidRPr="00917C2D">
        <w:rPr>
          <w:rFonts w:ascii="Calibri" w:hAnsi="Calibri" w:cs="Calibri"/>
          <w:sz w:val="24"/>
          <w:szCs w:val="24"/>
          <w:rtl/>
          <w:lang w:val="en-US"/>
        </w:rPr>
        <w:t>1970) משורר, מחזאי, מתרגם ופובליציסט</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 חתן פרס ישראל לספרות. מ</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1943 פרסם ב"דבר" את "הטור השביעי", טור שירה שנדרש לאירועי הזמן: השואה, המאבק בשלטון הבריטי, מלחמת </w:t>
      </w:r>
      <w:r w:rsidRPr="00917C2D">
        <w:rPr>
          <w:rFonts w:ascii="Calibri" w:hAnsi="Calibri" w:cs="Calibri" w:hint="cs"/>
          <w:sz w:val="24"/>
          <w:szCs w:val="24"/>
          <w:rtl/>
          <w:lang w:val="en-US"/>
        </w:rPr>
        <w:t>השחרור</w:t>
      </w:r>
      <w:r w:rsidRPr="00917C2D">
        <w:rPr>
          <w:rFonts w:ascii="Calibri" w:hAnsi="Calibri" w:cs="Calibri"/>
          <w:sz w:val="24"/>
          <w:szCs w:val="24"/>
          <w:rtl/>
          <w:lang w:val="en-US"/>
        </w:rPr>
        <w:t xml:space="preserve"> וראשית המדינה</w:t>
      </w:r>
      <w:r w:rsidRPr="00917C2D">
        <w:rPr>
          <w:rFonts w:ascii="Calibri" w:hAnsi="Calibri" w:cs="Calibri" w:hint="cs"/>
          <w:sz w:val="24"/>
          <w:szCs w:val="24"/>
          <w:rtl/>
          <w:lang w:val="en-US"/>
        </w:rPr>
        <w:t>.</w:t>
      </w:r>
      <w:r w:rsidRPr="00917C2D">
        <w:rPr>
          <w:rFonts w:ascii="Calibri" w:hAnsi="Calibri" w:cs="Calibri"/>
          <w:sz w:val="24"/>
          <w:szCs w:val="24"/>
          <w:rtl/>
          <w:lang w:val="en-US"/>
        </w:rPr>
        <w:t xml:space="preserve"> בשנותיו האחרונות כתב מאמרי פרוזה שכונסו ב"החוט המשולש" (1966</w:t>
      </w:r>
      <w:r w:rsidRPr="00917C2D">
        <w:rPr>
          <w:rFonts w:ascii="Calibri" w:hAnsi="Calibri" w:cs="Calibri" w:hint="cs"/>
          <w:sz w:val="24"/>
          <w:szCs w:val="24"/>
          <w:rtl/>
          <w:lang w:val="en-US"/>
        </w:rPr>
        <w:t xml:space="preserve"> - </w:t>
      </w:r>
      <w:r w:rsidRPr="00917C2D">
        <w:rPr>
          <w:rFonts w:ascii="Calibri" w:hAnsi="Calibri" w:cs="Calibri"/>
          <w:sz w:val="24"/>
          <w:szCs w:val="24"/>
          <w:rtl/>
          <w:lang w:val="en-US"/>
        </w:rPr>
        <w:t>1970)</w:t>
      </w:r>
      <w:r>
        <w:rPr>
          <w:rFonts w:ascii="Calibri" w:hAnsi="Calibri" w:cs="Calibri" w:hint="cs"/>
          <w:sz w:val="24"/>
          <w:szCs w:val="24"/>
          <w:rtl/>
          <w:lang w:val="en-US"/>
        </w:rPr>
        <w:t>.</w:t>
      </w:r>
      <w:r w:rsidRPr="00917C2D">
        <w:rPr>
          <w:rFonts w:ascii="Calibri" w:hAnsi="Calibri" w:cs="Calibri"/>
          <w:sz w:val="24"/>
          <w:szCs w:val="24"/>
          <w:rtl/>
          <w:lang w:val="en-US"/>
        </w:rPr>
        <w:t xml:space="preserve"> עיקר יצירתו הפובליציסטית נכתב בקצב עיתונאי ונדרש לאירועי השעה</w:t>
      </w:r>
      <w:r>
        <w:rPr>
          <w:rFonts w:ascii="Calibri" w:hAnsi="Calibri" w:cs="Calibri" w:hint="cs"/>
          <w:sz w:val="24"/>
          <w:szCs w:val="24"/>
          <w:rtl/>
        </w:rPr>
        <w:t>.</w:t>
      </w:r>
    </w:p>
    <w:p w14:paraId="2D2DBE78" w14:textId="633C34B9" w:rsidR="00F94095" w:rsidRPr="00917C2D" w:rsidRDefault="00F94095" w:rsidP="00F94095">
      <w:pPr>
        <w:bidi/>
        <w:spacing w:line="360" w:lineRule="auto"/>
        <w:jc w:val="both"/>
        <w:rPr>
          <w:rFonts w:ascii="Calibri" w:hAnsi="Calibri" w:cs="Calibri"/>
          <w:sz w:val="24"/>
          <w:szCs w:val="24"/>
          <w:rtl/>
        </w:rPr>
      </w:pPr>
      <w:r w:rsidRPr="00917C2D">
        <w:rPr>
          <w:rFonts w:ascii="Calibri" w:hAnsi="Calibri" w:cs="Calibri" w:hint="cs"/>
          <w:sz w:val="24"/>
          <w:szCs w:val="24"/>
          <w:rtl/>
        </w:rPr>
        <w:lastRenderedPageBreak/>
        <w:t xml:space="preserve">רשימת היצירות - 196 </w:t>
      </w:r>
      <w:r w:rsidRPr="00917C2D">
        <w:rPr>
          <w:rFonts w:ascii="Calibri" w:hAnsi="Calibri" w:cs="Calibri"/>
          <w:sz w:val="24"/>
          <w:szCs w:val="24"/>
          <w:rtl/>
        </w:rPr>
        <w:t>פריט</w:t>
      </w:r>
      <w:r w:rsidRPr="00917C2D">
        <w:rPr>
          <w:rFonts w:ascii="Calibri" w:hAnsi="Calibri" w:cs="Calibri" w:hint="cs"/>
          <w:sz w:val="24"/>
          <w:szCs w:val="24"/>
          <w:rtl/>
        </w:rPr>
        <w:t xml:space="preserve">ים, 174 </w:t>
      </w:r>
      <w:r w:rsidRPr="00917C2D">
        <w:rPr>
          <w:rFonts w:ascii="Calibri" w:hAnsi="Calibri" w:cs="Calibri"/>
          <w:sz w:val="24"/>
          <w:szCs w:val="24"/>
          <w:rtl/>
        </w:rPr>
        <w:t xml:space="preserve">מאמרי פרוזה, 21 שירים </w:t>
      </w:r>
      <w:r w:rsidRPr="00917C2D">
        <w:rPr>
          <w:rFonts w:ascii="Calibri" w:hAnsi="Calibri" w:cs="Calibri" w:hint="cs"/>
          <w:sz w:val="24"/>
          <w:szCs w:val="24"/>
          <w:rtl/>
        </w:rPr>
        <w:t>ו</w:t>
      </w:r>
      <w:r w:rsidRPr="00917C2D">
        <w:rPr>
          <w:rFonts w:ascii="Calibri" w:hAnsi="Calibri" w:cs="Calibri"/>
          <w:sz w:val="24"/>
          <w:szCs w:val="24"/>
          <w:rtl/>
        </w:rPr>
        <w:t xml:space="preserve">פריט </w:t>
      </w:r>
      <w:r w:rsidRPr="00917C2D">
        <w:rPr>
          <w:rFonts w:ascii="Calibri" w:hAnsi="Calibri" w:cs="Calibri" w:hint="cs"/>
          <w:sz w:val="24"/>
          <w:szCs w:val="24"/>
          <w:rtl/>
        </w:rPr>
        <w:t xml:space="preserve">זיכרונות </w:t>
      </w:r>
      <w:r w:rsidRPr="00917C2D">
        <w:rPr>
          <w:rFonts w:ascii="Calibri" w:hAnsi="Calibri" w:cs="Calibri"/>
          <w:sz w:val="24"/>
          <w:szCs w:val="24"/>
          <w:rtl/>
        </w:rPr>
        <w:t>אח</w:t>
      </w:r>
      <w:r w:rsidRPr="00917C2D">
        <w:rPr>
          <w:rFonts w:ascii="Calibri" w:hAnsi="Calibri" w:cs="Calibri" w:hint="cs"/>
          <w:sz w:val="24"/>
          <w:szCs w:val="24"/>
          <w:rtl/>
        </w:rPr>
        <w:t xml:space="preserve">ד. 143 </w:t>
      </w:r>
      <w:r w:rsidRPr="00917C2D">
        <w:rPr>
          <w:rFonts w:ascii="Calibri" w:hAnsi="Calibri" w:cs="Calibri"/>
          <w:sz w:val="24"/>
          <w:szCs w:val="24"/>
          <w:rtl/>
        </w:rPr>
        <w:t>מהמאמרים</w:t>
      </w:r>
      <w:r w:rsidRPr="00917C2D">
        <w:rPr>
          <w:rFonts w:ascii="Calibri" w:hAnsi="Calibri" w:cs="Calibri" w:hint="cs"/>
          <w:sz w:val="24"/>
          <w:szCs w:val="24"/>
          <w:rtl/>
        </w:rPr>
        <w:t xml:space="preserve"> </w:t>
      </w:r>
      <w:r w:rsidRPr="00917C2D">
        <w:rPr>
          <w:rFonts w:ascii="Calibri" w:hAnsi="Calibri" w:cs="Calibri"/>
          <w:sz w:val="24"/>
          <w:szCs w:val="24"/>
          <w:rtl/>
        </w:rPr>
        <w:t>נכתבו ב־1967</w:t>
      </w:r>
      <w:r w:rsidRPr="00917C2D">
        <w:rPr>
          <w:rFonts w:ascii="Calibri" w:hAnsi="Calibri" w:cs="Calibri" w:hint="cs"/>
          <w:sz w:val="24"/>
          <w:szCs w:val="24"/>
          <w:rtl/>
        </w:rPr>
        <w:t xml:space="preserve"> </w:t>
      </w:r>
      <w:r w:rsidR="00451977">
        <w:rPr>
          <w:rFonts w:ascii="Calibri" w:hAnsi="Calibri" w:cs="Calibri" w:hint="cs"/>
          <w:sz w:val="24"/>
          <w:szCs w:val="24"/>
          <w:rtl/>
        </w:rPr>
        <w:t>-</w:t>
      </w:r>
      <w:r w:rsidRPr="00917C2D">
        <w:rPr>
          <w:rFonts w:ascii="Calibri" w:hAnsi="Calibri" w:cs="Calibri" w:hint="cs"/>
          <w:sz w:val="24"/>
          <w:szCs w:val="24"/>
          <w:rtl/>
        </w:rPr>
        <w:t xml:space="preserve"> </w:t>
      </w:r>
      <w:r w:rsidRPr="00917C2D">
        <w:rPr>
          <w:rFonts w:ascii="Calibri" w:hAnsi="Calibri" w:cs="Calibri"/>
          <w:sz w:val="24"/>
          <w:szCs w:val="24"/>
          <w:rtl/>
        </w:rPr>
        <w:t>1970</w:t>
      </w:r>
      <w:r w:rsidRPr="00917C2D">
        <w:rPr>
          <w:rFonts w:ascii="Calibri" w:hAnsi="Calibri" w:cs="Calibri" w:hint="cs"/>
          <w:sz w:val="24"/>
          <w:szCs w:val="24"/>
          <w:rtl/>
        </w:rPr>
        <w:t>,</w:t>
      </w:r>
      <w:r w:rsidRPr="00917C2D">
        <w:rPr>
          <w:rFonts w:ascii="Calibri" w:hAnsi="Calibri" w:cs="Calibri"/>
          <w:sz w:val="24"/>
          <w:szCs w:val="24"/>
          <w:rtl/>
        </w:rPr>
        <w:t xml:space="preserve"> 31 בין 1931 </w:t>
      </w:r>
      <w:r w:rsidRPr="00917C2D">
        <w:rPr>
          <w:rFonts w:ascii="Calibri" w:hAnsi="Calibri" w:cs="Calibri" w:hint="cs"/>
          <w:sz w:val="24"/>
          <w:szCs w:val="24"/>
          <w:rtl/>
        </w:rPr>
        <w:t>ל-</w:t>
      </w:r>
      <w:r w:rsidRPr="00917C2D">
        <w:rPr>
          <w:rFonts w:ascii="Calibri" w:hAnsi="Calibri" w:cs="Calibri"/>
          <w:sz w:val="24"/>
          <w:szCs w:val="24"/>
          <w:rtl/>
        </w:rPr>
        <w:t>196</w:t>
      </w:r>
      <w:r>
        <w:rPr>
          <w:rFonts w:ascii="Calibri" w:hAnsi="Calibri" w:cs="Calibri" w:hint="cs"/>
          <w:sz w:val="24"/>
          <w:szCs w:val="24"/>
          <w:rtl/>
        </w:rPr>
        <w:t>6</w:t>
      </w:r>
      <w:r w:rsidRPr="00917C2D">
        <w:rPr>
          <w:rFonts w:ascii="Calibri" w:hAnsi="Calibri" w:cs="Calibri"/>
          <w:sz w:val="24"/>
          <w:szCs w:val="24"/>
          <w:rtl/>
        </w:rPr>
        <w:t xml:space="preserve">. </w:t>
      </w:r>
      <w:r>
        <w:rPr>
          <w:rFonts w:ascii="Calibri" w:hAnsi="Calibri" w:cs="Calibri" w:hint="cs"/>
          <w:sz w:val="24"/>
          <w:szCs w:val="24"/>
          <w:rtl/>
        </w:rPr>
        <w:t xml:space="preserve">תשעה </w:t>
      </w:r>
      <w:r w:rsidRPr="00917C2D">
        <w:rPr>
          <w:rFonts w:ascii="Calibri" w:hAnsi="Calibri" w:cs="Calibri"/>
          <w:sz w:val="24"/>
          <w:szCs w:val="24"/>
          <w:rtl/>
        </w:rPr>
        <w:t>שירים מ</w:t>
      </w:r>
      <w:r w:rsidRPr="00917C2D">
        <w:rPr>
          <w:rFonts w:ascii="Calibri" w:hAnsi="Calibri" w:cs="Calibri" w:hint="cs"/>
          <w:sz w:val="24"/>
          <w:szCs w:val="24"/>
          <w:rtl/>
        </w:rPr>
        <w:t>-</w:t>
      </w:r>
      <w:r w:rsidRPr="00917C2D">
        <w:rPr>
          <w:rFonts w:ascii="Calibri" w:hAnsi="Calibri" w:cs="Calibri"/>
          <w:sz w:val="24"/>
          <w:szCs w:val="24"/>
          <w:rtl/>
        </w:rPr>
        <w:t>1938</w:t>
      </w:r>
      <w:r>
        <w:rPr>
          <w:rFonts w:ascii="Calibri" w:hAnsi="Calibri" w:cs="Calibri" w:hint="cs"/>
          <w:sz w:val="24"/>
          <w:szCs w:val="24"/>
          <w:rtl/>
        </w:rPr>
        <w:t xml:space="preserve"> והשאר פזורים בין 1941 ל-1957.</w:t>
      </w:r>
    </w:p>
    <w:p w14:paraId="4EF0CF5E" w14:textId="77777777" w:rsidR="00F94095" w:rsidRPr="00917C2D" w:rsidRDefault="00F94095" w:rsidP="00F94095">
      <w:pPr>
        <w:bidi/>
        <w:spacing w:line="360" w:lineRule="auto"/>
        <w:jc w:val="both"/>
        <w:rPr>
          <w:rFonts w:ascii="Calibri" w:hAnsi="Calibri" w:cs="Calibri"/>
          <w:sz w:val="24"/>
          <w:szCs w:val="24"/>
          <w:rtl/>
          <w:lang w:val="en-US"/>
        </w:rPr>
      </w:pPr>
      <w:r w:rsidRPr="00917C2D">
        <w:rPr>
          <w:rFonts w:ascii="Calibri" w:hAnsi="Calibri" w:cs="Calibri" w:hint="cs"/>
          <w:sz w:val="24"/>
          <w:szCs w:val="24"/>
          <w:rtl/>
        </w:rPr>
        <w:t xml:space="preserve">שתי רשימות היצירות המלאות מפורטות בקבצים ב- </w:t>
      </w:r>
      <w:r w:rsidRPr="00917C2D">
        <w:rPr>
          <w:rFonts w:ascii="Calibri" w:hAnsi="Calibri" w:cs="Calibri"/>
          <w:sz w:val="24"/>
          <w:szCs w:val="24"/>
          <w:lang w:val="en-US"/>
        </w:rPr>
        <w:t>Git Repo</w:t>
      </w:r>
      <w:r w:rsidRPr="00917C2D">
        <w:rPr>
          <w:rFonts w:ascii="Calibri" w:hAnsi="Calibri" w:cs="Calibri" w:hint="cs"/>
          <w:sz w:val="24"/>
          <w:szCs w:val="24"/>
          <w:rtl/>
          <w:lang w:val="en-US"/>
        </w:rPr>
        <w:t>.</w:t>
      </w:r>
    </w:p>
    <w:p w14:paraId="075037D2" w14:textId="77777777" w:rsidR="00F94095" w:rsidRDefault="00F94095" w:rsidP="00F94095">
      <w:pPr>
        <w:bidi/>
        <w:spacing w:line="360" w:lineRule="auto"/>
        <w:jc w:val="both"/>
        <w:rPr>
          <w:rFonts w:ascii="Calibri" w:hAnsi="Calibri" w:cs="Calibri"/>
          <w:b/>
          <w:bCs/>
          <w:sz w:val="28"/>
          <w:szCs w:val="28"/>
          <w:u w:val="single"/>
          <w:rtl/>
          <w:lang w:val="en-US"/>
        </w:rPr>
      </w:pPr>
      <w:r>
        <w:rPr>
          <w:rFonts w:ascii="Calibri" w:hAnsi="Calibri" w:cs="Calibri" w:hint="cs"/>
          <w:b/>
          <w:bCs/>
          <w:sz w:val="28"/>
          <w:szCs w:val="28"/>
          <w:u w:val="single"/>
          <w:rtl/>
          <w:lang w:val="en-US"/>
        </w:rPr>
        <w:t>תיאור שאלת המחקר</w:t>
      </w:r>
    </w:p>
    <w:p w14:paraId="2B7A31A2" w14:textId="77777777" w:rsidR="00F94095"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rPr>
        <w:t>אחד העם נחשב להוגה בעל עקביות רעיונית, שבנה את משנתו כמערכת מצטברת שבה כל מאמר נסמך על קודמיו. במחקר זה אבחן באמצעים חישוביים באיזו מידה מתקיימת עקביות זו בפועל</w:t>
      </w:r>
      <w:r>
        <w:rPr>
          <w:rFonts w:ascii="Calibri" w:hAnsi="Calibri" w:cs="Calibri" w:hint="cs"/>
          <w:sz w:val="24"/>
          <w:szCs w:val="24"/>
          <w:rtl/>
        </w:rPr>
        <w:t>,</w:t>
      </w:r>
      <w:r w:rsidRPr="00917C2D">
        <w:rPr>
          <w:rFonts w:ascii="Calibri" w:hAnsi="Calibri" w:cs="Calibri"/>
          <w:sz w:val="24"/>
          <w:szCs w:val="24"/>
          <w:rtl/>
        </w:rPr>
        <w:t xml:space="preserve"> הן ברובד התוכן והן ברובד הסגנון</w:t>
      </w:r>
      <w:r>
        <w:rPr>
          <w:rFonts w:ascii="Calibri" w:hAnsi="Calibri" w:cs="Calibri" w:hint="cs"/>
          <w:sz w:val="24"/>
          <w:szCs w:val="24"/>
          <w:rtl/>
        </w:rPr>
        <w:t xml:space="preserve">. אבחן זאת </w:t>
      </w:r>
      <w:r w:rsidRPr="00917C2D">
        <w:rPr>
          <w:rFonts w:ascii="Calibri" w:hAnsi="Calibri" w:cs="Calibri"/>
          <w:sz w:val="24"/>
          <w:szCs w:val="24"/>
          <w:rtl/>
        </w:rPr>
        <w:t>לאורך תקופת פעילותו (1889</w:t>
      </w:r>
      <w:r>
        <w:rPr>
          <w:rFonts w:ascii="Calibri" w:hAnsi="Calibri" w:cs="Calibri" w:hint="cs"/>
          <w:sz w:val="24"/>
          <w:szCs w:val="24"/>
          <w:rtl/>
        </w:rPr>
        <w:t xml:space="preserve"> - </w:t>
      </w:r>
      <w:r w:rsidRPr="00917C2D">
        <w:rPr>
          <w:rFonts w:ascii="Calibri" w:hAnsi="Calibri" w:cs="Calibri"/>
          <w:sz w:val="24"/>
          <w:szCs w:val="24"/>
          <w:rtl/>
        </w:rPr>
        <w:t>1927), ומהו היחס בין הרבדים</w:t>
      </w:r>
      <w:r>
        <w:rPr>
          <w:rFonts w:ascii="Calibri" w:hAnsi="Calibri" w:cs="Calibri" w:hint="cs"/>
          <w:sz w:val="24"/>
          <w:szCs w:val="24"/>
          <w:rtl/>
        </w:rPr>
        <w:t>.</w:t>
      </w:r>
    </w:p>
    <w:p w14:paraId="09CECC20" w14:textId="77777777" w:rsidR="00F94095" w:rsidRPr="00917C2D"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אם אמצא</w:t>
      </w:r>
      <w:r w:rsidRPr="00917C2D">
        <w:rPr>
          <w:rFonts w:ascii="Calibri" w:hAnsi="Calibri" w:cs="Calibri"/>
          <w:sz w:val="24"/>
          <w:szCs w:val="24"/>
          <w:rtl/>
        </w:rPr>
        <w:t xml:space="preserve"> שינויים, אבדוק </w:t>
      </w:r>
      <w:r>
        <w:rPr>
          <w:rFonts w:ascii="Calibri" w:hAnsi="Calibri" w:cs="Calibri" w:hint="cs"/>
          <w:sz w:val="24"/>
          <w:szCs w:val="24"/>
          <w:rtl/>
        </w:rPr>
        <w:t>ה</w:t>
      </w:r>
      <w:r w:rsidRPr="00917C2D">
        <w:rPr>
          <w:rFonts w:ascii="Calibri" w:hAnsi="Calibri" w:cs="Calibri"/>
          <w:sz w:val="24"/>
          <w:szCs w:val="24"/>
          <w:rtl/>
        </w:rPr>
        <w:t>אם הם תוצר של התפתחות הדרגתית לאורך זמן או</w:t>
      </w:r>
      <w:r>
        <w:rPr>
          <w:rFonts w:ascii="Calibri" w:hAnsi="Calibri" w:cs="Calibri" w:hint="cs"/>
          <w:sz w:val="24"/>
          <w:szCs w:val="24"/>
          <w:rtl/>
        </w:rPr>
        <w:t xml:space="preserve"> של</w:t>
      </w:r>
      <w:r w:rsidRPr="00917C2D">
        <w:rPr>
          <w:rFonts w:ascii="Calibri" w:hAnsi="Calibri" w:cs="Calibri"/>
          <w:sz w:val="24"/>
          <w:szCs w:val="24"/>
          <w:rtl/>
        </w:rPr>
        <w:t xml:space="preserve"> שבר נקודתי סביב אירועים מכוננים</w:t>
      </w:r>
      <w:r>
        <w:rPr>
          <w:rFonts w:ascii="Calibri" w:hAnsi="Calibri" w:cs="Calibri" w:hint="cs"/>
          <w:sz w:val="24"/>
          <w:szCs w:val="24"/>
          <w:rtl/>
        </w:rPr>
        <w:t>.</w:t>
      </w:r>
    </w:p>
    <w:p w14:paraId="5D79AAE9" w14:textId="3C7AEC76" w:rsidR="00F94095" w:rsidRPr="00917C2D" w:rsidRDefault="00F94095" w:rsidP="00F94095">
      <w:pPr>
        <w:bidi/>
        <w:spacing w:line="360" w:lineRule="auto"/>
        <w:jc w:val="both"/>
        <w:rPr>
          <w:rFonts w:ascii="Calibri" w:hAnsi="Calibri" w:cs="Calibri"/>
          <w:sz w:val="24"/>
          <w:szCs w:val="24"/>
        </w:rPr>
      </w:pPr>
      <w:r w:rsidRPr="00917C2D">
        <w:rPr>
          <w:rFonts w:ascii="Calibri" w:hAnsi="Calibri" w:cs="Calibri"/>
          <w:sz w:val="24"/>
          <w:szCs w:val="24"/>
          <w:rtl/>
        </w:rPr>
        <w:t>עקביות רעיונית אינה מחייבת עקביות סגנונית</w:t>
      </w:r>
      <w:r>
        <w:rPr>
          <w:rFonts w:ascii="Calibri" w:hAnsi="Calibri" w:cs="Calibri" w:hint="cs"/>
          <w:sz w:val="24"/>
          <w:szCs w:val="24"/>
          <w:rtl/>
        </w:rPr>
        <w:t xml:space="preserve">. </w:t>
      </w:r>
      <w:r w:rsidRPr="00917C2D">
        <w:rPr>
          <w:rFonts w:ascii="Calibri" w:hAnsi="Calibri" w:cs="Calibri"/>
          <w:sz w:val="24"/>
          <w:szCs w:val="24"/>
          <w:rtl/>
        </w:rPr>
        <w:t>הרובד הרעיוני נתון לבחירתו של הכותב, ואילו הרובד הסגנוני</w:t>
      </w:r>
      <w:r>
        <w:rPr>
          <w:rFonts w:ascii="Calibri" w:hAnsi="Calibri" w:cs="Calibri" w:hint="cs"/>
          <w:sz w:val="24"/>
          <w:szCs w:val="24"/>
          <w:rtl/>
        </w:rPr>
        <w:t xml:space="preserve"> (</w:t>
      </w:r>
      <w:r w:rsidRPr="00917C2D">
        <w:rPr>
          <w:rFonts w:ascii="Calibri" w:hAnsi="Calibri" w:cs="Calibri"/>
          <w:sz w:val="24"/>
          <w:szCs w:val="24"/>
          <w:rtl/>
        </w:rPr>
        <w:t>התפלגות מילות הפונקציה, הפיסוק, אורך המשפט והמבנים התחביריים</w:t>
      </w:r>
      <w:r>
        <w:rPr>
          <w:rFonts w:ascii="Calibri" w:hAnsi="Calibri" w:cs="Calibri" w:hint="cs"/>
          <w:sz w:val="24"/>
          <w:szCs w:val="24"/>
          <w:rtl/>
        </w:rPr>
        <w:t>)</w:t>
      </w:r>
      <w:r w:rsidRPr="00917C2D">
        <w:rPr>
          <w:rFonts w:ascii="Calibri" w:hAnsi="Calibri" w:cs="Calibri"/>
          <w:sz w:val="24"/>
          <w:szCs w:val="24"/>
          <w:rtl/>
        </w:rPr>
        <w:t xml:space="preserve"> נשען על הרגלים שאינם מודעים</w:t>
      </w:r>
      <w:r>
        <w:rPr>
          <w:rFonts w:ascii="Calibri" w:hAnsi="Calibri" w:cs="Calibri" w:hint="cs"/>
          <w:sz w:val="24"/>
          <w:szCs w:val="24"/>
          <w:rtl/>
        </w:rPr>
        <w:t xml:space="preserve">. </w:t>
      </w:r>
      <w:r w:rsidRPr="00917C2D">
        <w:rPr>
          <w:rFonts w:ascii="Calibri" w:hAnsi="Calibri" w:cs="Calibri"/>
          <w:sz w:val="24"/>
          <w:szCs w:val="24"/>
          <w:rtl/>
        </w:rPr>
        <w:t xml:space="preserve">לפיכך ייתכן ששני הרבדים נעים יחד, וייתכן שהאחד יציב בעוד האחר </w:t>
      </w:r>
      <w:r>
        <w:rPr>
          <w:rFonts w:ascii="Calibri" w:hAnsi="Calibri" w:cs="Calibri" w:hint="cs"/>
          <w:sz w:val="24"/>
          <w:szCs w:val="24"/>
          <w:rtl/>
        </w:rPr>
        <w:t>דינאמי.</w:t>
      </w:r>
      <w:r w:rsidRPr="00917C2D">
        <w:rPr>
          <w:rFonts w:ascii="Calibri" w:hAnsi="Calibri" w:cs="Calibri"/>
          <w:sz w:val="24"/>
          <w:szCs w:val="24"/>
          <w:rtl/>
        </w:rPr>
        <w:t xml:space="preserve"> </w:t>
      </w:r>
    </w:p>
    <w:p w14:paraId="1F9E8AD5" w14:textId="055D9726"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מדד ה</w:t>
      </w:r>
      <w:r w:rsidRPr="00917C2D">
        <w:rPr>
          <w:rFonts w:ascii="Calibri" w:hAnsi="Calibri" w:cs="Calibri"/>
          <w:sz w:val="24"/>
          <w:szCs w:val="24"/>
          <w:rtl/>
        </w:rPr>
        <w:t>שינוי אינו גבוה או נמוך כשלעצמו אלא ביחס לנקודת ייחוס, ולכן צירפתי למחקר את נתן אלתרמן</w:t>
      </w:r>
      <w:r>
        <w:rPr>
          <w:rFonts w:ascii="Calibri" w:hAnsi="Calibri" w:cs="Calibri" w:hint="cs"/>
          <w:sz w:val="24"/>
          <w:szCs w:val="24"/>
          <w:rtl/>
        </w:rPr>
        <w:t xml:space="preserve"> </w:t>
      </w:r>
      <w:r w:rsidRPr="00917C2D">
        <w:rPr>
          <w:rFonts w:ascii="Calibri" w:hAnsi="Calibri" w:cs="Calibri"/>
          <w:sz w:val="24"/>
          <w:szCs w:val="24"/>
          <w:rtl/>
        </w:rPr>
        <w:t xml:space="preserve">יוצר שכתיבתו נדרשה לאירועי השעה ופורסמה בקצב עיתונאי, </w:t>
      </w:r>
      <w:r w:rsidR="009B35A7">
        <w:rPr>
          <w:rFonts w:ascii="Calibri" w:hAnsi="Calibri" w:cs="Calibri" w:hint="cs"/>
          <w:sz w:val="24"/>
          <w:szCs w:val="24"/>
          <w:rtl/>
        </w:rPr>
        <w:t xml:space="preserve">ציר זמן </w:t>
      </w:r>
      <w:r>
        <w:rPr>
          <w:rFonts w:ascii="Calibri" w:hAnsi="Calibri" w:cs="Calibri" w:hint="cs"/>
          <w:sz w:val="24"/>
          <w:szCs w:val="24"/>
          <w:rtl/>
        </w:rPr>
        <w:t>כתב</w:t>
      </w:r>
      <w:r w:rsidR="009B35A7">
        <w:rPr>
          <w:rFonts w:ascii="Calibri" w:hAnsi="Calibri" w:cs="Calibri" w:hint="cs"/>
          <w:sz w:val="24"/>
          <w:szCs w:val="24"/>
          <w:rtl/>
        </w:rPr>
        <w:t>תו מכיל את</w:t>
      </w:r>
      <w:r w:rsidRPr="00917C2D">
        <w:rPr>
          <w:rFonts w:ascii="Calibri" w:hAnsi="Calibri" w:cs="Calibri"/>
          <w:sz w:val="24"/>
          <w:szCs w:val="24"/>
          <w:rtl/>
        </w:rPr>
        <w:t xml:space="preserve"> מלחמת העולם השנייה והשואה,</w:t>
      </w:r>
      <w:r w:rsidR="009B35A7">
        <w:rPr>
          <w:rFonts w:ascii="Calibri" w:hAnsi="Calibri" w:cs="Calibri" w:hint="cs"/>
          <w:sz w:val="24"/>
          <w:szCs w:val="24"/>
          <w:rtl/>
        </w:rPr>
        <w:t xml:space="preserve"> ראשית המדינה</w:t>
      </w:r>
      <w:r w:rsidRPr="00917C2D">
        <w:rPr>
          <w:rFonts w:ascii="Calibri" w:hAnsi="Calibri" w:cs="Calibri"/>
          <w:sz w:val="24"/>
          <w:szCs w:val="24"/>
          <w:rtl/>
        </w:rPr>
        <w:t xml:space="preserve"> </w:t>
      </w:r>
      <w:r w:rsidR="009B35A7">
        <w:rPr>
          <w:rFonts w:ascii="Calibri" w:hAnsi="Calibri" w:cs="Calibri" w:hint="cs"/>
          <w:sz w:val="24"/>
          <w:szCs w:val="24"/>
          <w:rtl/>
        </w:rPr>
        <w:t>ו</w:t>
      </w:r>
      <w:r w:rsidRPr="00917C2D">
        <w:rPr>
          <w:rFonts w:ascii="Calibri" w:hAnsi="Calibri" w:cs="Calibri"/>
          <w:sz w:val="24"/>
          <w:szCs w:val="24"/>
          <w:rtl/>
        </w:rPr>
        <w:t>מלחמ</w:t>
      </w:r>
      <w:r w:rsidR="009B35A7">
        <w:rPr>
          <w:rFonts w:ascii="Calibri" w:hAnsi="Calibri" w:cs="Calibri" w:hint="cs"/>
          <w:sz w:val="24"/>
          <w:szCs w:val="24"/>
          <w:rtl/>
        </w:rPr>
        <w:t>ות ישראל עד 1970.</w:t>
      </w:r>
      <w:r w:rsidRPr="00917C2D">
        <w:rPr>
          <w:rFonts w:ascii="Calibri" w:hAnsi="Calibri" w:cs="Calibri"/>
          <w:sz w:val="24"/>
          <w:szCs w:val="24"/>
          <w:rtl/>
        </w:rPr>
        <w:t xml:space="preserve"> </w:t>
      </w:r>
      <w:r>
        <w:rPr>
          <w:rFonts w:ascii="Calibri" w:hAnsi="Calibri" w:cs="Calibri" w:hint="cs"/>
          <w:sz w:val="24"/>
          <w:szCs w:val="24"/>
          <w:rtl/>
        </w:rPr>
        <w:t xml:space="preserve">אלתרמן ידוע בסגנון כתיבה עכשווי </w:t>
      </w:r>
      <w:r w:rsidR="009B35A7">
        <w:rPr>
          <w:rFonts w:ascii="Calibri" w:hAnsi="Calibri" w:cs="Calibri" w:hint="cs"/>
          <w:sz w:val="24"/>
          <w:szCs w:val="24"/>
          <w:rtl/>
        </w:rPr>
        <w:t>ו</w:t>
      </w:r>
      <w:r>
        <w:rPr>
          <w:rFonts w:ascii="Calibri" w:hAnsi="Calibri" w:cs="Calibri" w:hint="cs"/>
          <w:sz w:val="24"/>
          <w:szCs w:val="24"/>
          <w:rtl/>
        </w:rPr>
        <w:t>מעודכן לנורמות הספרותיות בזמן אמת.</w:t>
      </w:r>
    </w:p>
    <w:p w14:paraId="2040CD38" w14:textId="749D3FBF" w:rsidR="00F94095" w:rsidRPr="00917C2D" w:rsidRDefault="00F94095" w:rsidP="00F94095">
      <w:pPr>
        <w:bidi/>
        <w:spacing w:line="360" w:lineRule="auto"/>
        <w:jc w:val="both"/>
        <w:rPr>
          <w:rFonts w:ascii="Calibri" w:hAnsi="Calibri" w:cs="Calibri"/>
          <w:sz w:val="24"/>
          <w:szCs w:val="24"/>
        </w:rPr>
      </w:pPr>
      <w:r w:rsidRPr="000D5AF1">
        <w:rPr>
          <w:rFonts w:ascii="Calibri" w:hAnsi="Calibri" w:cs="Calibri"/>
          <w:b/>
          <w:bCs/>
          <w:sz w:val="24"/>
          <w:szCs w:val="24"/>
          <w:rtl/>
        </w:rPr>
        <w:t>מכאן ההשערה המוקדמת</w:t>
      </w:r>
      <w:r w:rsidRPr="00917C2D">
        <w:rPr>
          <w:rFonts w:ascii="Calibri" w:hAnsi="Calibri" w:cs="Calibri"/>
          <w:sz w:val="24"/>
          <w:szCs w:val="24"/>
          <w:rtl/>
        </w:rPr>
        <w:t xml:space="preserve">: טביעת האצבע </w:t>
      </w:r>
      <w:r w:rsidR="009B35A7">
        <w:rPr>
          <w:rFonts w:ascii="Calibri" w:hAnsi="Calibri" w:cs="Calibri" w:hint="cs"/>
          <w:sz w:val="24"/>
          <w:szCs w:val="24"/>
          <w:rtl/>
        </w:rPr>
        <w:t>הסגנונית</w:t>
      </w:r>
      <w:r w:rsidRPr="00917C2D">
        <w:rPr>
          <w:rFonts w:ascii="Calibri" w:hAnsi="Calibri" w:cs="Calibri"/>
          <w:sz w:val="24"/>
          <w:szCs w:val="24"/>
          <w:rtl/>
        </w:rPr>
        <w:t xml:space="preserve"> של אחד העם תהיה היציבה מבין השתיים. השאלה שהמחקר בוחן היא אם ההשערה </w:t>
      </w:r>
      <w:r>
        <w:rPr>
          <w:rFonts w:ascii="Calibri" w:hAnsi="Calibri" w:cs="Calibri" w:hint="cs"/>
          <w:sz w:val="24"/>
          <w:szCs w:val="24"/>
          <w:rtl/>
        </w:rPr>
        <w:t xml:space="preserve">אכן </w:t>
      </w:r>
      <w:r w:rsidRPr="00917C2D">
        <w:rPr>
          <w:rFonts w:ascii="Calibri" w:hAnsi="Calibri" w:cs="Calibri"/>
          <w:sz w:val="24"/>
          <w:szCs w:val="24"/>
          <w:rtl/>
        </w:rPr>
        <w:t xml:space="preserve">מתקיימת </w:t>
      </w:r>
      <w:r w:rsidR="009B35A7">
        <w:rPr>
          <w:rFonts w:ascii="Calibri" w:hAnsi="Calibri" w:cs="Calibri" w:hint="cs"/>
          <w:sz w:val="24"/>
          <w:szCs w:val="24"/>
          <w:rtl/>
        </w:rPr>
        <w:t xml:space="preserve">גם </w:t>
      </w:r>
      <w:r w:rsidRPr="00917C2D">
        <w:rPr>
          <w:rFonts w:ascii="Calibri" w:hAnsi="Calibri" w:cs="Calibri"/>
          <w:sz w:val="24"/>
          <w:szCs w:val="24"/>
          <w:rtl/>
        </w:rPr>
        <w:t>ברובד הסגנון, או שהיא נכונה לרובד התוכן בלבד</w:t>
      </w:r>
      <w:r>
        <w:rPr>
          <w:rFonts w:ascii="Calibri" w:hAnsi="Calibri" w:cs="Calibri" w:hint="cs"/>
          <w:sz w:val="24"/>
          <w:szCs w:val="24"/>
          <w:rtl/>
        </w:rPr>
        <w:t>.</w:t>
      </w:r>
    </w:p>
    <w:p w14:paraId="710DADE4" w14:textId="373767C2" w:rsidR="00F94095" w:rsidRDefault="00F94095" w:rsidP="00F94095">
      <w:pPr>
        <w:bidi/>
        <w:spacing w:line="360" w:lineRule="auto"/>
        <w:jc w:val="both"/>
        <w:rPr>
          <w:rFonts w:ascii="Calibri" w:hAnsi="Calibri" w:cs="Calibri"/>
          <w:sz w:val="24"/>
          <w:szCs w:val="24"/>
          <w:rtl/>
        </w:rPr>
      </w:pPr>
      <w:r w:rsidRPr="00917C2D">
        <w:rPr>
          <w:rFonts w:ascii="Calibri" w:hAnsi="Calibri" w:cs="Calibri"/>
          <w:sz w:val="24"/>
          <w:szCs w:val="24"/>
          <w:rtl/>
        </w:rPr>
        <w:t xml:space="preserve">מאחר שהיוצרים פועלים </w:t>
      </w:r>
      <w:r>
        <w:rPr>
          <w:rFonts w:ascii="Calibri" w:hAnsi="Calibri" w:cs="Calibri" w:hint="cs"/>
          <w:sz w:val="24"/>
          <w:szCs w:val="24"/>
          <w:rtl/>
        </w:rPr>
        <w:t>בז'אנרים</w:t>
      </w:r>
      <w:r w:rsidRPr="00917C2D">
        <w:rPr>
          <w:rFonts w:ascii="Calibri" w:hAnsi="Calibri" w:cs="Calibri"/>
          <w:sz w:val="24"/>
          <w:szCs w:val="24"/>
          <w:rtl/>
        </w:rPr>
        <w:t xml:space="preserve"> שונים</w:t>
      </w:r>
      <w:r>
        <w:rPr>
          <w:rFonts w:ascii="Calibri" w:hAnsi="Calibri" w:cs="Calibri" w:hint="cs"/>
          <w:sz w:val="24"/>
          <w:szCs w:val="24"/>
          <w:rtl/>
        </w:rPr>
        <w:t xml:space="preserve">, </w:t>
      </w:r>
      <w:r w:rsidRPr="00917C2D">
        <w:rPr>
          <w:rFonts w:ascii="Calibri" w:hAnsi="Calibri" w:cs="Calibri"/>
          <w:sz w:val="24"/>
          <w:szCs w:val="24"/>
          <w:rtl/>
        </w:rPr>
        <w:t xml:space="preserve">לא ערכי המאפיינים הם המושווים, כלומר לא מי כותב משפטים ארוכים יותר או מרבה בפסיקים, אלא </w:t>
      </w:r>
      <w:r w:rsidRPr="00917C2D">
        <w:rPr>
          <w:rFonts w:ascii="Calibri" w:hAnsi="Calibri" w:cs="Calibri"/>
          <w:b/>
          <w:bCs/>
          <w:sz w:val="24"/>
          <w:szCs w:val="24"/>
          <w:rtl/>
        </w:rPr>
        <w:t>מידת השינוי הפנימי של כל יוצר</w:t>
      </w:r>
      <w:r>
        <w:rPr>
          <w:rFonts w:ascii="Calibri" w:hAnsi="Calibri" w:cs="Calibri" w:hint="cs"/>
          <w:sz w:val="24"/>
          <w:szCs w:val="24"/>
          <w:rtl/>
        </w:rPr>
        <w:t xml:space="preserve">. </w:t>
      </w:r>
      <w:r w:rsidRPr="00917C2D">
        <w:rPr>
          <w:rFonts w:ascii="Calibri" w:hAnsi="Calibri" w:cs="Calibri"/>
          <w:sz w:val="24"/>
          <w:szCs w:val="24"/>
          <w:rtl/>
        </w:rPr>
        <w:t xml:space="preserve">כל אחד נמדד </w:t>
      </w:r>
      <w:r w:rsidR="009B35A7">
        <w:rPr>
          <w:rFonts w:ascii="Calibri" w:hAnsi="Calibri" w:cs="Calibri" w:hint="cs"/>
          <w:sz w:val="24"/>
          <w:szCs w:val="24"/>
          <w:rtl/>
        </w:rPr>
        <w:t>ביחס</w:t>
      </w:r>
      <w:r w:rsidRPr="00917C2D">
        <w:rPr>
          <w:rFonts w:ascii="Calibri" w:hAnsi="Calibri" w:cs="Calibri"/>
          <w:sz w:val="24"/>
          <w:szCs w:val="24"/>
          <w:rtl/>
        </w:rPr>
        <w:t xml:space="preserve"> </w:t>
      </w:r>
      <w:r w:rsidR="009B35A7">
        <w:rPr>
          <w:rFonts w:ascii="Calibri" w:hAnsi="Calibri" w:cs="Calibri" w:hint="cs"/>
          <w:sz w:val="24"/>
          <w:szCs w:val="24"/>
          <w:rtl/>
        </w:rPr>
        <w:t>ל</w:t>
      </w:r>
      <w:r w:rsidRPr="00917C2D">
        <w:rPr>
          <w:rFonts w:ascii="Calibri" w:hAnsi="Calibri" w:cs="Calibri"/>
          <w:sz w:val="24"/>
          <w:szCs w:val="24"/>
          <w:rtl/>
        </w:rPr>
        <w:t xml:space="preserve">עצמו לאורך </w:t>
      </w:r>
      <w:r w:rsidR="009B35A7">
        <w:rPr>
          <w:rFonts w:ascii="Calibri" w:hAnsi="Calibri" w:cs="Calibri" w:hint="cs"/>
          <w:sz w:val="24"/>
          <w:szCs w:val="24"/>
          <w:rtl/>
        </w:rPr>
        <w:t>ציר ה</w:t>
      </w:r>
      <w:r w:rsidRPr="00917C2D">
        <w:rPr>
          <w:rFonts w:ascii="Calibri" w:hAnsi="Calibri" w:cs="Calibri"/>
          <w:sz w:val="24"/>
          <w:szCs w:val="24"/>
          <w:rtl/>
        </w:rPr>
        <w:t xml:space="preserve">זמן, ורק </w:t>
      </w:r>
      <w:r w:rsidR="009B35A7">
        <w:rPr>
          <w:rFonts w:ascii="Calibri" w:hAnsi="Calibri" w:cs="Calibri" w:hint="cs"/>
          <w:sz w:val="24"/>
          <w:szCs w:val="24"/>
          <w:rtl/>
        </w:rPr>
        <w:t>לאחר מכן</w:t>
      </w:r>
      <w:r w:rsidRPr="00917C2D">
        <w:rPr>
          <w:rFonts w:ascii="Calibri" w:hAnsi="Calibri" w:cs="Calibri"/>
          <w:sz w:val="24"/>
          <w:szCs w:val="24"/>
          <w:rtl/>
        </w:rPr>
        <w:t xml:space="preserve"> </w:t>
      </w:r>
      <w:r w:rsidRPr="00E143A5">
        <w:rPr>
          <w:rFonts w:ascii="Calibri" w:hAnsi="Calibri" w:cs="Calibri"/>
          <w:b/>
          <w:bCs/>
          <w:sz w:val="24"/>
          <w:szCs w:val="24"/>
          <w:rtl/>
        </w:rPr>
        <w:t>מושוות שתי מידות השינוי</w:t>
      </w:r>
      <w:r>
        <w:rPr>
          <w:rFonts w:ascii="Calibri" w:hAnsi="Calibri" w:cs="Calibri" w:hint="cs"/>
          <w:b/>
          <w:bCs/>
          <w:sz w:val="24"/>
          <w:szCs w:val="24"/>
          <w:rtl/>
        </w:rPr>
        <w:t>.</w:t>
      </w:r>
    </w:p>
    <w:p w14:paraId="34D4E7C9"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על מנת לנסות להבטיח</w:t>
      </w:r>
      <w:r w:rsidRPr="00917C2D">
        <w:rPr>
          <w:rFonts w:ascii="Calibri" w:hAnsi="Calibri" w:cs="Calibri"/>
          <w:sz w:val="24"/>
          <w:szCs w:val="24"/>
          <w:rtl/>
        </w:rPr>
        <w:t xml:space="preserve"> שההשוואה תהיה הוגנת</w:t>
      </w:r>
      <w:r>
        <w:rPr>
          <w:rFonts w:ascii="Calibri" w:hAnsi="Calibri" w:cs="Calibri" w:hint="cs"/>
          <w:sz w:val="24"/>
          <w:szCs w:val="24"/>
          <w:rtl/>
        </w:rPr>
        <w:t xml:space="preserve">, אנסה להתאים בין סוגי היצירה, אשווה מאמרים אל מול מאמרים </w:t>
      </w:r>
      <w:r w:rsidRPr="00917C2D">
        <w:rPr>
          <w:rFonts w:ascii="Calibri" w:hAnsi="Calibri" w:cs="Calibri"/>
          <w:sz w:val="24"/>
          <w:szCs w:val="24"/>
          <w:rtl/>
        </w:rPr>
        <w:t>ולא שירה מול מס</w:t>
      </w:r>
      <w:r>
        <w:rPr>
          <w:rFonts w:ascii="Calibri" w:hAnsi="Calibri" w:cs="Calibri" w:hint="cs"/>
          <w:sz w:val="24"/>
          <w:szCs w:val="24"/>
          <w:rtl/>
        </w:rPr>
        <w:t>ה.</w:t>
      </w:r>
      <w:r w:rsidRPr="00917C2D">
        <w:rPr>
          <w:rFonts w:ascii="Calibri" w:hAnsi="Calibri" w:cs="Calibri"/>
          <w:sz w:val="24"/>
          <w:szCs w:val="24"/>
          <w:rtl/>
        </w:rPr>
        <w:t xml:space="preserve"> </w:t>
      </w:r>
      <w:r>
        <w:rPr>
          <w:rFonts w:ascii="Calibri" w:hAnsi="Calibri" w:cs="Calibri" w:hint="cs"/>
          <w:sz w:val="24"/>
          <w:szCs w:val="24"/>
          <w:rtl/>
        </w:rPr>
        <w:t>בנוסף</w:t>
      </w:r>
      <w:r w:rsidRPr="00917C2D">
        <w:rPr>
          <w:rFonts w:ascii="Calibri" w:hAnsi="Calibri" w:cs="Calibri"/>
          <w:sz w:val="24"/>
          <w:szCs w:val="24"/>
          <w:rtl/>
        </w:rPr>
        <w:t xml:space="preserve">, החלוקה לתקופות נעשית </w:t>
      </w:r>
      <w:r w:rsidRPr="00D815CD">
        <w:rPr>
          <w:rFonts w:ascii="Calibri" w:hAnsi="Calibri" w:cs="Calibri"/>
          <w:sz w:val="24"/>
          <w:szCs w:val="24"/>
          <w:rtl/>
        </w:rPr>
        <w:t>בתוך אותה סוג</w:t>
      </w:r>
      <w:r>
        <w:rPr>
          <w:rFonts w:ascii="Calibri" w:hAnsi="Calibri" w:cs="Calibri" w:hint="cs"/>
          <w:sz w:val="24"/>
          <w:szCs w:val="24"/>
          <w:rtl/>
        </w:rPr>
        <w:t xml:space="preserve">ה. </w:t>
      </w:r>
    </w:p>
    <w:p w14:paraId="66CCC97B" w14:textId="77777777" w:rsidR="00F94095" w:rsidRPr="00D815CD" w:rsidRDefault="00F94095" w:rsidP="00F94095">
      <w:pPr>
        <w:bidi/>
        <w:spacing w:line="360" w:lineRule="auto"/>
        <w:jc w:val="both"/>
        <w:rPr>
          <w:rFonts w:ascii="Calibri" w:hAnsi="Calibri" w:cs="Calibri"/>
          <w:sz w:val="24"/>
          <w:szCs w:val="24"/>
        </w:rPr>
      </w:pPr>
      <w:r w:rsidRPr="00D815CD">
        <w:rPr>
          <w:rFonts w:ascii="Calibri" w:hAnsi="Calibri" w:cs="Calibri"/>
          <w:sz w:val="24"/>
          <w:szCs w:val="24"/>
          <w:rtl/>
        </w:rPr>
        <w:t>ארבע תת</w:t>
      </w:r>
      <w:r>
        <w:rPr>
          <w:rFonts w:ascii="Calibri" w:hAnsi="Calibri" w:cs="Calibri" w:hint="cs"/>
          <w:sz w:val="24"/>
          <w:szCs w:val="24"/>
          <w:rtl/>
        </w:rPr>
        <w:t xml:space="preserve"> </w:t>
      </w:r>
      <w:r w:rsidRPr="00D815CD">
        <w:rPr>
          <w:rFonts w:ascii="Calibri" w:hAnsi="Calibri" w:cs="Calibri"/>
          <w:sz w:val="24"/>
          <w:szCs w:val="24"/>
          <w:rtl/>
        </w:rPr>
        <w:t>שאלות נבחנות לכל יוצר בנפרד, ורק לאחר מכן מושוות זו לזו</w:t>
      </w:r>
      <w:r>
        <w:rPr>
          <w:rFonts w:ascii="Calibri" w:hAnsi="Calibri" w:cs="Calibri" w:hint="cs"/>
          <w:sz w:val="24"/>
          <w:szCs w:val="24"/>
          <w:rtl/>
        </w:rPr>
        <w:t>:</w:t>
      </w:r>
    </w:p>
    <w:p w14:paraId="595A6E1D" w14:textId="77777777" w:rsidR="00F94095" w:rsidRDefault="00F94095" w:rsidP="00F94095">
      <w:pPr>
        <w:pStyle w:val="ListParagraph"/>
        <w:numPr>
          <w:ilvl w:val="0"/>
          <w:numId w:val="3"/>
        </w:numPr>
        <w:bidi/>
        <w:spacing w:line="360" w:lineRule="auto"/>
        <w:jc w:val="both"/>
        <w:rPr>
          <w:rFonts w:ascii="Calibri" w:hAnsi="Calibri" w:cs="Calibri"/>
          <w:sz w:val="24"/>
          <w:szCs w:val="24"/>
        </w:rPr>
      </w:pPr>
      <w:r w:rsidRPr="00D815CD">
        <w:rPr>
          <w:rFonts w:ascii="Calibri" w:hAnsi="Calibri" w:cs="Calibri"/>
          <w:b/>
          <w:bCs/>
          <w:sz w:val="24"/>
          <w:szCs w:val="24"/>
          <w:rtl/>
        </w:rPr>
        <w:t>סגנון</w:t>
      </w:r>
      <w:r w:rsidRPr="00D815CD">
        <w:rPr>
          <w:rFonts w:ascii="Calibri" w:hAnsi="Calibri" w:cs="Calibri"/>
          <w:sz w:val="24"/>
          <w:szCs w:val="24"/>
          <w:rtl/>
        </w:rPr>
        <w:t> </w:t>
      </w:r>
      <w:r>
        <w:rPr>
          <w:rFonts w:ascii="Calibri" w:hAnsi="Calibri" w:cs="Calibri" w:hint="cs"/>
          <w:sz w:val="24"/>
          <w:szCs w:val="24"/>
          <w:rtl/>
        </w:rPr>
        <w:t xml:space="preserve">- </w:t>
      </w:r>
      <w:r w:rsidRPr="00D815CD">
        <w:rPr>
          <w:rFonts w:ascii="Calibri" w:hAnsi="Calibri" w:cs="Calibri"/>
          <w:sz w:val="24"/>
          <w:szCs w:val="24"/>
          <w:rtl/>
        </w:rPr>
        <w:t>האם טביעת האצבע הסגנונית של היוצר (התפלגות מילות פונקציה, אורך משפט, מאפיינים מורפולוגיים ותחביריים) יציבה לאורך הזמן, או משתנה</w:t>
      </w:r>
      <w:r>
        <w:rPr>
          <w:rFonts w:ascii="Calibri" w:hAnsi="Calibri" w:cs="Calibri" w:hint="cs"/>
          <w:sz w:val="24"/>
          <w:szCs w:val="24"/>
          <w:rtl/>
        </w:rPr>
        <w:t>?</w:t>
      </w:r>
    </w:p>
    <w:p w14:paraId="7D3F4717" w14:textId="77777777" w:rsidR="00F94095" w:rsidRDefault="00F94095" w:rsidP="00F94095">
      <w:pPr>
        <w:pStyle w:val="ListParagraph"/>
        <w:numPr>
          <w:ilvl w:val="0"/>
          <w:numId w:val="3"/>
        </w:numPr>
        <w:bidi/>
        <w:spacing w:line="360" w:lineRule="auto"/>
        <w:jc w:val="both"/>
        <w:rPr>
          <w:rFonts w:ascii="Calibri" w:hAnsi="Calibri" w:cs="Calibri"/>
          <w:sz w:val="24"/>
          <w:szCs w:val="24"/>
        </w:rPr>
      </w:pPr>
      <w:r w:rsidRPr="00D815CD">
        <w:rPr>
          <w:rFonts w:ascii="Calibri" w:hAnsi="Calibri" w:cs="Calibri"/>
          <w:b/>
          <w:bCs/>
          <w:sz w:val="24"/>
          <w:szCs w:val="24"/>
          <w:rtl/>
        </w:rPr>
        <w:t>תוכן</w:t>
      </w:r>
      <w:r>
        <w:rPr>
          <w:rFonts w:ascii="Calibri" w:hAnsi="Calibri" w:cs="Calibri" w:hint="cs"/>
          <w:sz w:val="24"/>
          <w:szCs w:val="24"/>
          <w:rtl/>
        </w:rPr>
        <w:t xml:space="preserve"> -</w:t>
      </w:r>
      <w:r w:rsidRPr="00D815CD">
        <w:rPr>
          <w:rFonts w:ascii="Calibri" w:hAnsi="Calibri" w:cs="Calibri"/>
          <w:sz w:val="24"/>
          <w:szCs w:val="24"/>
        </w:rPr>
        <w:t xml:space="preserve"> </w:t>
      </w:r>
      <w:r w:rsidRPr="00D815CD">
        <w:rPr>
          <w:rFonts w:ascii="Calibri" w:hAnsi="Calibri" w:cs="Calibri"/>
          <w:sz w:val="24"/>
          <w:szCs w:val="24"/>
          <w:rtl/>
        </w:rPr>
        <w:t xml:space="preserve">האם התפלגות הנושאים שלו יציבה, או שנושאים עולים </w:t>
      </w:r>
      <w:r>
        <w:rPr>
          <w:rFonts w:ascii="Calibri" w:hAnsi="Calibri" w:cs="Calibri" w:hint="cs"/>
          <w:sz w:val="24"/>
          <w:szCs w:val="24"/>
          <w:rtl/>
        </w:rPr>
        <w:t>ונשכחים?</w:t>
      </w:r>
    </w:p>
    <w:p w14:paraId="7F974785" w14:textId="77777777" w:rsidR="00F94095" w:rsidRDefault="00F94095" w:rsidP="00F94095">
      <w:pPr>
        <w:pStyle w:val="ListParagraph"/>
        <w:numPr>
          <w:ilvl w:val="0"/>
          <w:numId w:val="3"/>
        </w:numPr>
        <w:bidi/>
        <w:spacing w:line="360" w:lineRule="auto"/>
        <w:jc w:val="both"/>
        <w:rPr>
          <w:rFonts w:ascii="Calibri" w:hAnsi="Calibri" w:cs="Calibri"/>
          <w:sz w:val="24"/>
          <w:szCs w:val="24"/>
        </w:rPr>
      </w:pPr>
      <w:r w:rsidRPr="00D815CD">
        <w:rPr>
          <w:rFonts w:ascii="Calibri" w:hAnsi="Calibri" w:cs="Calibri"/>
          <w:b/>
          <w:bCs/>
          <w:sz w:val="24"/>
          <w:szCs w:val="24"/>
          <w:rtl/>
        </w:rPr>
        <w:lastRenderedPageBreak/>
        <w:t>היחס בין הרבדי</w:t>
      </w:r>
      <w:r w:rsidRPr="00D815CD">
        <w:rPr>
          <w:rFonts w:ascii="Calibri" w:hAnsi="Calibri" w:cs="Calibri" w:hint="cs"/>
          <w:b/>
          <w:bCs/>
          <w:sz w:val="24"/>
          <w:szCs w:val="24"/>
          <w:rtl/>
        </w:rPr>
        <w:t xml:space="preserve">ם </w:t>
      </w:r>
      <w:r w:rsidRPr="00D815CD">
        <w:rPr>
          <w:rFonts w:ascii="Calibri" w:hAnsi="Calibri" w:cs="Calibri" w:hint="cs"/>
          <w:sz w:val="24"/>
          <w:szCs w:val="24"/>
          <w:rtl/>
        </w:rPr>
        <w:t xml:space="preserve">- </w:t>
      </w:r>
      <w:r w:rsidRPr="00D815CD">
        <w:rPr>
          <w:rFonts w:ascii="Calibri" w:hAnsi="Calibri" w:cs="Calibri"/>
          <w:sz w:val="24"/>
          <w:szCs w:val="24"/>
          <w:rtl/>
        </w:rPr>
        <w:t>האם התוכן והסגנון נעים יחד, או שהאחד יציב בעוד האחר משתנה</w:t>
      </w:r>
      <w:r>
        <w:rPr>
          <w:rFonts w:ascii="Calibri" w:hAnsi="Calibri" w:cs="Calibri" w:hint="cs"/>
          <w:sz w:val="24"/>
          <w:szCs w:val="24"/>
          <w:rtl/>
        </w:rPr>
        <w:t>?</w:t>
      </w:r>
    </w:p>
    <w:p w14:paraId="699FB76B" w14:textId="77777777" w:rsidR="00F94095" w:rsidRPr="00AC1738" w:rsidRDefault="00F94095" w:rsidP="00F94095">
      <w:pPr>
        <w:pStyle w:val="ListParagraph"/>
        <w:numPr>
          <w:ilvl w:val="0"/>
          <w:numId w:val="3"/>
        </w:numPr>
        <w:bidi/>
        <w:spacing w:line="360" w:lineRule="auto"/>
        <w:jc w:val="both"/>
        <w:rPr>
          <w:rFonts w:ascii="Calibri" w:hAnsi="Calibri" w:cs="Calibri"/>
          <w:sz w:val="24"/>
          <w:szCs w:val="24"/>
          <w:rtl/>
        </w:rPr>
      </w:pPr>
      <w:r w:rsidRPr="00D815CD">
        <w:rPr>
          <w:rFonts w:ascii="Calibri" w:hAnsi="Calibri" w:cs="Calibri"/>
          <w:b/>
          <w:bCs/>
          <w:sz w:val="24"/>
          <w:szCs w:val="24"/>
          <w:rtl/>
        </w:rPr>
        <w:t>תלות באירועים</w:t>
      </w:r>
      <w:r>
        <w:rPr>
          <w:rFonts w:ascii="Calibri" w:hAnsi="Calibri" w:cs="Calibri" w:hint="cs"/>
          <w:b/>
          <w:bCs/>
          <w:sz w:val="24"/>
          <w:szCs w:val="24"/>
          <w:rtl/>
        </w:rPr>
        <w:t xml:space="preserve"> מכוננים</w:t>
      </w:r>
      <w:r>
        <w:rPr>
          <w:rFonts w:ascii="Calibri" w:hAnsi="Calibri" w:cs="Calibri" w:hint="cs"/>
          <w:sz w:val="24"/>
          <w:szCs w:val="24"/>
          <w:rtl/>
        </w:rPr>
        <w:t xml:space="preserve"> - </w:t>
      </w:r>
      <w:r w:rsidRPr="00D815CD">
        <w:rPr>
          <w:rFonts w:ascii="Calibri" w:hAnsi="Calibri" w:cs="Calibri"/>
          <w:sz w:val="24"/>
          <w:szCs w:val="24"/>
          <w:rtl/>
        </w:rPr>
        <w:t>האם השינויים מתלכדים כרונולוגית עם האירועים המכוננים, או שמדובר בנדידה הדרגתית שאינה תלויה בהם? כלומר: התפתחות או שבר</w:t>
      </w:r>
      <w:r>
        <w:rPr>
          <w:rFonts w:ascii="Calibri" w:hAnsi="Calibri" w:cs="Calibri" w:hint="cs"/>
          <w:sz w:val="24"/>
          <w:szCs w:val="24"/>
          <w:rtl/>
        </w:rPr>
        <w:t>.</w:t>
      </w:r>
    </w:p>
    <w:p w14:paraId="2F4C78B0" w14:textId="77777777" w:rsidR="00F94095" w:rsidRDefault="00F94095" w:rsidP="00F94095">
      <w:pPr>
        <w:bidi/>
        <w:spacing w:line="360" w:lineRule="auto"/>
        <w:jc w:val="both"/>
        <w:rPr>
          <w:rFonts w:ascii="Calibri" w:hAnsi="Calibri" w:cs="Calibri"/>
          <w:b/>
          <w:bCs/>
          <w:sz w:val="28"/>
          <w:szCs w:val="28"/>
          <w:u w:val="single"/>
          <w:rtl/>
          <w:lang w:val="en-US"/>
        </w:rPr>
      </w:pPr>
      <w:r>
        <w:rPr>
          <w:rFonts w:ascii="Calibri" w:hAnsi="Calibri" w:cs="Calibri" w:hint="cs"/>
          <w:b/>
          <w:bCs/>
          <w:sz w:val="28"/>
          <w:szCs w:val="28"/>
          <w:u w:val="single"/>
          <w:rtl/>
          <w:lang w:val="en-US"/>
        </w:rPr>
        <w:t>סקירת ספרות המחקר, הכלים והשיטות שיושמו</w:t>
      </w:r>
    </w:p>
    <w:p w14:paraId="23BEB23C" w14:textId="42FE13C4" w:rsidR="00F94095" w:rsidRPr="00F52999" w:rsidRDefault="00F94095" w:rsidP="00F94095">
      <w:pPr>
        <w:bidi/>
        <w:spacing w:line="360" w:lineRule="auto"/>
        <w:jc w:val="both"/>
        <w:rPr>
          <w:rFonts w:ascii="Calibri" w:hAnsi="Calibri" w:cs="Calibri"/>
          <w:sz w:val="24"/>
          <w:szCs w:val="24"/>
          <w:rtl/>
          <w:lang w:val="en-US"/>
        </w:rPr>
      </w:pPr>
      <w:r w:rsidRPr="00F52999">
        <w:rPr>
          <w:rFonts w:ascii="Calibri" w:hAnsi="Calibri" w:cs="Calibri"/>
          <w:sz w:val="24"/>
          <w:szCs w:val="24"/>
          <w:rtl/>
          <w:lang w:val="en-US"/>
        </w:rPr>
        <w:t xml:space="preserve">חמישה מאמרים עומדים בבסיס המחקר: </w:t>
      </w:r>
      <w:r w:rsidR="00CF124D">
        <w:rPr>
          <w:rFonts w:ascii="Calibri" w:hAnsi="Calibri" w:cs="Calibri" w:hint="cs"/>
          <w:sz w:val="24"/>
          <w:szCs w:val="24"/>
          <w:rtl/>
          <w:lang w:val="en-US"/>
        </w:rPr>
        <w:t>ארבעה</w:t>
      </w:r>
      <w:r w:rsidRPr="00F52999">
        <w:rPr>
          <w:rFonts w:ascii="Calibri" w:hAnsi="Calibri" w:cs="Calibri"/>
          <w:sz w:val="24"/>
          <w:szCs w:val="24"/>
          <w:rtl/>
          <w:lang w:val="en-US"/>
        </w:rPr>
        <w:t xml:space="preserve"> </w:t>
      </w:r>
      <w:r>
        <w:rPr>
          <w:rFonts w:ascii="Calibri" w:hAnsi="Calibri" w:cs="Calibri" w:hint="cs"/>
          <w:sz w:val="24"/>
          <w:szCs w:val="24"/>
          <w:rtl/>
          <w:lang w:val="en-US"/>
        </w:rPr>
        <w:t>שיושמו במחקר</w:t>
      </w:r>
      <w:r w:rsidRPr="00F52999">
        <w:rPr>
          <w:rFonts w:ascii="Calibri" w:hAnsi="Calibri" w:cs="Calibri"/>
          <w:sz w:val="24"/>
          <w:szCs w:val="24"/>
          <w:rtl/>
          <w:lang w:val="en-US"/>
        </w:rPr>
        <w:t xml:space="preserve">, אחד </w:t>
      </w:r>
      <w:r w:rsidR="00CF124D">
        <w:rPr>
          <w:rFonts w:ascii="Calibri" w:hAnsi="Calibri" w:cs="Calibri" w:hint="cs"/>
          <w:sz w:val="24"/>
          <w:szCs w:val="24"/>
          <w:rtl/>
          <w:lang w:val="en-US"/>
        </w:rPr>
        <w:t xml:space="preserve">מהם </w:t>
      </w:r>
      <w:r>
        <w:rPr>
          <w:rFonts w:ascii="Calibri" w:hAnsi="Calibri" w:cs="Calibri" w:hint="cs"/>
          <w:sz w:val="24"/>
          <w:szCs w:val="24"/>
          <w:rtl/>
          <w:lang w:val="en-US"/>
        </w:rPr>
        <w:t>שייך</w:t>
      </w:r>
      <w:r w:rsidRPr="00F52999">
        <w:rPr>
          <w:rFonts w:ascii="Calibri" w:hAnsi="Calibri" w:cs="Calibri"/>
          <w:sz w:val="24"/>
          <w:szCs w:val="24"/>
          <w:rtl/>
          <w:lang w:val="en-US"/>
        </w:rPr>
        <w:t xml:space="preserve"> </w:t>
      </w:r>
      <w:r>
        <w:rPr>
          <w:rFonts w:ascii="Calibri" w:hAnsi="Calibri" w:cs="Calibri" w:hint="cs"/>
          <w:sz w:val="24"/>
          <w:szCs w:val="24"/>
          <w:rtl/>
          <w:lang w:val="en-US"/>
        </w:rPr>
        <w:t>ל</w:t>
      </w:r>
      <w:r w:rsidRPr="00F52999">
        <w:rPr>
          <w:rFonts w:ascii="Calibri" w:hAnsi="Calibri" w:cs="Calibri"/>
          <w:sz w:val="24"/>
          <w:szCs w:val="24"/>
          <w:rtl/>
          <w:lang w:val="en-US"/>
        </w:rPr>
        <w:t>מסלול ה</w:t>
      </w:r>
      <w:r>
        <w:rPr>
          <w:rFonts w:ascii="Calibri" w:hAnsi="Calibri" w:cs="Calibri" w:hint="cs"/>
          <w:sz w:val="24"/>
          <w:szCs w:val="24"/>
          <w:rtl/>
          <w:lang w:val="en-US"/>
        </w:rPr>
        <w:t>-</w:t>
      </w:r>
      <w:r w:rsidRPr="00F52999">
        <w:rPr>
          <w:rFonts w:ascii="Calibri" w:hAnsi="Calibri" w:cs="Calibri"/>
          <w:sz w:val="24"/>
          <w:szCs w:val="24"/>
        </w:rPr>
        <w:t>AI</w:t>
      </w:r>
      <w:r>
        <w:rPr>
          <w:rFonts w:ascii="Calibri" w:hAnsi="Calibri" w:cs="Calibri" w:hint="cs"/>
          <w:sz w:val="24"/>
          <w:szCs w:val="24"/>
          <w:rtl/>
        </w:rPr>
        <w:t xml:space="preserve"> </w:t>
      </w:r>
      <w:r w:rsidR="00CF124D">
        <w:rPr>
          <w:rFonts w:ascii="Calibri" w:hAnsi="Calibri" w:cs="Calibri" w:hint="cs"/>
          <w:sz w:val="24"/>
          <w:szCs w:val="24"/>
          <w:rtl/>
        </w:rPr>
        <w:t xml:space="preserve">ומאמר </w:t>
      </w:r>
      <w:r w:rsidR="00CF124D">
        <w:rPr>
          <w:rFonts w:ascii="Calibri" w:hAnsi="Calibri" w:cs="Calibri" w:hint="cs"/>
          <w:sz w:val="24"/>
          <w:szCs w:val="24"/>
          <w:rtl/>
          <w:lang w:val="en-US"/>
        </w:rPr>
        <w:t>חמישי</w:t>
      </w:r>
      <w:r w:rsidRPr="00F52999">
        <w:rPr>
          <w:rFonts w:ascii="Calibri" w:hAnsi="Calibri" w:cs="Calibri"/>
          <w:sz w:val="24"/>
          <w:szCs w:val="24"/>
          <w:rtl/>
          <w:lang w:val="en-US"/>
        </w:rPr>
        <w:t xml:space="preserve"> </w:t>
      </w:r>
      <w:r w:rsidR="00CF124D">
        <w:rPr>
          <w:rFonts w:ascii="Calibri" w:hAnsi="Calibri" w:cs="Calibri" w:hint="cs"/>
          <w:sz w:val="24"/>
          <w:szCs w:val="24"/>
          <w:rtl/>
          <w:lang w:val="en-US"/>
        </w:rPr>
        <w:t>ש</w:t>
      </w:r>
      <w:r w:rsidRPr="00F52999">
        <w:rPr>
          <w:rFonts w:ascii="Calibri" w:hAnsi="Calibri" w:cs="Calibri"/>
          <w:sz w:val="24"/>
          <w:szCs w:val="24"/>
          <w:rtl/>
          <w:lang w:val="en-US"/>
        </w:rPr>
        <w:t xml:space="preserve">נבחן ונדחה. </w:t>
      </w:r>
      <w:r>
        <w:rPr>
          <w:rFonts w:ascii="Calibri" w:hAnsi="Calibri" w:cs="Calibri" w:hint="cs"/>
          <w:sz w:val="24"/>
          <w:szCs w:val="24"/>
          <w:rtl/>
          <w:lang w:val="en-US"/>
        </w:rPr>
        <w:t xml:space="preserve">מאמרים אלו פירטו שיטות למדידת </w:t>
      </w:r>
      <w:r w:rsidRPr="00F52999">
        <w:rPr>
          <w:rFonts w:ascii="Calibri" w:hAnsi="Calibri" w:cs="Calibri"/>
          <w:sz w:val="24"/>
          <w:szCs w:val="24"/>
          <w:rtl/>
          <w:lang w:val="en-US"/>
        </w:rPr>
        <w:t xml:space="preserve">יציבות סגנונית לאורך זמן, </w:t>
      </w:r>
      <w:r>
        <w:rPr>
          <w:rFonts w:ascii="Calibri" w:hAnsi="Calibri" w:cs="Calibri" w:hint="cs"/>
          <w:sz w:val="24"/>
          <w:szCs w:val="24"/>
          <w:rtl/>
          <w:lang w:val="en-US"/>
        </w:rPr>
        <w:t>ל</w:t>
      </w:r>
      <w:r w:rsidRPr="00F52999">
        <w:rPr>
          <w:rFonts w:ascii="Calibri" w:hAnsi="Calibri" w:cs="Calibri"/>
          <w:sz w:val="24"/>
          <w:szCs w:val="24"/>
          <w:rtl/>
          <w:lang w:val="en-US"/>
        </w:rPr>
        <w:t>הבח</w:t>
      </w:r>
      <w:r>
        <w:rPr>
          <w:rFonts w:ascii="Calibri" w:hAnsi="Calibri" w:cs="Calibri" w:hint="cs"/>
          <w:sz w:val="24"/>
          <w:szCs w:val="24"/>
          <w:rtl/>
          <w:lang w:val="en-US"/>
        </w:rPr>
        <w:t>נה</w:t>
      </w:r>
      <w:r w:rsidRPr="00F52999">
        <w:rPr>
          <w:rFonts w:ascii="Calibri" w:hAnsi="Calibri" w:cs="Calibri"/>
          <w:sz w:val="24"/>
          <w:szCs w:val="24"/>
          <w:rtl/>
          <w:lang w:val="en-US"/>
        </w:rPr>
        <w:t xml:space="preserve"> בין התפתחות הדרגתית לשבר נקודתי, וכיצד לשמור על הפרדה בין רובד הסגנון לרובד התוכן.</w:t>
      </w:r>
    </w:p>
    <w:p w14:paraId="65C86769" w14:textId="77777777" w:rsidR="00F94095" w:rsidRDefault="00F94095" w:rsidP="00F94095">
      <w:pPr>
        <w:spacing w:line="360" w:lineRule="auto"/>
        <w:jc w:val="both"/>
        <w:rPr>
          <w:rFonts w:ascii="Calibri" w:hAnsi="Calibri" w:cs="Calibri"/>
          <w:b/>
          <w:bCs/>
          <w:sz w:val="24"/>
          <w:szCs w:val="24"/>
          <w:rtl/>
        </w:rPr>
      </w:pPr>
      <w:r w:rsidRPr="00F52999">
        <w:rPr>
          <w:rFonts w:ascii="Calibri" w:hAnsi="Calibri" w:cs="Calibri"/>
          <w:b/>
          <w:bCs/>
          <w:sz w:val="24"/>
          <w:szCs w:val="24"/>
        </w:rPr>
        <w:t>Gómez-Adorno (2018), "Stylometry-based Approach for Detecting Writing Style Changes in Literary Texts".</w:t>
      </w:r>
    </w:p>
    <w:p w14:paraId="54340926" w14:textId="583A65FD" w:rsidR="00F94095" w:rsidRDefault="00F94095" w:rsidP="00F94095">
      <w:pPr>
        <w:bidi/>
        <w:spacing w:line="360" w:lineRule="auto"/>
        <w:jc w:val="both"/>
        <w:rPr>
          <w:rFonts w:ascii="Calibri" w:hAnsi="Calibri" w:cs="Calibri"/>
          <w:sz w:val="24"/>
          <w:szCs w:val="24"/>
          <w:rtl/>
        </w:rPr>
      </w:pPr>
      <w:r w:rsidRPr="00630E50">
        <w:rPr>
          <w:rFonts w:ascii="Calibri" w:hAnsi="Calibri" w:cs="Calibri"/>
          <w:sz w:val="24"/>
          <w:szCs w:val="24"/>
          <w:rtl/>
        </w:rPr>
        <w:t xml:space="preserve">המאמר בוחן אם ניתן לאתר שינויי סגנון בתוך יצירתו של מחבר יחיד. </w:t>
      </w:r>
      <w:r>
        <w:rPr>
          <w:rFonts w:ascii="Calibri" w:hAnsi="Calibri" w:cs="Calibri" w:hint="cs"/>
          <w:sz w:val="24"/>
          <w:szCs w:val="24"/>
          <w:rtl/>
        </w:rPr>
        <w:t>השיטה</w:t>
      </w:r>
      <w:r w:rsidRPr="00630E50">
        <w:rPr>
          <w:rFonts w:ascii="Calibri" w:hAnsi="Calibri" w:cs="Calibri"/>
          <w:sz w:val="24"/>
          <w:szCs w:val="24"/>
          <w:rtl/>
        </w:rPr>
        <w:t xml:space="preserve"> </w:t>
      </w:r>
      <w:r>
        <w:rPr>
          <w:rFonts w:ascii="Calibri" w:hAnsi="Calibri" w:cs="Calibri" w:hint="cs"/>
          <w:sz w:val="24"/>
          <w:szCs w:val="24"/>
          <w:rtl/>
        </w:rPr>
        <w:t>מחלקת את היצירות</w:t>
      </w:r>
      <w:r w:rsidRPr="00630E50">
        <w:rPr>
          <w:rFonts w:ascii="Calibri" w:hAnsi="Calibri" w:cs="Calibri"/>
          <w:sz w:val="24"/>
          <w:szCs w:val="24"/>
          <w:rtl/>
        </w:rPr>
        <w:t xml:space="preserve"> לשלוש תקופות כרונולוגיות, כל טקסט מיוצג בשלוש משפחות מאפיינים</w:t>
      </w:r>
      <w:r>
        <w:rPr>
          <w:rFonts w:ascii="Calibri" w:hAnsi="Calibri" w:cs="Calibri" w:hint="cs"/>
          <w:sz w:val="24"/>
          <w:szCs w:val="24"/>
          <w:rtl/>
        </w:rPr>
        <w:t xml:space="preserve"> -</w:t>
      </w:r>
      <w:r w:rsidRPr="00630E50">
        <w:rPr>
          <w:rFonts w:ascii="Calibri" w:hAnsi="Calibri" w:cs="Calibri"/>
          <w:sz w:val="24"/>
          <w:szCs w:val="24"/>
          <w:rtl/>
        </w:rPr>
        <w:t xml:space="preserve"> ניסוח, פיסוק ומילות פונקציה</w:t>
      </w:r>
      <w:r w:rsidR="00CF124D">
        <w:rPr>
          <w:rFonts w:ascii="Calibri" w:hAnsi="Calibri" w:cs="Calibri" w:hint="cs"/>
          <w:sz w:val="24"/>
          <w:szCs w:val="24"/>
          <w:rtl/>
        </w:rPr>
        <w:t>.</w:t>
      </w:r>
      <w:r w:rsidRPr="00630E50">
        <w:rPr>
          <w:rFonts w:ascii="Calibri" w:hAnsi="Calibri" w:cs="Calibri"/>
          <w:sz w:val="24"/>
          <w:szCs w:val="24"/>
          <w:rtl/>
        </w:rPr>
        <w:t xml:space="preserve"> מסווג מאומן לשייך טקסט לתקופה שבה נכתב</w:t>
      </w:r>
      <w:r>
        <w:rPr>
          <w:rFonts w:ascii="Calibri" w:hAnsi="Calibri" w:cs="Calibri" w:hint="cs"/>
          <w:sz w:val="24"/>
          <w:szCs w:val="24"/>
          <w:rtl/>
        </w:rPr>
        <w:t>.</w:t>
      </w:r>
      <w:r w:rsidRPr="00630E50">
        <w:rPr>
          <w:rFonts w:ascii="Calibri" w:hAnsi="Calibri" w:cs="Calibri"/>
          <w:sz w:val="24"/>
          <w:szCs w:val="24"/>
          <w:rtl/>
        </w:rPr>
        <w:t xml:space="preserve"> הצלחת המסווג משמשת ראיה לכך שהסגנון אינו אחיד לאורך הקריירה. המאמר מספק הפרדה </w:t>
      </w:r>
      <w:r>
        <w:rPr>
          <w:rFonts w:ascii="Calibri" w:hAnsi="Calibri" w:cs="Calibri" w:hint="cs"/>
          <w:sz w:val="24"/>
          <w:szCs w:val="24"/>
          <w:rtl/>
        </w:rPr>
        <w:t>חשובה,</w:t>
      </w:r>
      <w:r w:rsidRPr="00630E50">
        <w:rPr>
          <w:rFonts w:ascii="Calibri" w:hAnsi="Calibri" w:cs="Calibri"/>
          <w:sz w:val="24"/>
          <w:szCs w:val="24"/>
          <w:rtl/>
        </w:rPr>
        <w:t xml:space="preserve"> המאפיינים </w:t>
      </w:r>
      <w:r>
        <w:rPr>
          <w:rFonts w:ascii="Calibri" w:hAnsi="Calibri" w:cs="Calibri" w:hint="cs"/>
          <w:sz w:val="24"/>
          <w:szCs w:val="24"/>
          <w:rtl/>
        </w:rPr>
        <w:t>שהוא בוחן הם</w:t>
      </w:r>
      <w:r w:rsidRPr="00630E50">
        <w:rPr>
          <w:rFonts w:ascii="Calibri" w:hAnsi="Calibri" w:cs="Calibri"/>
          <w:sz w:val="24"/>
          <w:szCs w:val="24"/>
          <w:rtl/>
        </w:rPr>
        <w:t xml:space="preserve"> לשוניים ולא נושאיים, ולכן מסווג התקופות אינו </w:t>
      </w:r>
      <w:r>
        <w:rPr>
          <w:rFonts w:ascii="Calibri" w:hAnsi="Calibri" w:cs="Calibri" w:hint="cs"/>
          <w:sz w:val="24"/>
          <w:szCs w:val="24"/>
          <w:rtl/>
        </w:rPr>
        <w:t>חשוף לתוכן הטקסט.</w:t>
      </w:r>
    </w:p>
    <w:p w14:paraId="6B4FE71F" w14:textId="77777777" w:rsidR="00F94095" w:rsidRDefault="00F94095" w:rsidP="00F94095">
      <w:pPr>
        <w:spacing w:line="360" w:lineRule="auto"/>
        <w:jc w:val="both"/>
        <w:rPr>
          <w:rFonts w:ascii="Calibri" w:hAnsi="Calibri" w:cs="Calibri"/>
          <w:b/>
          <w:bCs/>
          <w:sz w:val="24"/>
          <w:szCs w:val="24"/>
          <w:rtl/>
        </w:rPr>
      </w:pPr>
      <w:r w:rsidRPr="00CC3762">
        <w:rPr>
          <w:rFonts w:ascii="Calibri" w:hAnsi="Calibri" w:cs="Calibri"/>
          <w:b/>
          <w:bCs/>
          <w:sz w:val="24"/>
          <w:szCs w:val="24"/>
        </w:rPr>
        <w:t>Eder (2016), "Rolling Stylometry".</w:t>
      </w:r>
    </w:p>
    <w:p w14:paraId="736274D0"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במקורה השיטה במאמר פותחה </w:t>
      </w:r>
      <w:r w:rsidRPr="00CC3762">
        <w:rPr>
          <w:rFonts w:ascii="Calibri" w:hAnsi="Calibri" w:cs="Calibri"/>
          <w:sz w:val="24"/>
          <w:szCs w:val="24"/>
          <w:rtl/>
        </w:rPr>
        <w:t>לאיתור החלפת מחבר בתוך טקסט ארוך: חלון נע לאורך הטקסט, בכל עמדה נמדד מרחקו הסגנוני של החלון ממחבר מועמד, ונקודת המעבר מתגלה כקפיצה בעקומת המרחק</w:t>
      </w:r>
      <w:r>
        <w:rPr>
          <w:rFonts w:ascii="Calibri" w:hAnsi="Calibri" w:cs="Calibri" w:hint="cs"/>
          <w:sz w:val="24"/>
          <w:szCs w:val="24"/>
          <w:rtl/>
        </w:rPr>
        <w:t>.</w:t>
      </w:r>
    </w:p>
    <w:p w14:paraId="232846C7" w14:textId="73344919"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אימצתי את השיטה </w:t>
      </w:r>
      <w:r w:rsidRPr="00CC3762">
        <w:rPr>
          <w:rFonts w:ascii="Calibri" w:hAnsi="Calibri" w:cs="Calibri"/>
          <w:sz w:val="24"/>
          <w:szCs w:val="24"/>
          <w:rtl/>
        </w:rPr>
        <w:t xml:space="preserve">למדידת מרחקו של היוצר מעצמו לאורך הקריירה: </w:t>
      </w:r>
      <w:r>
        <w:rPr>
          <w:rFonts w:ascii="Calibri" w:hAnsi="Calibri" w:cs="Calibri" w:hint="cs"/>
          <w:sz w:val="24"/>
          <w:szCs w:val="24"/>
          <w:rtl/>
        </w:rPr>
        <w:t xml:space="preserve">מעבר על </w:t>
      </w:r>
      <w:r w:rsidRPr="00CC3762">
        <w:rPr>
          <w:rFonts w:ascii="Calibri" w:hAnsi="Calibri" w:cs="Calibri"/>
          <w:sz w:val="24"/>
          <w:szCs w:val="24"/>
          <w:rtl/>
        </w:rPr>
        <w:t>מאמרי</w:t>
      </w:r>
      <w:r>
        <w:rPr>
          <w:rFonts w:ascii="Calibri" w:hAnsi="Calibri" w:cs="Calibri" w:hint="cs"/>
          <w:sz w:val="24"/>
          <w:szCs w:val="24"/>
          <w:rtl/>
        </w:rPr>
        <w:t>ם</w:t>
      </w:r>
      <w:r w:rsidRPr="00CC3762">
        <w:rPr>
          <w:rFonts w:ascii="Calibri" w:hAnsi="Calibri" w:cs="Calibri"/>
          <w:sz w:val="24"/>
          <w:szCs w:val="24"/>
          <w:rtl/>
        </w:rPr>
        <w:t xml:space="preserve"> מסודרים כרונולוגית, וחלון נע מודד את התרחקות סגנונו מנקודת הפתיחה. בכך היא מספקת את ההבחנה הנדרשת בתת</w:t>
      </w:r>
      <w:r>
        <w:rPr>
          <w:rFonts w:ascii="Calibri" w:hAnsi="Calibri" w:cs="Calibri" w:hint="cs"/>
          <w:sz w:val="24"/>
          <w:szCs w:val="24"/>
          <w:rtl/>
        </w:rPr>
        <w:t xml:space="preserve"> </w:t>
      </w:r>
      <w:r w:rsidRPr="00CC3762">
        <w:rPr>
          <w:rFonts w:ascii="Calibri" w:hAnsi="Calibri" w:cs="Calibri"/>
          <w:sz w:val="24"/>
          <w:szCs w:val="24"/>
          <w:rtl/>
        </w:rPr>
        <w:t>השאלה הרביעית</w:t>
      </w:r>
      <w:r>
        <w:rPr>
          <w:rFonts w:ascii="Calibri" w:hAnsi="Calibri" w:cs="Calibri" w:hint="cs"/>
          <w:sz w:val="24"/>
          <w:szCs w:val="24"/>
          <w:rtl/>
        </w:rPr>
        <w:t xml:space="preserve"> שהגדרתי</w:t>
      </w:r>
      <w:r w:rsidRPr="00CC3762">
        <w:rPr>
          <w:rFonts w:ascii="Calibri" w:hAnsi="Calibri" w:cs="Calibri"/>
          <w:sz w:val="24"/>
          <w:szCs w:val="24"/>
          <w:rtl/>
        </w:rPr>
        <w:t xml:space="preserve">, </w:t>
      </w:r>
      <w:r>
        <w:rPr>
          <w:rFonts w:ascii="Calibri" w:hAnsi="Calibri" w:cs="Calibri" w:hint="cs"/>
          <w:sz w:val="24"/>
          <w:szCs w:val="24"/>
          <w:rtl/>
        </w:rPr>
        <w:t xml:space="preserve">הבחנה </w:t>
      </w:r>
      <w:r w:rsidRPr="00CC3762">
        <w:rPr>
          <w:rFonts w:ascii="Calibri" w:hAnsi="Calibri" w:cs="Calibri"/>
          <w:sz w:val="24"/>
          <w:szCs w:val="24"/>
          <w:rtl/>
        </w:rPr>
        <w:t>בין נדידה מתמשכת ובין תמורה נקודתית סביב אירוע, שכן עקומה מתונה</w:t>
      </w:r>
      <w:r>
        <w:rPr>
          <w:rFonts w:ascii="Calibri" w:hAnsi="Calibri" w:cs="Calibri" w:hint="cs"/>
          <w:sz w:val="24"/>
          <w:szCs w:val="24"/>
          <w:rtl/>
        </w:rPr>
        <w:t xml:space="preserve"> מעידה על שינוי מתמשך ואילו</w:t>
      </w:r>
      <w:r w:rsidRPr="00CC3762">
        <w:rPr>
          <w:rFonts w:ascii="Calibri" w:hAnsi="Calibri" w:cs="Calibri"/>
          <w:sz w:val="24"/>
          <w:szCs w:val="24"/>
          <w:rtl/>
        </w:rPr>
        <w:t xml:space="preserve"> מדרגה </w:t>
      </w:r>
      <w:r>
        <w:rPr>
          <w:rFonts w:ascii="Calibri" w:hAnsi="Calibri" w:cs="Calibri" w:hint="cs"/>
          <w:sz w:val="24"/>
          <w:szCs w:val="24"/>
          <w:rtl/>
        </w:rPr>
        <w:t xml:space="preserve">מעידה על שבר. שתי ההבחנות </w:t>
      </w:r>
      <w:r w:rsidRPr="00CC3762">
        <w:rPr>
          <w:rFonts w:ascii="Calibri" w:hAnsi="Calibri" w:cs="Calibri"/>
          <w:sz w:val="24"/>
          <w:szCs w:val="24"/>
          <w:rtl/>
        </w:rPr>
        <w:t>נבדלות זו מזו בצורתן אף כאשר שיעור השינוי המצטבר דומה</w:t>
      </w:r>
      <w:r>
        <w:rPr>
          <w:rFonts w:ascii="Calibri" w:hAnsi="Calibri" w:cs="Calibri" w:hint="cs"/>
          <w:sz w:val="24"/>
          <w:szCs w:val="24"/>
          <w:rtl/>
        </w:rPr>
        <w:t>.</w:t>
      </w:r>
    </w:p>
    <w:p w14:paraId="5B2FF378" w14:textId="77777777" w:rsidR="00F94095" w:rsidRDefault="00F94095" w:rsidP="00F94095">
      <w:pPr>
        <w:spacing w:line="360" w:lineRule="auto"/>
        <w:jc w:val="both"/>
        <w:rPr>
          <w:rFonts w:ascii="Calibri" w:hAnsi="Calibri" w:cs="Calibri"/>
          <w:b/>
          <w:bCs/>
          <w:sz w:val="24"/>
          <w:szCs w:val="24"/>
          <w:rtl/>
        </w:rPr>
      </w:pPr>
      <w:proofErr w:type="spellStart"/>
      <w:r w:rsidRPr="00A63C0F">
        <w:rPr>
          <w:rFonts w:ascii="Calibri" w:hAnsi="Calibri" w:cs="Calibri"/>
          <w:b/>
          <w:bCs/>
          <w:sz w:val="24"/>
          <w:szCs w:val="24"/>
        </w:rPr>
        <w:t>Przystalski</w:t>
      </w:r>
      <w:proofErr w:type="spellEnd"/>
      <w:r w:rsidRPr="00A63C0F">
        <w:rPr>
          <w:rFonts w:ascii="Calibri" w:hAnsi="Calibri" w:cs="Calibri"/>
          <w:b/>
          <w:bCs/>
          <w:sz w:val="24"/>
          <w:szCs w:val="24"/>
        </w:rPr>
        <w:t xml:space="preserve"> (2025), "Stylometry recognizes human and LLM-generated texts in short samples".</w:t>
      </w:r>
    </w:p>
    <w:p w14:paraId="599C1EC1" w14:textId="77777777" w:rsidR="00F94095" w:rsidRDefault="00F94095" w:rsidP="00F94095">
      <w:pPr>
        <w:bidi/>
        <w:spacing w:line="360" w:lineRule="auto"/>
        <w:jc w:val="both"/>
        <w:rPr>
          <w:rFonts w:ascii="Calibri" w:hAnsi="Calibri" w:cs="Calibri"/>
          <w:sz w:val="24"/>
          <w:szCs w:val="24"/>
          <w:rtl/>
          <w:lang w:val="en-US"/>
        </w:rPr>
      </w:pPr>
      <w:r w:rsidRPr="003A476A">
        <w:rPr>
          <w:rFonts w:ascii="Calibri" w:hAnsi="Calibri" w:cs="Calibri"/>
          <w:sz w:val="24"/>
          <w:szCs w:val="24"/>
          <w:rtl/>
        </w:rPr>
        <w:t>ה</w:t>
      </w:r>
      <w:r>
        <w:rPr>
          <w:rFonts w:ascii="Calibri" w:hAnsi="Calibri" w:cs="Calibri" w:hint="cs"/>
          <w:sz w:val="24"/>
          <w:szCs w:val="24"/>
          <w:rtl/>
        </w:rPr>
        <w:t>שיטה ב</w:t>
      </w:r>
      <w:r w:rsidRPr="003A476A">
        <w:rPr>
          <w:rFonts w:ascii="Calibri" w:hAnsi="Calibri" w:cs="Calibri"/>
          <w:sz w:val="24"/>
          <w:szCs w:val="24"/>
          <w:rtl/>
        </w:rPr>
        <w:t xml:space="preserve">מאמר </w:t>
      </w:r>
      <w:r>
        <w:rPr>
          <w:rFonts w:ascii="Calibri" w:hAnsi="Calibri" w:cs="Calibri" w:hint="cs"/>
          <w:sz w:val="24"/>
          <w:szCs w:val="24"/>
          <w:rtl/>
        </w:rPr>
        <w:t>מבחינה</w:t>
      </w:r>
      <w:r w:rsidRPr="003A476A">
        <w:rPr>
          <w:rFonts w:ascii="Calibri" w:hAnsi="Calibri" w:cs="Calibri"/>
          <w:sz w:val="24"/>
          <w:szCs w:val="24"/>
          <w:rtl/>
        </w:rPr>
        <w:t xml:space="preserve"> בין טקסט אנושי </w:t>
      </w:r>
      <w:r>
        <w:rPr>
          <w:rFonts w:ascii="Calibri" w:hAnsi="Calibri" w:cs="Calibri" w:hint="cs"/>
          <w:sz w:val="24"/>
          <w:szCs w:val="24"/>
          <w:rtl/>
        </w:rPr>
        <w:t>ל</w:t>
      </w:r>
      <w:r w:rsidRPr="003A476A">
        <w:rPr>
          <w:rFonts w:ascii="Calibri" w:hAnsi="Calibri" w:cs="Calibri"/>
          <w:sz w:val="24"/>
          <w:szCs w:val="24"/>
          <w:rtl/>
        </w:rPr>
        <w:t>בין טקסט שהופק במודל שפה אף במקטעים קצרים, באמצעות חלוקת הטקסט למקטעים, סיווגם בעצי החלטה מוגברי</w:t>
      </w:r>
      <w:r>
        <w:rPr>
          <w:rFonts w:ascii="Calibri" w:hAnsi="Calibri" w:cs="Calibri" w:hint="cs"/>
          <w:sz w:val="24"/>
          <w:szCs w:val="24"/>
          <w:rtl/>
        </w:rPr>
        <w:t xml:space="preserve"> - </w:t>
      </w:r>
      <w:proofErr w:type="spellStart"/>
      <w:r w:rsidRPr="003A476A">
        <w:rPr>
          <w:rFonts w:ascii="Calibri" w:hAnsi="Calibri" w:cs="Calibri"/>
          <w:sz w:val="24"/>
          <w:szCs w:val="24"/>
          <w:rtl/>
        </w:rPr>
        <w:t>גרדיאנט</w:t>
      </w:r>
      <w:proofErr w:type="spellEnd"/>
      <w:r w:rsidRPr="003A476A">
        <w:rPr>
          <w:rFonts w:ascii="Calibri" w:hAnsi="Calibri" w:cs="Calibri"/>
          <w:sz w:val="24"/>
          <w:szCs w:val="24"/>
          <w:rtl/>
        </w:rPr>
        <w:t xml:space="preserve"> ופירוש ההחלטה בניתו</w:t>
      </w:r>
      <w:r>
        <w:rPr>
          <w:rFonts w:ascii="Calibri" w:hAnsi="Calibri" w:cs="Calibri" w:hint="cs"/>
          <w:sz w:val="24"/>
          <w:szCs w:val="24"/>
          <w:rtl/>
        </w:rPr>
        <w:t xml:space="preserve">ח </w:t>
      </w:r>
      <w:r>
        <w:rPr>
          <w:rFonts w:ascii="Calibri" w:hAnsi="Calibri" w:cs="Calibri"/>
          <w:sz w:val="24"/>
          <w:szCs w:val="24"/>
          <w:lang w:val="en-US"/>
        </w:rPr>
        <w:t>SHAP</w:t>
      </w:r>
      <w:r>
        <w:rPr>
          <w:rFonts w:ascii="Calibri" w:hAnsi="Calibri" w:cs="Calibri" w:hint="cs"/>
          <w:sz w:val="24"/>
          <w:szCs w:val="24"/>
          <w:rtl/>
          <w:lang w:val="en-US"/>
        </w:rPr>
        <w:t>.</w:t>
      </w:r>
    </w:p>
    <w:p w14:paraId="5554BBFC" w14:textId="77777777" w:rsidR="00F94095" w:rsidRPr="00D91926" w:rsidRDefault="00F94095" w:rsidP="00F94095">
      <w:pPr>
        <w:bidi/>
        <w:spacing w:line="360" w:lineRule="auto"/>
        <w:jc w:val="both"/>
        <w:rPr>
          <w:rFonts w:ascii="Calibri" w:hAnsi="Calibri" w:cs="Calibri"/>
          <w:sz w:val="24"/>
          <w:szCs w:val="24"/>
          <w:rtl/>
          <w:lang w:val="en-US"/>
        </w:rPr>
      </w:pPr>
      <w:r>
        <w:rPr>
          <w:rFonts w:ascii="Calibri" w:hAnsi="Calibri" w:cs="Calibri" w:hint="cs"/>
          <w:sz w:val="24"/>
          <w:szCs w:val="24"/>
          <w:rtl/>
        </w:rPr>
        <w:t xml:space="preserve">במקום להבחין בין </w:t>
      </w:r>
      <w:r w:rsidRPr="003A476A">
        <w:rPr>
          <w:rFonts w:ascii="Calibri" w:hAnsi="Calibri" w:cs="Calibri"/>
          <w:sz w:val="24"/>
          <w:szCs w:val="24"/>
          <w:rtl/>
        </w:rPr>
        <w:t xml:space="preserve">אדם </w:t>
      </w:r>
      <w:r>
        <w:rPr>
          <w:rFonts w:ascii="Calibri" w:hAnsi="Calibri" w:cs="Calibri" w:hint="cs"/>
          <w:sz w:val="24"/>
          <w:szCs w:val="24"/>
          <w:rtl/>
        </w:rPr>
        <w:t>ל</w:t>
      </w:r>
      <w:r w:rsidRPr="003A476A">
        <w:rPr>
          <w:rFonts w:ascii="Calibri" w:hAnsi="Calibri" w:cs="Calibri"/>
          <w:sz w:val="24"/>
          <w:szCs w:val="24"/>
          <w:rtl/>
        </w:rPr>
        <w:t>מודל</w:t>
      </w:r>
      <w:r>
        <w:rPr>
          <w:rFonts w:ascii="Calibri" w:hAnsi="Calibri" w:cs="Calibri" w:hint="cs"/>
          <w:sz w:val="24"/>
          <w:szCs w:val="24"/>
          <w:rtl/>
        </w:rPr>
        <w:t xml:space="preserve"> שפה</w:t>
      </w:r>
      <w:r w:rsidRPr="003A476A">
        <w:rPr>
          <w:rFonts w:ascii="Calibri" w:hAnsi="Calibri" w:cs="Calibri"/>
          <w:sz w:val="24"/>
          <w:szCs w:val="24"/>
          <w:rtl/>
        </w:rPr>
        <w:t xml:space="preserve">, </w:t>
      </w:r>
      <w:r>
        <w:rPr>
          <w:rFonts w:ascii="Calibri" w:hAnsi="Calibri" w:cs="Calibri" w:hint="cs"/>
          <w:sz w:val="24"/>
          <w:szCs w:val="24"/>
          <w:rtl/>
        </w:rPr>
        <w:t xml:space="preserve">ביקשתי להבחין </w:t>
      </w:r>
      <w:r w:rsidRPr="003A476A">
        <w:rPr>
          <w:rFonts w:ascii="Calibri" w:hAnsi="Calibri" w:cs="Calibri"/>
          <w:sz w:val="24"/>
          <w:szCs w:val="24"/>
          <w:rtl/>
        </w:rPr>
        <w:t xml:space="preserve">בין </w:t>
      </w:r>
      <w:r>
        <w:rPr>
          <w:rFonts w:ascii="Calibri" w:hAnsi="Calibri" w:cs="Calibri" w:hint="cs"/>
          <w:sz w:val="24"/>
          <w:szCs w:val="24"/>
          <w:rtl/>
        </w:rPr>
        <w:t>ה</w:t>
      </w:r>
      <w:r w:rsidRPr="003A476A">
        <w:rPr>
          <w:rFonts w:ascii="Calibri" w:hAnsi="Calibri" w:cs="Calibri"/>
          <w:sz w:val="24"/>
          <w:szCs w:val="24"/>
          <w:rtl/>
        </w:rPr>
        <w:t xml:space="preserve">תקופות </w:t>
      </w:r>
      <w:r>
        <w:rPr>
          <w:rFonts w:ascii="Calibri" w:hAnsi="Calibri" w:cs="Calibri" w:hint="cs"/>
          <w:sz w:val="24"/>
          <w:szCs w:val="24"/>
          <w:rtl/>
        </w:rPr>
        <w:t>בציר הזמן</w:t>
      </w:r>
      <w:r w:rsidRPr="003A476A">
        <w:rPr>
          <w:rFonts w:ascii="Calibri" w:hAnsi="Calibri" w:cs="Calibri"/>
          <w:sz w:val="24"/>
          <w:szCs w:val="24"/>
          <w:rtl/>
        </w:rPr>
        <w:t xml:space="preserve"> של </w:t>
      </w:r>
      <w:r>
        <w:rPr>
          <w:rFonts w:ascii="Calibri" w:hAnsi="Calibri" w:cs="Calibri" w:hint="cs"/>
          <w:sz w:val="24"/>
          <w:szCs w:val="24"/>
          <w:rtl/>
        </w:rPr>
        <w:t>יוצר.</w:t>
      </w:r>
      <w:r w:rsidRPr="003A476A">
        <w:rPr>
          <w:rFonts w:ascii="Calibri" w:hAnsi="Calibri" w:cs="Calibri"/>
          <w:sz w:val="24"/>
          <w:szCs w:val="24"/>
          <w:rtl/>
        </w:rPr>
        <w:t xml:space="preserve"> החלוקה למקטעים מרבה את הדגימות ומאפשרת סיווג בקורפוס שאינו גדול</w:t>
      </w:r>
      <w:r>
        <w:rPr>
          <w:rFonts w:ascii="Calibri" w:hAnsi="Calibri" w:cs="Calibri" w:hint="cs"/>
          <w:sz w:val="24"/>
          <w:szCs w:val="24"/>
          <w:rtl/>
        </w:rPr>
        <w:t>,</w:t>
      </w:r>
      <w:r w:rsidRPr="003A476A">
        <w:rPr>
          <w:rFonts w:ascii="Calibri" w:hAnsi="Calibri" w:cs="Calibri"/>
          <w:sz w:val="24"/>
          <w:szCs w:val="24"/>
          <w:rtl/>
        </w:rPr>
        <w:t xml:space="preserve"> ניתוח</w:t>
      </w:r>
      <w:r w:rsidRPr="003A476A">
        <w:rPr>
          <w:rFonts w:ascii="Calibri" w:hAnsi="Calibri" w:cs="Calibri"/>
          <w:sz w:val="24"/>
          <w:szCs w:val="24"/>
        </w:rPr>
        <w:t xml:space="preserve"> SHAP </w:t>
      </w:r>
      <w:r w:rsidRPr="003A476A">
        <w:rPr>
          <w:rFonts w:ascii="Calibri" w:hAnsi="Calibri" w:cs="Calibri"/>
          <w:sz w:val="24"/>
          <w:szCs w:val="24"/>
          <w:rtl/>
        </w:rPr>
        <w:t xml:space="preserve">מוסיף למדידה ממד פרשני, שכן הוא </w:t>
      </w:r>
      <w:r w:rsidRPr="003A476A">
        <w:rPr>
          <w:rFonts w:ascii="Calibri" w:hAnsi="Calibri" w:cs="Calibri"/>
          <w:sz w:val="24"/>
          <w:szCs w:val="24"/>
          <w:rtl/>
        </w:rPr>
        <w:lastRenderedPageBreak/>
        <w:t>מצביע על המאפיינים שהכריעו את הסיווג. בכך ניתן לומר לא רק כמה השתנה הסגנון, אלא באילו ערוצים</w:t>
      </w:r>
      <w:r>
        <w:rPr>
          <w:rFonts w:ascii="Calibri" w:hAnsi="Calibri" w:cs="Calibri" w:hint="cs"/>
          <w:sz w:val="24"/>
          <w:szCs w:val="24"/>
          <w:rtl/>
        </w:rPr>
        <w:t xml:space="preserve"> - </w:t>
      </w:r>
      <w:r w:rsidRPr="003A476A">
        <w:rPr>
          <w:rFonts w:ascii="Calibri" w:hAnsi="Calibri" w:cs="Calibri"/>
          <w:sz w:val="24"/>
          <w:szCs w:val="24"/>
          <w:rtl/>
        </w:rPr>
        <w:t>פיסוק, תחביר או אורך משפט</w:t>
      </w:r>
      <w:r>
        <w:rPr>
          <w:rFonts w:ascii="Calibri" w:hAnsi="Calibri" w:cs="Calibri" w:hint="cs"/>
          <w:sz w:val="24"/>
          <w:szCs w:val="24"/>
          <w:rtl/>
        </w:rPr>
        <w:t>.</w:t>
      </w:r>
    </w:p>
    <w:p w14:paraId="2EBCA5A3" w14:textId="77777777" w:rsidR="00F94095" w:rsidRPr="003A476A" w:rsidRDefault="00F94095" w:rsidP="00F94095">
      <w:pPr>
        <w:spacing w:line="360" w:lineRule="auto"/>
        <w:jc w:val="both"/>
        <w:rPr>
          <w:rFonts w:ascii="Calibri" w:hAnsi="Calibri" w:cs="Calibri"/>
          <w:sz w:val="24"/>
          <w:szCs w:val="24"/>
          <w:rtl/>
          <w:lang w:val="en-US"/>
        </w:rPr>
      </w:pPr>
      <w:r w:rsidRPr="003A476A">
        <w:rPr>
          <w:rFonts w:ascii="Calibri" w:hAnsi="Calibri" w:cs="Calibri"/>
          <w:b/>
          <w:bCs/>
          <w:sz w:val="24"/>
          <w:szCs w:val="24"/>
        </w:rPr>
        <w:t>Huang, Murakami</w:t>
      </w:r>
      <w:r>
        <w:rPr>
          <w:rFonts w:ascii="Calibri" w:hAnsi="Calibri" w:cs="Calibri"/>
          <w:b/>
          <w:bCs/>
          <w:sz w:val="24"/>
          <w:szCs w:val="24"/>
          <w:lang w:val="en-US"/>
        </w:rPr>
        <w:t xml:space="preserve">, </w:t>
      </w:r>
      <w:r w:rsidRPr="003A476A">
        <w:rPr>
          <w:rFonts w:ascii="Calibri" w:hAnsi="Calibri" w:cs="Calibri"/>
          <w:b/>
          <w:bCs/>
          <w:sz w:val="24"/>
          <w:szCs w:val="24"/>
        </w:rPr>
        <w:t>Grieve (2025), "Attributing authorship via the perplexity of authorial language models".</w:t>
      </w:r>
    </w:p>
    <w:p w14:paraId="162B380F" w14:textId="77777777" w:rsidR="00F94095" w:rsidRPr="00D91926" w:rsidRDefault="00F94095" w:rsidP="00F94095">
      <w:pPr>
        <w:bidi/>
        <w:spacing w:line="360" w:lineRule="auto"/>
        <w:jc w:val="both"/>
        <w:rPr>
          <w:rFonts w:ascii="Calibri" w:hAnsi="Calibri" w:cs="Calibri"/>
          <w:sz w:val="24"/>
          <w:szCs w:val="24"/>
        </w:rPr>
      </w:pPr>
      <w:r w:rsidRPr="00D91926">
        <w:rPr>
          <w:rFonts w:ascii="Calibri" w:hAnsi="Calibri" w:cs="Calibri"/>
          <w:sz w:val="24"/>
          <w:szCs w:val="24"/>
          <w:rtl/>
        </w:rPr>
        <w:t>המאמר מציע ל</w:t>
      </w:r>
      <w:r>
        <w:rPr>
          <w:rFonts w:ascii="Calibri" w:hAnsi="Calibri" w:cs="Calibri" w:hint="cs"/>
          <w:sz w:val="24"/>
          <w:szCs w:val="24"/>
          <w:rtl/>
        </w:rPr>
        <w:t xml:space="preserve">ייחס טקסט לכותב </w:t>
      </w:r>
      <w:r w:rsidRPr="00D91926">
        <w:rPr>
          <w:rFonts w:ascii="Calibri" w:hAnsi="Calibri" w:cs="Calibri"/>
          <w:sz w:val="24"/>
          <w:szCs w:val="24"/>
          <w:rtl/>
        </w:rPr>
        <w:t>באמצעות מודלי שפה</w:t>
      </w:r>
      <w:r>
        <w:rPr>
          <w:rFonts w:ascii="Calibri" w:hAnsi="Calibri" w:cs="Calibri" w:hint="cs"/>
          <w:sz w:val="24"/>
          <w:szCs w:val="24"/>
          <w:rtl/>
        </w:rPr>
        <w:t>.</w:t>
      </w:r>
      <w:r w:rsidRPr="00D91926">
        <w:rPr>
          <w:rFonts w:ascii="Calibri" w:hAnsi="Calibri" w:cs="Calibri"/>
          <w:sz w:val="24"/>
          <w:szCs w:val="24"/>
          <w:rtl/>
        </w:rPr>
        <w:t xml:space="preserve"> בהינתן טקסט שמחברו אינו ידוע, </w:t>
      </w:r>
      <w:r>
        <w:rPr>
          <w:rFonts w:ascii="Calibri" w:hAnsi="Calibri" w:cs="Calibri" w:hint="cs"/>
          <w:sz w:val="24"/>
          <w:szCs w:val="24"/>
          <w:rtl/>
        </w:rPr>
        <w:t xml:space="preserve">ננסה לסווג את </w:t>
      </w:r>
      <w:r w:rsidRPr="00D91926">
        <w:rPr>
          <w:rFonts w:ascii="Calibri" w:hAnsi="Calibri" w:cs="Calibri"/>
          <w:sz w:val="24"/>
          <w:szCs w:val="24"/>
          <w:rtl/>
        </w:rPr>
        <w:t>הכותב מבין כמה מועמדים. הפתרון המוצע נשען על מודלי שפה, שתפקידם לחזות את המילה הבאה בטקסט. לכל מועמד מאומן מודל נפרד על כתביו בלבד, וכך לומד כל מודל את לשונו</w:t>
      </w:r>
      <w:r>
        <w:rPr>
          <w:rFonts w:ascii="Calibri" w:hAnsi="Calibri" w:cs="Calibri" w:hint="cs"/>
          <w:sz w:val="24"/>
          <w:szCs w:val="24"/>
          <w:rtl/>
        </w:rPr>
        <w:t xml:space="preserve"> וסגנון הכתיבה</w:t>
      </w:r>
      <w:r w:rsidRPr="00D91926">
        <w:rPr>
          <w:rFonts w:ascii="Calibri" w:hAnsi="Calibri" w:cs="Calibri"/>
          <w:sz w:val="24"/>
          <w:szCs w:val="24"/>
          <w:rtl/>
        </w:rPr>
        <w:t xml:space="preserve"> של </w:t>
      </w:r>
      <w:r>
        <w:rPr>
          <w:rFonts w:ascii="Calibri" w:hAnsi="Calibri" w:cs="Calibri" w:hint="cs"/>
          <w:sz w:val="24"/>
          <w:szCs w:val="24"/>
          <w:rtl/>
        </w:rPr>
        <w:t>ה</w:t>
      </w:r>
      <w:r w:rsidRPr="00D91926">
        <w:rPr>
          <w:rFonts w:ascii="Calibri" w:hAnsi="Calibri" w:cs="Calibri"/>
          <w:sz w:val="24"/>
          <w:szCs w:val="24"/>
          <w:rtl/>
        </w:rPr>
        <w:t>מחב</w:t>
      </w:r>
      <w:r>
        <w:rPr>
          <w:rFonts w:ascii="Calibri" w:hAnsi="Calibri" w:cs="Calibri" w:hint="cs"/>
          <w:sz w:val="24"/>
          <w:szCs w:val="24"/>
          <w:rtl/>
        </w:rPr>
        <w:t>ר.</w:t>
      </w:r>
      <w:r w:rsidRPr="00D91926">
        <w:rPr>
          <w:rFonts w:ascii="Calibri" w:hAnsi="Calibri" w:cs="Calibri"/>
          <w:sz w:val="24"/>
          <w:szCs w:val="24"/>
          <w:rtl/>
        </w:rPr>
        <w:t xml:space="preserve"> לאחר מכן מוצג הטקסט האלמוני לכל המודלים, ונמדד עד כמה הוא צפוי בעיני כל אחד מהם. המדד קרוי </w:t>
      </w:r>
      <w:proofErr w:type="spellStart"/>
      <w:r w:rsidRPr="00D91926">
        <w:rPr>
          <w:rFonts w:ascii="Calibri" w:hAnsi="Calibri" w:cs="Calibri"/>
          <w:sz w:val="24"/>
          <w:szCs w:val="24"/>
          <w:rtl/>
        </w:rPr>
        <w:t>פרפלקסיות</w:t>
      </w:r>
      <w:proofErr w:type="spellEnd"/>
      <w:r w:rsidRPr="00D91926">
        <w:rPr>
          <w:rFonts w:ascii="Calibri" w:hAnsi="Calibri" w:cs="Calibri"/>
          <w:sz w:val="24"/>
          <w:szCs w:val="24"/>
          <w:rtl/>
        </w:rPr>
        <w:t>, ומשמעו מידת ההפתעה של המודל למקרא הטקסט: ככל שהמודל מתקשה פחות לחזות את המילים הבאות, כ</w:t>
      </w:r>
      <w:r>
        <w:rPr>
          <w:rFonts w:ascii="Calibri" w:hAnsi="Calibri" w:cs="Calibri" w:hint="cs"/>
          <w:sz w:val="24"/>
          <w:szCs w:val="24"/>
          <w:rtl/>
        </w:rPr>
        <w:t xml:space="preserve">ך </w:t>
      </w:r>
      <w:r w:rsidRPr="00D91926">
        <w:rPr>
          <w:rFonts w:ascii="Calibri" w:hAnsi="Calibri" w:cs="Calibri"/>
          <w:sz w:val="24"/>
          <w:szCs w:val="24"/>
          <w:rtl/>
        </w:rPr>
        <w:t>קרובה לשון הטקסט ללשון שעליה אומן. הטקסט מיוחס אפוא למחבר שמודל</w:t>
      </w:r>
      <w:r>
        <w:rPr>
          <w:rFonts w:ascii="Calibri" w:hAnsi="Calibri" w:cs="Calibri" w:hint="cs"/>
          <w:sz w:val="24"/>
          <w:szCs w:val="24"/>
          <w:rtl/>
        </w:rPr>
        <w:t xml:space="preserve"> שלו</w:t>
      </w:r>
      <w:r w:rsidRPr="00D91926">
        <w:rPr>
          <w:rFonts w:ascii="Calibri" w:hAnsi="Calibri" w:cs="Calibri"/>
          <w:sz w:val="24"/>
          <w:szCs w:val="24"/>
          <w:rtl/>
        </w:rPr>
        <w:t xml:space="preserve"> הופתע ממנו פחות מכולם. חידושה של הגישה הוא בכך שאין בה רשימת מאפיינים שנקבעה מראש: המודל לומד את לשון המחבר כמכלול</w:t>
      </w:r>
      <w:r>
        <w:rPr>
          <w:rFonts w:ascii="Calibri" w:hAnsi="Calibri" w:cs="Calibri" w:hint="cs"/>
          <w:sz w:val="24"/>
          <w:szCs w:val="24"/>
          <w:rtl/>
        </w:rPr>
        <w:t xml:space="preserve"> -</w:t>
      </w:r>
      <w:r w:rsidRPr="00D91926">
        <w:rPr>
          <w:rFonts w:ascii="Calibri" w:hAnsi="Calibri" w:cs="Calibri"/>
          <w:sz w:val="24"/>
          <w:szCs w:val="24"/>
          <w:rtl/>
        </w:rPr>
        <w:t xml:space="preserve"> אוצר מילים, תחביר ונושאים</w:t>
      </w:r>
      <w:r>
        <w:rPr>
          <w:rFonts w:ascii="Calibri" w:hAnsi="Calibri" w:cs="Calibri" w:hint="cs"/>
          <w:sz w:val="24"/>
          <w:szCs w:val="24"/>
          <w:rtl/>
        </w:rPr>
        <w:t xml:space="preserve">, זאת </w:t>
      </w:r>
      <w:r w:rsidRPr="00D91926">
        <w:rPr>
          <w:rFonts w:ascii="Calibri" w:hAnsi="Calibri" w:cs="Calibri"/>
          <w:sz w:val="24"/>
          <w:szCs w:val="24"/>
          <w:rtl/>
        </w:rPr>
        <w:t>במקום לספור מאפיינים</w:t>
      </w:r>
      <w:r>
        <w:rPr>
          <w:rFonts w:ascii="Calibri" w:hAnsi="Calibri" w:cs="Calibri" w:hint="cs"/>
          <w:sz w:val="24"/>
          <w:szCs w:val="24"/>
          <w:rtl/>
        </w:rPr>
        <w:t>.</w:t>
      </w:r>
    </w:p>
    <w:p w14:paraId="131242C3"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יישמתי את השיטה של המחקר עם התאמות, במקום להבחין בין מספר</w:t>
      </w:r>
      <w:r w:rsidRPr="00D91926">
        <w:rPr>
          <w:rFonts w:ascii="Calibri" w:hAnsi="Calibri" w:cs="Calibri"/>
          <w:sz w:val="24"/>
          <w:szCs w:val="24"/>
          <w:rtl/>
        </w:rPr>
        <w:t xml:space="preserve"> מחברים,</w:t>
      </w:r>
      <w:r>
        <w:rPr>
          <w:rFonts w:ascii="Calibri" w:hAnsi="Calibri" w:cs="Calibri" w:hint="cs"/>
          <w:sz w:val="24"/>
          <w:szCs w:val="24"/>
          <w:rtl/>
        </w:rPr>
        <w:t xml:space="preserve"> הבחנתי בין</w:t>
      </w:r>
      <w:r w:rsidRPr="00D91926">
        <w:rPr>
          <w:rFonts w:ascii="Calibri" w:hAnsi="Calibri" w:cs="Calibri"/>
          <w:sz w:val="24"/>
          <w:szCs w:val="24"/>
          <w:rtl/>
        </w:rPr>
        <w:t xml:space="preserve"> שתי תקופות של אותו מחבר. מודל אחד מאומן על כתביו המוקדמים והאחר על המאוחרים, ואם ניתן לשייך טקסט לתקופתו בדיוק גבוה, הרי שלשון הכתיבה השתנתה בין התקופות</w:t>
      </w:r>
      <w:r>
        <w:rPr>
          <w:rFonts w:ascii="Calibri" w:hAnsi="Calibri" w:cs="Calibri" w:hint="cs"/>
          <w:sz w:val="24"/>
          <w:szCs w:val="24"/>
          <w:rtl/>
        </w:rPr>
        <w:t>.</w:t>
      </w:r>
      <w:r w:rsidRPr="00D91926">
        <w:rPr>
          <w:rFonts w:ascii="Calibri" w:hAnsi="Calibri" w:cs="Calibri"/>
          <w:sz w:val="24"/>
          <w:szCs w:val="24"/>
          <w:rtl/>
        </w:rPr>
        <w:t xml:space="preserve"> מידת ההצלחה בשיוך משמשת מדד </w:t>
      </w:r>
      <w:r>
        <w:rPr>
          <w:rFonts w:ascii="Calibri" w:hAnsi="Calibri" w:cs="Calibri" w:hint="cs"/>
          <w:sz w:val="24"/>
          <w:szCs w:val="24"/>
          <w:rtl/>
        </w:rPr>
        <w:t>לשינוי בסגנון.</w:t>
      </w:r>
    </w:p>
    <w:p w14:paraId="3E97E5DE" w14:textId="77777777" w:rsidR="00F94095" w:rsidRDefault="00F94095" w:rsidP="00F94095">
      <w:pPr>
        <w:bidi/>
        <w:spacing w:line="360" w:lineRule="auto"/>
        <w:jc w:val="both"/>
        <w:rPr>
          <w:rFonts w:ascii="Calibri" w:hAnsi="Calibri" w:cs="Calibri"/>
          <w:sz w:val="24"/>
          <w:szCs w:val="24"/>
          <w:rtl/>
        </w:rPr>
      </w:pPr>
      <w:r w:rsidRPr="0008126D">
        <w:rPr>
          <w:rFonts w:ascii="Calibri" w:hAnsi="Calibri" w:cs="Calibri"/>
          <w:b/>
          <w:bCs/>
          <w:sz w:val="24"/>
          <w:szCs w:val="24"/>
          <w:rtl/>
        </w:rPr>
        <w:t>ז</w:t>
      </w:r>
      <w:r w:rsidRPr="0008126D">
        <w:rPr>
          <w:rFonts w:ascii="Calibri" w:hAnsi="Calibri" w:cs="Calibri" w:hint="cs"/>
          <w:b/>
          <w:bCs/>
          <w:sz w:val="24"/>
          <w:szCs w:val="24"/>
          <w:rtl/>
        </w:rPr>
        <w:t>ו דרך אחת לשימוש ב-</w:t>
      </w:r>
      <w:r w:rsidRPr="0008126D">
        <w:rPr>
          <w:rFonts w:ascii="Calibri" w:hAnsi="Calibri" w:cs="Calibri"/>
          <w:b/>
          <w:bCs/>
          <w:sz w:val="24"/>
          <w:szCs w:val="24"/>
        </w:rPr>
        <w:t>AI</w:t>
      </w:r>
      <w:r w:rsidRPr="0008126D">
        <w:rPr>
          <w:rFonts w:ascii="Calibri" w:hAnsi="Calibri" w:cs="Calibri" w:hint="cs"/>
          <w:b/>
          <w:bCs/>
          <w:sz w:val="24"/>
          <w:szCs w:val="24"/>
          <w:rtl/>
        </w:rPr>
        <w:t xml:space="preserve"> לפתרון שאלת המחקר</w:t>
      </w:r>
      <w:r>
        <w:rPr>
          <w:rFonts w:ascii="Calibri" w:hAnsi="Calibri" w:cs="Calibri" w:hint="cs"/>
          <w:sz w:val="24"/>
          <w:szCs w:val="24"/>
          <w:rtl/>
        </w:rPr>
        <w:t>, דרך זו משלימה את השיטות הקודמות</w:t>
      </w:r>
      <w:r w:rsidRPr="00D91926">
        <w:rPr>
          <w:rFonts w:ascii="Calibri" w:hAnsi="Calibri" w:cs="Calibri"/>
          <w:sz w:val="24"/>
          <w:szCs w:val="24"/>
          <w:rtl/>
        </w:rPr>
        <w:t xml:space="preserve"> דווקא מכוח מגבלת</w:t>
      </w:r>
      <w:r>
        <w:rPr>
          <w:rFonts w:ascii="Calibri" w:hAnsi="Calibri" w:cs="Calibri" w:hint="cs"/>
          <w:sz w:val="24"/>
          <w:szCs w:val="24"/>
          <w:rtl/>
        </w:rPr>
        <w:t xml:space="preserve">ה. </w:t>
      </w:r>
      <w:r w:rsidRPr="00D91926">
        <w:rPr>
          <w:rFonts w:ascii="Calibri" w:hAnsi="Calibri" w:cs="Calibri"/>
          <w:sz w:val="24"/>
          <w:szCs w:val="24"/>
          <w:rtl/>
        </w:rPr>
        <w:t xml:space="preserve">מודל שפה אינו יכול להפריד סגנון מתוכן, ולפיכך הוא מודד את שניהם </w:t>
      </w:r>
      <w:r>
        <w:rPr>
          <w:rFonts w:ascii="Calibri" w:hAnsi="Calibri" w:cs="Calibri" w:hint="cs"/>
          <w:sz w:val="24"/>
          <w:szCs w:val="24"/>
          <w:rtl/>
        </w:rPr>
        <w:t>ביחד.</w:t>
      </w:r>
      <w:r w:rsidRPr="00D91926">
        <w:rPr>
          <w:rFonts w:ascii="Calibri" w:hAnsi="Calibri" w:cs="Calibri"/>
          <w:sz w:val="24"/>
          <w:szCs w:val="24"/>
          <w:rtl/>
        </w:rPr>
        <w:t xml:space="preserve"> ההפרש בין תוצאות ש</w:t>
      </w:r>
      <w:r>
        <w:rPr>
          <w:rFonts w:ascii="Calibri" w:hAnsi="Calibri" w:cs="Calibri" w:hint="cs"/>
          <w:sz w:val="24"/>
          <w:szCs w:val="24"/>
          <w:rtl/>
        </w:rPr>
        <w:t>ל הניסויים שיישמו את השיטות מהמאמרים הקודמים שמתעלמים מתוכן הטקסט</w:t>
      </w:r>
      <w:r w:rsidRPr="00D91926">
        <w:rPr>
          <w:rFonts w:ascii="Calibri" w:hAnsi="Calibri" w:cs="Calibri"/>
          <w:sz w:val="24"/>
          <w:szCs w:val="24"/>
          <w:rtl/>
        </w:rPr>
        <w:t xml:space="preserve"> הוא שמאפשר </w:t>
      </w:r>
      <w:proofErr w:type="spellStart"/>
      <w:r w:rsidRPr="00D91926">
        <w:rPr>
          <w:rFonts w:ascii="Calibri" w:hAnsi="Calibri" w:cs="Calibri"/>
          <w:sz w:val="24"/>
          <w:szCs w:val="24"/>
          <w:rtl/>
        </w:rPr>
        <w:t>לאמוד</w:t>
      </w:r>
      <w:proofErr w:type="spellEnd"/>
      <w:r w:rsidRPr="00D91926">
        <w:rPr>
          <w:rFonts w:ascii="Calibri" w:hAnsi="Calibri" w:cs="Calibri"/>
          <w:sz w:val="24"/>
          <w:szCs w:val="24"/>
          <w:rtl/>
        </w:rPr>
        <w:t xml:space="preserve"> איזה חלק מן השינוי אצל כל יוצר נעוץ ברובד הסגנון ואיזה ברובד התוכן. </w:t>
      </w:r>
    </w:p>
    <w:p w14:paraId="645A43DF" w14:textId="77777777" w:rsidR="00F94095" w:rsidRDefault="00F94095" w:rsidP="00F94095">
      <w:pPr>
        <w:spacing w:line="360" w:lineRule="auto"/>
        <w:jc w:val="both"/>
        <w:rPr>
          <w:rFonts w:ascii="Calibri" w:hAnsi="Calibri" w:cs="Calibri"/>
          <w:b/>
          <w:bCs/>
          <w:sz w:val="24"/>
          <w:szCs w:val="24"/>
        </w:rPr>
      </w:pPr>
      <w:proofErr w:type="spellStart"/>
      <w:r w:rsidRPr="00063605">
        <w:rPr>
          <w:rFonts w:ascii="Calibri" w:hAnsi="Calibri" w:cs="Calibri"/>
          <w:b/>
          <w:bCs/>
          <w:sz w:val="24"/>
          <w:szCs w:val="24"/>
        </w:rPr>
        <w:t>Alsudais</w:t>
      </w:r>
      <w:proofErr w:type="spellEnd"/>
      <w:r>
        <w:rPr>
          <w:rFonts w:ascii="Calibri" w:hAnsi="Calibri" w:cs="Calibri"/>
          <w:b/>
          <w:bCs/>
          <w:sz w:val="24"/>
          <w:szCs w:val="24"/>
          <w:lang w:val="en-US"/>
        </w:rPr>
        <w:t xml:space="preserve">, </w:t>
      </w:r>
      <w:r w:rsidRPr="00063605">
        <w:rPr>
          <w:rFonts w:ascii="Calibri" w:hAnsi="Calibri" w:cs="Calibri"/>
          <w:b/>
          <w:bCs/>
          <w:sz w:val="24"/>
          <w:szCs w:val="24"/>
        </w:rPr>
        <w:t>Tchalian (2016), "Corpus Periodization Framework to Periodize a Temporally Ordered Text Corpus"</w:t>
      </w:r>
    </w:p>
    <w:p w14:paraId="75EAB420" w14:textId="7B968BD2" w:rsidR="00F94095" w:rsidRDefault="00F94095" w:rsidP="00F94095">
      <w:pPr>
        <w:bidi/>
        <w:spacing w:line="360" w:lineRule="auto"/>
        <w:jc w:val="both"/>
        <w:rPr>
          <w:rFonts w:ascii="Calibri" w:hAnsi="Calibri" w:cs="Calibri"/>
          <w:sz w:val="24"/>
          <w:szCs w:val="24"/>
          <w:rtl/>
        </w:rPr>
      </w:pPr>
      <w:r w:rsidRPr="006B15FB">
        <w:rPr>
          <w:rFonts w:ascii="Calibri" w:hAnsi="Calibri" w:cs="Calibri"/>
          <w:sz w:val="24"/>
          <w:szCs w:val="24"/>
          <w:rtl/>
        </w:rPr>
        <w:t xml:space="preserve">המאמר מציע שיטה לחלוקת קורפוס המסודר על ציר הזמן לתקופות, מתוך הנתונים עצמם ולא לפי גבולות שנקבעו מראש. בחנתי אותו כדרך אפשרית לקביעת גבולות התקופות במחקר, ומצאתי </w:t>
      </w:r>
      <w:r w:rsidR="00CF124D">
        <w:rPr>
          <w:rFonts w:ascii="Calibri" w:hAnsi="Calibri" w:cs="Calibri" w:hint="cs"/>
          <w:sz w:val="24"/>
          <w:szCs w:val="24"/>
          <w:rtl/>
        </w:rPr>
        <w:t>ששיטת העבודה המפורטת במאמר אינה מתאימה</w:t>
      </w:r>
      <w:r w:rsidRPr="006B15FB">
        <w:rPr>
          <w:rFonts w:ascii="Calibri" w:hAnsi="Calibri" w:cs="Calibri"/>
          <w:sz w:val="24"/>
          <w:szCs w:val="24"/>
          <w:rtl/>
        </w:rPr>
        <w:t xml:space="preserve"> ל</w:t>
      </w:r>
      <w:r>
        <w:rPr>
          <w:rFonts w:ascii="Calibri" w:hAnsi="Calibri" w:cs="Calibri" w:hint="cs"/>
          <w:sz w:val="24"/>
          <w:szCs w:val="24"/>
          <w:rtl/>
        </w:rPr>
        <w:t xml:space="preserve">מקרה של העבודה. </w:t>
      </w:r>
    </w:p>
    <w:p w14:paraId="480D21F7" w14:textId="2D1D8C7D" w:rsidR="00F94095" w:rsidRDefault="00F94095" w:rsidP="00F94095">
      <w:pPr>
        <w:bidi/>
        <w:spacing w:line="360" w:lineRule="auto"/>
        <w:jc w:val="both"/>
        <w:rPr>
          <w:rFonts w:ascii="Calibri" w:hAnsi="Calibri" w:cs="Calibri"/>
          <w:sz w:val="24"/>
          <w:szCs w:val="24"/>
          <w:rtl/>
        </w:rPr>
      </w:pPr>
      <w:r w:rsidRPr="006B15FB">
        <w:rPr>
          <w:rFonts w:ascii="Calibri" w:hAnsi="Calibri" w:cs="Calibri"/>
          <w:sz w:val="24"/>
          <w:szCs w:val="24"/>
          <w:rtl/>
        </w:rPr>
        <w:t xml:space="preserve">השיטה פותחה עבור קורפוס עיתונאי גדול הנסוב על נושא אחד, ובו מזוהים המעברים בין התקופות לפי שינויים בהיקף הכתיבה ובאוצר המילים לאורך השנים. </w:t>
      </w:r>
      <w:r>
        <w:rPr>
          <w:rFonts w:ascii="Calibri" w:hAnsi="Calibri" w:cs="Calibri" w:hint="cs"/>
          <w:sz w:val="24"/>
          <w:szCs w:val="24"/>
          <w:rtl/>
        </w:rPr>
        <w:t>במקרה של</w:t>
      </w:r>
      <w:r w:rsidRPr="006B15FB">
        <w:rPr>
          <w:rFonts w:ascii="Calibri" w:hAnsi="Calibri" w:cs="Calibri"/>
          <w:sz w:val="24"/>
          <w:szCs w:val="24"/>
          <w:rtl/>
        </w:rPr>
        <w:t xml:space="preserve"> יוצר יחיד אין למדדים אלה אותה משמעות</w:t>
      </w:r>
      <w:r>
        <w:rPr>
          <w:rFonts w:ascii="Calibri" w:hAnsi="Calibri" w:cs="Calibri" w:hint="cs"/>
          <w:sz w:val="24"/>
          <w:szCs w:val="24"/>
          <w:rtl/>
        </w:rPr>
        <w:t>,</w:t>
      </w:r>
      <w:r w:rsidRPr="006B15FB">
        <w:rPr>
          <w:rFonts w:ascii="Calibri" w:hAnsi="Calibri" w:cs="Calibri"/>
          <w:sz w:val="24"/>
          <w:szCs w:val="24"/>
          <w:rtl/>
        </w:rPr>
        <w:t xml:space="preserve"> היקף כתיבתו בשנה נתונה מעיד על מה שנשתמר מכתביו, ולא על תמורה בשיח, ומספר הטקסטים בכל שנה קטן מכדי לבסס עליו הכרעה</w:t>
      </w:r>
      <w:r w:rsidR="00CF124D">
        <w:rPr>
          <w:rFonts w:ascii="Calibri" w:hAnsi="Calibri" w:cs="Calibri" w:hint="cs"/>
          <w:sz w:val="24"/>
          <w:szCs w:val="24"/>
          <w:rtl/>
        </w:rPr>
        <w:t xml:space="preserve"> מהימנה</w:t>
      </w:r>
      <w:r>
        <w:rPr>
          <w:rFonts w:ascii="Calibri" w:hAnsi="Calibri" w:cs="Calibri" w:hint="cs"/>
          <w:sz w:val="24"/>
          <w:szCs w:val="24"/>
          <w:rtl/>
        </w:rPr>
        <w:t>.</w:t>
      </w:r>
    </w:p>
    <w:p w14:paraId="3ADCE1C3" w14:textId="77777777" w:rsidR="00F94095" w:rsidRPr="00B65F36" w:rsidRDefault="00F94095" w:rsidP="00F94095">
      <w:pPr>
        <w:bidi/>
        <w:spacing w:line="360" w:lineRule="auto"/>
        <w:jc w:val="both"/>
        <w:rPr>
          <w:rFonts w:ascii="Calibri" w:hAnsi="Calibri" w:cs="Calibri"/>
          <w:sz w:val="24"/>
          <w:szCs w:val="24"/>
          <w:rtl/>
        </w:rPr>
      </w:pPr>
      <w:r w:rsidRPr="006B15FB">
        <w:rPr>
          <w:rFonts w:ascii="Calibri" w:hAnsi="Calibri" w:cs="Calibri"/>
          <w:sz w:val="24"/>
          <w:szCs w:val="24"/>
          <w:rtl/>
        </w:rPr>
        <w:lastRenderedPageBreak/>
        <w:t>עם זאת נשמרה מן המאמר עמדה עקרונית, שלפיה גבולות התקופות יכול</w:t>
      </w:r>
      <w:r>
        <w:rPr>
          <w:rFonts w:ascii="Calibri" w:hAnsi="Calibri" w:cs="Calibri" w:hint="cs"/>
          <w:sz w:val="24"/>
          <w:szCs w:val="24"/>
          <w:rtl/>
        </w:rPr>
        <w:t>ים</w:t>
      </w:r>
      <w:r w:rsidRPr="006B15FB">
        <w:rPr>
          <w:rFonts w:ascii="Calibri" w:hAnsi="Calibri" w:cs="Calibri"/>
          <w:sz w:val="24"/>
          <w:szCs w:val="24"/>
          <w:rtl/>
        </w:rPr>
        <w:t xml:space="preserve"> לעלות מן הנתונים במקום להיקבע מראש</w:t>
      </w:r>
      <w:r>
        <w:rPr>
          <w:rFonts w:ascii="Calibri" w:hAnsi="Calibri" w:cs="Calibri" w:hint="cs"/>
          <w:sz w:val="24"/>
          <w:szCs w:val="24"/>
          <w:rtl/>
        </w:rPr>
        <w:t>.</w:t>
      </w:r>
    </w:p>
    <w:p w14:paraId="46CDD84C" w14:textId="77777777" w:rsidR="00F94095" w:rsidRDefault="00F94095" w:rsidP="00F94095">
      <w:pPr>
        <w:bidi/>
        <w:spacing w:line="360" w:lineRule="auto"/>
        <w:jc w:val="both"/>
        <w:rPr>
          <w:rFonts w:ascii="Calibri" w:hAnsi="Calibri" w:cs="Calibri"/>
          <w:b/>
          <w:bCs/>
          <w:sz w:val="24"/>
          <w:szCs w:val="24"/>
          <w:rtl/>
        </w:rPr>
      </w:pPr>
      <w:r>
        <w:rPr>
          <w:rFonts w:ascii="Calibri" w:hAnsi="Calibri" w:cs="Calibri" w:hint="cs"/>
          <w:b/>
          <w:bCs/>
          <w:sz w:val="24"/>
          <w:szCs w:val="24"/>
          <w:rtl/>
        </w:rPr>
        <w:t>כלים לעיבוד עברית</w:t>
      </w:r>
    </w:p>
    <w:p w14:paraId="61EFA902" w14:textId="77777777" w:rsidR="00F94095" w:rsidRPr="002C211E" w:rsidRDefault="00F94095" w:rsidP="00F94095">
      <w:pPr>
        <w:bidi/>
        <w:spacing w:line="360" w:lineRule="auto"/>
        <w:jc w:val="both"/>
        <w:rPr>
          <w:rFonts w:ascii="Calibri" w:hAnsi="Calibri" w:cs="Calibri"/>
          <w:sz w:val="24"/>
          <w:szCs w:val="24"/>
          <w:rtl/>
        </w:rPr>
      </w:pPr>
      <w:r w:rsidRPr="002C211E">
        <w:rPr>
          <w:rFonts w:ascii="Calibri" w:hAnsi="Calibri" w:cs="Calibri"/>
          <w:sz w:val="24"/>
          <w:szCs w:val="24"/>
          <w:rtl/>
        </w:rPr>
        <w:t>הניתוח הלשוני נשען על מוד</w:t>
      </w:r>
      <w:r>
        <w:rPr>
          <w:rFonts w:ascii="Calibri" w:hAnsi="Calibri" w:cs="Calibri" w:hint="cs"/>
          <w:sz w:val="24"/>
          <w:szCs w:val="24"/>
          <w:rtl/>
        </w:rPr>
        <w:t xml:space="preserve">ל </w:t>
      </w:r>
      <w:r w:rsidRPr="002C211E">
        <w:rPr>
          <w:rFonts w:ascii="Calibri" w:hAnsi="Calibri" w:cs="Calibri"/>
          <w:b/>
          <w:bCs/>
          <w:sz w:val="24"/>
          <w:szCs w:val="24"/>
        </w:rPr>
        <w:t>Dicta</w:t>
      </w:r>
      <w:r w:rsidRPr="002C211E">
        <w:rPr>
          <w:rFonts w:ascii="Calibri" w:hAnsi="Calibri" w:cs="Calibri"/>
          <w:sz w:val="24"/>
          <w:szCs w:val="24"/>
        </w:rPr>
        <w:t> (</w:t>
      </w:r>
      <w:proofErr w:type="spellStart"/>
      <w:r w:rsidRPr="002C211E">
        <w:rPr>
          <w:rFonts w:ascii="Calibri" w:hAnsi="Calibri" w:cs="Calibri"/>
          <w:sz w:val="24"/>
          <w:szCs w:val="24"/>
        </w:rPr>
        <w:t>dictabert</w:t>
      </w:r>
      <w:proofErr w:type="spellEnd"/>
      <w:r w:rsidRPr="002C211E">
        <w:rPr>
          <w:rFonts w:ascii="Calibri" w:hAnsi="Calibri" w:cs="Calibri"/>
          <w:sz w:val="24"/>
          <w:szCs w:val="24"/>
        </w:rPr>
        <w:t>-joint)</w:t>
      </w:r>
      <w:r>
        <w:rPr>
          <w:rFonts w:ascii="Calibri" w:hAnsi="Calibri" w:cs="Calibri" w:hint="cs"/>
          <w:sz w:val="24"/>
          <w:szCs w:val="24"/>
          <w:rtl/>
        </w:rPr>
        <w:t xml:space="preserve">, </w:t>
      </w:r>
      <w:r w:rsidRPr="002C211E">
        <w:rPr>
          <w:rFonts w:ascii="Calibri" w:hAnsi="Calibri" w:cs="Calibri"/>
          <w:sz w:val="24"/>
          <w:szCs w:val="24"/>
          <w:rtl/>
        </w:rPr>
        <w:t>המספק ניתוח מורפולוגי ותחבירי וזיהוי ישויות בעברית</w:t>
      </w:r>
      <w:r>
        <w:rPr>
          <w:rFonts w:ascii="Calibri" w:hAnsi="Calibri" w:cs="Calibri" w:hint="cs"/>
          <w:sz w:val="24"/>
          <w:szCs w:val="24"/>
          <w:rtl/>
        </w:rPr>
        <w:t>.</w:t>
      </w:r>
      <w:r w:rsidRPr="002C211E">
        <w:rPr>
          <w:rFonts w:ascii="Calibri" w:hAnsi="Calibri" w:cs="Calibri"/>
          <w:sz w:val="24"/>
          <w:szCs w:val="24"/>
          <w:rtl/>
        </w:rPr>
        <w:t xml:space="preserve"> ציר התוכן נמדד במודל נושאים מסוג </w:t>
      </w:r>
      <w:r w:rsidRPr="002C211E">
        <w:rPr>
          <w:rFonts w:ascii="Calibri" w:hAnsi="Calibri" w:cs="Calibri"/>
          <w:b/>
          <w:bCs/>
          <w:sz w:val="24"/>
          <w:szCs w:val="24"/>
        </w:rPr>
        <w:t>LDA</w:t>
      </w:r>
      <w:r>
        <w:rPr>
          <w:rFonts w:ascii="Calibri" w:hAnsi="Calibri" w:cs="Calibri" w:hint="cs"/>
          <w:b/>
          <w:bCs/>
          <w:sz w:val="24"/>
          <w:szCs w:val="24"/>
          <w:rtl/>
        </w:rPr>
        <w:t>.</w:t>
      </w:r>
    </w:p>
    <w:p w14:paraId="4233A3EB" w14:textId="77777777" w:rsidR="00F94095" w:rsidRPr="00CA4E0B" w:rsidRDefault="00F94095" w:rsidP="00F94095">
      <w:pPr>
        <w:bidi/>
        <w:spacing w:line="360" w:lineRule="auto"/>
        <w:jc w:val="both"/>
        <w:rPr>
          <w:rFonts w:ascii="Calibri" w:hAnsi="Calibri" w:cs="Calibri"/>
          <w:b/>
          <w:bCs/>
          <w:sz w:val="24"/>
          <w:szCs w:val="24"/>
          <w:u w:val="single"/>
        </w:rPr>
      </w:pPr>
      <w:r w:rsidRPr="00CA4E0B">
        <w:rPr>
          <w:rFonts w:ascii="Calibri" w:hAnsi="Calibri" w:cs="Calibri"/>
          <w:b/>
          <w:bCs/>
          <w:sz w:val="24"/>
          <w:szCs w:val="24"/>
          <w:u w:val="single"/>
          <w:rtl/>
        </w:rPr>
        <w:t>מדידת המטען הרגשי של הכתיבה לאורך ציר הזמן</w:t>
      </w:r>
    </w:p>
    <w:p w14:paraId="52244151" w14:textId="77777777" w:rsidR="00F94095" w:rsidRPr="0008126D" w:rsidRDefault="00F94095" w:rsidP="00F94095">
      <w:pPr>
        <w:bidi/>
        <w:spacing w:line="360" w:lineRule="auto"/>
        <w:jc w:val="both"/>
        <w:rPr>
          <w:rFonts w:ascii="Calibri" w:hAnsi="Calibri" w:cs="Calibri"/>
          <w:sz w:val="24"/>
          <w:szCs w:val="24"/>
          <w:rtl/>
        </w:rPr>
      </w:pPr>
      <w:r w:rsidRPr="0008126D">
        <w:rPr>
          <w:rFonts w:ascii="Calibri" w:hAnsi="Calibri" w:cs="Calibri"/>
          <w:sz w:val="24"/>
          <w:szCs w:val="24"/>
          <w:rtl/>
        </w:rPr>
        <w:t xml:space="preserve">זהו החלק השני שבו </w:t>
      </w:r>
      <w:r>
        <w:rPr>
          <w:rFonts w:ascii="Calibri" w:hAnsi="Calibri" w:cs="Calibri" w:hint="cs"/>
          <w:sz w:val="24"/>
          <w:szCs w:val="24"/>
          <w:rtl/>
        </w:rPr>
        <w:t>ערכתי</w:t>
      </w:r>
      <w:r w:rsidRPr="0008126D">
        <w:rPr>
          <w:rFonts w:ascii="Calibri" w:hAnsi="Calibri" w:cs="Calibri"/>
          <w:sz w:val="24"/>
          <w:szCs w:val="24"/>
          <w:rtl/>
        </w:rPr>
        <w:t xml:space="preserve"> שימוש בשיטות מבוססו</w:t>
      </w:r>
      <w:r>
        <w:rPr>
          <w:rFonts w:ascii="Calibri" w:hAnsi="Calibri" w:cs="Calibri" w:hint="cs"/>
          <w:sz w:val="24"/>
          <w:szCs w:val="24"/>
          <w:rtl/>
        </w:rPr>
        <w:t xml:space="preserve">ת </w:t>
      </w:r>
      <w:r>
        <w:rPr>
          <w:rFonts w:ascii="Calibri" w:hAnsi="Calibri" w:cs="Calibri"/>
          <w:sz w:val="24"/>
          <w:szCs w:val="24"/>
          <w:lang w:val="en-US"/>
        </w:rPr>
        <w:t>AI</w:t>
      </w:r>
      <w:r>
        <w:rPr>
          <w:rFonts w:ascii="Calibri" w:hAnsi="Calibri" w:cs="Calibri" w:hint="cs"/>
          <w:sz w:val="24"/>
          <w:szCs w:val="24"/>
          <w:rtl/>
          <w:lang w:val="en-US"/>
        </w:rPr>
        <w:t xml:space="preserve">, </w:t>
      </w:r>
      <w:r w:rsidRPr="0008126D">
        <w:rPr>
          <w:rFonts w:ascii="Calibri" w:hAnsi="Calibri" w:cs="Calibri"/>
          <w:sz w:val="24"/>
          <w:szCs w:val="24"/>
          <w:rtl/>
        </w:rPr>
        <w:t>לצד מודלי השפה ששימשו למדידת ה</w:t>
      </w:r>
      <w:r>
        <w:rPr>
          <w:rFonts w:ascii="Calibri" w:hAnsi="Calibri" w:cs="Calibri" w:hint="cs"/>
          <w:sz w:val="24"/>
          <w:szCs w:val="24"/>
          <w:rtl/>
        </w:rPr>
        <w:t>שינוי</w:t>
      </w:r>
      <w:r w:rsidRPr="0008126D">
        <w:rPr>
          <w:rFonts w:ascii="Calibri" w:hAnsi="Calibri" w:cs="Calibri"/>
          <w:sz w:val="24"/>
          <w:szCs w:val="24"/>
          <w:rtl/>
        </w:rPr>
        <w:t xml:space="preserve"> הסגנוני. ניסוי זה נועד לבחון את הציר הרגשי של הכתיבה כציר עצמא</w:t>
      </w:r>
      <w:r>
        <w:rPr>
          <w:rFonts w:ascii="Calibri" w:hAnsi="Calibri" w:cs="Calibri" w:hint="cs"/>
          <w:sz w:val="24"/>
          <w:szCs w:val="24"/>
          <w:rtl/>
        </w:rPr>
        <w:t xml:space="preserve">י, </w:t>
      </w:r>
      <w:r w:rsidRPr="0008126D">
        <w:rPr>
          <w:rFonts w:ascii="Calibri" w:hAnsi="Calibri" w:cs="Calibri"/>
          <w:sz w:val="24"/>
          <w:szCs w:val="24"/>
          <w:rtl/>
        </w:rPr>
        <w:t xml:space="preserve">באיזו נימה </w:t>
      </w:r>
      <w:r>
        <w:rPr>
          <w:rFonts w:ascii="Calibri" w:hAnsi="Calibri" w:cs="Calibri" w:hint="cs"/>
          <w:sz w:val="24"/>
          <w:szCs w:val="24"/>
          <w:rtl/>
        </w:rPr>
        <w:t xml:space="preserve">היוצר </w:t>
      </w:r>
      <w:r w:rsidRPr="0008126D">
        <w:rPr>
          <w:rFonts w:ascii="Calibri" w:hAnsi="Calibri" w:cs="Calibri"/>
          <w:sz w:val="24"/>
          <w:szCs w:val="24"/>
          <w:rtl/>
        </w:rPr>
        <w:t>כתב, והאם הנימה הזאת השתנתה עם השנים</w:t>
      </w:r>
      <w:r>
        <w:rPr>
          <w:rFonts w:ascii="Calibri" w:hAnsi="Calibri" w:cs="Calibri" w:hint="cs"/>
          <w:sz w:val="24"/>
          <w:szCs w:val="24"/>
          <w:rtl/>
        </w:rPr>
        <w:t>.</w:t>
      </w:r>
    </w:p>
    <w:p w14:paraId="53EA9D30" w14:textId="77777777" w:rsidR="00F94095" w:rsidRDefault="00F94095" w:rsidP="00F94095">
      <w:pPr>
        <w:bidi/>
        <w:spacing w:line="360" w:lineRule="auto"/>
        <w:jc w:val="both"/>
        <w:rPr>
          <w:rFonts w:ascii="Calibri" w:hAnsi="Calibri" w:cs="Calibri"/>
          <w:sz w:val="24"/>
          <w:szCs w:val="24"/>
          <w:rtl/>
        </w:rPr>
      </w:pPr>
      <w:r w:rsidRPr="00850DAF">
        <w:rPr>
          <w:rFonts w:ascii="Calibri" w:hAnsi="Calibri" w:cs="Calibri"/>
          <w:sz w:val="24"/>
          <w:szCs w:val="24"/>
          <w:rtl/>
        </w:rPr>
        <w:t xml:space="preserve">הנחת המוצא היא שאם כתיבתו של יוצר מגיבה למציאות, סביר שהיא תגיב לה לא רק בבחירת הנושאים אלא גם בטון. מכאן שלוש שאלות: </w:t>
      </w:r>
    </w:p>
    <w:p w14:paraId="6A9D0F54" w14:textId="77777777" w:rsidR="00F94095" w:rsidRDefault="00F94095" w:rsidP="00F94095">
      <w:pPr>
        <w:pStyle w:val="ListParagraph"/>
        <w:numPr>
          <w:ilvl w:val="0"/>
          <w:numId w:val="4"/>
        </w:numPr>
        <w:bidi/>
        <w:spacing w:line="360" w:lineRule="auto"/>
        <w:jc w:val="both"/>
        <w:rPr>
          <w:rFonts w:ascii="Calibri" w:hAnsi="Calibri" w:cs="Calibri"/>
          <w:sz w:val="24"/>
          <w:szCs w:val="24"/>
        </w:rPr>
      </w:pPr>
      <w:r w:rsidRPr="002C211E">
        <w:rPr>
          <w:rFonts w:ascii="Calibri" w:hAnsi="Calibri" w:cs="Calibri"/>
          <w:b/>
          <w:bCs/>
          <w:sz w:val="24"/>
          <w:szCs w:val="24"/>
          <w:rtl/>
        </w:rPr>
        <w:t>האם המטען הרגשי משתנה לאורך הקריירה</w:t>
      </w:r>
      <w:r w:rsidRPr="002C211E">
        <w:rPr>
          <w:rFonts w:ascii="Calibri" w:hAnsi="Calibri" w:cs="Calibri" w:hint="cs"/>
          <w:b/>
          <w:bCs/>
          <w:sz w:val="24"/>
          <w:szCs w:val="24"/>
          <w:rtl/>
        </w:rPr>
        <w:t>?</w:t>
      </w:r>
      <w:r>
        <w:rPr>
          <w:rFonts w:ascii="Calibri" w:hAnsi="Calibri" w:cs="Calibri" w:hint="cs"/>
          <w:sz w:val="24"/>
          <w:szCs w:val="24"/>
          <w:rtl/>
        </w:rPr>
        <w:t xml:space="preserve"> האם ניתן לזהות מגמה בין הכתיבה המוקדמת למאוחרת.</w:t>
      </w:r>
    </w:p>
    <w:p w14:paraId="26620201" w14:textId="77777777" w:rsidR="00F94095" w:rsidRPr="002C211E" w:rsidRDefault="00F94095" w:rsidP="00F94095">
      <w:pPr>
        <w:pStyle w:val="ListParagraph"/>
        <w:numPr>
          <w:ilvl w:val="0"/>
          <w:numId w:val="4"/>
        </w:numPr>
        <w:bidi/>
        <w:spacing w:line="360" w:lineRule="auto"/>
        <w:jc w:val="both"/>
        <w:rPr>
          <w:rFonts w:ascii="Calibri" w:hAnsi="Calibri" w:cs="Calibri"/>
          <w:b/>
          <w:bCs/>
          <w:sz w:val="24"/>
          <w:szCs w:val="24"/>
        </w:rPr>
      </w:pPr>
      <w:r w:rsidRPr="002C211E">
        <w:rPr>
          <w:rFonts w:ascii="Calibri" w:hAnsi="Calibri" w:cs="Calibri"/>
          <w:b/>
          <w:bCs/>
          <w:sz w:val="24"/>
          <w:szCs w:val="24"/>
          <w:rtl/>
        </w:rPr>
        <w:t>האם השנים המאוחרות אופטימיות או קודרות</w:t>
      </w:r>
      <w:r w:rsidRPr="002C211E">
        <w:rPr>
          <w:rFonts w:ascii="Calibri" w:hAnsi="Calibri" w:cs="Calibri" w:hint="cs"/>
          <w:b/>
          <w:bCs/>
          <w:sz w:val="24"/>
          <w:szCs w:val="24"/>
          <w:rtl/>
        </w:rPr>
        <w:t>?</w:t>
      </w:r>
      <w:r w:rsidRPr="002C211E">
        <w:rPr>
          <w:rFonts w:ascii="Calibri" w:hAnsi="Calibri" w:cs="Calibri"/>
          <w:b/>
          <w:bCs/>
          <w:sz w:val="24"/>
          <w:szCs w:val="24"/>
          <w:rtl/>
        </w:rPr>
        <w:t xml:space="preserve"> </w:t>
      </w:r>
      <w:r w:rsidRPr="002C211E">
        <w:rPr>
          <w:rFonts w:ascii="Calibri" w:hAnsi="Calibri" w:cs="Calibri"/>
          <w:sz w:val="24"/>
          <w:szCs w:val="24"/>
          <w:rtl/>
        </w:rPr>
        <w:t>מה כיוונה של המגמה</w:t>
      </w:r>
      <w:r>
        <w:rPr>
          <w:rFonts w:ascii="Calibri" w:hAnsi="Calibri" w:cs="Calibri" w:hint="cs"/>
          <w:sz w:val="24"/>
          <w:szCs w:val="24"/>
          <w:rtl/>
        </w:rPr>
        <w:t xml:space="preserve"> (אם קיימת).</w:t>
      </w:r>
    </w:p>
    <w:p w14:paraId="18F396D7" w14:textId="77777777" w:rsidR="00F94095" w:rsidRPr="002C211E" w:rsidRDefault="00F94095" w:rsidP="00F94095">
      <w:pPr>
        <w:pStyle w:val="ListParagraph"/>
        <w:numPr>
          <w:ilvl w:val="0"/>
          <w:numId w:val="4"/>
        </w:numPr>
        <w:bidi/>
        <w:spacing w:line="360" w:lineRule="auto"/>
        <w:jc w:val="both"/>
        <w:rPr>
          <w:rFonts w:ascii="Calibri" w:hAnsi="Calibri" w:cs="Calibri"/>
          <w:sz w:val="24"/>
          <w:szCs w:val="24"/>
        </w:rPr>
      </w:pPr>
      <w:r w:rsidRPr="002C211E">
        <w:rPr>
          <w:rFonts w:ascii="Calibri" w:hAnsi="Calibri" w:cs="Calibri"/>
          <w:b/>
          <w:bCs/>
          <w:sz w:val="24"/>
          <w:szCs w:val="24"/>
          <w:rtl/>
        </w:rPr>
        <w:t>האם המטען מושפע מאירועים מכוננים</w:t>
      </w:r>
      <w:r w:rsidRPr="002C211E">
        <w:rPr>
          <w:rFonts w:ascii="Calibri" w:hAnsi="Calibri" w:cs="Calibri" w:hint="cs"/>
          <w:b/>
          <w:bCs/>
          <w:sz w:val="24"/>
          <w:szCs w:val="24"/>
          <w:rtl/>
        </w:rPr>
        <w:t>?</w:t>
      </w:r>
      <w:r w:rsidRPr="002C211E">
        <w:rPr>
          <w:rFonts w:ascii="Calibri" w:hAnsi="Calibri" w:cs="Calibri"/>
          <w:sz w:val="24"/>
          <w:szCs w:val="24"/>
          <w:rtl/>
        </w:rPr>
        <w:t xml:space="preserve"> </w:t>
      </w:r>
      <w:r w:rsidRPr="002C211E">
        <w:rPr>
          <w:rFonts w:ascii="Calibri" w:hAnsi="Calibri" w:cs="Calibri" w:hint="cs"/>
          <w:sz w:val="24"/>
          <w:szCs w:val="24"/>
          <w:rtl/>
        </w:rPr>
        <w:t>כמו</w:t>
      </w:r>
      <w:r w:rsidRPr="002C211E">
        <w:rPr>
          <w:rFonts w:ascii="Calibri" w:hAnsi="Calibri" w:cs="Calibri"/>
          <w:sz w:val="24"/>
          <w:szCs w:val="24"/>
          <w:rtl/>
        </w:rPr>
        <w:t xml:space="preserve"> מלחמת העולם השנייה</w:t>
      </w:r>
      <w:r w:rsidRPr="002C211E">
        <w:rPr>
          <w:rFonts w:ascii="Calibri" w:hAnsi="Calibri" w:cs="Calibri" w:hint="cs"/>
          <w:sz w:val="24"/>
          <w:szCs w:val="24"/>
          <w:rtl/>
        </w:rPr>
        <w:t xml:space="preserve"> ומלחמות ישראל. </w:t>
      </w:r>
      <w:r w:rsidRPr="002C211E">
        <w:rPr>
          <w:rFonts w:ascii="Calibri" w:hAnsi="Calibri" w:cs="Calibri"/>
          <w:sz w:val="24"/>
          <w:szCs w:val="24"/>
          <w:rtl/>
        </w:rPr>
        <w:t xml:space="preserve">אם </w:t>
      </w:r>
      <w:r w:rsidRPr="002C211E">
        <w:rPr>
          <w:rFonts w:ascii="Calibri" w:hAnsi="Calibri" w:cs="Calibri" w:hint="cs"/>
          <w:sz w:val="24"/>
          <w:szCs w:val="24"/>
          <w:rtl/>
        </w:rPr>
        <w:t xml:space="preserve">סגנון </w:t>
      </w:r>
      <w:r w:rsidRPr="002C211E">
        <w:rPr>
          <w:rFonts w:ascii="Calibri" w:hAnsi="Calibri" w:cs="Calibri"/>
          <w:sz w:val="24"/>
          <w:szCs w:val="24"/>
          <w:rtl/>
        </w:rPr>
        <w:t xml:space="preserve">הכתיבה </w:t>
      </w:r>
      <w:r w:rsidRPr="002C211E">
        <w:rPr>
          <w:rFonts w:ascii="Calibri" w:hAnsi="Calibri" w:cs="Calibri" w:hint="cs"/>
          <w:sz w:val="24"/>
          <w:szCs w:val="24"/>
          <w:rtl/>
        </w:rPr>
        <w:t xml:space="preserve">והמטען הרגשי של הטקסט </w:t>
      </w:r>
      <w:r w:rsidRPr="002C211E">
        <w:rPr>
          <w:rFonts w:ascii="Calibri" w:hAnsi="Calibri" w:cs="Calibri"/>
          <w:sz w:val="24"/>
          <w:szCs w:val="24"/>
          <w:rtl/>
        </w:rPr>
        <w:t>אכן מגיב לאירועים, אמור להיראות שינוי בסמיכות אליהם ולא נדידה אחידה לאורך הזמן</w:t>
      </w:r>
      <w:r>
        <w:rPr>
          <w:rFonts w:ascii="Calibri" w:hAnsi="Calibri" w:cs="Calibri" w:hint="cs"/>
          <w:sz w:val="24"/>
          <w:szCs w:val="24"/>
          <w:rtl/>
        </w:rPr>
        <w:t>.</w:t>
      </w:r>
    </w:p>
    <w:p w14:paraId="53EE6B9A" w14:textId="77777777" w:rsidR="00F94095" w:rsidRDefault="00F94095" w:rsidP="00F94095">
      <w:pPr>
        <w:bidi/>
        <w:spacing w:line="360" w:lineRule="auto"/>
        <w:jc w:val="both"/>
        <w:rPr>
          <w:rFonts w:ascii="Calibri" w:hAnsi="Calibri" w:cs="Calibri"/>
          <w:sz w:val="24"/>
          <w:szCs w:val="24"/>
          <w:rtl/>
        </w:rPr>
      </w:pPr>
      <w:r w:rsidRPr="00850DAF">
        <w:rPr>
          <w:rFonts w:ascii="Calibri" w:hAnsi="Calibri" w:cs="Calibri"/>
          <w:sz w:val="24"/>
          <w:szCs w:val="24"/>
          <w:rtl/>
        </w:rPr>
        <w:t>הניסוי נערך על יצירתו של אלתרמן בלבד</w:t>
      </w:r>
      <w:r>
        <w:rPr>
          <w:rFonts w:ascii="Calibri" w:hAnsi="Calibri" w:cs="Calibri" w:hint="cs"/>
          <w:sz w:val="24"/>
          <w:szCs w:val="24"/>
          <w:rtl/>
        </w:rPr>
        <w:t xml:space="preserve"> באופן מכוון,</w:t>
      </w:r>
      <w:r w:rsidRPr="00850DAF">
        <w:rPr>
          <w:rFonts w:ascii="Calibri" w:hAnsi="Calibri" w:cs="Calibri"/>
          <w:sz w:val="24"/>
          <w:szCs w:val="24"/>
          <w:rtl/>
        </w:rPr>
        <w:t xml:space="preserve"> הוא היוצר שכתיבתו נדרשת לאירועי השעה, ולכן הציר הרגשי אמור להיות אצלו רועש דיו כדי להימדד. </w:t>
      </w:r>
      <w:r>
        <w:rPr>
          <w:rFonts w:ascii="Calibri" w:hAnsi="Calibri" w:cs="Calibri" w:hint="cs"/>
          <w:sz w:val="24"/>
          <w:szCs w:val="24"/>
          <w:rtl/>
        </w:rPr>
        <w:t xml:space="preserve">במקרה של </w:t>
      </w:r>
      <w:r w:rsidRPr="00850DAF">
        <w:rPr>
          <w:rFonts w:ascii="Calibri" w:hAnsi="Calibri" w:cs="Calibri"/>
          <w:sz w:val="24"/>
          <w:szCs w:val="24"/>
          <w:rtl/>
        </w:rPr>
        <w:t>אחד העם</w:t>
      </w:r>
      <w:r>
        <w:rPr>
          <w:rFonts w:ascii="Calibri" w:hAnsi="Calibri" w:cs="Calibri" w:hint="cs"/>
          <w:sz w:val="24"/>
          <w:szCs w:val="24"/>
          <w:rtl/>
        </w:rPr>
        <w:t xml:space="preserve">, </w:t>
      </w:r>
      <w:r w:rsidRPr="00850DAF">
        <w:rPr>
          <w:rFonts w:ascii="Calibri" w:hAnsi="Calibri" w:cs="Calibri"/>
          <w:sz w:val="24"/>
          <w:szCs w:val="24"/>
          <w:rtl/>
        </w:rPr>
        <w:t>קביעת המטען הרגשי של מסה עיונית היא שיפוט פרשני שנוי במחלוקת, ולא כמות שניתן לתייג באופן מוסכם</w:t>
      </w:r>
      <w:r w:rsidRPr="00850DAF">
        <w:rPr>
          <w:rFonts w:ascii="Calibri" w:hAnsi="Calibri" w:cs="Calibri"/>
          <w:sz w:val="24"/>
          <w:szCs w:val="24"/>
        </w:rPr>
        <w:t>.</w:t>
      </w:r>
    </w:p>
    <w:p w14:paraId="7CA2E74E"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משום שסיווג מטען רגשי קשור עם הבנה של ההקשר מן הטקסט ותוכנו, ערכתי את הניסוי בחשיפה הדרגתית לתוכן הטקסט, בכל שלב השתמשתי במסווג שחשוף יותר לתוכן וציפיתי שתוצאות ודיוק הסיווג יעלו בהתאמה לחשיפה.</w:t>
      </w:r>
    </w:p>
    <w:p w14:paraId="10909EEA" w14:textId="23237CFA" w:rsidR="00F94095" w:rsidRDefault="00F94095" w:rsidP="00F94095">
      <w:pPr>
        <w:bidi/>
        <w:spacing w:line="360" w:lineRule="auto"/>
        <w:jc w:val="both"/>
        <w:rPr>
          <w:rFonts w:ascii="Calibri" w:hAnsi="Calibri" w:cs="Calibri"/>
          <w:sz w:val="24"/>
          <w:szCs w:val="24"/>
          <w:rtl/>
        </w:rPr>
      </w:pPr>
      <w:r w:rsidRPr="00230B92">
        <w:rPr>
          <w:rFonts w:ascii="Calibri" w:hAnsi="Calibri" w:cs="Calibri"/>
          <w:b/>
          <w:bCs/>
          <w:sz w:val="24"/>
          <w:szCs w:val="24"/>
          <w:rtl/>
        </w:rPr>
        <w:t>תיוג ידני כאמת מיד</w:t>
      </w:r>
      <w:r>
        <w:rPr>
          <w:rFonts w:ascii="Calibri" w:hAnsi="Calibri" w:cs="Calibri" w:hint="cs"/>
          <w:b/>
          <w:bCs/>
          <w:sz w:val="24"/>
          <w:szCs w:val="24"/>
          <w:rtl/>
        </w:rPr>
        <w:t>ה</w:t>
      </w:r>
      <w:r>
        <w:rPr>
          <w:rFonts w:ascii="Calibri" w:hAnsi="Calibri" w:cs="Calibri" w:hint="cs"/>
          <w:sz w:val="24"/>
          <w:szCs w:val="24"/>
          <w:rtl/>
        </w:rPr>
        <w:t xml:space="preserve"> - </w:t>
      </w:r>
      <w:r w:rsidRPr="00230B92">
        <w:rPr>
          <w:rFonts w:ascii="Calibri" w:hAnsi="Calibri" w:cs="Calibri"/>
          <w:sz w:val="24"/>
          <w:szCs w:val="24"/>
          <w:rtl/>
        </w:rPr>
        <w:t>לשאל</w:t>
      </w:r>
      <w:r>
        <w:rPr>
          <w:rFonts w:ascii="Calibri" w:hAnsi="Calibri" w:cs="Calibri" w:hint="cs"/>
          <w:sz w:val="24"/>
          <w:szCs w:val="24"/>
          <w:rtl/>
        </w:rPr>
        <w:t>ת הסיווג מטען רגשי</w:t>
      </w:r>
      <w:r w:rsidRPr="00230B92">
        <w:rPr>
          <w:rFonts w:ascii="Calibri" w:hAnsi="Calibri" w:cs="Calibri"/>
          <w:sz w:val="24"/>
          <w:szCs w:val="24"/>
          <w:rtl/>
        </w:rPr>
        <w:t xml:space="preserve"> אין </w:t>
      </w:r>
      <w:r>
        <w:rPr>
          <w:rFonts w:ascii="Calibri" w:hAnsi="Calibri" w:cs="Calibri" w:hint="cs"/>
          <w:sz w:val="24"/>
          <w:szCs w:val="24"/>
          <w:rtl/>
        </w:rPr>
        <w:t>תשובה מוחלטת</w:t>
      </w:r>
      <w:r w:rsidRPr="00230B92">
        <w:rPr>
          <w:rFonts w:ascii="Calibri" w:hAnsi="Calibri" w:cs="Calibri"/>
          <w:sz w:val="24"/>
          <w:szCs w:val="24"/>
          <w:rtl/>
        </w:rPr>
        <w:t xml:space="preserve">, לכן </w:t>
      </w:r>
      <w:r>
        <w:rPr>
          <w:rFonts w:ascii="Calibri" w:hAnsi="Calibri" w:cs="Calibri" w:hint="cs"/>
          <w:sz w:val="24"/>
          <w:szCs w:val="24"/>
          <w:rtl/>
        </w:rPr>
        <w:t>קראתי ו</w:t>
      </w:r>
      <w:r w:rsidRPr="00230B92">
        <w:rPr>
          <w:rFonts w:ascii="Calibri" w:hAnsi="Calibri" w:cs="Calibri"/>
          <w:sz w:val="24"/>
          <w:szCs w:val="24"/>
          <w:rtl/>
        </w:rPr>
        <w:t>תייגתי ידנית מדגם של 29 טקסטים</w:t>
      </w:r>
      <w:r>
        <w:rPr>
          <w:rFonts w:ascii="Calibri" w:hAnsi="Calibri" w:cs="Calibri" w:hint="cs"/>
          <w:sz w:val="24"/>
          <w:szCs w:val="24"/>
          <w:rtl/>
        </w:rPr>
        <w:t xml:space="preserve">, שישמש כקבוצת </w:t>
      </w:r>
      <w:r>
        <w:rPr>
          <w:rFonts w:ascii="Calibri" w:hAnsi="Calibri" w:cs="Calibri"/>
          <w:sz w:val="24"/>
          <w:szCs w:val="24"/>
        </w:rPr>
        <w:t>T</w:t>
      </w:r>
      <w:r w:rsidR="00CF124D">
        <w:rPr>
          <w:rFonts w:ascii="Calibri" w:hAnsi="Calibri" w:cs="Calibri"/>
          <w:sz w:val="24"/>
          <w:szCs w:val="24"/>
          <w:lang w:val="en-US"/>
        </w:rPr>
        <w:t>est</w:t>
      </w:r>
      <w:r>
        <w:rPr>
          <w:rFonts w:ascii="Calibri" w:hAnsi="Calibri" w:cs="Calibri" w:hint="cs"/>
          <w:sz w:val="24"/>
          <w:szCs w:val="24"/>
          <w:rtl/>
        </w:rPr>
        <w:t xml:space="preserve"> לניסויים</w:t>
      </w:r>
      <w:r>
        <w:rPr>
          <w:rFonts w:ascii="Calibri" w:hAnsi="Calibri" w:cs="Calibri" w:hint="cs"/>
          <w:sz w:val="24"/>
          <w:szCs w:val="24"/>
          <w:rtl/>
          <w:lang w:val="en-US"/>
        </w:rPr>
        <w:t>.</w:t>
      </w:r>
      <w:r w:rsidRPr="00230B92">
        <w:rPr>
          <w:rFonts w:ascii="Calibri" w:hAnsi="Calibri" w:cs="Calibri"/>
          <w:sz w:val="24"/>
          <w:szCs w:val="24"/>
          <w:rtl/>
        </w:rPr>
        <w:t xml:space="preserve"> </w:t>
      </w:r>
      <w:r>
        <w:rPr>
          <w:rFonts w:ascii="Calibri" w:hAnsi="Calibri" w:cs="Calibri" w:hint="cs"/>
          <w:sz w:val="24"/>
          <w:szCs w:val="24"/>
          <w:rtl/>
        </w:rPr>
        <w:t>כך אדע לשייך את תוצאות המודלים אל מול התיוג ידני שיצרתי, תיוגים שניתן לסמוך עליהם, על פי שיפוטי ופרשנויות מובילות לטקסטים שעליהן הסתמכתי. התיוגים הידניים נותנים נקודת ייחוס אמיתית לתוצאות המדידה.</w:t>
      </w:r>
    </w:p>
    <w:p w14:paraId="172D28FD" w14:textId="77777777" w:rsidR="00F94095" w:rsidRDefault="00F94095" w:rsidP="00F94095">
      <w:pPr>
        <w:bidi/>
        <w:spacing w:line="360" w:lineRule="auto"/>
        <w:jc w:val="both"/>
        <w:rPr>
          <w:rFonts w:ascii="Calibri" w:hAnsi="Calibri" w:cs="Calibri"/>
          <w:sz w:val="24"/>
          <w:szCs w:val="24"/>
          <w:rtl/>
        </w:rPr>
      </w:pPr>
    </w:p>
    <w:p w14:paraId="3A8A2B4E"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lastRenderedPageBreak/>
        <w:t>הכלים בהם השתמשתי:</w:t>
      </w:r>
    </w:p>
    <w:p w14:paraId="61AC2E6B" w14:textId="77777777" w:rsidR="00F94095" w:rsidRPr="0001474F" w:rsidRDefault="00F94095" w:rsidP="00F94095">
      <w:pPr>
        <w:bidi/>
        <w:spacing w:line="360" w:lineRule="auto"/>
        <w:jc w:val="both"/>
        <w:rPr>
          <w:rFonts w:ascii="Calibri" w:hAnsi="Calibri" w:cs="Calibri"/>
          <w:sz w:val="24"/>
          <w:szCs w:val="24"/>
          <w:rtl/>
        </w:rPr>
      </w:pPr>
      <w:r w:rsidRPr="00230B92">
        <w:rPr>
          <w:rFonts w:ascii="Calibri" w:hAnsi="Calibri" w:cs="Calibri"/>
          <w:b/>
          <w:bCs/>
          <w:sz w:val="24"/>
          <w:szCs w:val="24"/>
          <w:rtl/>
        </w:rPr>
        <w:t>לקסיקון</w:t>
      </w:r>
      <w:r w:rsidRPr="00230B92">
        <w:rPr>
          <w:rFonts w:ascii="Calibri" w:hAnsi="Calibri" w:cs="Calibri"/>
          <w:b/>
          <w:bCs/>
          <w:sz w:val="24"/>
          <w:szCs w:val="24"/>
        </w:rPr>
        <w:t xml:space="preserve"> NRC-VAD </w:t>
      </w:r>
      <w:r w:rsidRPr="00230B92">
        <w:rPr>
          <w:rFonts w:ascii="Calibri" w:hAnsi="Calibri" w:cs="Calibri"/>
          <w:b/>
          <w:bCs/>
          <w:sz w:val="24"/>
          <w:szCs w:val="24"/>
          <w:rtl/>
        </w:rPr>
        <w:t>בעברית</w:t>
      </w:r>
      <w:r w:rsidRPr="00230B92">
        <w:rPr>
          <w:rFonts w:ascii="Calibri" w:hAnsi="Calibri" w:cs="Calibri"/>
          <w:sz w:val="24"/>
          <w:szCs w:val="24"/>
          <w:rtl/>
        </w:rPr>
        <w:t xml:space="preserve"> </w:t>
      </w:r>
      <w:r>
        <w:rPr>
          <w:rFonts w:ascii="Calibri" w:hAnsi="Calibri" w:cs="Calibri" w:hint="cs"/>
          <w:sz w:val="24"/>
          <w:szCs w:val="24"/>
          <w:rtl/>
        </w:rPr>
        <w:t xml:space="preserve">- </w:t>
      </w:r>
      <w:r w:rsidRPr="00230B92">
        <w:rPr>
          <w:rFonts w:ascii="Calibri" w:hAnsi="Calibri" w:cs="Calibri"/>
          <w:sz w:val="24"/>
          <w:szCs w:val="24"/>
          <w:rtl/>
        </w:rPr>
        <w:t>רשימה שבה לכל מילה מוצמדים ערכים מספריים למטען</w:t>
      </w:r>
      <w:r>
        <w:rPr>
          <w:rFonts w:ascii="Calibri" w:hAnsi="Calibri" w:cs="Calibri" w:hint="cs"/>
          <w:sz w:val="24"/>
          <w:szCs w:val="24"/>
          <w:rtl/>
        </w:rPr>
        <w:t xml:space="preserve"> וקונוטציה רגשית, </w:t>
      </w:r>
      <w:r w:rsidRPr="00230B92">
        <w:rPr>
          <w:rFonts w:ascii="Calibri" w:hAnsi="Calibri" w:cs="Calibri"/>
          <w:sz w:val="24"/>
          <w:szCs w:val="24"/>
          <w:rtl/>
        </w:rPr>
        <w:t xml:space="preserve">המדידה היא ממוצע ערכי המילים בטקסט. בחרתי בו ככלי בקרה עצמאי </w:t>
      </w:r>
      <w:r>
        <w:rPr>
          <w:rFonts w:ascii="Calibri" w:hAnsi="Calibri" w:cs="Calibri" w:hint="cs"/>
          <w:sz w:val="24"/>
          <w:szCs w:val="24"/>
          <w:rtl/>
        </w:rPr>
        <w:t>משום</w:t>
      </w:r>
      <w:r w:rsidRPr="00230B92">
        <w:rPr>
          <w:rFonts w:ascii="Calibri" w:hAnsi="Calibri" w:cs="Calibri"/>
          <w:sz w:val="24"/>
          <w:szCs w:val="24"/>
          <w:rtl/>
        </w:rPr>
        <w:t xml:space="preserve"> </w:t>
      </w:r>
      <w:r>
        <w:rPr>
          <w:rFonts w:ascii="Calibri" w:hAnsi="Calibri" w:cs="Calibri" w:hint="cs"/>
          <w:sz w:val="24"/>
          <w:szCs w:val="24"/>
          <w:rtl/>
        </w:rPr>
        <w:t>ש</w:t>
      </w:r>
      <w:r w:rsidRPr="00230B92">
        <w:rPr>
          <w:rFonts w:ascii="Calibri" w:hAnsi="Calibri" w:cs="Calibri"/>
          <w:sz w:val="24"/>
          <w:szCs w:val="24"/>
          <w:rtl/>
        </w:rPr>
        <w:t>ה</w:t>
      </w:r>
      <w:r>
        <w:rPr>
          <w:rFonts w:ascii="Calibri" w:hAnsi="Calibri" w:cs="Calibri" w:hint="cs"/>
          <w:sz w:val="24"/>
          <w:szCs w:val="24"/>
          <w:rtl/>
        </w:rPr>
        <w:t>מילון</w:t>
      </w:r>
      <w:r w:rsidRPr="00230B92">
        <w:rPr>
          <w:rFonts w:ascii="Calibri" w:hAnsi="Calibri" w:cs="Calibri"/>
          <w:sz w:val="24"/>
          <w:szCs w:val="24"/>
          <w:rtl/>
        </w:rPr>
        <w:t xml:space="preserve"> שקוף לחלוטין וניתן לבדוק כל ערך שהוא מייצר</w:t>
      </w:r>
      <w:r>
        <w:rPr>
          <w:rFonts w:ascii="Calibri" w:hAnsi="Calibri" w:cs="Calibri" w:hint="cs"/>
          <w:sz w:val="24"/>
          <w:szCs w:val="24"/>
          <w:rtl/>
        </w:rPr>
        <w:t>.</w:t>
      </w:r>
      <w:r w:rsidRPr="00230B92">
        <w:rPr>
          <w:rFonts w:ascii="Calibri" w:hAnsi="Calibri" w:cs="Calibri"/>
          <w:sz w:val="24"/>
          <w:szCs w:val="24"/>
          <w:rtl/>
        </w:rPr>
        <w:t xml:space="preserve"> זו מדידה נאיבית שאינה מכירה בהקשר</w:t>
      </w:r>
      <w:r>
        <w:rPr>
          <w:rFonts w:ascii="Calibri" w:hAnsi="Calibri" w:cs="Calibri" w:hint="cs"/>
          <w:sz w:val="24"/>
          <w:szCs w:val="24"/>
          <w:rtl/>
        </w:rPr>
        <w:t xml:space="preserve"> - המדידה הבסיסית.</w:t>
      </w:r>
    </w:p>
    <w:p w14:paraId="257DABF8" w14:textId="77777777" w:rsidR="00F94095" w:rsidRPr="00230B92" w:rsidRDefault="00F94095" w:rsidP="00F94095">
      <w:pPr>
        <w:bidi/>
        <w:spacing w:line="360" w:lineRule="auto"/>
        <w:jc w:val="both"/>
        <w:rPr>
          <w:rFonts w:ascii="Calibri" w:hAnsi="Calibri" w:cs="Calibri"/>
          <w:sz w:val="24"/>
          <w:szCs w:val="24"/>
        </w:rPr>
      </w:pPr>
      <w:proofErr w:type="spellStart"/>
      <w:r w:rsidRPr="00230B92">
        <w:rPr>
          <w:rFonts w:ascii="Calibri" w:hAnsi="Calibri" w:cs="Calibri"/>
          <w:b/>
          <w:bCs/>
          <w:sz w:val="24"/>
          <w:szCs w:val="24"/>
        </w:rPr>
        <w:t>HeBERT</w:t>
      </w:r>
      <w:proofErr w:type="spellEnd"/>
      <w:r>
        <w:rPr>
          <w:rFonts w:ascii="Calibri" w:hAnsi="Calibri" w:cs="Calibri" w:hint="cs"/>
          <w:sz w:val="24"/>
          <w:szCs w:val="24"/>
          <w:rtl/>
        </w:rPr>
        <w:t xml:space="preserve"> - </w:t>
      </w:r>
      <w:r w:rsidRPr="00230B92">
        <w:rPr>
          <w:rFonts w:ascii="Calibri" w:hAnsi="Calibri" w:cs="Calibri"/>
          <w:sz w:val="24"/>
          <w:szCs w:val="24"/>
          <w:rtl/>
        </w:rPr>
        <w:t>מודל שפה עברי מסוג</w:t>
      </w:r>
      <w:r w:rsidRPr="00230B92">
        <w:rPr>
          <w:rFonts w:ascii="Calibri" w:hAnsi="Calibri" w:cs="Calibri"/>
          <w:sz w:val="24"/>
          <w:szCs w:val="24"/>
        </w:rPr>
        <w:t xml:space="preserve"> BERT </w:t>
      </w:r>
      <w:r w:rsidRPr="00230B92">
        <w:rPr>
          <w:rFonts w:ascii="Calibri" w:hAnsi="Calibri" w:cs="Calibri"/>
          <w:sz w:val="24"/>
          <w:szCs w:val="24"/>
          <w:rtl/>
        </w:rPr>
        <w:t>שאומן לסיווג רגשי, המספק לכל משפט התפלגות בין חיובי, שלילי וניטרלי.</w:t>
      </w:r>
      <w:r>
        <w:rPr>
          <w:rFonts w:ascii="Calibri" w:hAnsi="Calibri" w:cs="Calibri" w:hint="cs"/>
          <w:sz w:val="24"/>
          <w:szCs w:val="24"/>
          <w:rtl/>
        </w:rPr>
        <w:t xml:space="preserve"> חשוף להקשר של רמת המשפט בלבד.</w:t>
      </w:r>
    </w:p>
    <w:p w14:paraId="613B0E8D" w14:textId="77777777" w:rsidR="00F94095" w:rsidRDefault="00F94095" w:rsidP="00F94095">
      <w:pPr>
        <w:bidi/>
        <w:spacing w:line="360" w:lineRule="auto"/>
        <w:jc w:val="both"/>
        <w:rPr>
          <w:rFonts w:ascii="Calibri" w:hAnsi="Calibri" w:cs="Calibri"/>
          <w:sz w:val="24"/>
          <w:szCs w:val="24"/>
          <w:rtl/>
        </w:rPr>
      </w:pPr>
      <w:r w:rsidRPr="00230B92">
        <w:rPr>
          <w:rFonts w:ascii="Calibri" w:hAnsi="Calibri" w:cs="Calibri"/>
          <w:b/>
          <w:bCs/>
          <w:sz w:val="24"/>
          <w:szCs w:val="24"/>
          <w:rtl/>
        </w:rPr>
        <w:t>שכבת כיול מפוק</w:t>
      </w:r>
      <w:r>
        <w:rPr>
          <w:rFonts w:ascii="Calibri" w:hAnsi="Calibri" w:cs="Calibri" w:hint="cs"/>
          <w:b/>
          <w:bCs/>
          <w:sz w:val="24"/>
          <w:szCs w:val="24"/>
          <w:rtl/>
        </w:rPr>
        <w:t>חת (</w:t>
      </w:r>
      <w:r w:rsidRPr="00A87AF2">
        <w:rPr>
          <w:rFonts w:ascii="Calibri" w:hAnsi="Calibri" w:cs="Calibri"/>
          <w:b/>
          <w:bCs/>
          <w:sz w:val="24"/>
          <w:szCs w:val="24"/>
          <w:rtl/>
        </w:rPr>
        <w:t xml:space="preserve">רגרסיית </w:t>
      </w:r>
      <w:proofErr w:type="spellStart"/>
      <w:r w:rsidRPr="00A87AF2">
        <w:rPr>
          <w:rFonts w:ascii="Calibri" w:hAnsi="Calibri" w:cs="Calibri"/>
          <w:b/>
          <w:bCs/>
          <w:sz w:val="24"/>
          <w:szCs w:val="24"/>
          <w:rtl/>
        </w:rPr>
        <w:t>רידג</w:t>
      </w:r>
      <w:proofErr w:type="spellEnd"/>
      <w:r w:rsidRPr="00A87AF2">
        <w:rPr>
          <w:rFonts w:ascii="Calibri" w:hAnsi="Calibri" w:cs="Calibri"/>
          <w:b/>
          <w:bCs/>
          <w:sz w:val="24"/>
          <w:szCs w:val="24"/>
        </w:rPr>
        <w:t>'</w:t>
      </w:r>
      <w:r>
        <w:rPr>
          <w:rFonts w:ascii="Calibri" w:hAnsi="Calibri" w:cs="Calibri" w:hint="cs"/>
          <w:b/>
          <w:bCs/>
          <w:sz w:val="24"/>
          <w:szCs w:val="24"/>
          <w:rtl/>
        </w:rPr>
        <w:t xml:space="preserve">) </w:t>
      </w:r>
      <w:r w:rsidRPr="00230B92">
        <w:rPr>
          <w:rFonts w:ascii="Calibri" w:hAnsi="Calibri" w:cs="Calibri"/>
          <w:sz w:val="24"/>
          <w:szCs w:val="24"/>
          <w:rtl/>
        </w:rPr>
        <w:t>מודל רגרסיה קטן שקיבל את פלטי שני הכלים כקלט וניסה לחזות מהם את התיוג האנושי, כדי לבדוק אם צירופם מדויק יותר מכל אחד מהם לבדו</w:t>
      </w:r>
      <w:r>
        <w:rPr>
          <w:rFonts w:ascii="Calibri" w:hAnsi="Calibri" w:cs="Calibri" w:hint="cs"/>
          <w:sz w:val="24"/>
          <w:szCs w:val="24"/>
          <w:rtl/>
        </w:rPr>
        <w:t>.</w:t>
      </w:r>
    </w:p>
    <w:p w14:paraId="31AA1FAD" w14:textId="237E40CA" w:rsidR="00F94095" w:rsidRDefault="00F94095" w:rsidP="00F94095">
      <w:pPr>
        <w:bidi/>
        <w:spacing w:line="360" w:lineRule="auto"/>
        <w:jc w:val="both"/>
        <w:rPr>
          <w:rFonts w:ascii="Calibri" w:hAnsi="Calibri" w:cs="Calibri"/>
          <w:sz w:val="24"/>
          <w:szCs w:val="24"/>
          <w:rtl/>
        </w:rPr>
      </w:pPr>
      <w:r w:rsidRPr="00230B92">
        <w:rPr>
          <w:rFonts w:ascii="Calibri" w:hAnsi="Calibri" w:cs="Calibri"/>
          <w:b/>
          <w:bCs/>
          <w:sz w:val="24"/>
          <w:szCs w:val="24"/>
          <w:rtl/>
        </w:rPr>
        <w:t>מודל שפה גנרטיבי</w:t>
      </w:r>
      <w:r w:rsidRPr="00230B92">
        <w:rPr>
          <w:rFonts w:ascii="Calibri" w:hAnsi="Calibri" w:cs="Calibri"/>
          <w:b/>
          <w:bCs/>
          <w:sz w:val="24"/>
          <w:szCs w:val="24"/>
        </w:rPr>
        <w:t xml:space="preserve"> </w:t>
      </w:r>
      <w:r>
        <w:rPr>
          <w:rFonts w:ascii="Calibri" w:hAnsi="Calibri" w:cs="Calibri" w:hint="cs"/>
          <w:b/>
          <w:bCs/>
          <w:sz w:val="24"/>
          <w:szCs w:val="24"/>
          <w:rtl/>
        </w:rPr>
        <w:t>2.0</w:t>
      </w:r>
      <w:proofErr w:type="spellStart"/>
      <w:r w:rsidRPr="00230B92">
        <w:rPr>
          <w:rFonts w:ascii="Calibri" w:hAnsi="Calibri" w:cs="Calibri"/>
          <w:b/>
          <w:bCs/>
          <w:sz w:val="24"/>
          <w:szCs w:val="24"/>
        </w:rPr>
        <w:t>DictaLM</w:t>
      </w:r>
      <w:proofErr w:type="spellEnd"/>
      <w:r w:rsidRPr="00230B92">
        <w:rPr>
          <w:rFonts w:ascii="Calibri" w:hAnsi="Calibri" w:cs="Calibri"/>
          <w:b/>
          <w:bCs/>
          <w:sz w:val="24"/>
          <w:szCs w:val="24"/>
        </w:rPr>
        <w:t xml:space="preserve"> </w:t>
      </w:r>
      <w:r>
        <w:rPr>
          <w:rFonts w:ascii="Calibri" w:hAnsi="Calibri" w:cs="Calibri" w:hint="cs"/>
          <w:b/>
          <w:bCs/>
          <w:sz w:val="24"/>
          <w:szCs w:val="24"/>
          <w:rtl/>
        </w:rPr>
        <w:t xml:space="preserve"> </w:t>
      </w:r>
      <w:r>
        <w:rPr>
          <w:rFonts w:ascii="Calibri" w:hAnsi="Calibri" w:cs="Calibri" w:hint="cs"/>
          <w:sz w:val="24"/>
          <w:szCs w:val="24"/>
          <w:rtl/>
        </w:rPr>
        <w:t xml:space="preserve">- </w:t>
      </w:r>
      <w:r w:rsidRPr="00230B92">
        <w:rPr>
          <w:rFonts w:ascii="Calibri" w:hAnsi="Calibri" w:cs="Calibri"/>
          <w:sz w:val="24"/>
          <w:szCs w:val="24"/>
          <w:rtl/>
        </w:rPr>
        <w:t xml:space="preserve">קורא את הטקסט בשלמותו, ולכן </w:t>
      </w:r>
      <w:r>
        <w:rPr>
          <w:rFonts w:ascii="Calibri" w:hAnsi="Calibri" w:cs="Calibri" w:hint="cs"/>
          <w:sz w:val="24"/>
          <w:szCs w:val="24"/>
          <w:rtl/>
        </w:rPr>
        <w:t>עשוי לזהות</w:t>
      </w:r>
      <w:r w:rsidRPr="00230B92">
        <w:rPr>
          <w:rFonts w:ascii="Calibri" w:hAnsi="Calibri" w:cs="Calibri"/>
          <w:sz w:val="24"/>
          <w:szCs w:val="24"/>
          <w:rtl/>
        </w:rPr>
        <w:t xml:space="preserve"> הקשר, אירוניה ו</w:t>
      </w:r>
      <w:r>
        <w:rPr>
          <w:rFonts w:ascii="Calibri" w:hAnsi="Calibri" w:cs="Calibri" w:hint="cs"/>
          <w:sz w:val="24"/>
          <w:szCs w:val="24"/>
          <w:rtl/>
        </w:rPr>
        <w:t>מהלך רטורי.</w:t>
      </w:r>
    </w:p>
    <w:p w14:paraId="668DEB44" w14:textId="77777777" w:rsidR="00F94095" w:rsidRDefault="00F94095" w:rsidP="00F94095">
      <w:pPr>
        <w:bidi/>
        <w:spacing w:line="360" w:lineRule="auto"/>
        <w:jc w:val="both"/>
        <w:rPr>
          <w:rFonts w:ascii="Calibri" w:hAnsi="Calibri" w:cs="Calibri"/>
          <w:b/>
          <w:bCs/>
          <w:sz w:val="28"/>
          <w:szCs w:val="28"/>
          <w:u w:val="single"/>
          <w:rtl/>
        </w:rPr>
      </w:pPr>
    </w:p>
    <w:p w14:paraId="6D876B1D" w14:textId="77777777" w:rsidR="00F94095" w:rsidRDefault="00F94095" w:rsidP="00F94095">
      <w:pPr>
        <w:bidi/>
        <w:spacing w:line="360" w:lineRule="auto"/>
        <w:jc w:val="both"/>
        <w:rPr>
          <w:rFonts w:ascii="Calibri" w:hAnsi="Calibri" w:cs="Calibri"/>
          <w:b/>
          <w:bCs/>
          <w:sz w:val="28"/>
          <w:szCs w:val="28"/>
          <w:u w:val="single"/>
          <w:rtl/>
        </w:rPr>
      </w:pPr>
    </w:p>
    <w:p w14:paraId="7F252873" w14:textId="77777777" w:rsidR="00F94095" w:rsidRDefault="00F94095" w:rsidP="00F94095">
      <w:pPr>
        <w:bidi/>
        <w:spacing w:line="360" w:lineRule="auto"/>
        <w:jc w:val="both"/>
        <w:rPr>
          <w:rFonts w:ascii="Calibri" w:hAnsi="Calibri" w:cs="Calibri"/>
          <w:b/>
          <w:bCs/>
          <w:sz w:val="28"/>
          <w:szCs w:val="28"/>
          <w:u w:val="single"/>
          <w:rtl/>
        </w:rPr>
      </w:pPr>
    </w:p>
    <w:p w14:paraId="4F8DB9CA" w14:textId="77777777" w:rsidR="00F94095" w:rsidRDefault="00F94095" w:rsidP="00F94095">
      <w:pPr>
        <w:bidi/>
        <w:spacing w:line="360" w:lineRule="auto"/>
        <w:jc w:val="both"/>
        <w:rPr>
          <w:rFonts w:ascii="Calibri" w:hAnsi="Calibri" w:cs="Calibri"/>
          <w:b/>
          <w:bCs/>
          <w:sz w:val="28"/>
          <w:szCs w:val="28"/>
          <w:u w:val="single"/>
          <w:rtl/>
        </w:rPr>
      </w:pPr>
    </w:p>
    <w:p w14:paraId="0B1D5786" w14:textId="77777777" w:rsidR="00F94095" w:rsidRDefault="00F94095" w:rsidP="00F94095">
      <w:pPr>
        <w:bidi/>
        <w:spacing w:line="360" w:lineRule="auto"/>
        <w:jc w:val="both"/>
        <w:rPr>
          <w:rFonts w:ascii="Calibri" w:hAnsi="Calibri" w:cs="Calibri"/>
          <w:b/>
          <w:bCs/>
          <w:sz w:val="28"/>
          <w:szCs w:val="28"/>
          <w:u w:val="single"/>
          <w:rtl/>
        </w:rPr>
      </w:pPr>
    </w:p>
    <w:p w14:paraId="7FB35AAF" w14:textId="77777777" w:rsidR="00F94095" w:rsidRDefault="00F94095" w:rsidP="00F94095">
      <w:pPr>
        <w:bidi/>
        <w:spacing w:line="360" w:lineRule="auto"/>
        <w:jc w:val="both"/>
        <w:rPr>
          <w:rFonts w:ascii="Calibri" w:hAnsi="Calibri" w:cs="Calibri"/>
          <w:b/>
          <w:bCs/>
          <w:sz w:val="28"/>
          <w:szCs w:val="28"/>
          <w:u w:val="single"/>
          <w:rtl/>
        </w:rPr>
      </w:pPr>
    </w:p>
    <w:p w14:paraId="1EAAF5D2" w14:textId="77777777" w:rsidR="00F94095" w:rsidRDefault="00F94095" w:rsidP="00F94095">
      <w:pPr>
        <w:bidi/>
        <w:spacing w:line="360" w:lineRule="auto"/>
        <w:jc w:val="both"/>
        <w:rPr>
          <w:rFonts w:ascii="Calibri" w:hAnsi="Calibri" w:cs="Calibri"/>
          <w:b/>
          <w:bCs/>
          <w:sz w:val="28"/>
          <w:szCs w:val="28"/>
          <w:u w:val="single"/>
          <w:rtl/>
        </w:rPr>
      </w:pPr>
    </w:p>
    <w:p w14:paraId="1FA531B6" w14:textId="77777777" w:rsidR="00F94095" w:rsidRDefault="00F94095" w:rsidP="00F94095">
      <w:pPr>
        <w:bidi/>
        <w:spacing w:line="360" w:lineRule="auto"/>
        <w:jc w:val="both"/>
        <w:rPr>
          <w:rFonts w:ascii="Calibri" w:hAnsi="Calibri" w:cs="Calibri"/>
          <w:b/>
          <w:bCs/>
          <w:sz w:val="28"/>
          <w:szCs w:val="28"/>
          <w:u w:val="single"/>
          <w:rtl/>
        </w:rPr>
      </w:pPr>
    </w:p>
    <w:p w14:paraId="51BB965B" w14:textId="77777777" w:rsidR="00F94095" w:rsidRDefault="00F94095" w:rsidP="00F94095">
      <w:pPr>
        <w:bidi/>
        <w:spacing w:line="360" w:lineRule="auto"/>
        <w:jc w:val="both"/>
        <w:rPr>
          <w:rFonts w:ascii="Calibri" w:hAnsi="Calibri" w:cs="Calibri"/>
          <w:b/>
          <w:bCs/>
          <w:sz w:val="28"/>
          <w:szCs w:val="28"/>
          <w:u w:val="single"/>
          <w:rtl/>
        </w:rPr>
      </w:pPr>
    </w:p>
    <w:p w14:paraId="5644A97D" w14:textId="77777777" w:rsidR="009F01D0" w:rsidRDefault="009F01D0" w:rsidP="00F94095">
      <w:pPr>
        <w:bidi/>
        <w:spacing w:line="360" w:lineRule="auto"/>
        <w:jc w:val="both"/>
        <w:rPr>
          <w:rFonts w:ascii="Calibri" w:hAnsi="Calibri" w:cs="Calibri"/>
          <w:b/>
          <w:bCs/>
          <w:sz w:val="28"/>
          <w:szCs w:val="28"/>
          <w:u w:val="single"/>
          <w:rtl/>
        </w:rPr>
      </w:pPr>
    </w:p>
    <w:p w14:paraId="2A5B0F6A" w14:textId="77777777" w:rsidR="009F01D0" w:rsidRDefault="009F01D0" w:rsidP="009F01D0">
      <w:pPr>
        <w:bidi/>
        <w:spacing w:line="360" w:lineRule="auto"/>
        <w:jc w:val="both"/>
        <w:rPr>
          <w:rFonts w:ascii="Calibri" w:hAnsi="Calibri" w:cs="Calibri"/>
          <w:b/>
          <w:bCs/>
          <w:sz w:val="28"/>
          <w:szCs w:val="28"/>
          <w:u w:val="single"/>
          <w:rtl/>
        </w:rPr>
      </w:pPr>
    </w:p>
    <w:p w14:paraId="61BA00E5" w14:textId="77777777" w:rsidR="009F01D0" w:rsidRDefault="009F01D0" w:rsidP="009F01D0">
      <w:pPr>
        <w:bidi/>
        <w:spacing w:line="360" w:lineRule="auto"/>
        <w:jc w:val="both"/>
        <w:rPr>
          <w:rFonts w:ascii="Calibri" w:hAnsi="Calibri" w:cs="Calibri"/>
          <w:b/>
          <w:bCs/>
          <w:sz w:val="28"/>
          <w:szCs w:val="28"/>
          <w:u w:val="single"/>
          <w:rtl/>
        </w:rPr>
      </w:pPr>
    </w:p>
    <w:p w14:paraId="0B45FBEF" w14:textId="77777777" w:rsidR="009F01D0" w:rsidRDefault="009F01D0" w:rsidP="009F01D0">
      <w:pPr>
        <w:bidi/>
        <w:spacing w:line="360" w:lineRule="auto"/>
        <w:jc w:val="both"/>
        <w:rPr>
          <w:rFonts w:ascii="Calibri" w:hAnsi="Calibri" w:cs="Calibri"/>
          <w:b/>
          <w:bCs/>
          <w:sz w:val="28"/>
          <w:szCs w:val="28"/>
          <w:u w:val="single"/>
          <w:rtl/>
        </w:rPr>
      </w:pPr>
    </w:p>
    <w:p w14:paraId="24841187" w14:textId="37C13CCB" w:rsidR="00F94095" w:rsidRDefault="00F94095" w:rsidP="009F01D0">
      <w:pPr>
        <w:bidi/>
        <w:spacing w:line="360" w:lineRule="auto"/>
        <w:jc w:val="both"/>
        <w:rPr>
          <w:rFonts w:ascii="Calibri" w:hAnsi="Calibri" w:cs="Calibri"/>
          <w:b/>
          <w:bCs/>
          <w:sz w:val="28"/>
          <w:szCs w:val="28"/>
          <w:u w:val="single"/>
          <w:rtl/>
        </w:rPr>
      </w:pPr>
      <w:r>
        <w:rPr>
          <w:rFonts w:ascii="Calibri" w:hAnsi="Calibri" w:cs="Calibri" w:hint="cs"/>
          <w:b/>
          <w:bCs/>
          <w:sz w:val="28"/>
          <w:szCs w:val="28"/>
          <w:u w:val="single"/>
          <w:rtl/>
        </w:rPr>
        <w:lastRenderedPageBreak/>
        <w:t>מהלך העבודה, תוצאות ומסקנות</w:t>
      </w:r>
    </w:p>
    <w:p w14:paraId="79A1342B" w14:textId="77777777" w:rsidR="00F94095" w:rsidRPr="00CA4E0B"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השתדלתי לבנות את המחקר כשרשרת של ניסויים מדורגים מהקל למסובך, בה כל ניסוי נשען על קודמו. שאפתי ללמוד וליישם את המסקנות שעלו במעלה הדרך. </w:t>
      </w:r>
    </w:p>
    <w:p w14:paraId="385B4471" w14:textId="77777777" w:rsidR="00F94095" w:rsidRPr="008606CF" w:rsidRDefault="00F94095" w:rsidP="00F94095">
      <w:pPr>
        <w:bidi/>
        <w:spacing w:line="360" w:lineRule="auto"/>
        <w:jc w:val="both"/>
        <w:rPr>
          <w:rFonts w:ascii="Calibri" w:hAnsi="Calibri" w:cs="Calibri"/>
          <w:b/>
          <w:bCs/>
          <w:sz w:val="24"/>
          <w:szCs w:val="24"/>
          <w:u w:val="single"/>
          <w:rtl/>
        </w:rPr>
      </w:pPr>
      <w:r w:rsidRPr="008606CF">
        <w:rPr>
          <w:rFonts w:ascii="Calibri" w:hAnsi="Calibri" w:cs="Calibri" w:hint="cs"/>
          <w:b/>
          <w:bCs/>
          <w:sz w:val="24"/>
          <w:szCs w:val="24"/>
          <w:u w:val="single"/>
          <w:rtl/>
        </w:rPr>
        <w:t>שלב א' - בניית הקורפוס</w:t>
      </w:r>
    </w:p>
    <w:p w14:paraId="205D6F68" w14:textId="77777777" w:rsidR="00F94095" w:rsidRDefault="00F94095" w:rsidP="00F94095">
      <w:pPr>
        <w:bidi/>
        <w:spacing w:line="360" w:lineRule="auto"/>
        <w:jc w:val="both"/>
        <w:rPr>
          <w:rFonts w:ascii="Calibri" w:hAnsi="Calibri" w:cs="Calibri"/>
          <w:sz w:val="24"/>
          <w:szCs w:val="24"/>
          <w:rtl/>
        </w:rPr>
      </w:pPr>
      <w:r w:rsidRPr="00CA4E0B">
        <w:rPr>
          <w:rFonts w:ascii="Calibri" w:hAnsi="Calibri" w:cs="Calibri"/>
          <w:sz w:val="24"/>
          <w:szCs w:val="24"/>
          <w:rtl/>
        </w:rPr>
        <w:t>שני הקורפוסים נבנו מפרויקט בן</w:t>
      </w:r>
      <w:r>
        <w:rPr>
          <w:rFonts w:ascii="Calibri" w:hAnsi="Calibri" w:cs="Calibri" w:hint="cs"/>
          <w:sz w:val="24"/>
          <w:szCs w:val="24"/>
          <w:rtl/>
        </w:rPr>
        <w:t xml:space="preserve"> </w:t>
      </w:r>
      <w:r w:rsidRPr="00CA4E0B">
        <w:rPr>
          <w:rFonts w:ascii="Calibri" w:hAnsi="Calibri" w:cs="Calibri"/>
          <w:sz w:val="24"/>
          <w:szCs w:val="24"/>
          <w:rtl/>
        </w:rPr>
        <w:t>יהודה</w:t>
      </w:r>
      <w:r>
        <w:rPr>
          <w:rFonts w:ascii="Calibri" w:hAnsi="Calibri" w:cs="Calibri" w:hint="cs"/>
          <w:sz w:val="24"/>
          <w:szCs w:val="24"/>
          <w:rtl/>
        </w:rPr>
        <w:t>,</w:t>
      </w:r>
      <w:r w:rsidRPr="00CA4E0B">
        <w:rPr>
          <w:rFonts w:ascii="Calibri" w:hAnsi="Calibri" w:cs="Calibri"/>
          <w:sz w:val="24"/>
          <w:szCs w:val="24"/>
          <w:rtl/>
        </w:rPr>
        <w:t xml:space="preserve"> כתבי אחד העם הם נחלת הכלל והורדו ממאגר פתוח</w:t>
      </w:r>
      <w:r>
        <w:rPr>
          <w:rFonts w:ascii="Calibri" w:hAnsi="Calibri" w:cs="Calibri" w:hint="cs"/>
          <w:sz w:val="24"/>
          <w:szCs w:val="24"/>
          <w:rtl/>
        </w:rPr>
        <w:t>.</w:t>
      </w:r>
      <w:r w:rsidRPr="00CA4E0B">
        <w:rPr>
          <w:rFonts w:ascii="Calibri" w:hAnsi="Calibri" w:cs="Calibri"/>
          <w:sz w:val="24"/>
          <w:szCs w:val="24"/>
          <w:rtl/>
        </w:rPr>
        <w:t xml:space="preserve"> כתבי אלתרמן נאספו דרך ממשק </w:t>
      </w:r>
      <w:r>
        <w:rPr>
          <w:rFonts w:ascii="Calibri" w:hAnsi="Calibri" w:cs="Calibri"/>
          <w:sz w:val="24"/>
          <w:szCs w:val="24"/>
        </w:rPr>
        <w:t>API</w:t>
      </w:r>
      <w:r>
        <w:rPr>
          <w:rFonts w:ascii="Calibri" w:hAnsi="Calibri" w:cs="Calibri" w:hint="cs"/>
          <w:sz w:val="24"/>
          <w:szCs w:val="24"/>
          <w:rtl/>
        </w:rPr>
        <w:t xml:space="preserve"> </w:t>
      </w:r>
      <w:r w:rsidRPr="00CA4E0B">
        <w:rPr>
          <w:rFonts w:ascii="Calibri" w:hAnsi="Calibri" w:cs="Calibri"/>
          <w:sz w:val="24"/>
          <w:szCs w:val="24"/>
          <w:rtl/>
        </w:rPr>
        <w:t>ייעודי</w:t>
      </w:r>
      <w:r>
        <w:rPr>
          <w:rFonts w:ascii="Calibri" w:hAnsi="Calibri" w:cs="Calibri" w:hint="cs"/>
          <w:sz w:val="24"/>
          <w:szCs w:val="24"/>
          <w:rtl/>
        </w:rPr>
        <w:t xml:space="preserve"> מאתר פרויקט בן יהודה.</w:t>
      </w:r>
      <w:r w:rsidRPr="00CA4E0B">
        <w:rPr>
          <w:rFonts w:ascii="Calibri" w:hAnsi="Calibri" w:cs="Calibri"/>
          <w:sz w:val="24"/>
          <w:szCs w:val="24"/>
          <w:rtl/>
        </w:rPr>
        <w:t xml:space="preserve"> מכל יוצר </w:t>
      </w:r>
      <w:r>
        <w:rPr>
          <w:rFonts w:ascii="Calibri" w:hAnsi="Calibri" w:cs="Calibri" w:hint="cs"/>
          <w:sz w:val="24"/>
          <w:szCs w:val="24"/>
          <w:rtl/>
        </w:rPr>
        <w:t>שמרתי</w:t>
      </w:r>
      <w:r w:rsidRPr="00CA4E0B">
        <w:rPr>
          <w:rFonts w:ascii="Calibri" w:hAnsi="Calibri" w:cs="Calibri"/>
          <w:sz w:val="24"/>
          <w:szCs w:val="24"/>
          <w:rtl/>
        </w:rPr>
        <w:t xml:space="preserve"> רק הפריטים שבהם הוא המחבר, ופריטים שבהם שימש מתרגם או עורך ס</w:t>
      </w:r>
      <w:r>
        <w:rPr>
          <w:rFonts w:ascii="Calibri" w:hAnsi="Calibri" w:cs="Calibri" w:hint="cs"/>
          <w:sz w:val="24"/>
          <w:szCs w:val="24"/>
          <w:rtl/>
        </w:rPr>
        <w:t>יננתי</w:t>
      </w:r>
      <w:r w:rsidRPr="00CA4E0B">
        <w:rPr>
          <w:rFonts w:ascii="Calibri" w:hAnsi="Calibri" w:cs="Calibri"/>
          <w:sz w:val="24"/>
          <w:szCs w:val="24"/>
          <w:rtl/>
        </w:rPr>
        <w:t xml:space="preserve"> החוצ</w:t>
      </w:r>
      <w:r>
        <w:rPr>
          <w:rFonts w:ascii="Calibri" w:hAnsi="Calibri" w:cs="Calibri" w:hint="cs"/>
          <w:sz w:val="24"/>
          <w:szCs w:val="24"/>
          <w:rtl/>
        </w:rPr>
        <w:t>ה.</w:t>
      </w:r>
    </w:p>
    <w:p w14:paraId="3B879FC7" w14:textId="77777777" w:rsidR="00F94095" w:rsidRPr="00CA4E0B" w:rsidRDefault="00F94095" w:rsidP="00F94095">
      <w:pPr>
        <w:bidi/>
        <w:spacing w:line="360" w:lineRule="auto"/>
        <w:jc w:val="both"/>
        <w:rPr>
          <w:rFonts w:ascii="Calibri" w:hAnsi="Calibri" w:cs="Calibri"/>
          <w:sz w:val="24"/>
          <w:szCs w:val="24"/>
        </w:rPr>
      </w:pPr>
      <w:r w:rsidRPr="00CA4E0B">
        <w:rPr>
          <w:rFonts w:ascii="Calibri" w:hAnsi="Calibri" w:cs="Calibri"/>
          <w:sz w:val="24"/>
          <w:szCs w:val="24"/>
          <w:rtl/>
        </w:rPr>
        <w:t>התקבל</w:t>
      </w:r>
      <w:r w:rsidRPr="00CA4E0B">
        <w:rPr>
          <w:rFonts w:ascii="Calibri" w:hAnsi="Calibri" w:cs="Calibri" w:hint="cs"/>
          <w:sz w:val="24"/>
          <w:szCs w:val="24"/>
          <w:rtl/>
        </w:rPr>
        <w:t xml:space="preserve">ו 163 טקסטים של </w:t>
      </w:r>
      <w:r w:rsidRPr="00CA4E0B">
        <w:rPr>
          <w:rFonts w:ascii="Calibri" w:hAnsi="Calibri" w:cs="Calibri"/>
          <w:sz w:val="24"/>
          <w:szCs w:val="24"/>
          <w:rtl/>
        </w:rPr>
        <w:t xml:space="preserve">אחד העם </w:t>
      </w:r>
      <w:r w:rsidRPr="00CA4E0B">
        <w:rPr>
          <w:rFonts w:ascii="Calibri" w:hAnsi="Calibri" w:cs="Calibri" w:hint="cs"/>
          <w:sz w:val="24"/>
          <w:szCs w:val="24"/>
          <w:rtl/>
        </w:rPr>
        <w:t>ו-196 של אלתרמן</w:t>
      </w:r>
      <w:r>
        <w:rPr>
          <w:rFonts w:ascii="Calibri" w:hAnsi="Calibri" w:cs="Calibri" w:hint="cs"/>
          <w:sz w:val="24"/>
          <w:szCs w:val="24"/>
          <w:rtl/>
        </w:rPr>
        <w:t>.</w:t>
      </w:r>
    </w:p>
    <w:p w14:paraId="5D097B92" w14:textId="77777777" w:rsidR="00F94095" w:rsidRPr="008606CF" w:rsidRDefault="00F94095" w:rsidP="00F94095">
      <w:pPr>
        <w:bidi/>
        <w:spacing w:line="360" w:lineRule="auto"/>
        <w:jc w:val="both"/>
        <w:rPr>
          <w:rFonts w:ascii="Calibri" w:hAnsi="Calibri" w:cs="Calibri"/>
          <w:b/>
          <w:bCs/>
          <w:sz w:val="24"/>
          <w:szCs w:val="24"/>
          <w:u w:val="single"/>
        </w:rPr>
      </w:pPr>
      <w:r w:rsidRPr="008606CF">
        <w:rPr>
          <w:rFonts w:ascii="Calibri" w:hAnsi="Calibri" w:cs="Calibri" w:hint="cs"/>
          <w:b/>
          <w:bCs/>
          <w:sz w:val="24"/>
          <w:szCs w:val="24"/>
          <w:u w:val="single"/>
          <w:rtl/>
        </w:rPr>
        <w:t>שלב ב' - תיארוך</w:t>
      </w:r>
    </w:p>
    <w:p w14:paraId="4FD6678E" w14:textId="77777777" w:rsidR="00F94095" w:rsidRDefault="00F94095" w:rsidP="00F94095">
      <w:pPr>
        <w:bidi/>
        <w:spacing w:line="360" w:lineRule="auto"/>
        <w:jc w:val="both"/>
        <w:rPr>
          <w:rFonts w:ascii="Calibri" w:hAnsi="Calibri" w:cs="Calibri"/>
          <w:sz w:val="24"/>
          <w:szCs w:val="24"/>
          <w:rtl/>
        </w:rPr>
      </w:pPr>
      <w:r w:rsidRPr="00CA4E0B">
        <w:rPr>
          <w:rFonts w:ascii="Calibri" w:hAnsi="Calibri" w:cs="Calibri"/>
          <w:sz w:val="24"/>
          <w:szCs w:val="24"/>
          <w:rtl/>
        </w:rPr>
        <w:t>לכל טקסט נדרש תאריך הכתיבה או הפרסום המקורי</w:t>
      </w:r>
      <w:r>
        <w:rPr>
          <w:rFonts w:ascii="Calibri" w:hAnsi="Calibri" w:cs="Calibri" w:hint="cs"/>
          <w:sz w:val="24"/>
          <w:szCs w:val="24"/>
          <w:rtl/>
        </w:rPr>
        <w:t xml:space="preserve"> על מנת לקשר את הטקסט לאירועי השעה הרלוונטיים לזמן כתיבתו.</w:t>
      </w:r>
    </w:p>
    <w:p w14:paraId="6F4F926B" w14:textId="77777777" w:rsidR="00F94095" w:rsidRDefault="00F94095" w:rsidP="00F94095">
      <w:pPr>
        <w:bidi/>
        <w:spacing w:line="360" w:lineRule="auto"/>
        <w:jc w:val="both"/>
        <w:rPr>
          <w:rFonts w:ascii="Calibri" w:hAnsi="Calibri" w:cs="Calibri"/>
          <w:sz w:val="24"/>
          <w:szCs w:val="24"/>
          <w:rtl/>
        </w:rPr>
      </w:pPr>
      <w:r w:rsidRPr="00CA4E0B">
        <w:rPr>
          <w:rFonts w:ascii="Calibri" w:hAnsi="Calibri" w:cs="Calibri"/>
          <w:sz w:val="24"/>
          <w:szCs w:val="24"/>
          <w:rtl/>
        </w:rPr>
        <w:t>אחד העם</w:t>
      </w:r>
      <w:r>
        <w:rPr>
          <w:rFonts w:ascii="Calibri" w:hAnsi="Calibri" w:cs="Calibri" w:hint="cs"/>
          <w:sz w:val="24"/>
          <w:szCs w:val="24"/>
          <w:rtl/>
        </w:rPr>
        <w:t xml:space="preserve"> -</w:t>
      </w:r>
      <w:r w:rsidRPr="00CA4E0B">
        <w:rPr>
          <w:rFonts w:ascii="Calibri" w:hAnsi="Calibri" w:cs="Calibri"/>
          <w:sz w:val="24"/>
          <w:szCs w:val="24"/>
          <w:rtl/>
        </w:rPr>
        <w:t xml:space="preserve"> 96 מתוך 131 המאמרים נושאים תאריך מקורי</w:t>
      </w:r>
      <w:r>
        <w:rPr>
          <w:rFonts w:ascii="Calibri" w:hAnsi="Calibri" w:cs="Calibri" w:hint="cs"/>
          <w:sz w:val="24"/>
          <w:szCs w:val="24"/>
          <w:rtl/>
        </w:rPr>
        <w:t>.</w:t>
      </w:r>
    </w:p>
    <w:p w14:paraId="5AB0F8EC" w14:textId="3394B4C7" w:rsidR="00F94095" w:rsidRDefault="00F94095" w:rsidP="00F94095">
      <w:pPr>
        <w:bidi/>
        <w:spacing w:line="360" w:lineRule="auto"/>
        <w:jc w:val="both"/>
        <w:rPr>
          <w:rFonts w:ascii="Calibri" w:hAnsi="Calibri" w:cs="Calibri"/>
          <w:sz w:val="24"/>
          <w:szCs w:val="24"/>
          <w:rtl/>
        </w:rPr>
      </w:pPr>
      <w:r w:rsidRPr="00CA4E0B">
        <w:rPr>
          <w:rFonts w:ascii="Calibri" w:hAnsi="Calibri" w:cs="Calibri"/>
          <w:sz w:val="24"/>
          <w:szCs w:val="24"/>
          <w:rtl/>
        </w:rPr>
        <w:t xml:space="preserve"> אלתרמן</w:t>
      </w:r>
      <w:r>
        <w:rPr>
          <w:rFonts w:ascii="Calibri" w:hAnsi="Calibri" w:cs="Calibri" w:hint="cs"/>
          <w:sz w:val="24"/>
          <w:szCs w:val="24"/>
          <w:rtl/>
        </w:rPr>
        <w:t xml:space="preserve"> -</w:t>
      </w:r>
      <w:r w:rsidRPr="00CA4E0B">
        <w:rPr>
          <w:rFonts w:ascii="Calibri" w:hAnsi="Calibri" w:cs="Calibri"/>
          <w:sz w:val="24"/>
          <w:szCs w:val="24"/>
          <w:rtl/>
        </w:rPr>
        <w:t xml:space="preserve"> כל 174 המאמרים מתוארכים, ב</w:t>
      </w:r>
      <w:r>
        <w:rPr>
          <w:rFonts w:ascii="Calibri" w:hAnsi="Calibri" w:cs="Calibri" w:hint="cs"/>
          <w:sz w:val="24"/>
          <w:szCs w:val="24"/>
          <w:rtl/>
        </w:rPr>
        <w:t>-</w:t>
      </w:r>
      <w:r w:rsidR="001D5583">
        <w:rPr>
          <w:rFonts w:ascii="Calibri" w:hAnsi="Calibri" w:cs="Calibri"/>
          <w:sz w:val="24"/>
          <w:szCs w:val="24"/>
        </w:rPr>
        <w:t>76</w:t>
      </w:r>
      <w:r>
        <w:rPr>
          <w:rFonts w:ascii="Calibri" w:hAnsi="Calibri" w:cs="Calibri" w:hint="cs"/>
          <w:sz w:val="24"/>
          <w:szCs w:val="24"/>
          <w:rtl/>
        </w:rPr>
        <w:t xml:space="preserve"> מתוכם</w:t>
      </w:r>
      <w:r w:rsidRPr="00CA4E0B">
        <w:rPr>
          <w:rFonts w:ascii="Calibri" w:hAnsi="Calibri" w:cs="Calibri"/>
          <w:sz w:val="24"/>
          <w:szCs w:val="24"/>
          <w:rtl/>
        </w:rPr>
        <w:t xml:space="preserve"> </w:t>
      </w:r>
      <w:r w:rsidR="009F01D0">
        <w:rPr>
          <w:rFonts w:ascii="Calibri" w:hAnsi="Calibri" w:cs="Calibri" w:hint="cs"/>
          <w:sz w:val="24"/>
          <w:szCs w:val="24"/>
          <w:rtl/>
        </w:rPr>
        <w:t>מצאתי</w:t>
      </w:r>
      <w:r w:rsidRPr="00CA4E0B">
        <w:rPr>
          <w:rFonts w:ascii="Calibri" w:hAnsi="Calibri" w:cs="Calibri"/>
          <w:sz w:val="24"/>
          <w:szCs w:val="24"/>
          <w:rtl/>
        </w:rPr>
        <w:t xml:space="preserve"> סתירה בין מקורות</w:t>
      </w:r>
      <w:r>
        <w:rPr>
          <w:rFonts w:ascii="Calibri" w:hAnsi="Calibri" w:cs="Calibri" w:hint="cs"/>
          <w:sz w:val="24"/>
          <w:szCs w:val="24"/>
          <w:rtl/>
        </w:rPr>
        <w:t xml:space="preserve"> (בשל פרסום הטקסט במספר מקומות) לכן רמת הסמך שלהם סווגה כנמוכה יותר. </w:t>
      </w:r>
    </w:p>
    <w:p w14:paraId="524A5EDC" w14:textId="77777777" w:rsidR="00F94095" w:rsidRPr="008606CF" w:rsidRDefault="00F94095" w:rsidP="00F94095">
      <w:pPr>
        <w:bidi/>
        <w:spacing w:line="360" w:lineRule="auto"/>
        <w:jc w:val="both"/>
        <w:rPr>
          <w:rFonts w:ascii="Calibri" w:hAnsi="Calibri" w:cs="Calibri"/>
          <w:b/>
          <w:bCs/>
          <w:sz w:val="24"/>
          <w:szCs w:val="24"/>
          <w:u w:val="single"/>
          <w:rtl/>
          <w:lang w:val="en-US"/>
        </w:rPr>
      </w:pPr>
      <w:r w:rsidRPr="008606CF">
        <w:rPr>
          <w:rFonts w:ascii="Calibri" w:hAnsi="Calibri" w:cs="Calibri" w:hint="cs"/>
          <w:b/>
          <w:bCs/>
          <w:sz w:val="24"/>
          <w:szCs w:val="24"/>
          <w:u w:val="single"/>
          <w:rtl/>
        </w:rPr>
        <w:t>שלב ג' - ניתוח לשוני אוטומטי ב</w:t>
      </w:r>
      <w:r>
        <w:rPr>
          <w:rFonts w:ascii="Calibri" w:hAnsi="Calibri" w:cs="Calibri" w:hint="cs"/>
          <w:b/>
          <w:bCs/>
          <w:sz w:val="24"/>
          <w:szCs w:val="24"/>
          <w:u w:val="single"/>
          <w:rtl/>
        </w:rPr>
        <w:t xml:space="preserve"> </w:t>
      </w:r>
      <w:r w:rsidRPr="008606CF">
        <w:rPr>
          <w:rFonts w:ascii="Calibri" w:hAnsi="Calibri" w:cs="Calibri" w:hint="cs"/>
          <w:b/>
          <w:bCs/>
          <w:sz w:val="24"/>
          <w:szCs w:val="24"/>
          <w:u w:val="single"/>
          <w:rtl/>
        </w:rPr>
        <w:t xml:space="preserve">- </w:t>
      </w:r>
      <w:r w:rsidRPr="008606CF">
        <w:rPr>
          <w:rFonts w:ascii="Calibri" w:hAnsi="Calibri" w:cs="Calibri"/>
          <w:b/>
          <w:bCs/>
          <w:sz w:val="24"/>
          <w:szCs w:val="24"/>
          <w:u w:val="single"/>
          <w:lang w:val="en-US"/>
        </w:rPr>
        <w:t>Dicta</w:t>
      </w:r>
    </w:p>
    <w:p w14:paraId="0A25F1B2" w14:textId="77777777" w:rsidR="00F94095" w:rsidRDefault="00F94095" w:rsidP="00F94095">
      <w:pPr>
        <w:bidi/>
        <w:spacing w:line="360" w:lineRule="auto"/>
        <w:jc w:val="both"/>
        <w:rPr>
          <w:rFonts w:ascii="Calibri" w:hAnsi="Calibri" w:cs="Calibri"/>
          <w:sz w:val="24"/>
          <w:szCs w:val="24"/>
          <w:rtl/>
        </w:rPr>
      </w:pPr>
      <w:r w:rsidRPr="00BD2207">
        <w:rPr>
          <w:rFonts w:ascii="Calibri" w:hAnsi="Calibri" w:cs="Calibri"/>
          <w:sz w:val="24"/>
          <w:szCs w:val="24"/>
          <w:rtl/>
          <w:lang w:val="en-US"/>
        </w:rPr>
        <w:t>כל טקסט נותח במודל</w:t>
      </w:r>
      <w:r w:rsidRPr="00BD2207">
        <w:rPr>
          <w:rFonts w:ascii="Calibri" w:hAnsi="Calibri" w:cs="Calibri"/>
          <w:sz w:val="24"/>
          <w:szCs w:val="24"/>
        </w:rPr>
        <w:t xml:space="preserve"> </w:t>
      </w:r>
      <w:r>
        <w:rPr>
          <w:rFonts w:ascii="Calibri" w:hAnsi="Calibri" w:cs="Calibri" w:hint="cs"/>
          <w:sz w:val="24"/>
          <w:szCs w:val="24"/>
          <w:rtl/>
        </w:rPr>
        <w:t xml:space="preserve"> </w:t>
      </w:r>
      <w:r w:rsidRPr="00BD2207">
        <w:rPr>
          <w:rFonts w:ascii="Calibri" w:hAnsi="Calibri" w:cs="Calibri"/>
          <w:sz w:val="24"/>
          <w:szCs w:val="24"/>
        </w:rPr>
        <w:t>Dicta</w:t>
      </w:r>
      <w:r>
        <w:rPr>
          <w:rFonts w:ascii="Calibri" w:hAnsi="Calibri" w:cs="Calibri" w:hint="cs"/>
          <w:sz w:val="24"/>
          <w:szCs w:val="24"/>
          <w:rtl/>
        </w:rPr>
        <w:t xml:space="preserve"> </w:t>
      </w:r>
      <w:r w:rsidRPr="00BD2207">
        <w:rPr>
          <w:rFonts w:ascii="Calibri" w:hAnsi="Calibri" w:cs="Calibri"/>
          <w:sz w:val="24"/>
          <w:szCs w:val="24"/>
          <w:rtl/>
          <w:lang w:val="en-US"/>
        </w:rPr>
        <w:t>המ</w:t>
      </w:r>
      <w:r>
        <w:rPr>
          <w:rFonts w:ascii="Calibri" w:hAnsi="Calibri" w:cs="Calibri" w:hint="cs"/>
          <w:sz w:val="24"/>
          <w:szCs w:val="24"/>
          <w:rtl/>
          <w:lang w:val="en-US"/>
        </w:rPr>
        <w:t>אפיין</w:t>
      </w:r>
      <w:r w:rsidRPr="00BD2207">
        <w:rPr>
          <w:rFonts w:ascii="Calibri" w:hAnsi="Calibri" w:cs="Calibri"/>
          <w:sz w:val="24"/>
          <w:szCs w:val="24"/>
          <w:rtl/>
          <w:lang w:val="en-US"/>
        </w:rPr>
        <w:t xml:space="preserve"> לכל מילה את חלק הדיבר, צורת היסוד, תפקידה התחבירי במשפט, זיהוי שמות של אנשים, ארגונים ומקומות. כל מאפייני הסגנון שנמדדו בהמשך נגזרים מן הניתוח </w:t>
      </w:r>
      <w:r>
        <w:rPr>
          <w:rFonts w:ascii="Calibri" w:hAnsi="Calibri" w:cs="Calibri" w:hint="cs"/>
          <w:sz w:val="24"/>
          <w:szCs w:val="24"/>
          <w:rtl/>
          <w:lang w:val="en-US"/>
        </w:rPr>
        <w:t>הנ"ל.</w:t>
      </w:r>
    </w:p>
    <w:p w14:paraId="6CB5EFFC" w14:textId="77777777" w:rsidR="00F94095" w:rsidRDefault="00F94095" w:rsidP="00F94095">
      <w:pPr>
        <w:bidi/>
        <w:spacing w:line="360" w:lineRule="auto"/>
        <w:jc w:val="both"/>
        <w:rPr>
          <w:rFonts w:ascii="Calibri" w:hAnsi="Calibri" w:cs="Calibri"/>
          <w:b/>
          <w:bCs/>
          <w:sz w:val="24"/>
          <w:szCs w:val="24"/>
          <w:u w:val="single"/>
          <w:rtl/>
        </w:rPr>
      </w:pPr>
    </w:p>
    <w:p w14:paraId="1AC48AD7" w14:textId="77777777" w:rsidR="00F94095" w:rsidRDefault="00F94095" w:rsidP="00F94095">
      <w:pPr>
        <w:bidi/>
        <w:spacing w:line="360" w:lineRule="auto"/>
        <w:jc w:val="both"/>
        <w:rPr>
          <w:rFonts w:ascii="Calibri" w:hAnsi="Calibri" w:cs="Calibri"/>
          <w:b/>
          <w:bCs/>
          <w:sz w:val="24"/>
          <w:szCs w:val="24"/>
          <w:u w:val="single"/>
          <w:rtl/>
        </w:rPr>
      </w:pPr>
    </w:p>
    <w:p w14:paraId="010F09FD" w14:textId="77777777" w:rsidR="00F94095" w:rsidRDefault="00F94095" w:rsidP="00F94095">
      <w:pPr>
        <w:bidi/>
        <w:spacing w:line="360" w:lineRule="auto"/>
        <w:jc w:val="both"/>
        <w:rPr>
          <w:rFonts w:ascii="Calibri" w:hAnsi="Calibri" w:cs="Calibri"/>
          <w:b/>
          <w:bCs/>
          <w:sz w:val="24"/>
          <w:szCs w:val="24"/>
          <w:u w:val="single"/>
          <w:rtl/>
        </w:rPr>
      </w:pPr>
    </w:p>
    <w:p w14:paraId="38FEE502" w14:textId="77777777" w:rsidR="00F94095" w:rsidRDefault="00F94095" w:rsidP="00F94095">
      <w:pPr>
        <w:bidi/>
        <w:spacing w:line="360" w:lineRule="auto"/>
        <w:jc w:val="both"/>
        <w:rPr>
          <w:rFonts w:ascii="Calibri" w:hAnsi="Calibri" w:cs="Calibri"/>
          <w:b/>
          <w:bCs/>
          <w:sz w:val="24"/>
          <w:szCs w:val="24"/>
          <w:u w:val="single"/>
          <w:rtl/>
        </w:rPr>
      </w:pPr>
    </w:p>
    <w:p w14:paraId="25A45D1D" w14:textId="77777777" w:rsidR="00F94095" w:rsidRDefault="00F94095" w:rsidP="00F94095">
      <w:pPr>
        <w:bidi/>
        <w:spacing w:line="360" w:lineRule="auto"/>
        <w:jc w:val="both"/>
        <w:rPr>
          <w:rFonts w:ascii="Calibri" w:hAnsi="Calibri" w:cs="Calibri"/>
          <w:b/>
          <w:bCs/>
          <w:sz w:val="24"/>
          <w:szCs w:val="24"/>
          <w:u w:val="single"/>
          <w:rtl/>
        </w:rPr>
      </w:pPr>
    </w:p>
    <w:p w14:paraId="2D94E93E" w14:textId="77777777" w:rsidR="00F94095" w:rsidRDefault="00F94095" w:rsidP="00F94095">
      <w:pPr>
        <w:bidi/>
        <w:spacing w:line="360" w:lineRule="auto"/>
        <w:jc w:val="both"/>
        <w:rPr>
          <w:rFonts w:ascii="Calibri" w:hAnsi="Calibri" w:cs="Calibri"/>
          <w:b/>
          <w:bCs/>
          <w:sz w:val="24"/>
          <w:szCs w:val="24"/>
          <w:u w:val="single"/>
          <w:rtl/>
        </w:rPr>
      </w:pPr>
    </w:p>
    <w:p w14:paraId="44C4C2D8" w14:textId="77777777" w:rsidR="00F94095" w:rsidRDefault="00F94095" w:rsidP="00F94095">
      <w:pPr>
        <w:bidi/>
        <w:spacing w:line="360" w:lineRule="auto"/>
        <w:jc w:val="both"/>
        <w:rPr>
          <w:rFonts w:ascii="Calibri" w:hAnsi="Calibri" w:cs="Calibri"/>
          <w:b/>
          <w:bCs/>
          <w:sz w:val="24"/>
          <w:szCs w:val="24"/>
          <w:u w:val="single"/>
          <w:rtl/>
        </w:rPr>
      </w:pPr>
    </w:p>
    <w:p w14:paraId="4B73B1B5" w14:textId="77777777" w:rsidR="00F94095" w:rsidRDefault="00F94095" w:rsidP="00F94095">
      <w:pPr>
        <w:bidi/>
        <w:spacing w:line="360" w:lineRule="auto"/>
        <w:jc w:val="both"/>
        <w:rPr>
          <w:rFonts w:ascii="Calibri" w:hAnsi="Calibri" w:cs="Calibri"/>
          <w:b/>
          <w:bCs/>
          <w:sz w:val="24"/>
          <w:szCs w:val="24"/>
          <w:u w:val="single"/>
          <w:rtl/>
        </w:rPr>
      </w:pPr>
    </w:p>
    <w:p w14:paraId="30755368" w14:textId="77777777" w:rsidR="00F94095" w:rsidRPr="006733FB" w:rsidRDefault="00F94095" w:rsidP="00F94095">
      <w:pPr>
        <w:bidi/>
        <w:spacing w:line="360" w:lineRule="auto"/>
        <w:jc w:val="both"/>
        <w:rPr>
          <w:rFonts w:ascii="Calibri" w:hAnsi="Calibri" w:cs="Calibri"/>
          <w:sz w:val="24"/>
          <w:szCs w:val="24"/>
          <w:rtl/>
        </w:rPr>
      </w:pPr>
      <w:r w:rsidRPr="008606CF">
        <w:rPr>
          <w:rFonts w:ascii="Calibri" w:hAnsi="Calibri" w:cs="Calibri" w:hint="cs"/>
          <w:b/>
          <w:bCs/>
          <w:sz w:val="24"/>
          <w:szCs w:val="24"/>
          <w:u w:val="single"/>
          <w:rtl/>
        </w:rPr>
        <w:lastRenderedPageBreak/>
        <w:t xml:space="preserve">שלב ד' </w:t>
      </w:r>
      <w:r>
        <w:rPr>
          <w:rFonts w:ascii="Calibri" w:hAnsi="Calibri" w:cs="Calibri" w:hint="cs"/>
          <w:b/>
          <w:bCs/>
          <w:sz w:val="24"/>
          <w:szCs w:val="24"/>
          <w:u w:val="single"/>
          <w:rtl/>
        </w:rPr>
        <w:t>-</w:t>
      </w:r>
      <w:r w:rsidRPr="008606CF">
        <w:rPr>
          <w:rFonts w:ascii="Calibri" w:hAnsi="Calibri" w:cs="Calibri" w:hint="cs"/>
          <w:b/>
          <w:bCs/>
          <w:sz w:val="24"/>
          <w:szCs w:val="24"/>
          <w:u w:val="single"/>
          <w:rtl/>
        </w:rPr>
        <w:t xml:space="preserve"> סטטיסטיקה תיאורית ורשימות שכיחות</w:t>
      </w:r>
    </w:p>
    <w:p w14:paraId="200D90C7" w14:textId="77777777" w:rsidR="00F94095" w:rsidRDefault="00F94095" w:rsidP="00F94095">
      <w:pPr>
        <w:bidi/>
        <w:spacing w:line="360" w:lineRule="auto"/>
        <w:jc w:val="both"/>
        <w:rPr>
          <w:rFonts w:ascii="Calibri" w:hAnsi="Calibri" w:cs="Calibri"/>
          <w:sz w:val="24"/>
          <w:szCs w:val="24"/>
          <w:rtl/>
        </w:rPr>
      </w:pPr>
      <w:r w:rsidRPr="00E4253C">
        <w:rPr>
          <w:rFonts w:ascii="Calibri" w:hAnsi="Calibri" w:cs="Calibri"/>
          <w:sz w:val="24"/>
          <w:szCs w:val="24"/>
          <w:rtl/>
        </w:rPr>
        <w:t>צביר</w:t>
      </w:r>
      <w:r>
        <w:rPr>
          <w:rFonts w:ascii="Calibri" w:hAnsi="Calibri" w:cs="Calibri" w:hint="cs"/>
          <w:sz w:val="24"/>
          <w:szCs w:val="24"/>
          <w:rtl/>
        </w:rPr>
        <w:t>ת</w:t>
      </w:r>
      <w:r w:rsidRPr="00E4253C">
        <w:rPr>
          <w:rFonts w:ascii="Calibri" w:hAnsi="Calibri" w:cs="Calibri"/>
          <w:sz w:val="24"/>
          <w:szCs w:val="24"/>
          <w:rtl/>
        </w:rPr>
        <w:t xml:space="preserve"> פלט</w:t>
      </w:r>
      <w:r w:rsidRPr="00E4253C">
        <w:rPr>
          <w:rFonts w:ascii="Calibri" w:hAnsi="Calibri" w:cs="Calibri"/>
          <w:sz w:val="24"/>
          <w:szCs w:val="24"/>
        </w:rPr>
        <w:t xml:space="preserve"> Dicta </w:t>
      </w:r>
      <w:r w:rsidRPr="00E4253C">
        <w:rPr>
          <w:rFonts w:ascii="Calibri" w:hAnsi="Calibri" w:cs="Calibri"/>
          <w:sz w:val="24"/>
          <w:szCs w:val="24"/>
          <w:rtl/>
        </w:rPr>
        <w:t>לכדי מדדים כמותיים</w:t>
      </w:r>
      <w:r>
        <w:rPr>
          <w:rFonts w:ascii="Calibri" w:hAnsi="Calibri" w:cs="Calibri" w:hint="cs"/>
          <w:sz w:val="24"/>
          <w:szCs w:val="24"/>
          <w:rtl/>
        </w:rPr>
        <w:t>, במטרה לתאר את שני הקורפוסים במונחים מדידים.</w:t>
      </w:r>
    </w:p>
    <w:tbl>
      <w:tblPr>
        <w:tblStyle w:val="TableGrid"/>
        <w:bidiVisual/>
        <w:tblW w:w="0" w:type="auto"/>
        <w:tblLook w:val="04A0" w:firstRow="1" w:lastRow="0" w:firstColumn="1" w:lastColumn="0" w:noHBand="0" w:noVBand="1"/>
      </w:tblPr>
      <w:tblGrid>
        <w:gridCol w:w="3005"/>
        <w:gridCol w:w="3005"/>
        <w:gridCol w:w="3006"/>
      </w:tblGrid>
      <w:tr w:rsidR="00F94095" w14:paraId="4964A0E0" w14:textId="77777777" w:rsidTr="00371868">
        <w:tc>
          <w:tcPr>
            <w:tcW w:w="3005" w:type="dxa"/>
          </w:tcPr>
          <w:p w14:paraId="4377ED85" w14:textId="77777777" w:rsidR="00F94095" w:rsidRPr="009C1A48" w:rsidRDefault="00F94095" w:rsidP="00371868">
            <w:pPr>
              <w:bidi/>
              <w:spacing w:line="360" w:lineRule="auto"/>
              <w:jc w:val="center"/>
              <w:rPr>
                <w:rFonts w:ascii="Calibri" w:hAnsi="Calibri" w:cs="Calibri"/>
                <w:b/>
                <w:bCs/>
                <w:sz w:val="24"/>
                <w:szCs w:val="24"/>
                <w:rtl/>
              </w:rPr>
            </w:pPr>
            <w:r w:rsidRPr="009C1A48">
              <w:rPr>
                <w:rFonts w:ascii="Calibri" w:hAnsi="Calibri" w:cs="Calibri" w:hint="cs"/>
                <w:b/>
                <w:bCs/>
                <w:sz w:val="24"/>
                <w:szCs w:val="24"/>
                <w:rtl/>
              </w:rPr>
              <w:t>מדד</w:t>
            </w:r>
          </w:p>
        </w:tc>
        <w:tc>
          <w:tcPr>
            <w:tcW w:w="3005" w:type="dxa"/>
          </w:tcPr>
          <w:p w14:paraId="6ADFEF3D" w14:textId="77777777" w:rsidR="00F94095" w:rsidRPr="009C1A48" w:rsidRDefault="00F94095" w:rsidP="00371868">
            <w:pPr>
              <w:bidi/>
              <w:spacing w:line="360" w:lineRule="auto"/>
              <w:jc w:val="center"/>
              <w:rPr>
                <w:rFonts w:ascii="Calibri" w:hAnsi="Calibri" w:cs="Calibri"/>
                <w:b/>
                <w:bCs/>
                <w:sz w:val="24"/>
                <w:szCs w:val="24"/>
                <w:rtl/>
              </w:rPr>
            </w:pPr>
            <w:r w:rsidRPr="009C1A48">
              <w:rPr>
                <w:rFonts w:ascii="Calibri" w:hAnsi="Calibri" w:cs="Calibri" w:hint="cs"/>
                <w:b/>
                <w:bCs/>
                <w:sz w:val="24"/>
                <w:szCs w:val="24"/>
                <w:rtl/>
              </w:rPr>
              <w:t>אחד העם</w:t>
            </w:r>
          </w:p>
        </w:tc>
        <w:tc>
          <w:tcPr>
            <w:tcW w:w="3006" w:type="dxa"/>
          </w:tcPr>
          <w:p w14:paraId="2BE9F4E4" w14:textId="77777777" w:rsidR="00F94095" w:rsidRPr="009C1A48" w:rsidRDefault="00F94095" w:rsidP="00371868">
            <w:pPr>
              <w:bidi/>
              <w:spacing w:line="360" w:lineRule="auto"/>
              <w:jc w:val="center"/>
              <w:rPr>
                <w:rFonts w:ascii="Calibri" w:hAnsi="Calibri" w:cs="Calibri"/>
                <w:b/>
                <w:bCs/>
                <w:sz w:val="24"/>
                <w:szCs w:val="24"/>
                <w:rtl/>
              </w:rPr>
            </w:pPr>
            <w:r w:rsidRPr="009C1A48">
              <w:rPr>
                <w:rFonts w:ascii="Calibri" w:hAnsi="Calibri" w:cs="Calibri" w:hint="cs"/>
                <w:b/>
                <w:bCs/>
                <w:sz w:val="24"/>
                <w:szCs w:val="24"/>
                <w:rtl/>
              </w:rPr>
              <w:t>אלתרמן</w:t>
            </w:r>
          </w:p>
        </w:tc>
      </w:tr>
      <w:tr w:rsidR="00F94095" w14:paraId="4CE750ED" w14:textId="77777777" w:rsidTr="00371868">
        <w:tc>
          <w:tcPr>
            <w:tcW w:w="3005" w:type="dxa"/>
          </w:tcPr>
          <w:p w14:paraId="347C873E"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מאמרים</w:t>
            </w:r>
          </w:p>
        </w:tc>
        <w:tc>
          <w:tcPr>
            <w:tcW w:w="3005" w:type="dxa"/>
          </w:tcPr>
          <w:p w14:paraId="285D3582"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131</w:t>
            </w:r>
          </w:p>
        </w:tc>
        <w:tc>
          <w:tcPr>
            <w:tcW w:w="3006" w:type="dxa"/>
          </w:tcPr>
          <w:p w14:paraId="1ADA89D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174</w:t>
            </w:r>
          </w:p>
        </w:tc>
      </w:tr>
      <w:tr w:rsidR="00F94095" w14:paraId="775EC4FD" w14:textId="77777777" w:rsidTr="00371868">
        <w:tc>
          <w:tcPr>
            <w:tcW w:w="3005" w:type="dxa"/>
          </w:tcPr>
          <w:p w14:paraId="6118810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סך המילים</w:t>
            </w:r>
          </w:p>
        </w:tc>
        <w:tc>
          <w:tcPr>
            <w:tcW w:w="3005" w:type="dxa"/>
          </w:tcPr>
          <w:p w14:paraId="041B60E3" w14:textId="77777777" w:rsidR="00F94095" w:rsidRDefault="00F94095" w:rsidP="00371868">
            <w:pPr>
              <w:bidi/>
              <w:spacing w:line="360" w:lineRule="auto"/>
              <w:jc w:val="center"/>
              <w:rPr>
                <w:rFonts w:ascii="Calibri" w:hAnsi="Calibri" w:cs="Calibri"/>
                <w:sz w:val="24"/>
                <w:szCs w:val="24"/>
                <w:rtl/>
              </w:rPr>
            </w:pPr>
            <w:r w:rsidRPr="00E4253C">
              <w:rPr>
                <w:rFonts w:ascii="Calibri" w:hAnsi="Calibri" w:cs="Calibri"/>
                <w:sz w:val="24"/>
                <w:szCs w:val="24"/>
              </w:rPr>
              <w:t>448,989</w:t>
            </w:r>
          </w:p>
        </w:tc>
        <w:tc>
          <w:tcPr>
            <w:tcW w:w="3006" w:type="dxa"/>
          </w:tcPr>
          <w:p w14:paraId="2960886F" w14:textId="77777777" w:rsidR="00F94095" w:rsidRDefault="00F94095" w:rsidP="00371868">
            <w:pPr>
              <w:bidi/>
              <w:spacing w:line="360" w:lineRule="auto"/>
              <w:jc w:val="center"/>
              <w:rPr>
                <w:rFonts w:ascii="Calibri" w:hAnsi="Calibri" w:cs="Calibri"/>
                <w:sz w:val="24"/>
                <w:szCs w:val="24"/>
                <w:rtl/>
              </w:rPr>
            </w:pPr>
            <w:r w:rsidRPr="00E4253C">
              <w:rPr>
                <w:rFonts w:ascii="Calibri" w:hAnsi="Calibri" w:cs="Calibri"/>
                <w:sz w:val="24"/>
                <w:szCs w:val="24"/>
              </w:rPr>
              <w:t>283,949</w:t>
            </w:r>
          </w:p>
        </w:tc>
      </w:tr>
      <w:tr w:rsidR="00F94095" w14:paraId="6408556A" w14:textId="77777777" w:rsidTr="00371868">
        <w:tc>
          <w:tcPr>
            <w:tcW w:w="3005" w:type="dxa"/>
          </w:tcPr>
          <w:p w14:paraId="09B826BC" w14:textId="77777777" w:rsidR="00F94095" w:rsidRDefault="00F94095" w:rsidP="00371868">
            <w:pPr>
              <w:bidi/>
              <w:spacing w:line="360" w:lineRule="auto"/>
              <w:jc w:val="center"/>
              <w:rPr>
                <w:rFonts w:ascii="Calibri" w:hAnsi="Calibri" w:cs="Calibri"/>
                <w:sz w:val="24"/>
                <w:szCs w:val="24"/>
                <w:rtl/>
              </w:rPr>
            </w:pPr>
            <w:r w:rsidRPr="00E4253C">
              <w:rPr>
                <w:rFonts w:ascii="Calibri" w:hAnsi="Calibri" w:cs="Calibri"/>
                <w:sz w:val="24"/>
                <w:szCs w:val="24"/>
                <w:rtl/>
              </w:rPr>
              <w:t>מילים בממוצע לטקסט</w:t>
            </w:r>
          </w:p>
        </w:tc>
        <w:tc>
          <w:tcPr>
            <w:tcW w:w="3005" w:type="dxa"/>
          </w:tcPr>
          <w:p w14:paraId="78B2A17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3,427</w:t>
            </w:r>
          </w:p>
        </w:tc>
        <w:tc>
          <w:tcPr>
            <w:tcW w:w="3006" w:type="dxa"/>
          </w:tcPr>
          <w:p w14:paraId="77E9EBCF" w14:textId="77777777" w:rsidR="00F94095" w:rsidRDefault="00F94095" w:rsidP="00371868">
            <w:pPr>
              <w:bidi/>
              <w:spacing w:line="360" w:lineRule="auto"/>
              <w:jc w:val="center"/>
              <w:rPr>
                <w:rFonts w:ascii="Calibri" w:hAnsi="Calibri" w:cs="Calibri"/>
                <w:sz w:val="24"/>
                <w:szCs w:val="24"/>
                <w:rtl/>
              </w:rPr>
            </w:pPr>
            <w:r w:rsidRPr="00E4253C">
              <w:rPr>
                <w:rFonts w:ascii="Calibri" w:hAnsi="Calibri" w:cs="Calibri"/>
                <w:sz w:val="24"/>
                <w:szCs w:val="24"/>
              </w:rPr>
              <w:t>1,632</w:t>
            </w:r>
          </w:p>
        </w:tc>
      </w:tr>
      <w:tr w:rsidR="00F94095" w14:paraId="6997C630" w14:textId="77777777" w:rsidTr="00371868">
        <w:tc>
          <w:tcPr>
            <w:tcW w:w="3005" w:type="dxa"/>
          </w:tcPr>
          <w:p w14:paraId="2EC1AF08"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tl/>
              </w:rPr>
              <w:t>אורך משפט ממוצע / חציוני</w:t>
            </w:r>
          </w:p>
        </w:tc>
        <w:tc>
          <w:tcPr>
            <w:tcW w:w="3005" w:type="dxa"/>
          </w:tcPr>
          <w:p w14:paraId="5764927B"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31.4 / 26</w:t>
            </w:r>
          </w:p>
        </w:tc>
        <w:tc>
          <w:tcPr>
            <w:tcW w:w="3006" w:type="dxa"/>
          </w:tcPr>
          <w:p w14:paraId="48546AF3"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22.6 / 17</w:t>
            </w:r>
          </w:p>
        </w:tc>
      </w:tr>
      <w:tr w:rsidR="00F94095" w14:paraId="0F59B64E" w14:textId="77777777" w:rsidTr="00371868">
        <w:tc>
          <w:tcPr>
            <w:tcW w:w="3005" w:type="dxa"/>
          </w:tcPr>
          <w:p w14:paraId="7E9B1E70"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tl/>
              </w:rPr>
              <w:t>שיעור סימני פיסוק</w:t>
            </w:r>
          </w:p>
        </w:tc>
        <w:tc>
          <w:tcPr>
            <w:tcW w:w="3005" w:type="dxa"/>
          </w:tcPr>
          <w:p w14:paraId="1FEBAA52"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18.0%</w:t>
            </w:r>
          </w:p>
        </w:tc>
        <w:tc>
          <w:tcPr>
            <w:tcW w:w="3006" w:type="dxa"/>
          </w:tcPr>
          <w:p w14:paraId="2EF1DA8A"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17.5%</w:t>
            </w:r>
          </w:p>
        </w:tc>
      </w:tr>
      <w:tr w:rsidR="00F94095" w14:paraId="113F18E8" w14:textId="77777777" w:rsidTr="00371868">
        <w:tc>
          <w:tcPr>
            <w:tcW w:w="3005" w:type="dxa"/>
          </w:tcPr>
          <w:p w14:paraId="7FB37D76"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tl/>
              </w:rPr>
              <w:t>שיעור מילות פונקציה</w:t>
            </w:r>
          </w:p>
        </w:tc>
        <w:tc>
          <w:tcPr>
            <w:tcW w:w="3005" w:type="dxa"/>
          </w:tcPr>
          <w:p w14:paraId="23E121BD"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22.7%</w:t>
            </w:r>
          </w:p>
        </w:tc>
        <w:tc>
          <w:tcPr>
            <w:tcW w:w="3006" w:type="dxa"/>
          </w:tcPr>
          <w:p w14:paraId="0ED80B88"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23.5%</w:t>
            </w:r>
          </w:p>
        </w:tc>
      </w:tr>
      <w:tr w:rsidR="00F94095" w14:paraId="6F2BD5ED" w14:textId="77777777" w:rsidTr="00371868">
        <w:tc>
          <w:tcPr>
            <w:tcW w:w="3005" w:type="dxa"/>
          </w:tcPr>
          <w:p w14:paraId="3CAB2E1C"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tl/>
              </w:rPr>
              <w:t>צורות יסוד ייחודיות</w:t>
            </w:r>
          </w:p>
        </w:tc>
        <w:tc>
          <w:tcPr>
            <w:tcW w:w="3005" w:type="dxa"/>
          </w:tcPr>
          <w:p w14:paraId="0E14B9FF"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8,438</w:t>
            </w:r>
          </w:p>
        </w:tc>
        <w:tc>
          <w:tcPr>
            <w:tcW w:w="3006" w:type="dxa"/>
          </w:tcPr>
          <w:p w14:paraId="4C302C99"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10,640</w:t>
            </w:r>
          </w:p>
        </w:tc>
      </w:tr>
      <w:tr w:rsidR="00F94095" w14:paraId="15A863C7" w14:textId="77777777" w:rsidTr="00371868">
        <w:tc>
          <w:tcPr>
            <w:tcW w:w="3005" w:type="dxa"/>
          </w:tcPr>
          <w:p w14:paraId="7FBAD7F6"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tl/>
              </w:rPr>
              <w:t>עושר אוצר מילים ממוצע</w:t>
            </w:r>
          </w:p>
        </w:tc>
        <w:tc>
          <w:tcPr>
            <w:tcW w:w="3005" w:type="dxa"/>
          </w:tcPr>
          <w:p w14:paraId="3DFBE3BD"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0.464</w:t>
            </w:r>
            <w:r>
              <w:rPr>
                <w:rFonts w:ascii="Calibri" w:hAnsi="Calibri" w:cs="Calibri" w:hint="cs"/>
                <w:sz w:val="24"/>
                <w:szCs w:val="24"/>
                <w:rtl/>
              </w:rPr>
              <w:t xml:space="preserve"> (46% מילים ייחודיות)</w:t>
            </w:r>
          </w:p>
        </w:tc>
        <w:tc>
          <w:tcPr>
            <w:tcW w:w="3006" w:type="dxa"/>
          </w:tcPr>
          <w:p w14:paraId="035CAEBE"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sz w:val="24"/>
                <w:szCs w:val="24"/>
              </w:rPr>
              <w:t>0.582</w:t>
            </w:r>
            <w:r>
              <w:rPr>
                <w:rFonts w:ascii="Calibri" w:hAnsi="Calibri" w:cs="Calibri" w:hint="cs"/>
                <w:sz w:val="24"/>
                <w:szCs w:val="24"/>
                <w:rtl/>
              </w:rPr>
              <w:t xml:space="preserve"> (58% מילים ייחודיות)</w:t>
            </w:r>
          </w:p>
        </w:tc>
      </w:tr>
    </w:tbl>
    <w:p w14:paraId="780877F8" w14:textId="77777777" w:rsidR="00F94095" w:rsidRPr="00E22B35" w:rsidRDefault="00F94095" w:rsidP="00F94095">
      <w:pPr>
        <w:pStyle w:val="ListParagraph"/>
        <w:numPr>
          <w:ilvl w:val="0"/>
          <w:numId w:val="7"/>
        </w:numPr>
        <w:bidi/>
        <w:spacing w:line="360" w:lineRule="auto"/>
        <w:jc w:val="both"/>
        <w:rPr>
          <w:rFonts w:ascii="Calibri" w:hAnsi="Calibri" w:cs="Calibri"/>
        </w:rPr>
      </w:pPr>
      <w:r w:rsidRPr="00E22B35">
        <w:rPr>
          <w:rFonts w:ascii="Calibri" w:hAnsi="Calibri" w:cs="Calibri" w:hint="cs"/>
          <w:rtl/>
        </w:rPr>
        <w:t>אסייג שהטקסטים של אחד העם ארוכים פי 2.1 ולכן</w:t>
      </w:r>
      <w:r>
        <w:rPr>
          <w:rFonts w:ascii="Calibri" w:hAnsi="Calibri" w:cs="Calibri" w:hint="cs"/>
          <w:rtl/>
        </w:rPr>
        <w:t xml:space="preserve"> ה</w:t>
      </w:r>
      <w:r w:rsidRPr="00E22B35">
        <w:rPr>
          <w:rFonts w:ascii="Calibri" w:hAnsi="Calibri" w:cs="Calibri" w:hint="cs"/>
          <w:rtl/>
        </w:rPr>
        <w:t>פער</w:t>
      </w:r>
      <w:r>
        <w:rPr>
          <w:rFonts w:ascii="Calibri" w:hAnsi="Calibri" w:cs="Calibri" w:hint="cs"/>
          <w:rtl/>
        </w:rPr>
        <w:t xml:space="preserve"> </w:t>
      </w:r>
      <w:r w:rsidRPr="00E22B35">
        <w:rPr>
          <w:rFonts w:ascii="Calibri" w:hAnsi="Calibri" w:cs="Calibri" w:hint="cs"/>
          <w:rtl/>
        </w:rPr>
        <w:t>ביניהם</w:t>
      </w:r>
      <w:r>
        <w:rPr>
          <w:rFonts w:ascii="Calibri" w:hAnsi="Calibri" w:cs="Calibri" w:hint="cs"/>
          <w:rtl/>
        </w:rPr>
        <w:t xml:space="preserve"> אינו ניתן לפירוש כעושר לשוני, שכן המדד תלוי באורך הטקסט.</w:t>
      </w:r>
    </w:p>
    <w:p w14:paraId="77EF6B83" w14:textId="77777777" w:rsidR="00F94095" w:rsidRPr="008606CF" w:rsidRDefault="00F94095" w:rsidP="00F94095">
      <w:pPr>
        <w:bidi/>
        <w:spacing w:line="360" w:lineRule="auto"/>
        <w:jc w:val="both"/>
        <w:rPr>
          <w:rFonts w:ascii="Calibri" w:hAnsi="Calibri" w:cs="Calibri"/>
          <w:sz w:val="24"/>
          <w:szCs w:val="24"/>
          <w:u w:val="single"/>
          <w:rtl/>
        </w:rPr>
      </w:pPr>
      <w:r w:rsidRPr="008606CF">
        <w:rPr>
          <w:rFonts w:ascii="Calibri" w:hAnsi="Calibri" w:cs="Calibri" w:hint="cs"/>
          <w:sz w:val="24"/>
          <w:szCs w:val="24"/>
          <w:u w:val="single"/>
          <w:rtl/>
        </w:rPr>
        <w:t>אחד העם</w:t>
      </w:r>
      <w:r>
        <w:rPr>
          <w:rFonts w:ascii="Calibri" w:hAnsi="Calibri" w:cs="Calibri" w:hint="cs"/>
          <w:sz w:val="24"/>
          <w:szCs w:val="24"/>
          <w:u w:val="single"/>
          <w:rtl/>
        </w:rPr>
        <w:t>:</w:t>
      </w:r>
    </w:p>
    <w:tbl>
      <w:tblPr>
        <w:tblStyle w:val="TableGrid"/>
        <w:bidiVisual/>
        <w:tblW w:w="0" w:type="auto"/>
        <w:tblLook w:val="04A0" w:firstRow="1" w:lastRow="0" w:firstColumn="1" w:lastColumn="0" w:noHBand="0" w:noVBand="1"/>
      </w:tblPr>
      <w:tblGrid>
        <w:gridCol w:w="2389"/>
        <w:gridCol w:w="1886"/>
        <w:gridCol w:w="1956"/>
        <w:gridCol w:w="2772"/>
      </w:tblGrid>
      <w:tr w:rsidR="00F94095" w14:paraId="63BE3C8A" w14:textId="77777777" w:rsidTr="00371868">
        <w:trPr>
          <w:trHeight w:val="454"/>
        </w:trPr>
        <w:tc>
          <w:tcPr>
            <w:tcW w:w="2389" w:type="dxa"/>
          </w:tcPr>
          <w:p w14:paraId="36FC7BB3" w14:textId="77777777" w:rsidR="00F94095" w:rsidRPr="009C1A48" w:rsidRDefault="00F94095" w:rsidP="00371868">
            <w:pPr>
              <w:bidi/>
              <w:spacing w:line="360" w:lineRule="auto"/>
              <w:jc w:val="center"/>
              <w:rPr>
                <w:rFonts w:ascii="Calibri" w:hAnsi="Calibri" w:cs="Calibri"/>
                <w:b/>
                <w:bCs/>
                <w:sz w:val="24"/>
                <w:szCs w:val="24"/>
                <w:rtl/>
              </w:rPr>
            </w:pPr>
            <w:r w:rsidRPr="009C1A48">
              <w:rPr>
                <w:rFonts w:ascii="Calibri" w:hAnsi="Calibri" w:cs="Calibri" w:hint="cs"/>
                <w:b/>
                <w:bCs/>
                <w:sz w:val="24"/>
                <w:szCs w:val="24"/>
                <w:rtl/>
              </w:rPr>
              <w:t>מדד</w:t>
            </w:r>
          </w:p>
        </w:tc>
        <w:tc>
          <w:tcPr>
            <w:tcW w:w="1886" w:type="dxa"/>
          </w:tcPr>
          <w:p w14:paraId="0F22464A"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b/>
                <w:bCs/>
                <w:sz w:val="24"/>
                <w:szCs w:val="24"/>
              </w:rPr>
              <w:t>1889-1895</w:t>
            </w:r>
          </w:p>
        </w:tc>
        <w:tc>
          <w:tcPr>
            <w:tcW w:w="1956" w:type="dxa"/>
          </w:tcPr>
          <w:p w14:paraId="30EF4A91" w14:textId="77777777" w:rsidR="00F94095" w:rsidRDefault="00F94095" w:rsidP="00371868">
            <w:pPr>
              <w:bidi/>
              <w:spacing w:line="360" w:lineRule="auto"/>
              <w:jc w:val="center"/>
              <w:rPr>
                <w:rFonts w:ascii="Calibri" w:hAnsi="Calibri" w:cs="Calibri"/>
                <w:sz w:val="24"/>
                <w:szCs w:val="24"/>
                <w:rtl/>
              </w:rPr>
            </w:pPr>
            <w:r w:rsidRPr="009C1A48">
              <w:rPr>
                <w:rFonts w:ascii="Calibri" w:hAnsi="Calibri" w:cs="Calibri"/>
                <w:b/>
                <w:bCs/>
                <w:sz w:val="24"/>
                <w:szCs w:val="24"/>
              </w:rPr>
              <w:t>1897-1902</w:t>
            </w:r>
          </w:p>
        </w:tc>
        <w:tc>
          <w:tcPr>
            <w:tcW w:w="2772" w:type="dxa"/>
          </w:tcPr>
          <w:p w14:paraId="670C73AA"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b/>
                <w:bCs/>
                <w:sz w:val="24"/>
                <w:szCs w:val="24"/>
                <w:rtl/>
              </w:rPr>
              <w:t>1903-1927</w:t>
            </w:r>
          </w:p>
        </w:tc>
      </w:tr>
      <w:tr w:rsidR="00F94095" w14:paraId="59D83523" w14:textId="77777777" w:rsidTr="00371868">
        <w:trPr>
          <w:trHeight w:val="454"/>
        </w:trPr>
        <w:tc>
          <w:tcPr>
            <w:tcW w:w="2389" w:type="dxa"/>
          </w:tcPr>
          <w:p w14:paraId="142556AC"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מאמרים</w:t>
            </w:r>
          </w:p>
        </w:tc>
        <w:tc>
          <w:tcPr>
            <w:tcW w:w="1886" w:type="dxa"/>
          </w:tcPr>
          <w:p w14:paraId="777AC478"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29</w:t>
            </w:r>
          </w:p>
        </w:tc>
        <w:tc>
          <w:tcPr>
            <w:tcW w:w="1956" w:type="dxa"/>
          </w:tcPr>
          <w:p w14:paraId="3BD03471"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30</w:t>
            </w:r>
          </w:p>
        </w:tc>
        <w:tc>
          <w:tcPr>
            <w:tcW w:w="2772" w:type="dxa"/>
          </w:tcPr>
          <w:p w14:paraId="3D78AED7"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37</w:t>
            </w:r>
          </w:p>
        </w:tc>
      </w:tr>
      <w:tr w:rsidR="00F94095" w14:paraId="3BA4AE87" w14:textId="77777777" w:rsidTr="00371868">
        <w:trPr>
          <w:trHeight w:val="448"/>
        </w:trPr>
        <w:tc>
          <w:tcPr>
            <w:tcW w:w="2389" w:type="dxa"/>
          </w:tcPr>
          <w:p w14:paraId="567B610C"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סך מילים</w:t>
            </w:r>
          </w:p>
        </w:tc>
        <w:tc>
          <w:tcPr>
            <w:tcW w:w="1886" w:type="dxa"/>
          </w:tcPr>
          <w:p w14:paraId="5646E153"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115,110</w:t>
            </w:r>
          </w:p>
        </w:tc>
        <w:tc>
          <w:tcPr>
            <w:tcW w:w="1956" w:type="dxa"/>
          </w:tcPr>
          <w:p w14:paraId="783F106E"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115,380</w:t>
            </w:r>
          </w:p>
        </w:tc>
        <w:tc>
          <w:tcPr>
            <w:tcW w:w="2772" w:type="dxa"/>
          </w:tcPr>
          <w:p w14:paraId="26663FA7"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115,593</w:t>
            </w:r>
          </w:p>
        </w:tc>
      </w:tr>
      <w:tr w:rsidR="00F94095" w14:paraId="48FB3E8D" w14:textId="77777777" w:rsidTr="00371868">
        <w:trPr>
          <w:trHeight w:val="454"/>
        </w:trPr>
        <w:tc>
          <w:tcPr>
            <w:tcW w:w="2389" w:type="dxa"/>
          </w:tcPr>
          <w:p w14:paraId="37C8481C"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אורך משפט ממוצע</w:t>
            </w:r>
          </w:p>
        </w:tc>
        <w:tc>
          <w:tcPr>
            <w:tcW w:w="1886" w:type="dxa"/>
          </w:tcPr>
          <w:p w14:paraId="19833690"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32.9</w:t>
            </w:r>
          </w:p>
        </w:tc>
        <w:tc>
          <w:tcPr>
            <w:tcW w:w="1956" w:type="dxa"/>
          </w:tcPr>
          <w:p w14:paraId="59D0E45D"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34.5</w:t>
            </w:r>
          </w:p>
        </w:tc>
        <w:tc>
          <w:tcPr>
            <w:tcW w:w="2772" w:type="dxa"/>
          </w:tcPr>
          <w:p w14:paraId="3DD5AA83"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28.0</w:t>
            </w:r>
          </w:p>
        </w:tc>
      </w:tr>
      <w:tr w:rsidR="00F94095" w14:paraId="5BD28770" w14:textId="77777777" w:rsidTr="00371868">
        <w:trPr>
          <w:trHeight w:val="454"/>
        </w:trPr>
        <w:tc>
          <w:tcPr>
            <w:tcW w:w="2389" w:type="dxa"/>
          </w:tcPr>
          <w:p w14:paraId="699B94B1"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שיעור פיסוק</w:t>
            </w:r>
          </w:p>
        </w:tc>
        <w:tc>
          <w:tcPr>
            <w:tcW w:w="1886" w:type="dxa"/>
          </w:tcPr>
          <w:p w14:paraId="10A4329B"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17.3%</w:t>
            </w:r>
          </w:p>
        </w:tc>
        <w:tc>
          <w:tcPr>
            <w:tcW w:w="1956" w:type="dxa"/>
          </w:tcPr>
          <w:p w14:paraId="063611CB"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17.7%</w:t>
            </w:r>
          </w:p>
        </w:tc>
        <w:tc>
          <w:tcPr>
            <w:tcW w:w="2772" w:type="dxa"/>
          </w:tcPr>
          <w:p w14:paraId="63555609"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19.1%</w:t>
            </w:r>
          </w:p>
        </w:tc>
      </w:tr>
      <w:tr w:rsidR="00F94095" w14:paraId="2E511E0C" w14:textId="77777777" w:rsidTr="00371868">
        <w:trPr>
          <w:trHeight w:val="448"/>
        </w:trPr>
        <w:tc>
          <w:tcPr>
            <w:tcW w:w="2389" w:type="dxa"/>
          </w:tcPr>
          <w:p w14:paraId="36A2AA4E"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עושר אוצר מילים</w:t>
            </w:r>
          </w:p>
        </w:tc>
        <w:tc>
          <w:tcPr>
            <w:tcW w:w="1886" w:type="dxa"/>
          </w:tcPr>
          <w:p w14:paraId="196C4B47"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0.406</w:t>
            </w:r>
          </w:p>
        </w:tc>
        <w:tc>
          <w:tcPr>
            <w:tcW w:w="1956" w:type="dxa"/>
          </w:tcPr>
          <w:p w14:paraId="6A90AD92"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0.446</w:t>
            </w:r>
          </w:p>
        </w:tc>
        <w:tc>
          <w:tcPr>
            <w:tcW w:w="2772" w:type="dxa"/>
          </w:tcPr>
          <w:p w14:paraId="4B5F9E84"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0.466</w:t>
            </w:r>
          </w:p>
        </w:tc>
      </w:tr>
    </w:tbl>
    <w:p w14:paraId="78FA8201" w14:textId="77777777" w:rsidR="00F94095" w:rsidRDefault="00F94095" w:rsidP="00F94095">
      <w:pPr>
        <w:bidi/>
        <w:spacing w:line="360" w:lineRule="auto"/>
        <w:jc w:val="both"/>
        <w:rPr>
          <w:rFonts w:ascii="Calibri" w:hAnsi="Calibri" w:cs="Calibri"/>
          <w:sz w:val="24"/>
          <w:szCs w:val="24"/>
          <w:u w:val="single"/>
          <w:rtl/>
        </w:rPr>
      </w:pPr>
    </w:p>
    <w:p w14:paraId="3D5A63CA" w14:textId="77777777" w:rsidR="00F94095" w:rsidRDefault="00F94095" w:rsidP="00F94095">
      <w:pPr>
        <w:bidi/>
        <w:spacing w:line="360" w:lineRule="auto"/>
        <w:jc w:val="both"/>
        <w:rPr>
          <w:rFonts w:ascii="Calibri" w:hAnsi="Calibri" w:cs="Calibri"/>
          <w:sz w:val="24"/>
          <w:szCs w:val="24"/>
          <w:u w:val="single"/>
          <w:rtl/>
        </w:rPr>
      </w:pPr>
      <w:r w:rsidRPr="008606CF">
        <w:rPr>
          <w:rFonts w:ascii="Calibri" w:hAnsi="Calibri" w:cs="Calibri" w:hint="cs"/>
          <w:sz w:val="24"/>
          <w:szCs w:val="24"/>
          <w:u w:val="single"/>
          <w:rtl/>
        </w:rPr>
        <w:t>אלתרמן</w:t>
      </w:r>
      <w:r>
        <w:rPr>
          <w:rFonts w:ascii="Calibri" w:hAnsi="Calibri" w:cs="Calibri" w:hint="cs"/>
          <w:sz w:val="24"/>
          <w:szCs w:val="24"/>
          <w:u w:val="single"/>
          <w:rtl/>
        </w:rPr>
        <w:t>:</w:t>
      </w:r>
    </w:p>
    <w:tbl>
      <w:tblPr>
        <w:tblStyle w:val="TableGrid"/>
        <w:bidiVisual/>
        <w:tblW w:w="0" w:type="auto"/>
        <w:tblLook w:val="04A0" w:firstRow="1" w:lastRow="0" w:firstColumn="1" w:lastColumn="0" w:noHBand="0" w:noVBand="1"/>
      </w:tblPr>
      <w:tblGrid>
        <w:gridCol w:w="2391"/>
        <w:gridCol w:w="1888"/>
        <w:gridCol w:w="1958"/>
        <w:gridCol w:w="2774"/>
      </w:tblGrid>
      <w:tr w:rsidR="00F94095" w14:paraId="32EEC2F5" w14:textId="77777777" w:rsidTr="00371868">
        <w:trPr>
          <w:trHeight w:val="440"/>
        </w:trPr>
        <w:tc>
          <w:tcPr>
            <w:tcW w:w="2391" w:type="dxa"/>
          </w:tcPr>
          <w:p w14:paraId="4FB306F0" w14:textId="77777777" w:rsidR="00F94095" w:rsidRPr="009C1A48" w:rsidRDefault="00F94095" w:rsidP="00371868">
            <w:pPr>
              <w:bidi/>
              <w:spacing w:line="360" w:lineRule="auto"/>
              <w:jc w:val="center"/>
              <w:rPr>
                <w:rFonts w:ascii="Calibri" w:hAnsi="Calibri" w:cs="Calibri"/>
                <w:b/>
                <w:bCs/>
                <w:sz w:val="24"/>
                <w:szCs w:val="24"/>
                <w:rtl/>
              </w:rPr>
            </w:pPr>
            <w:r w:rsidRPr="009C1A48">
              <w:rPr>
                <w:rFonts w:ascii="Calibri" w:hAnsi="Calibri" w:cs="Calibri" w:hint="cs"/>
                <w:b/>
                <w:bCs/>
                <w:sz w:val="24"/>
                <w:szCs w:val="24"/>
                <w:rtl/>
              </w:rPr>
              <w:t>מדד</w:t>
            </w:r>
          </w:p>
        </w:tc>
        <w:tc>
          <w:tcPr>
            <w:tcW w:w="1888" w:type="dxa"/>
          </w:tcPr>
          <w:p w14:paraId="221DF4C3"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b/>
                <w:bCs/>
                <w:sz w:val="24"/>
                <w:szCs w:val="24"/>
              </w:rPr>
              <w:t>1931-1967</w:t>
            </w:r>
          </w:p>
        </w:tc>
        <w:tc>
          <w:tcPr>
            <w:tcW w:w="1958" w:type="dxa"/>
          </w:tcPr>
          <w:p w14:paraId="7243B2EE"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b/>
                <w:bCs/>
                <w:sz w:val="24"/>
                <w:szCs w:val="24"/>
              </w:rPr>
              <w:t>1968</w:t>
            </w:r>
          </w:p>
        </w:tc>
        <w:tc>
          <w:tcPr>
            <w:tcW w:w="2774" w:type="dxa"/>
          </w:tcPr>
          <w:p w14:paraId="2A34495A"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b/>
                <w:bCs/>
                <w:sz w:val="24"/>
                <w:szCs w:val="24"/>
              </w:rPr>
              <w:t>1969-1970</w:t>
            </w:r>
          </w:p>
        </w:tc>
      </w:tr>
      <w:tr w:rsidR="00F94095" w14:paraId="2ACE1587" w14:textId="77777777" w:rsidTr="00371868">
        <w:trPr>
          <w:trHeight w:val="440"/>
        </w:trPr>
        <w:tc>
          <w:tcPr>
            <w:tcW w:w="2391" w:type="dxa"/>
          </w:tcPr>
          <w:p w14:paraId="0CBA12DD"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מאמרים</w:t>
            </w:r>
          </w:p>
        </w:tc>
        <w:tc>
          <w:tcPr>
            <w:tcW w:w="1888" w:type="dxa"/>
          </w:tcPr>
          <w:p w14:paraId="5972644D"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64</w:t>
            </w:r>
          </w:p>
        </w:tc>
        <w:tc>
          <w:tcPr>
            <w:tcW w:w="1958" w:type="dxa"/>
          </w:tcPr>
          <w:p w14:paraId="147ECAC6"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42</w:t>
            </w:r>
          </w:p>
        </w:tc>
        <w:tc>
          <w:tcPr>
            <w:tcW w:w="2774" w:type="dxa"/>
          </w:tcPr>
          <w:p w14:paraId="5F35B783"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68</w:t>
            </w:r>
          </w:p>
        </w:tc>
      </w:tr>
      <w:tr w:rsidR="00F94095" w14:paraId="098C5704" w14:textId="77777777" w:rsidTr="00371868">
        <w:trPr>
          <w:trHeight w:val="434"/>
        </w:trPr>
        <w:tc>
          <w:tcPr>
            <w:tcW w:w="2391" w:type="dxa"/>
          </w:tcPr>
          <w:p w14:paraId="3F1C95F7"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סך מילים</w:t>
            </w:r>
          </w:p>
        </w:tc>
        <w:tc>
          <w:tcPr>
            <w:tcW w:w="1888" w:type="dxa"/>
          </w:tcPr>
          <w:p w14:paraId="46B1E7DE"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108,897</w:t>
            </w:r>
          </w:p>
        </w:tc>
        <w:tc>
          <w:tcPr>
            <w:tcW w:w="1958" w:type="dxa"/>
          </w:tcPr>
          <w:p w14:paraId="3218FFE6"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98,132</w:t>
            </w:r>
          </w:p>
        </w:tc>
        <w:tc>
          <w:tcPr>
            <w:tcW w:w="2774" w:type="dxa"/>
          </w:tcPr>
          <w:p w14:paraId="041DE2A4"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76,920</w:t>
            </w:r>
          </w:p>
        </w:tc>
      </w:tr>
      <w:tr w:rsidR="00F94095" w14:paraId="6B9AD13E" w14:textId="77777777" w:rsidTr="00371868">
        <w:trPr>
          <w:trHeight w:val="440"/>
        </w:trPr>
        <w:tc>
          <w:tcPr>
            <w:tcW w:w="2391" w:type="dxa"/>
          </w:tcPr>
          <w:p w14:paraId="67F2F916"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אורך משפט ממוצע</w:t>
            </w:r>
          </w:p>
        </w:tc>
        <w:tc>
          <w:tcPr>
            <w:tcW w:w="1888" w:type="dxa"/>
          </w:tcPr>
          <w:p w14:paraId="6F4AA984"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22.3</w:t>
            </w:r>
          </w:p>
        </w:tc>
        <w:tc>
          <w:tcPr>
            <w:tcW w:w="1958" w:type="dxa"/>
          </w:tcPr>
          <w:p w14:paraId="1E5615B5"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18.9</w:t>
            </w:r>
          </w:p>
        </w:tc>
        <w:tc>
          <w:tcPr>
            <w:tcW w:w="2774" w:type="dxa"/>
          </w:tcPr>
          <w:p w14:paraId="678B71D4"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30.6</w:t>
            </w:r>
          </w:p>
        </w:tc>
      </w:tr>
      <w:tr w:rsidR="00F94095" w14:paraId="1E3C9D45" w14:textId="77777777" w:rsidTr="00371868">
        <w:trPr>
          <w:trHeight w:val="440"/>
        </w:trPr>
        <w:tc>
          <w:tcPr>
            <w:tcW w:w="2391" w:type="dxa"/>
          </w:tcPr>
          <w:p w14:paraId="2D5A21B3"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שיעור פיסוק</w:t>
            </w:r>
          </w:p>
        </w:tc>
        <w:tc>
          <w:tcPr>
            <w:tcW w:w="1888" w:type="dxa"/>
          </w:tcPr>
          <w:p w14:paraId="75CB9256"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17.8%</w:t>
            </w:r>
          </w:p>
        </w:tc>
        <w:tc>
          <w:tcPr>
            <w:tcW w:w="1958" w:type="dxa"/>
          </w:tcPr>
          <w:p w14:paraId="1DB9E3EE"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17.9%</w:t>
            </w:r>
          </w:p>
        </w:tc>
        <w:tc>
          <w:tcPr>
            <w:tcW w:w="2774" w:type="dxa"/>
          </w:tcPr>
          <w:p w14:paraId="7F69F082"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16.4%</w:t>
            </w:r>
          </w:p>
        </w:tc>
      </w:tr>
      <w:tr w:rsidR="00F94095" w14:paraId="75F1C6C3" w14:textId="77777777" w:rsidTr="00371868">
        <w:trPr>
          <w:trHeight w:val="434"/>
        </w:trPr>
        <w:tc>
          <w:tcPr>
            <w:tcW w:w="2391" w:type="dxa"/>
          </w:tcPr>
          <w:p w14:paraId="166A253A"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עושר אוצר מילים</w:t>
            </w:r>
          </w:p>
        </w:tc>
        <w:tc>
          <w:tcPr>
            <w:tcW w:w="1888" w:type="dxa"/>
          </w:tcPr>
          <w:p w14:paraId="0122EEA7"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0.574</w:t>
            </w:r>
          </w:p>
        </w:tc>
        <w:tc>
          <w:tcPr>
            <w:tcW w:w="1958" w:type="dxa"/>
          </w:tcPr>
          <w:p w14:paraId="342A2235"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0.538</w:t>
            </w:r>
          </w:p>
        </w:tc>
        <w:tc>
          <w:tcPr>
            <w:tcW w:w="2774" w:type="dxa"/>
          </w:tcPr>
          <w:p w14:paraId="4F6F252B" w14:textId="77777777" w:rsidR="00F94095" w:rsidRDefault="00F94095" w:rsidP="00371868">
            <w:pPr>
              <w:bidi/>
              <w:spacing w:line="360" w:lineRule="auto"/>
              <w:jc w:val="center"/>
              <w:rPr>
                <w:rFonts w:ascii="Calibri" w:hAnsi="Calibri" w:cs="Calibri"/>
                <w:sz w:val="24"/>
                <w:szCs w:val="24"/>
                <w:rtl/>
              </w:rPr>
            </w:pPr>
            <w:r w:rsidRPr="008606CF">
              <w:rPr>
                <w:rFonts w:ascii="Calibri" w:hAnsi="Calibri" w:cs="Calibri"/>
                <w:sz w:val="24"/>
                <w:szCs w:val="24"/>
              </w:rPr>
              <w:t>0.617</w:t>
            </w:r>
          </w:p>
        </w:tc>
      </w:tr>
    </w:tbl>
    <w:p w14:paraId="57630ACB" w14:textId="77777777" w:rsidR="00F94095" w:rsidRPr="008606CF" w:rsidRDefault="00F94095" w:rsidP="00F94095">
      <w:pPr>
        <w:bidi/>
        <w:spacing w:line="360" w:lineRule="auto"/>
        <w:jc w:val="center"/>
        <w:rPr>
          <w:rFonts w:ascii="Calibri" w:hAnsi="Calibri" w:cs="Calibri"/>
          <w:sz w:val="24"/>
          <w:szCs w:val="24"/>
          <w:u w:val="single"/>
        </w:rPr>
      </w:pPr>
    </w:p>
    <w:p w14:paraId="0DA1F394" w14:textId="249FFD03" w:rsidR="00F94095" w:rsidRDefault="00F94095" w:rsidP="00F94095">
      <w:pPr>
        <w:bidi/>
        <w:spacing w:line="360" w:lineRule="auto"/>
        <w:jc w:val="both"/>
        <w:rPr>
          <w:rFonts w:ascii="Calibri" w:hAnsi="Calibri" w:cs="Calibri"/>
          <w:sz w:val="24"/>
          <w:szCs w:val="24"/>
          <w:rtl/>
        </w:rPr>
      </w:pPr>
      <w:r w:rsidRPr="0000474F">
        <w:rPr>
          <w:rFonts w:ascii="Calibri" w:hAnsi="Calibri" w:cs="Calibri"/>
          <w:sz w:val="24"/>
          <w:szCs w:val="24"/>
          <w:rtl/>
        </w:rPr>
        <w:lastRenderedPageBreak/>
        <w:t>שלוש התקופות נבנו כשוות בהיקפן במילים, ולכן הפרשי מדדים המחושבים על מצרף התקופה אינם נובעים מגודלה. מדדים המחושבים ברמת המאמר עדיין מושפעים ממספר המאמרים ומאורכם</w:t>
      </w:r>
      <w:r>
        <w:rPr>
          <w:rFonts w:ascii="Calibri" w:hAnsi="Calibri" w:cs="Calibri" w:hint="cs"/>
          <w:sz w:val="24"/>
          <w:szCs w:val="24"/>
          <w:rtl/>
        </w:rPr>
        <w:t xml:space="preserve">. </w:t>
      </w:r>
      <w:r w:rsidRPr="008606CF">
        <w:rPr>
          <w:rFonts w:ascii="Calibri" w:hAnsi="Calibri" w:cs="Calibri"/>
          <w:sz w:val="24"/>
          <w:szCs w:val="24"/>
          <w:rtl/>
        </w:rPr>
        <w:t xml:space="preserve">תקופתו האמצעית של אלתרמן, לעומת זאת, מונה שנה אחת בלבד, משום ש־143 מתוך 174 מאמריו נכתבו בארבע השנים 1967 עד 1970, ורק 31 </w:t>
      </w:r>
      <w:r w:rsidR="00EC4E37">
        <w:rPr>
          <w:rFonts w:ascii="Calibri" w:hAnsi="Calibri" w:cs="Calibri" w:hint="cs"/>
          <w:sz w:val="24"/>
          <w:szCs w:val="24"/>
          <w:rtl/>
        </w:rPr>
        <w:t xml:space="preserve">מאמרים </w:t>
      </w:r>
      <w:r w:rsidRPr="008606CF">
        <w:rPr>
          <w:rFonts w:ascii="Calibri" w:hAnsi="Calibri" w:cs="Calibri"/>
          <w:sz w:val="24"/>
          <w:szCs w:val="24"/>
          <w:rtl/>
        </w:rPr>
        <w:t>בשלושים ו</w:t>
      </w:r>
      <w:r>
        <w:rPr>
          <w:rFonts w:ascii="Calibri" w:hAnsi="Calibri" w:cs="Calibri" w:hint="cs"/>
          <w:sz w:val="24"/>
          <w:szCs w:val="24"/>
          <w:rtl/>
        </w:rPr>
        <w:t>שש</w:t>
      </w:r>
      <w:r w:rsidRPr="008606CF">
        <w:rPr>
          <w:rFonts w:ascii="Calibri" w:hAnsi="Calibri" w:cs="Calibri"/>
          <w:sz w:val="24"/>
          <w:szCs w:val="24"/>
          <w:rtl/>
        </w:rPr>
        <w:t xml:space="preserve"> השנים שקדמו להן. </w:t>
      </w:r>
      <w:r>
        <w:rPr>
          <w:rFonts w:ascii="Calibri" w:hAnsi="Calibri" w:cs="Calibri" w:hint="cs"/>
          <w:sz w:val="24"/>
          <w:szCs w:val="24"/>
          <w:rtl/>
        </w:rPr>
        <w:t xml:space="preserve">בכתבי </w:t>
      </w:r>
      <w:r w:rsidRPr="008606CF">
        <w:rPr>
          <w:rFonts w:ascii="Calibri" w:hAnsi="Calibri" w:cs="Calibri"/>
          <w:sz w:val="24"/>
          <w:szCs w:val="24"/>
          <w:rtl/>
        </w:rPr>
        <w:t>אחד העם הפריסה רציפה: 4 מאמרים בשנות השמונים, 47 בשנות התשעים, 26 בעשור הראשון, 11 בשני ו</w:t>
      </w:r>
      <w:r>
        <w:rPr>
          <w:rFonts w:ascii="Calibri" w:hAnsi="Calibri" w:cs="Calibri" w:hint="cs"/>
          <w:sz w:val="24"/>
          <w:szCs w:val="24"/>
          <w:rtl/>
        </w:rPr>
        <w:t>-</w:t>
      </w:r>
      <w:r w:rsidRPr="008606CF">
        <w:rPr>
          <w:rFonts w:ascii="Calibri" w:hAnsi="Calibri" w:cs="Calibri"/>
          <w:sz w:val="24"/>
          <w:szCs w:val="24"/>
          <w:rtl/>
        </w:rPr>
        <w:t>8 בשליש</w:t>
      </w:r>
      <w:r>
        <w:rPr>
          <w:rFonts w:ascii="Calibri" w:hAnsi="Calibri" w:cs="Calibri" w:hint="cs"/>
          <w:sz w:val="24"/>
          <w:szCs w:val="24"/>
          <w:rtl/>
        </w:rPr>
        <w:t>י.</w:t>
      </w:r>
    </w:p>
    <w:p w14:paraId="190A2279" w14:textId="77777777" w:rsidR="00F94095" w:rsidRDefault="00F94095" w:rsidP="00F94095">
      <w:pPr>
        <w:bidi/>
        <w:spacing w:line="360" w:lineRule="auto"/>
        <w:jc w:val="both"/>
        <w:rPr>
          <w:rFonts w:ascii="Calibri" w:hAnsi="Calibri" w:cs="Calibri"/>
          <w:sz w:val="24"/>
          <w:szCs w:val="24"/>
          <w:rtl/>
        </w:rPr>
      </w:pPr>
      <w:r w:rsidRPr="008606CF">
        <w:rPr>
          <w:rFonts w:ascii="Calibri" w:hAnsi="Calibri" w:cs="Calibri"/>
          <w:b/>
          <w:bCs/>
          <w:sz w:val="24"/>
          <w:szCs w:val="24"/>
          <w:rtl/>
        </w:rPr>
        <w:t>המילים השכיחות בכל תקופה</w:t>
      </w:r>
      <w:r>
        <w:rPr>
          <w:rFonts w:ascii="Calibri" w:hAnsi="Calibri" w:cs="Calibri" w:hint="cs"/>
          <w:sz w:val="24"/>
          <w:szCs w:val="24"/>
          <w:rtl/>
        </w:rPr>
        <w:t xml:space="preserve"> - במקרה של </w:t>
      </w:r>
      <w:r w:rsidRPr="008606CF">
        <w:rPr>
          <w:rFonts w:ascii="Calibri" w:hAnsi="Calibri" w:cs="Calibri"/>
          <w:sz w:val="24"/>
          <w:szCs w:val="24"/>
          <w:rtl/>
        </w:rPr>
        <w:t>אחד העם ליבת אוצר המילים יציבה לאורך ארבעים שנה, ואילו בשוליים נכנסים מונחים רעיוניים</w:t>
      </w:r>
      <w:r w:rsidRPr="008606CF">
        <w:rPr>
          <w:rFonts w:ascii="Calibri" w:hAnsi="Calibri" w:cs="Calibri"/>
          <w:sz w:val="24"/>
          <w:szCs w:val="24"/>
        </w:rPr>
        <w:t>:</w:t>
      </w:r>
      <w:r>
        <w:rPr>
          <w:rFonts w:ascii="Calibri" w:hAnsi="Calibri" w:cs="Calibri" w:hint="cs"/>
          <w:sz w:val="24"/>
          <w:szCs w:val="24"/>
          <w:rtl/>
        </w:rPr>
        <w:t xml:space="preserve"> המילה </w:t>
      </w:r>
      <w:r w:rsidRPr="00404B5F">
        <w:rPr>
          <w:rFonts w:ascii="Calibri" w:hAnsi="Calibri" w:cs="Calibri" w:hint="cs"/>
          <w:sz w:val="24"/>
          <w:szCs w:val="24"/>
          <w:rtl/>
        </w:rPr>
        <w:t>"</w:t>
      </w:r>
      <w:r w:rsidRPr="00404B5F">
        <w:rPr>
          <w:rFonts w:ascii="Calibri" w:hAnsi="Calibri" w:cs="Calibri"/>
          <w:sz w:val="24"/>
          <w:szCs w:val="24"/>
          <w:rtl/>
        </w:rPr>
        <w:t>לאומי</w:t>
      </w:r>
      <w:r w:rsidRPr="00404B5F">
        <w:rPr>
          <w:rFonts w:ascii="Calibri" w:hAnsi="Calibri" w:cs="Calibri" w:hint="cs"/>
          <w:sz w:val="24"/>
          <w:szCs w:val="24"/>
          <w:rtl/>
        </w:rPr>
        <w:t>"</w:t>
      </w:r>
      <w:r w:rsidRPr="008606CF">
        <w:rPr>
          <w:rFonts w:ascii="Calibri" w:hAnsi="Calibri" w:cs="Calibri"/>
          <w:sz w:val="24"/>
          <w:szCs w:val="24"/>
          <w:rtl/>
        </w:rPr>
        <w:t> עולה מן התקופה האמצעית (3.26 ואחר כך 4.26 לאלף מילים) ו</w:t>
      </w:r>
      <w:r w:rsidRPr="00404B5F">
        <w:rPr>
          <w:rFonts w:ascii="Calibri" w:hAnsi="Calibri" w:cs="Calibri" w:hint="cs"/>
          <w:sz w:val="24"/>
          <w:szCs w:val="24"/>
          <w:rtl/>
        </w:rPr>
        <w:t>"</w:t>
      </w:r>
      <w:r w:rsidRPr="00404B5F">
        <w:rPr>
          <w:rFonts w:ascii="Calibri" w:hAnsi="Calibri" w:cs="Calibri"/>
          <w:sz w:val="24"/>
          <w:szCs w:val="24"/>
          <w:rtl/>
        </w:rPr>
        <w:t>יהודי</w:t>
      </w:r>
      <w:r w:rsidRPr="00404B5F">
        <w:rPr>
          <w:rFonts w:ascii="Calibri" w:hAnsi="Calibri" w:cs="Calibri" w:hint="cs"/>
          <w:sz w:val="24"/>
          <w:szCs w:val="24"/>
          <w:rtl/>
        </w:rPr>
        <w:t>"</w:t>
      </w:r>
      <w:r w:rsidRPr="008606CF">
        <w:rPr>
          <w:rFonts w:ascii="Calibri" w:hAnsi="Calibri" w:cs="Calibri"/>
          <w:sz w:val="24"/>
          <w:szCs w:val="24"/>
          <w:rtl/>
        </w:rPr>
        <w:t> נכנסת לרשימה רק בתקופה המאוחרת (3.33). התנועה החדה ביותר היא דווקא במילות הפונקציה</w:t>
      </w:r>
      <w:r>
        <w:rPr>
          <w:rFonts w:ascii="Calibri" w:hAnsi="Calibri" w:cs="Calibri" w:hint="cs"/>
          <w:sz w:val="24"/>
          <w:szCs w:val="24"/>
          <w:rtl/>
        </w:rPr>
        <w:t xml:space="preserve">: </w:t>
      </w:r>
      <w:r w:rsidRPr="00404B5F">
        <w:rPr>
          <w:rFonts w:ascii="Calibri" w:hAnsi="Calibri" w:cs="Calibri" w:hint="cs"/>
          <w:sz w:val="24"/>
          <w:szCs w:val="24"/>
          <w:rtl/>
        </w:rPr>
        <w:t>"</w:t>
      </w:r>
      <w:r w:rsidRPr="00404B5F">
        <w:rPr>
          <w:rFonts w:ascii="Calibri" w:hAnsi="Calibri" w:cs="Calibri"/>
          <w:sz w:val="24"/>
          <w:szCs w:val="24"/>
          <w:rtl/>
        </w:rPr>
        <w:t>כי</w:t>
      </w:r>
      <w:r w:rsidRPr="00404B5F">
        <w:rPr>
          <w:rFonts w:ascii="Calibri" w:hAnsi="Calibri" w:cs="Calibri" w:hint="cs"/>
          <w:sz w:val="24"/>
          <w:szCs w:val="24"/>
          <w:rtl/>
        </w:rPr>
        <w:t>"</w:t>
      </w:r>
      <w:r w:rsidRPr="008606CF">
        <w:rPr>
          <w:rFonts w:ascii="Calibri" w:hAnsi="Calibri" w:cs="Calibri"/>
          <w:sz w:val="24"/>
          <w:szCs w:val="24"/>
          <w:rtl/>
        </w:rPr>
        <w:t xml:space="preserve"> יורדת </w:t>
      </w:r>
      <w:r>
        <w:rPr>
          <w:rFonts w:ascii="Calibri" w:hAnsi="Calibri" w:cs="Calibri" w:hint="cs"/>
          <w:sz w:val="24"/>
          <w:szCs w:val="24"/>
          <w:rtl/>
        </w:rPr>
        <w:t>מ-</w:t>
      </w:r>
      <w:r w:rsidRPr="008606CF">
        <w:rPr>
          <w:rFonts w:ascii="Calibri" w:hAnsi="Calibri" w:cs="Calibri"/>
          <w:sz w:val="24"/>
          <w:szCs w:val="24"/>
          <w:rtl/>
        </w:rPr>
        <w:t>10.81 ל</w:t>
      </w:r>
      <w:r>
        <w:rPr>
          <w:rFonts w:ascii="Calibri" w:hAnsi="Calibri" w:cs="Calibri" w:hint="cs"/>
          <w:sz w:val="24"/>
          <w:szCs w:val="24"/>
          <w:rtl/>
        </w:rPr>
        <w:t>-</w:t>
      </w:r>
      <w:r w:rsidRPr="008606CF">
        <w:rPr>
          <w:rFonts w:ascii="Calibri" w:hAnsi="Calibri" w:cs="Calibri"/>
          <w:sz w:val="24"/>
          <w:szCs w:val="24"/>
          <w:rtl/>
        </w:rPr>
        <w:t>6.32, ירידה של 42%</w:t>
      </w:r>
      <w:r>
        <w:rPr>
          <w:rFonts w:ascii="Calibri" w:hAnsi="Calibri" w:cs="Calibri" w:hint="cs"/>
          <w:sz w:val="24"/>
          <w:szCs w:val="24"/>
          <w:rtl/>
        </w:rPr>
        <w:t xml:space="preserve">. </w:t>
      </w:r>
      <w:r w:rsidRPr="00BE70A3">
        <w:rPr>
          <w:rFonts w:ascii="Calibri" w:hAnsi="Calibri" w:cs="Calibri" w:hint="cs"/>
          <w:sz w:val="24"/>
          <w:szCs w:val="24"/>
          <w:rtl/>
        </w:rPr>
        <w:t>"</w:t>
      </w:r>
      <w:r w:rsidRPr="00BE70A3">
        <w:rPr>
          <w:rFonts w:ascii="Calibri" w:hAnsi="Calibri" w:cs="Calibri"/>
          <w:sz w:val="24"/>
          <w:szCs w:val="24"/>
          <w:rtl/>
        </w:rPr>
        <w:t>של</w:t>
      </w:r>
      <w:r w:rsidRPr="00BE70A3">
        <w:rPr>
          <w:rFonts w:ascii="Calibri" w:hAnsi="Calibri" w:cs="Calibri" w:hint="cs"/>
          <w:sz w:val="24"/>
          <w:szCs w:val="24"/>
          <w:rtl/>
        </w:rPr>
        <w:t>"</w:t>
      </w:r>
      <w:r w:rsidRPr="008606CF">
        <w:rPr>
          <w:rFonts w:ascii="Calibri" w:hAnsi="Calibri" w:cs="Calibri"/>
          <w:sz w:val="24"/>
          <w:szCs w:val="24"/>
          <w:rtl/>
        </w:rPr>
        <w:t> עולה מ</w:t>
      </w:r>
      <w:r>
        <w:rPr>
          <w:rFonts w:ascii="Calibri" w:hAnsi="Calibri" w:cs="Calibri" w:hint="cs"/>
          <w:sz w:val="24"/>
          <w:szCs w:val="24"/>
          <w:rtl/>
        </w:rPr>
        <w:t>-</w:t>
      </w:r>
      <w:r w:rsidRPr="008606CF">
        <w:rPr>
          <w:rFonts w:ascii="Calibri" w:hAnsi="Calibri" w:cs="Calibri"/>
          <w:sz w:val="24"/>
          <w:szCs w:val="24"/>
          <w:rtl/>
        </w:rPr>
        <w:t>6.12 ל</w:t>
      </w:r>
      <w:r>
        <w:rPr>
          <w:rFonts w:ascii="Calibri" w:hAnsi="Calibri" w:cs="Calibri" w:hint="cs"/>
          <w:sz w:val="24"/>
          <w:szCs w:val="24"/>
          <w:rtl/>
        </w:rPr>
        <w:t>-</w:t>
      </w:r>
      <w:r w:rsidRPr="008606CF">
        <w:rPr>
          <w:rFonts w:ascii="Calibri" w:hAnsi="Calibri" w:cs="Calibri"/>
          <w:sz w:val="24"/>
          <w:szCs w:val="24"/>
          <w:rtl/>
        </w:rPr>
        <w:t>11.45,</w:t>
      </w:r>
      <w:r>
        <w:rPr>
          <w:rFonts w:ascii="Calibri" w:hAnsi="Calibri" w:cs="Calibri" w:hint="cs"/>
          <w:sz w:val="24"/>
          <w:szCs w:val="24"/>
          <w:rtl/>
        </w:rPr>
        <w:t xml:space="preserve"> </w:t>
      </w:r>
      <w:r w:rsidRPr="008606CF">
        <w:rPr>
          <w:rFonts w:ascii="Calibri" w:hAnsi="Calibri" w:cs="Calibri"/>
          <w:sz w:val="24"/>
          <w:szCs w:val="24"/>
          <w:rtl/>
        </w:rPr>
        <w:t>כמעט מוכפלת</w:t>
      </w:r>
      <w:r>
        <w:rPr>
          <w:rFonts w:ascii="Calibri" w:hAnsi="Calibri" w:cs="Calibri" w:hint="cs"/>
          <w:sz w:val="24"/>
          <w:szCs w:val="24"/>
          <w:rtl/>
        </w:rPr>
        <w:t>.</w:t>
      </w:r>
      <w:r w:rsidRPr="008606CF">
        <w:rPr>
          <w:rFonts w:ascii="Calibri" w:hAnsi="Calibri" w:cs="Calibri"/>
          <w:sz w:val="24"/>
          <w:szCs w:val="24"/>
          <w:rtl/>
        </w:rPr>
        <w:t xml:space="preserve"> ו</w:t>
      </w:r>
      <w:r w:rsidRPr="00BE70A3">
        <w:rPr>
          <w:rFonts w:ascii="Calibri" w:hAnsi="Calibri" w:cs="Calibri" w:hint="cs"/>
          <w:sz w:val="24"/>
          <w:szCs w:val="24"/>
          <w:rtl/>
        </w:rPr>
        <w:t>"</w:t>
      </w:r>
      <w:r w:rsidRPr="00BE70A3">
        <w:rPr>
          <w:rFonts w:ascii="Calibri" w:hAnsi="Calibri" w:cs="Calibri"/>
          <w:sz w:val="24"/>
          <w:szCs w:val="24"/>
          <w:rtl/>
        </w:rPr>
        <w:t>אשר</w:t>
      </w:r>
      <w:r>
        <w:rPr>
          <w:rFonts w:ascii="Calibri" w:hAnsi="Calibri" w:cs="Calibri" w:hint="cs"/>
          <w:sz w:val="24"/>
          <w:szCs w:val="24"/>
          <w:rtl/>
        </w:rPr>
        <w:t xml:space="preserve">", </w:t>
      </w:r>
      <w:r w:rsidRPr="008606CF">
        <w:rPr>
          <w:rFonts w:ascii="Calibri" w:hAnsi="Calibri" w:cs="Calibri"/>
          <w:sz w:val="24"/>
          <w:szCs w:val="24"/>
          <w:rtl/>
        </w:rPr>
        <w:t xml:space="preserve">הבולטת בתקופה המוקדמת (5.93), </w:t>
      </w:r>
      <w:r>
        <w:rPr>
          <w:rFonts w:ascii="Calibri" w:hAnsi="Calibri" w:cs="Calibri" w:hint="cs"/>
          <w:sz w:val="24"/>
          <w:szCs w:val="24"/>
          <w:rtl/>
        </w:rPr>
        <w:t xml:space="preserve">יוצאת מרשימת המילים השכיחות. </w:t>
      </w:r>
    </w:p>
    <w:p w14:paraId="34D94E28" w14:textId="77777777" w:rsidR="00F94095" w:rsidRPr="008606CF"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במקרה של</w:t>
      </w:r>
      <w:r w:rsidRPr="008606CF">
        <w:rPr>
          <w:rFonts w:ascii="Calibri" w:hAnsi="Calibri" w:cs="Calibri"/>
          <w:sz w:val="24"/>
          <w:szCs w:val="24"/>
          <w:rtl/>
        </w:rPr>
        <w:t xml:space="preserve"> אלתרמן</w:t>
      </w:r>
      <w:r>
        <w:rPr>
          <w:rFonts w:ascii="Calibri" w:hAnsi="Calibri" w:cs="Calibri" w:hint="cs"/>
          <w:sz w:val="24"/>
          <w:szCs w:val="24"/>
          <w:rtl/>
        </w:rPr>
        <w:t xml:space="preserve">, </w:t>
      </w:r>
      <w:r w:rsidRPr="00BE70A3">
        <w:rPr>
          <w:rFonts w:ascii="Calibri" w:hAnsi="Calibri" w:cs="Calibri" w:hint="cs"/>
          <w:sz w:val="24"/>
          <w:szCs w:val="24"/>
          <w:rtl/>
        </w:rPr>
        <w:t>"</w:t>
      </w:r>
      <w:r w:rsidRPr="00BE70A3">
        <w:rPr>
          <w:rFonts w:ascii="Calibri" w:hAnsi="Calibri" w:cs="Calibri"/>
          <w:sz w:val="24"/>
          <w:szCs w:val="24"/>
          <w:rtl/>
        </w:rPr>
        <w:t>ישראל</w:t>
      </w:r>
      <w:r w:rsidRPr="00BE70A3">
        <w:rPr>
          <w:rFonts w:ascii="Calibri" w:hAnsi="Calibri" w:cs="Calibri" w:hint="cs"/>
          <w:sz w:val="24"/>
          <w:szCs w:val="24"/>
          <w:rtl/>
        </w:rPr>
        <w:t>"</w:t>
      </w:r>
      <w:r w:rsidRPr="008606CF">
        <w:rPr>
          <w:rFonts w:ascii="Calibri" w:hAnsi="Calibri" w:cs="Calibri"/>
          <w:sz w:val="24"/>
          <w:szCs w:val="24"/>
          <w:rtl/>
        </w:rPr>
        <w:t> אינה ברשימה בתקופה המוקדמת, מופיעה ב</w:t>
      </w:r>
      <w:r>
        <w:rPr>
          <w:rFonts w:ascii="Calibri" w:hAnsi="Calibri" w:cs="Calibri" w:hint="cs"/>
          <w:sz w:val="24"/>
          <w:szCs w:val="24"/>
          <w:rtl/>
        </w:rPr>
        <w:t>-</w:t>
      </w:r>
      <w:r w:rsidRPr="008606CF">
        <w:rPr>
          <w:rFonts w:ascii="Calibri" w:hAnsi="Calibri" w:cs="Calibri"/>
          <w:sz w:val="24"/>
          <w:szCs w:val="24"/>
          <w:rtl/>
        </w:rPr>
        <w:t>3.78 ומגיעה ל</w:t>
      </w:r>
      <w:r>
        <w:rPr>
          <w:rFonts w:ascii="Calibri" w:hAnsi="Calibri" w:cs="Calibri" w:hint="cs"/>
          <w:sz w:val="24"/>
          <w:szCs w:val="24"/>
          <w:rtl/>
        </w:rPr>
        <w:t>-</w:t>
      </w:r>
      <w:r w:rsidRPr="008606CF">
        <w:rPr>
          <w:rFonts w:ascii="Calibri" w:hAnsi="Calibri" w:cs="Calibri"/>
          <w:sz w:val="24"/>
          <w:szCs w:val="24"/>
          <w:rtl/>
        </w:rPr>
        <w:t>5.49</w:t>
      </w:r>
      <w:r>
        <w:rPr>
          <w:rFonts w:ascii="Calibri" w:hAnsi="Calibri" w:cs="Calibri" w:hint="cs"/>
          <w:sz w:val="24"/>
          <w:szCs w:val="24"/>
          <w:rtl/>
        </w:rPr>
        <w:t xml:space="preserve">. </w:t>
      </w:r>
      <w:r w:rsidRPr="00BE70A3">
        <w:rPr>
          <w:rFonts w:ascii="Calibri" w:hAnsi="Calibri" w:cs="Calibri" w:hint="cs"/>
          <w:sz w:val="24"/>
          <w:szCs w:val="24"/>
          <w:rtl/>
        </w:rPr>
        <w:t>"</w:t>
      </w:r>
      <w:r w:rsidRPr="00BE70A3">
        <w:rPr>
          <w:rFonts w:ascii="Calibri" w:hAnsi="Calibri" w:cs="Calibri"/>
          <w:sz w:val="24"/>
          <w:szCs w:val="24"/>
          <w:rtl/>
        </w:rPr>
        <w:t>יהודי</w:t>
      </w:r>
      <w:r w:rsidRPr="00BE70A3">
        <w:rPr>
          <w:rFonts w:ascii="Calibri" w:hAnsi="Calibri" w:cs="Calibri" w:hint="cs"/>
          <w:sz w:val="24"/>
          <w:szCs w:val="24"/>
          <w:rtl/>
        </w:rPr>
        <w:t>"</w:t>
      </w:r>
      <w:r w:rsidRPr="008606CF">
        <w:rPr>
          <w:rFonts w:ascii="Calibri" w:hAnsi="Calibri" w:cs="Calibri"/>
          <w:sz w:val="24"/>
          <w:szCs w:val="24"/>
          <w:rtl/>
        </w:rPr>
        <w:t> עולה מ</w:t>
      </w:r>
      <w:r>
        <w:rPr>
          <w:rFonts w:ascii="Calibri" w:hAnsi="Calibri" w:cs="Calibri" w:hint="cs"/>
          <w:sz w:val="24"/>
          <w:szCs w:val="24"/>
          <w:rtl/>
        </w:rPr>
        <w:t>-</w:t>
      </w:r>
      <w:r w:rsidRPr="008606CF">
        <w:rPr>
          <w:rFonts w:ascii="Calibri" w:hAnsi="Calibri" w:cs="Calibri"/>
          <w:sz w:val="24"/>
          <w:szCs w:val="24"/>
          <w:rtl/>
        </w:rPr>
        <w:t>2.54 ל</w:t>
      </w:r>
      <w:r>
        <w:rPr>
          <w:rFonts w:ascii="Calibri" w:hAnsi="Calibri" w:cs="Calibri" w:hint="cs"/>
          <w:sz w:val="24"/>
          <w:szCs w:val="24"/>
          <w:rtl/>
        </w:rPr>
        <w:t>-</w:t>
      </w:r>
      <w:r w:rsidRPr="008606CF">
        <w:rPr>
          <w:rFonts w:ascii="Calibri" w:hAnsi="Calibri" w:cs="Calibri"/>
          <w:sz w:val="24"/>
          <w:szCs w:val="24"/>
          <w:rtl/>
        </w:rPr>
        <w:t>4.63</w:t>
      </w:r>
      <w:r>
        <w:rPr>
          <w:rFonts w:ascii="Calibri" w:hAnsi="Calibri" w:cs="Calibri" w:hint="cs"/>
          <w:sz w:val="24"/>
          <w:szCs w:val="24"/>
          <w:rtl/>
        </w:rPr>
        <w:t xml:space="preserve">. </w:t>
      </w:r>
      <w:r w:rsidRPr="00BE70A3">
        <w:rPr>
          <w:rFonts w:ascii="Calibri" w:hAnsi="Calibri" w:cs="Calibri" w:hint="cs"/>
          <w:sz w:val="24"/>
          <w:szCs w:val="24"/>
          <w:rtl/>
        </w:rPr>
        <w:t>"</w:t>
      </w:r>
      <w:r w:rsidRPr="00BE70A3">
        <w:rPr>
          <w:rFonts w:ascii="Calibri" w:hAnsi="Calibri" w:cs="Calibri"/>
          <w:sz w:val="24"/>
          <w:szCs w:val="24"/>
          <w:rtl/>
        </w:rPr>
        <w:t>מלחמה</w:t>
      </w:r>
      <w:r w:rsidRPr="00BE70A3">
        <w:rPr>
          <w:rFonts w:ascii="Calibri" w:hAnsi="Calibri" w:cs="Calibri" w:hint="cs"/>
          <w:sz w:val="24"/>
          <w:szCs w:val="24"/>
          <w:rtl/>
        </w:rPr>
        <w:t>"</w:t>
      </w:r>
      <w:r w:rsidRPr="008606CF">
        <w:rPr>
          <w:rFonts w:ascii="Calibri" w:hAnsi="Calibri" w:cs="Calibri"/>
          <w:sz w:val="24"/>
          <w:szCs w:val="24"/>
          <w:rtl/>
        </w:rPr>
        <w:t> נכנסת רק בתקופה המאוחרת. במילות הפונקציה שלו בולטת </w:t>
      </w:r>
      <w:r w:rsidRPr="00BE70A3">
        <w:rPr>
          <w:rFonts w:ascii="Calibri" w:hAnsi="Calibri" w:cs="Calibri" w:hint="cs"/>
          <w:sz w:val="24"/>
          <w:szCs w:val="24"/>
          <w:rtl/>
        </w:rPr>
        <w:t>"</w:t>
      </w:r>
      <w:r w:rsidRPr="00BE70A3">
        <w:rPr>
          <w:rFonts w:ascii="Calibri" w:hAnsi="Calibri" w:cs="Calibri"/>
          <w:sz w:val="24"/>
          <w:szCs w:val="24"/>
          <w:rtl/>
        </w:rPr>
        <w:t>אלא</w:t>
      </w:r>
      <w:r w:rsidRPr="00BE70A3">
        <w:rPr>
          <w:rFonts w:ascii="Calibri" w:hAnsi="Calibri" w:cs="Calibri" w:hint="cs"/>
          <w:sz w:val="24"/>
          <w:szCs w:val="24"/>
          <w:rtl/>
        </w:rPr>
        <w:t>"</w:t>
      </w:r>
      <w:r>
        <w:rPr>
          <w:rFonts w:ascii="Calibri" w:hAnsi="Calibri" w:cs="Calibri" w:hint="cs"/>
          <w:sz w:val="24"/>
          <w:szCs w:val="24"/>
          <w:rtl/>
        </w:rPr>
        <w:t xml:space="preserve">, </w:t>
      </w:r>
      <w:r w:rsidRPr="008606CF">
        <w:rPr>
          <w:rFonts w:ascii="Calibri" w:hAnsi="Calibri" w:cs="Calibri"/>
          <w:sz w:val="24"/>
          <w:szCs w:val="24"/>
          <w:rtl/>
        </w:rPr>
        <w:t>העולה בהתמדה מ</w:t>
      </w:r>
      <w:r>
        <w:rPr>
          <w:rFonts w:ascii="Calibri" w:hAnsi="Calibri" w:cs="Calibri" w:hint="cs"/>
          <w:sz w:val="24"/>
          <w:szCs w:val="24"/>
          <w:rtl/>
        </w:rPr>
        <w:t>-</w:t>
      </w:r>
      <w:r w:rsidRPr="008606CF">
        <w:rPr>
          <w:rFonts w:ascii="Calibri" w:hAnsi="Calibri" w:cs="Calibri"/>
          <w:sz w:val="24"/>
          <w:szCs w:val="24"/>
          <w:rtl/>
        </w:rPr>
        <w:t>3.37 ל</w:t>
      </w:r>
      <w:r>
        <w:rPr>
          <w:rFonts w:ascii="Calibri" w:hAnsi="Calibri" w:cs="Calibri" w:hint="cs"/>
          <w:sz w:val="24"/>
          <w:szCs w:val="24"/>
          <w:rtl/>
        </w:rPr>
        <w:t>-</w:t>
      </w:r>
      <w:r w:rsidRPr="008606CF">
        <w:rPr>
          <w:rFonts w:ascii="Calibri" w:hAnsi="Calibri" w:cs="Calibri"/>
          <w:sz w:val="24"/>
          <w:szCs w:val="24"/>
          <w:rtl/>
        </w:rPr>
        <w:t>5.53</w:t>
      </w:r>
      <w:r>
        <w:rPr>
          <w:rFonts w:ascii="Calibri" w:hAnsi="Calibri" w:cs="Calibri" w:hint="cs"/>
          <w:sz w:val="24"/>
          <w:szCs w:val="24"/>
          <w:rtl/>
        </w:rPr>
        <w:t>.</w:t>
      </w:r>
    </w:p>
    <w:p w14:paraId="0F9811FA" w14:textId="77777777" w:rsidR="00F94095" w:rsidRDefault="00F94095" w:rsidP="00F94095">
      <w:pPr>
        <w:bidi/>
        <w:spacing w:line="360" w:lineRule="auto"/>
        <w:jc w:val="both"/>
        <w:rPr>
          <w:rFonts w:ascii="Calibri" w:hAnsi="Calibri" w:cs="Calibri"/>
          <w:sz w:val="24"/>
          <w:szCs w:val="24"/>
          <w:rtl/>
        </w:rPr>
      </w:pPr>
      <w:r w:rsidRPr="008606CF">
        <w:rPr>
          <w:rFonts w:ascii="Calibri" w:hAnsi="Calibri" w:cs="Calibri"/>
          <w:b/>
          <w:bCs/>
          <w:sz w:val="24"/>
          <w:szCs w:val="24"/>
          <w:rtl/>
        </w:rPr>
        <w:t>צורות ומבנים</w:t>
      </w:r>
      <w:r>
        <w:rPr>
          <w:rFonts w:ascii="Calibri" w:hAnsi="Calibri" w:cs="Calibri" w:hint="cs"/>
          <w:b/>
          <w:bCs/>
          <w:sz w:val="24"/>
          <w:szCs w:val="24"/>
          <w:rtl/>
        </w:rPr>
        <w:t xml:space="preserve"> - </w:t>
      </w:r>
      <w:r w:rsidRPr="008606CF">
        <w:rPr>
          <w:rFonts w:ascii="Calibri" w:hAnsi="Calibri" w:cs="Calibri"/>
          <w:sz w:val="24"/>
          <w:szCs w:val="24"/>
          <w:rtl/>
        </w:rPr>
        <w:t>אחד העם</w:t>
      </w:r>
      <w:r>
        <w:rPr>
          <w:rFonts w:ascii="Calibri" w:hAnsi="Calibri" w:cs="Calibri" w:hint="cs"/>
          <w:sz w:val="24"/>
          <w:szCs w:val="24"/>
          <w:rtl/>
        </w:rPr>
        <w:t>:</w:t>
      </w:r>
      <w:r w:rsidRPr="008606CF">
        <w:rPr>
          <w:rFonts w:ascii="Calibri" w:hAnsi="Calibri" w:cs="Calibri"/>
          <w:sz w:val="24"/>
          <w:szCs w:val="24"/>
          <w:rtl/>
        </w:rPr>
        <w:t xml:space="preserve"> צורת העבר יורדת מ</w:t>
      </w:r>
      <w:r>
        <w:rPr>
          <w:rFonts w:ascii="Calibri" w:hAnsi="Calibri" w:cs="Calibri" w:hint="cs"/>
          <w:sz w:val="24"/>
          <w:szCs w:val="24"/>
          <w:rtl/>
        </w:rPr>
        <w:t>-</w:t>
      </w:r>
      <w:r w:rsidRPr="008606CF">
        <w:rPr>
          <w:rFonts w:ascii="Calibri" w:hAnsi="Calibri" w:cs="Calibri"/>
          <w:sz w:val="24"/>
          <w:szCs w:val="24"/>
          <w:rtl/>
        </w:rPr>
        <w:t>48.4 ל</w:t>
      </w:r>
      <w:r>
        <w:rPr>
          <w:rFonts w:ascii="Calibri" w:hAnsi="Calibri" w:cs="Calibri" w:hint="cs"/>
          <w:sz w:val="24"/>
          <w:szCs w:val="24"/>
          <w:rtl/>
        </w:rPr>
        <w:t>-</w:t>
      </w:r>
      <w:r w:rsidRPr="008606CF">
        <w:rPr>
          <w:rFonts w:ascii="Calibri" w:hAnsi="Calibri" w:cs="Calibri"/>
          <w:sz w:val="24"/>
          <w:szCs w:val="24"/>
          <w:rtl/>
        </w:rPr>
        <w:t>38.1 לאלף מילים, ו</w:t>
      </w:r>
      <w:r>
        <w:rPr>
          <w:rFonts w:ascii="Calibri" w:hAnsi="Calibri" w:cs="Calibri" w:hint="cs"/>
          <w:sz w:val="24"/>
          <w:szCs w:val="24"/>
          <w:rtl/>
        </w:rPr>
        <w:t xml:space="preserve">יחס סמיכות </w:t>
      </w:r>
      <w:r w:rsidRPr="008606CF">
        <w:rPr>
          <w:rFonts w:ascii="Calibri" w:hAnsi="Calibri" w:cs="Calibri"/>
          <w:sz w:val="24"/>
          <w:szCs w:val="24"/>
          <w:rtl/>
        </w:rPr>
        <w:t>יורד מ</w:t>
      </w:r>
      <w:r>
        <w:rPr>
          <w:rFonts w:ascii="Calibri" w:hAnsi="Calibri" w:cs="Calibri" w:hint="cs"/>
          <w:sz w:val="24"/>
          <w:szCs w:val="24"/>
          <w:rtl/>
        </w:rPr>
        <w:t>-</w:t>
      </w:r>
      <w:r w:rsidRPr="008606CF">
        <w:rPr>
          <w:rFonts w:ascii="Calibri" w:hAnsi="Calibri" w:cs="Calibri"/>
          <w:sz w:val="24"/>
          <w:szCs w:val="24"/>
          <w:rtl/>
        </w:rPr>
        <w:t>78.4 ל</w:t>
      </w:r>
      <w:r>
        <w:rPr>
          <w:rFonts w:ascii="Calibri" w:hAnsi="Calibri" w:cs="Calibri" w:hint="cs"/>
          <w:sz w:val="24"/>
          <w:szCs w:val="24"/>
          <w:rtl/>
        </w:rPr>
        <w:t>-</w:t>
      </w:r>
      <w:r w:rsidRPr="008606CF">
        <w:rPr>
          <w:rFonts w:ascii="Calibri" w:hAnsi="Calibri" w:cs="Calibri"/>
          <w:sz w:val="24"/>
          <w:szCs w:val="24"/>
          <w:rtl/>
        </w:rPr>
        <w:t>69.7</w:t>
      </w:r>
      <w:r>
        <w:rPr>
          <w:rFonts w:ascii="Calibri" w:hAnsi="Calibri" w:cs="Calibri" w:hint="cs"/>
          <w:sz w:val="24"/>
          <w:szCs w:val="24"/>
          <w:rtl/>
        </w:rPr>
        <w:t>,</w:t>
      </w:r>
      <w:r w:rsidRPr="008606CF">
        <w:rPr>
          <w:rFonts w:ascii="Calibri" w:hAnsi="Calibri" w:cs="Calibri"/>
          <w:sz w:val="24"/>
          <w:szCs w:val="24"/>
          <w:rtl/>
        </w:rPr>
        <w:t xml:space="preserve"> בעוד יחס הפיסוק עולה מ</w:t>
      </w:r>
      <w:r>
        <w:rPr>
          <w:rFonts w:ascii="Calibri" w:hAnsi="Calibri" w:cs="Calibri" w:hint="cs"/>
          <w:sz w:val="24"/>
          <w:szCs w:val="24"/>
          <w:rtl/>
        </w:rPr>
        <w:t>-</w:t>
      </w:r>
      <w:r w:rsidRPr="008606CF">
        <w:rPr>
          <w:rFonts w:ascii="Calibri" w:hAnsi="Calibri" w:cs="Calibri"/>
          <w:sz w:val="24"/>
          <w:szCs w:val="24"/>
          <w:rtl/>
        </w:rPr>
        <w:t>172.7 ל</w:t>
      </w:r>
      <w:r>
        <w:rPr>
          <w:rFonts w:ascii="Calibri" w:hAnsi="Calibri" w:cs="Calibri" w:hint="cs"/>
          <w:sz w:val="24"/>
          <w:szCs w:val="24"/>
          <w:rtl/>
        </w:rPr>
        <w:t>-</w:t>
      </w:r>
      <w:r w:rsidRPr="008606CF">
        <w:rPr>
          <w:rFonts w:ascii="Calibri" w:hAnsi="Calibri" w:cs="Calibri"/>
          <w:sz w:val="24"/>
          <w:szCs w:val="24"/>
          <w:rtl/>
        </w:rPr>
        <w:t xml:space="preserve">190.6. </w:t>
      </w:r>
    </w:p>
    <w:p w14:paraId="57F65532" w14:textId="77777777" w:rsidR="00F94095" w:rsidRDefault="00F94095" w:rsidP="00F94095">
      <w:pPr>
        <w:bidi/>
        <w:spacing w:line="360" w:lineRule="auto"/>
        <w:jc w:val="both"/>
        <w:rPr>
          <w:rFonts w:ascii="Calibri" w:hAnsi="Calibri" w:cs="Calibri"/>
          <w:sz w:val="24"/>
          <w:szCs w:val="24"/>
          <w:rtl/>
        </w:rPr>
      </w:pPr>
      <w:r w:rsidRPr="008606CF">
        <w:rPr>
          <w:rFonts w:ascii="Calibri" w:hAnsi="Calibri" w:cs="Calibri"/>
          <w:sz w:val="24"/>
          <w:szCs w:val="24"/>
          <w:rtl/>
        </w:rPr>
        <w:t>אלתרמן</w:t>
      </w:r>
      <w:r>
        <w:rPr>
          <w:rFonts w:ascii="Calibri" w:hAnsi="Calibri" w:cs="Calibri" w:hint="cs"/>
          <w:sz w:val="24"/>
          <w:szCs w:val="24"/>
          <w:rtl/>
        </w:rPr>
        <w:t>:</w:t>
      </w:r>
      <w:r w:rsidRPr="008606CF">
        <w:rPr>
          <w:rFonts w:ascii="Calibri" w:hAnsi="Calibri" w:cs="Calibri"/>
          <w:sz w:val="24"/>
          <w:szCs w:val="24"/>
          <w:rtl/>
        </w:rPr>
        <w:t xml:space="preserve"> בולטת התקופה האמצעית: גוף שלישי מגיע ל</w:t>
      </w:r>
      <w:r>
        <w:rPr>
          <w:rFonts w:ascii="Calibri" w:hAnsi="Calibri" w:cs="Calibri" w:hint="cs"/>
          <w:sz w:val="24"/>
          <w:szCs w:val="24"/>
          <w:rtl/>
        </w:rPr>
        <w:t>-</w:t>
      </w:r>
      <w:r w:rsidRPr="008606CF">
        <w:rPr>
          <w:rFonts w:ascii="Calibri" w:hAnsi="Calibri" w:cs="Calibri"/>
          <w:sz w:val="24"/>
          <w:szCs w:val="24"/>
          <w:rtl/>
        </w:rPr>
        <w:t>117.5 וצורת העבר ל</w:t>
      </w:r>
      <w:r>
        <w:rPr>
          <w:rFonts w:ascii="Calibri" w:hAnsi="Calibri" w:cs="Calibri" w:hint="cs"/>
          <w:sz w:val="24"/>
          <w:szCs w:val="24"/>
          <w:rtl/>
        </w:rPr>
        <w:t>-</w:t>
      </w:r>
      <w:r w:rsidRPr="008606CF">
        <w:rPr>
          <w:rFonts w:ascii="Calibri" w:hAnsi="Calibri" w:cs="Calibri"/>
          <w:sz w:val="24"/>
          <w:szCs w:val="24"/>
          <w:rtl/>
        </w:rPr>
        <w:t xml:space="preserve">50.4, לעומת 99.9 </w:t>
      </w:r>
      <w:r>
        <w:rPr>
          <w:rFonts w:ascii="Calibri" w:hAnsi="Calibri" w:cs="Calibri" w:hint="cs"/>
          <w:sz w:val="24"/>
          <w:szCs w:val="24"/>
          <w:rtl/>
        </w:rPr>
        <w:t>ו-</w:t>
      </w:r>
      <w:r w:rsidRPr="008606CF">
        <w:rPr>
          <w:rFonts w:ascii="Calibri" w:hAnsi="Calibri" w:cs="Calibri"/>
          <w:sz w:val="24"/>
          <w:szCs w:val="24"/>
          <w:rtl/>
        </w:rPr>
        <w:t>36.2 בתקופה המוקדמת.</w:t>
      </w:r>
      <w:r>
        <w:rPr>
          <w:rFonts w:ascii="Calibri" w:hAnsi="Calibri" w:cs="Calibri" w:hint="cs"/>
          <w:sz w:val="24"/>
          <w:szCs w:val="24"/>
          <w:rtl/>
        </w:rPr>
        <w:t xml:space="preserve"> ניתן לפרש כי</w:t>
      </w:r>
      <w:r w:rsidRPr="008606CF">
        <w:rPr>
          <w:rFonts w:ascii="Calibri" w:hAnsi="Calibri" w:cs="Calibri"/>
          <w:sz w:val="24"/>
          <w:szCs w:val="24"/>
          <w:rtl/>
        </w:rPr>
        <w:t xml:space="preserve"> 1968 היא שנת הדיווח שלאחר מלחמת ששת הימים, וצירוף של גוף שלישי ועבר </w:t>
      </w:r>
      <w:r>
        <w:rPr>
          <w:rFonts w:ascii="Calibri" w:hAnsi="Calibri" w:cs="Calibri" w:hint="cs"/>
          <w:sz w:val="24"/>
          <w:szCs w:val="24"/>
          <w:rtl/>
        </w:rPr>
        <w:t>מרמז על</w:t>
      </w:r>
      <w:r w:rsidRPr="008606CF">
        <w:rPr>
          <w:rFonts w:ascii="Calibri" w:hAnsi="Calibri" w:cs="Calibri"/>
          <w:sz w:val="24"/>
          <w:szCs w:val="24"/>
          <w:rtl/>
        </w:rPr>
        <w:t xml:space="preserve"> כתיבה המדווחת על אירועי</w:t>
      </w:r>
      <w:r>
        <w:rPr>
          <w:rFonts w:ascii="Calibri" w:hAnsi="Calibri" w:cs="Calibri" w:hint="cs"/>
          <w:sz w:val="24"/>
          <w:szCs w:val="24"/>
          <w:rtl/>
        </w:rPr>
        <w:t>ם.</w:t>
      </w:r>
    </w:p>
    <w:p w14:paraId="5333F943" w14:textId="4659DA60" w:rsidR="0095245C" w:rsidRPr="0095245C" w:rsidRDefault="0095245C" w:rsidP="0095245C">
      <w:pPr>
        <w:bidi/>
        <w:spacing w:line="360" w:lineRule="auto"/>
        <w:jc w:val="both"/>
        <w:rPr>
          <w:rFonts w:ascii="Calibri" w:hAnsi="Calibri" w:cs="Calibri"/>
          <w:sz w:val="24"/>
          <w:szCs w:val="24"/>
          <w:rtl/>
          <w:lang w:val="en-US"/>
        </w:rPr>
      </w:pPr>
      <w:r>
        <w:rPr>
          <w:rFonts w:ascii="Calibri" w:hAnsi="Calibri" w:cs="Calibri" w:hint="cs"/>
          <w:sz w:val="24"/>
          <w:szCs w:val="24"/>
          <w:rtl/>
        </w:rPr>
        <w:t>יש לשים לב כי ה</w:t>
      </w:r>
      <w:r w:rsidR="00EC4E37">
        <w:rPr>
          <w:rFonts w:ascii="Calibri" w:hAnsi="Calibri" w:cs="Calibri" w:hint="cs"/>
          <w:sz w:val="24"/>
          <w:szCs w:val="24"/>
          <w:rtl/>
        </w:rPr>
        <w:t xml:space="preserve"> -</w:t>
      </w:r>
      <w:r>
        <w:rPr>
          <w:rFonts w:ascii="Calibri" w:hAnsi="Calibri" w:cs="Calibri"/>
          <w:sz w:val="24"/>
          <w:szCs w:val="24"/>
          <w:lang w:val="en-US"/>
        </w:rPr>
        <w:t>G</w:t>
      </w:r>
      <w:r w:rsidR="00EC4E37">
        <w:rPr>
          <w:rFonts w:ascii="Calibri" w:hAnsi="Calibri" w:cs="Calibri"/>
          <w:sz w:val="24"/>
          <w:szCs w:val="24"/>
          <w:lang w:val="en-US"/>
        </w:rPr>
        <w:t>it</w:t>
      </w:r>
      <w:r>
        <w:rPr>
          <w:rFonts w:ascii="Calibri" w:hAnsi="Calibri" w:cs="Calibri" w:hint="cs"/>
          <w:sz w:val="24"/>
          <w:szCs w:val="24"/>
          <w:rtl/>
          <w:lang w:val="en-US"/>
        </w:rPr>
        <w:t xml:space="preserve"> מכיל קבצים המפרטים סטטיסטיקות ותדירויות נוספות.</w:t>
      </w:r>
    </w:p>
    <w:p w14:paraId="202F53E8" w14:textId="77777777" w:rsidR="00F94095" w:rsidRDefault="00F94095" w:rsidP="00F94095">
      <w:pPr>
        <w:bidi/>
        <w:spacing w:line="360" w:lineRule="auto"/>
        <w:jc w:val="both"/>
        <w:rPr>
          <w:rFonts w:ascii="Calibri" w:hAnsi="Calibri" w:cs="Calibri"/>
          <w:sz w:val="24"/>
          <w:szCs w:val="24"/>
          <w:rtl/>
        </w:rPr>
      </w:pPr>
      <w:r w:rsidRPr="008606CF">
        <w:rPr>
          <w:rFonts w:ascii="Calibri" w:hAnsi="Calibri" w:cs="Calibri"/>
          <w:b/>
          <w:bCs/>
          <w:sz w:val="24"/>
          <w:szCs w:val="24"/>
          <w:rtl/>
        </w:rPr>
        <w:t>מסקנה</w:t>
      </w:r>
      <w:r>
        <w:rPr>
          <w:rFonts w:ascii="Calibri" w:hAnsi="Calibri" w:cs="Calibri" w:hint="cs"/>
          <w:b/>
          <w:bCs/>
          <w:sz w:val="24"/>
          <w:szCs w:val="24"/>
          <w:rtl/>
        </w:rPr>
        <w:t xml:space="preserve"> </w:t>
      </w:r>
      <w:r>
        <w:rPr>
          <w:rFonts w:ascii="Calibri" w:hAnsi="Calibri" w:cs="Calibri" w:hint="cs"/>
          <w:sz w:val="24"/>
          <w:szCs w:val="24"/>
          <w:rtl/>
        </w:rPr>
        <w:t xml:space="preserve">- </w:t>
      </w:r>
      <w:r w:rsidRPr="008606CF">
        <w:rPr>
          <w:rFonts w:ascii="Calibri" w:hAnsi="Calibri" w:cs="Calibri"/>
          <w:sz w:val="24"/>
          <w:szCs w:val="24"/>
          <w:rtl/>
        </w:rPr>
        <w:t xml:space="preserve">שני ממצאים. </w:t>
      </w:r>
    </w:p>
    <w:p w14:paraId="52B29E9B" w14:textId="77777777" w:rsidR="00F94095" w:rsidRDefault="00F94095" w:rsidP="00F94095">
      <w:pPr>
        <w:bidi/>
        <w:spacing w:line="360" w:lineRule="auto"/>
        <w:jc w:val="both"/>
        <w:rPr>
          <w:rFonts w:ascii="Calibri" w:hAnsi="Calibri" w:cs="Calibri"/>
          <w:sz w:val="24"/>
          <w:szCs w:val="24"/>
          <w:rtl/>
        </w:rPr>
      </w:pPr>
      <w:r w:rsidRPr="008606CF">
        <w:rPr>
          <w:rFonts w:ascii="Calibri" w:hAnsi="Calibri" w:cs="Calibri"/>
          <w:sz w:val="24"/>
          <w:szCs w:val="24"/>
          <w:rtl/>
        </w:rPr>
        <w:t>הראשון תיאורי</w:t>
      </w:r>
      <w:r>
        <w:rPr>
          <w:rFonts w:ascii="Calibri" w:hAnsi="Calibri" w:cs="Calibri" w:hint="cs"/>
          <w:sz w:val="24"/>
          <w:szCs w:val="24"/>
          <w:rtl/>
        </w:rPr>
        <w:t xml:space="preserve"> -</w:t>
      </w:r>
      <w:r w:rsidRPr="008606CF">
        <w:rPr>
          <w:rFonts w:ascii="Calibri" w:hAnsi="Calibri" w:cs="Calibri"/>
          <w:sz w:val="24"/>
          <w:szCs w:val="24"/>
          <w:rtl/>
        </w:rPr>
        <w:t xml:space="preserve"> משפטיו של אחד העם ארוכים ב</w:t>
      </w:r>
      <w:r>
        <w:rPr>
          <w:rFonts w:ascii="Calibri" w:hAnsi="Calibri" w:cs="Calibri" w:hint="cs"/>
          <w:sz w:val="24"/>
          <w:szCs w:val="24"/>
          <w:rtl/>
        </w:rPr>
        <w:t>-</w:t>
      </w:r>
      <w:r w:rsidRPr="008606CF">
        <w:rPr>
          <w:rFonts w:ascii="Calibri" w:hAnsi="Calibri" w:cs="Calibri"/>
          <w:sz w:val="24"/>
          <w:szCs w:val="24"/>
          <w:rtl/>
        </w:rPr>
        <w:t xml:space="preserve">40% משל אלתרמן, פער המשקף מסה עיונית מול כתיבה עיתונאית. </w:t>
      </w:r>
    </w:p>
    <w:p w14:paraId="297B8A69" w14:textId="77777777" w:rsidR="00F94095" w:rsidRDefault="00F94095" w:rsidP="00F94095">
      <w:pPr>
        <w:bidi/>
        <w:spacing w:line="360" w:lineRule="auto"/>
        <w:jc w:val="both"/>
        <w:rPr>
          <w:rFonts w:ascii="Calibri" w:hAnsi="Calibri" w:cs="Calibri"/>
          <w:sz w:val="24"/>
          <w:szCs w:val="24"/>
        </w:rPr>
      </w:pPr>
      <w:r w:rsidRPr="008606CF">
        <w:rPr>
          <w:rFonts w:ascii="Calibri" w:hAnsi="Calibri" w:cs="Calibri"/>
          <w:sz w:val="24"/>
          <w:szCs w:val="24"/>
          <w:rtl/>
        </w:rPr>
        <w:t>השני מתודולוגי</w:t>
      </w:r>
      <w:r>
        <w:rPr>
          <w:rFonts w:ascii="Calibri" w:hAnsi="Calibri" w:cs="Calibri" w:hint="cs"/>
          <w:sz w:val="24"/>
          <w:szCs w:val="24"/>
          <w:rtl/>
        </w:rPr>
        <w:t xml:space="preserve"> -</w:t>
      </w:r>
      <w:r w:rsidRPr="008606CF">
        <w:rPr>
          <w:rFonts w:ascii="Calibri" w:hAnsi="Calibri" w:cs="Calibri"/>
          <w:sz w:val="24"/>
          <w:szCs w:val="24"/>
          <w:rtl/>
        </w:rPr>
        <w:t xml:space="preserve"> מבנה הקורפוסים אינו דומה. אחד העם פרוס על ארבעים שנה ברציפות, ואילו מ</w:t>
      </w:r>
      <w:r>
        <w:rPr>
          <w:rFonts w:ascii="Calibri" w:hAnsi="Calibri" w:cs="Calibri" w:hint="cs"/>
          <w:sz w:val="24"/>
          <w:szCs w:val="24"/>
          <w:rtl/>
        </w:rPr>
        <w:t>רכז הכובד</w:t>
      </w:r>
      <w:r w:rsidRPr="008606CF">
        <w:rPr>
          <w:rFonts w:ascii="Calibri" w:hAnsi="Calibri" w:cs="Calibri"/>
          <w:sz w:val="24"/>
          <w:szCs w:val="24"/>
          <w:rtl/>
        </w:rPr>
        <w:t xml:space="preserve"> </w:t>
      </w:r>
      <w:r>
        <w:rPr>
          <w:rFonts w:ascii="Calibri" w:hAnsi="Calibri" w:cs="Calibri" w:hint="cs"/>
          <w:sz w:val="24"/>
          <w:szCs w:val="24"/>
          <w:rtl/>
        </w:rPr>
        <w:t>בכתיבת</w:t>
      </w:r>
      <w:r w:rsidRPr="008606CF">
        <w:rPr>
          <w:rFonts w:ascii="Calibri" w:hAnsi="Calibri" w:cs="Calibri"/>
          <w:sz w:val="24"/>
          <w:szCs w:val="24"/>
          <w:rtl/>
        </w:rPr>
        <w:t xml:space="preserve"> אלתרמן מרוכז בארבע שנים, ולכן גם אם שני היוצרים השתנו באותה מידה, קל יותר לזהות</w:t>
      </w:r>
      <w:r>
        <w:rPr>
          <w:rFonts w:ascii="Calibri" w:hAnsi="Calibri" w:cs="Calibri" w:hint="cs"/>
          <w:sz w:val="24"/>
          <w:szCs w:val="24"/>
          <w:rtl/>
        </w:rPr>
        <w:t xml:space="preserve"> את מידת השינוי</w:t>
      </w:r>
      <w:r w:rsidRPr="008606CF">
        <w:rPr>
          <w:rFonts w:ascii="Calibri" w:hAnsi="Calibri" w:cs="Calibri"/>
          <w:sz w:val="24"/>
          <w:szCs w:val="24"/>
          <w:rtl/>
        </w:rPr>
        <w:t xml:space="preserve"> אצל מי שכתביו פרוסים על פני זמן רב יותר. אילוץ זה ליווה את פרשנות כל התוצאות שלהלן</w:t>
      </w:r>
      <w:r>
        <w:rPr>
          <w:rFonts w:ascii="Calibri" w:hAnsi="Calibri" w:cs="Calibri" w:hint="cs"/>
          <w:sz w:val="24"/>
          <w:szCs w:val="24"/>
          <w:rtl/>
        </w:rPr>
        <w:t>.</w:t>
      </w:r>
    </w:p>
    <w:p w14:paraId="0379996B" w14:textId="77777777" w:rsidR="00F94095" w:rsidRPr="00AC1738" w:rsidRDefault="00F94095" w:rsidP="00F94095">
      <w:pPr>
        <w:bidi/>
        <w:spacing w:line="360" w:lineRule="auto"/>
        <w:jc w:val="both"/>
        <w:rPr>
          <w:rFonts w:ascii="Calibri" w:hAnsi="Calibri" w:cs="Calibri"/>
          <w:sz w:val="24"/>
          <w:szCs w:val="24"/>
          <w:rtl/>
        </w:rPr>
      </w:pPr>
    </w:p>
    <w:p w14:paraId="325EE0DF" w14:textId="77777777" w:rsidR="00F94095" w:rsidRDefault="00F94095" w:rsidP="00F94095">
      <w:pPr>
        <w:bidi/>
        <w:spacing w:line="360" w:lineRule="auto"/>
        <w:jc w:val="both"/>
        <w:rPr>
          <w:rFonts w:ascii="Calibri" w:hAnsi="Calibri" w:cs="Calibri"/>
          <w:b/>
          <w:bCs/>
          <w:sz w:val="24"/>
          <w:szCs w:val="24"/>
          <w:u w:val="single"/>
        </w:rPr>
      </w:pPr>
    </w:p>
    <w:p w14:paraId="3DF5BF47" w14:textId="77777777" w:rsidR="00473FE0" w:rsidRDefault="00473FE0" w:rsidP="00473FE0">
      <w:pPr>
        <w:bidi/>
        <w:spacing w:line="360" w:lineRule="auto"/>
        <w:jc w:val="both"/>
        <w:rPr>
          <w:rFonts w:ascii="Calibri" w:hAnsi="Calibri" w:cs="Calibri"/>
          <w:b/>
          <w:bCs/>
          <w:sz w:val="24"/>
          <w:szCs w:val="24"/>
          <w:u w:val="single"/>
          <w:rtl/>
        </w:rPr>
      </w:pPr>
    </w:p>
    <w:p w14:paraId="7CE588C0" w14:textId="77777777" w:rsidR="00F94095" w:rsidRDefault="00F94095" w:rsidP="00F94095">
      <w:pPr>
        <w:bidi/>
        <w:spacing w:line="360" w:lineRule="auto"/>
        <w:jc w:val="both"/>
        <w:rPr>
          <w:rFonts w:ascii="Calibri" w:hAnsi="Calibri" w:cs="Calibri"/>
          <w:b/>
          <w:bCs/>
          <w:sz w:val="24"/>
          <w:szCs w:val="24"/>
          <w:u w:val="single"/>
          <w:rtl/>
        </w:rPr>
      </w:pPr>
      <w:r w:rsidRPr="00D03FCE">
        <w:rPr>
          <w:rFonts w:ascii="Calibri" w:hAnsi="Calibri" w:cs="Calibri" w:hint="cs"/>
          <w:b/>
          <w:bCs/>
          <w:sz w:val="24"/>
          <w:szCs w:val="24"/>
          <w:u w:val="single"/>
          <w:rtl/>
        </w:rPr>
        <w:lastRenderedPageBreak/>
        <w:t xml:space="preserve">שלב ה' </w:t>
      </w:r>
      <w:r>
        <w:rPr>
          <w:rFonts w:ascii="Calibri" w:hAnsi="Calibri" w:cs="Calibri" w:hint="cs"/>
          <w:b/>
          <w:bCs/>
          <w:sz w:val="24"/>
          <w:szCs w:val="24"/>
          <w:u w:val="single"/>
          <w:rtl/>
        </w:rPr>
        <w:t>-</w:t>
      </w:r>
      <w:r w:rsidRPr="00D03FCE">
        <w:rPr>
          <w:rFonts w:ascii="Calibri" w:hAnsi="Calibri" w:cs="Calibri" w:hint="cs"/>
          <w:b/>
          <w:bCs/>
          <w:sz w:val="24"/>
          <w:szCs w:val="24"/>
          <w:u w:val="single"/>
          <w:rtl/>
        </w:rPr>
        <w:t xml:space="preserve"> מסווג תקופות</w:t>
      </w:r>
    </w:p>
    <w:p w14:paraId="0CBC215E" w14:textId="77777777" w:rsidR="00F94095" w:rsidRDefault="00F94095" w:rsidP="00F94095">
      <w:pPr>
        <w:bidi/>
        <w:spacing w:line="360" w:lineRule="auto"/>
        <w:jc w:val="both"/>
        <w:rPr>
          <w:rFonts w:ascii="Calibri" w:hAnsi="Calibri" w:cs="Calibri"/>
          <w:sz w:val="24"/>
          <w:szCs w:val="24"/>
          <w:rtl/>
        </w:rPr>
      </w:pPr>
      <w:r w:rsidRPr="00D03FCE">
        <w:rPr>
          <w:rFonts w:ascii="Calibri" w:hAnsi="Calibri" w:cs="Calibri"/>
          <w:sz w:val="24"/>
          <w:szCs w:val="24"/>
          <w:rtl/>
        </w:rPr>
        <w:t>שיטת</w:t>
      </w:r>
      <w:r>
        <w:rPr>
          <w:rFonts w:ascii="Calibri" w:hAnsi="Calibri" w:cs="Calibri" w:hint="cs"/>
          <w:sz w:val="24"/>
          <w:szCs w:val="24"/>
          <w:rtl/>
        </w:rPr>
        <w:t xml:space="preserve"> מאמר: </w:t>
      </w:r>
    </w:p>
    <w:p w14:paraId="2858D11E" w14:textId="77777777" w:rsidR="00F94095" w:rsidRDefault="00F94095" w:rsidP="00F94095">
      <w:pPr>
        <w:spacing w:line="360" w:lineRule="auto"/>
        <w:jc w:val="both"/>
        <w:rPr>
          <w:rFonts w:ascii="Calibri" w:hAnsi="Calibri" w:cs="Calibri"/>
          <w:b/>
          <w:bCs/>
          <w:sz w:val="24"/>
          <w:szCs w:val="24"/>
          <w:rtl/>
        </w:rPr>
      </w:pPr>
      <w:r w:rsidRPr="00F52999">
        <w:rPr>
          <w:rFonts w:ascii="Calibri" w:hAnsi="Calibri" w:cs="Calibri"/>
          <w:b/>
          <w:bCs/>
          <w:sz w:val="24"/>
          <w:szCs w:val="24"/>
        </w:rPr>
        <w:t>Gómez-Adorno (2018), "Stylometry-based Approach for Detecting Writing Style Changes in Literary Texts".</w:t>
      </w:r>
    </w:p>
    <w:p w14:paraId="725B27B0" w14:textId="77777777" w:rsidR="00F94095" w:rsidRDefault="00F94095" w:rsidP="00F94095">
      <w:pPr>
        <w:bidi/>
        <w:spacing w:line="360" w:lineRule="auto"/>
        <w:jc w:val="both"/>
        <w:rPr>
          <w:rFonts w:ascii="Calibri" w:hAnsi="Calibri" w:cs="Calibri"/>
          <w:sz w:val="24"/>
          <w:szCs w:val="24"/>
          <w:rtl/>
        </w:rPr>
      </w:pPr>
      <w:r w:rsidRPr="00D03FCE">
        <w:rPr>
          <w:rFonts w:ascii="Calibri" w:hAnsi="Calibri" w:cs="Calibri"/>
          <w:sz w:val="24"/>
          <w:szCs w:val="24"/>
          <w:rtl/>
        </w:rPr>
        <w:t xml:space="preserve">מאפייני סגנון בשלוש משפחות - מאפייני ניסוח, פיסוק ומילות פונקציה - ושני מסווגים, רגרסיה לוגיסטית ומכונת וקטורים תומכים, שאומנו לזהות </w:t>
      </w:r>
      <w:r>
        <w:rPr>
          <w:rFonts w:ascii="Calibri" w:hAnsi="Calibri" w:cs="Calibri" w:hint="cs"/>
          <w:sz w:val="24"/>
          <w:szCs w:val="24"/>
          <w:rtl/>
        </w:rPr>
        <w:t>ל</w:t>
      </w:r>
      <w:r w:rsidRPr="00D03FCE">
        <w:rPr>
          <w:rFonts w:ascii="Calibri" w:hAnsi="Calibri" w:cs="Calibri"/>
          <w:sz w:val="24"/>
          <w:szCs w:val="24"/>
          <w:rtl/>
        </w:rPr>
        <w:t>איזו תקופה</w:t>
      </w:r>
      <w:r>
        <w:rPr>
          <w:rFonts w:ascii="Calibri" w:hAnsi="Calibri" w:cs="Calibri" w:hint="cs"/>
          <w:sz w:val="24"/>
          <w:szCs w:val="24"/>
          <w:rtl/>
        </w:rPr>
        <w:t xml:space="preserve"> שייך</w:t>
      </w:r>
      <w:r w:rsidRPr="00D03FCE">
        <w:rPr>
          <w:rFonts w:ascii="Calibri" w:hAnsi="Calibri" w:cs="Calibri"/>
          <w:sz w:val="24"/>
          <w:szCs w:val="24"/>
          <w:rtl/>
        </w:rPr>
        <w:t xml:space="preserve"> הטקסט. מילות תוכן ושמות ישויות הוצאו במכוון, כדי שהמסווג לא ילמד את הנושא במקום את הסגנון</w:t>
      </w:r>
      <w:r>
        <w:rPr>
          <w:rFonts w:ascii="Calibri" w:hAnsi="Calibri" w:cs="Calibri" w:hint="cs"/>
          <w:sz w:val="24"/>
          <w:szCs w:val="24"/>
          <w:rtl/>
        </w:rPr>
        <w:t>.</w:t>
      </w:r>
    </w:p>
    <w:p w14:paraId="2E0E8931" w14:textId="77777777" w:rsidR="00F94095" w:rsidRDefault="00F94095" w:rsidP="00F94095">
      <w:pPr>
        <w:bidi/>
        <w:spacing w:line="360" w:lineRule="auto"/>
        <w:jc w:val="both"/>
        <w:rPr>
          <w:rFonts w:ascii="Calibri" w:hAnsi="Calibri" w:cs="Calibri"/>
          <w:sz w:val="24"/>
          <w:szCs w:val="24"/>
          <w:rtl/>
        </w:rPr>
      </w:pPr>
      <w:r w:rsidRPr="003A1EC5">
        <w:rPr>
          <w:rFonts w:ascii="Calibri" w:hAnsi="Calibri" w:cs="Calibri"/>
          <w:b/>
          <w:bCs/>
          <w:sz w:val="24"/>
          <w:szCs w:val="24"/>
          <w:rtl/>
        </w:rPr>
        <w:t>מטרה</w:t>
      </w:r>
      <w:r>
        <w:rPr>
          <w:rFonts w:ascii="Calibri" w:hAnsi="Calibri" w:cs="Calibri" w:hint="cs"/>
          <w:b/>
          <w:bCs/>
          <w:sz w:val="24"/>
          <w:szCs w:val="24"/>
          <w:rtl/>
        </w:rPr>
        <w:t xml:space="preserve"> - </w:t>
      </w:r>
      <w:r>
        <w:rPr>
          <w:rFonts w:ascii="Calibri" w:hAnsi="Calibri" w:cs="Calibri" w:hint="cs"/>
          <w:sz w:val="24"/>
          <w:szCs w:val="24"/>
          <w:rtl/>
        </w:rPr>
        <w:t xml:space="preserve">למדוד את </w:t>
      </w:r>
      <w:r>
        <w:rPr>
          <w:rFonts w:ascii="Calibri" w:hAnsi="Calibri" w:cs="Calibri" w:hint="cs"/>
          <w:sz w:val="24"/>
          <w:szCs w:val="24"/>
          <w:rtl/>
          <w:lang w:val="en-US"/>
        </w:rPr>
        <w:t>שינוי הסגנון</w:t>
      </w:r>
      <w:r>
        <w:rPr>
          <w:rFonts w:ascii="Calibri" w:hAnsi="Calibri" w:cs="Calibri" w:hint="cs"/>
          <w:sz w:val="24"/>
          <w:szCs w:val="24"/>
          <w:rtl/>
        </w:rPr>
        <w:t>:</w:t>
      </w:r>
      <w:r w:rsidRPr="003A1EC5">
        <w:rPr>
          <w:rFonts w:ascii="Calibri" w:hAnsi="Calibri" w:cs="Calibri"/>
          <w:sz w:val="24"/>
          <w:szCs w:val="24"/>
          <w:rtl/>
        </w:rPr>
        <w:t xml:space="preserve"> אם ניתן לזהות את תקופתו של טקסט מסגנונו בלבד, הרי שהסגנון המוקדם והמאוחר נבדלים זה מז</w:t>
      </w:r>
      <w:r>
        <w:rPr>
          <w:rFonts w:ascii="Calibri" w:hAnsi="Calibri" w:cs="Calibri" w:hint="cs"/>
          <w:sz w:val="24"/>
          <w:szCs w:val="24"/>
          <w:rtl/>
        </w:rPr>
        <w:t>ה.</w:t>
      </w:r>
    </w:p>
    <w:p w14:paraId="7EB1F92F" w14:textId="77777777" w:rsidR="00F94095" w:rsidRPr="00783679" w:rsidRDefault="00F94095" w:rsidP="00F94095">
      <w:pPr>
        <w:bidi/>
        <w:spacing w:line="360" w:lineRule="auto"/>
        <w:jc w:val="both"/>
        <w:rPr>
          <w:rFonts w:ascii="Calibri" w:hAnsi="Calibri" w:cs="Calibri"/>
          <w:sz w:val="24"/>
          <w:szCs w:val="24"/>
          <w:lang w:val="en-US"/>
        </w:rPr>
      </w:pPr>
      <w:r>
        <w:rPr>
          <w:rFonts w:ascii="Calibri" w:hAnsi="Calibri" w:cs="Calibri" w:hint="cs"/>
          <w:b/>
          <w:bCs/>
          <w:sz w:val="24"/>
          <w:szCs w:val="24"/>
          <w:rtl/>
        </w:rPr>
        <w:t>בניית אוספי המאפיינים -</w:t>
      </w:r>
      <w:r>
        <w:rPr>
          <w:rFonts w:ascii="Calibri" w:hAnsi="Calibri" w:cs="Calibri" w:hint="cs"/>
          <w:sz w:val="24"/>
          <w:szCs w:val="24"/>
          <w:rtl/>
        </w:rPr>
        <w:t xml:space="preserve"> </w:t>
      </w:r>
      <w:r w:rsidRPr="00783679">
        <w:rPr>
          <w:rFonts w:ascii="Calibri" w:hAnsi="Calibri" w:cs="Calibri"/>
          <w:sz w:val="24"/>
          <w:szCs w:val="24"/>
          <w:rtl/>
          <w:lang w:val="en-US"/>
        </w:rPr>
        <w:t>נבחנו שלוש משפחות מאפיינים</w:t>
      </w:r>
      <w:r>
        <w:rPr>
          <w:rFonts w:ascii="Calibri" w:hAnsi="Calibri" w:cs="Calibri" w:hint="cs"/>
          <w:sz w:val="24"/>
          <w:szCs w:val="24"/>
          <w:rtl/>
          <w:lang w:val="en-US"/>
        </w:rPr>
        <w:t xml:space="preserve"> ו</w:t>
      </w:r>
      <w:r w:rsidRPr="00783679">
        <w:rPr>
          <w:rFonts w:ascii="Calibri" w:hAnsi="Calibri" w:cs="Calibri"/>
          <w:sz w:val="24"/>
          <w:szCs w:val="24"/>
          <w:rtl/>
          <w:lang w:val="en-US"/>
        </w:rPr>
        <w:t xml:space="preserve">איחודן. כל המאפיינים נגזרו מפלט הניתוח של </w:t>
      </w:r>
      <w:r w:rsidRPr="00783679">
        <w:rPr>
          <w:rFonts w:ascii="Calibri" w:hAnsi="Calibri" w:cs="Calibri"/>
          <w:sz w:val="24"/>
          <w:szCs w:val="24"/>
          <w:lang w:val="en-US"/>
        </w:rPr>
        <w:t>Dicta</w:t>
      </w:r>
      <w:r w:rsidRPr="00783679">
        <w:rPr>
          <w:rFonts w:ascii="Calibri" w:hAnsi="Calibri" w:cs="Calibri"/>
          <w:sz w:val="24"/>
          <w:szCs w:val="24"/>
          <w:rtl/>
          <w:lang w:val="en-US"/>
        </w:rPr>
        <w:t xml:space="preserve"> ולא מן הטקסט הגולמי, ולפיכך הם מוגדרים על גבי צורות היסוד, חלקי הדיבר והתפקידים התחביריים</w:t>
      </w:r>
      <w:r>
        <w:rPr>
          <w:rFonts w:ascii="Calibri" w:hAnsi="Calibri" w:cs="Calibri" w:hint="cs"/>
          <w:sz w:val="24"/>
          <w:szCs w:val="24"/>
          <w:rtl/>
          <w:lang w:val="en-US"/>
        </w:rPr>
        <w:t>.</w:t>
      </w:r>
    </w:p>
    <w:p w14:paraId="0CB17EDB" w14:textId="37F76E34" w:rsidR="00F94095" w:rsidRPr="00783679" w:rsidRDefault="00F94095" w:rsidP="00F94095">
      <w:pPr>
        <w:bidi/>
        <w:spacing w:line="360" w:lineRule="auto"/>
        <w:jc w:val="both"/>
        <w:rPr>
          <w:rFonts w:ascii="Calibri" w:hAnsi="Calibri" w:cs="Calibri"/>
          <w:sz w:val="24"/>
          <w:szCs w:val="24"/>
          <w:lang w:val="en-US"/>
        </w:rPr>
      </w:pPr>
      <w:r w:rsidRPr="00783679">
        <w:rPr>
          <w:rFonts w:ascii="Calibri" w:hAnsi="Calibri" w:cs="Calibri"/>
          <w:sz w:val="24"/>
          <w:szCs w:val="24"/>
          <w:rtl/>
          <w:lang w:val="en-US"/>
        </w:rPr>
        <w:t xml:space="preserve">כל התדירויות נורמלו </w:t>
      </w:r>
      <w:r w:rsidRPr="00783679">
        <w:rPr>
          <w:rFonts w:ascii="Calibri" w:hAnsi="Calibri" w:cs="Calibri" w:hint="cs"/>
          <w:sz w:val="24"/>
          <w:szCs w:val="24"/>
          <w:rtl/>
          <w:lang w:val="en-US"/>
        </w:rPr>
        <w:t>לאלף</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מילים</w:t>
      </w:r>
      <w:r>
        <w:rPr>
          <w:rFonts w:ascii="Cambria Math" w:hAnsi="Cambria Math" w:cs="Cambria Math" w:hint="cs"/>
          <w:sz w:val="24"/>
          <w:szCs w:val="24"/>
          <w:rtl/>
          <w:lang w:val="en-US"/>
        </w:rPr>
        <w:t>,</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ובכך</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נוטרלה</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תלותן</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באורך</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המסמך</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מילות</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תוכן</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ושמות</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ישויות</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לא</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נכללו</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באף</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אחת</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מן</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המשפחות</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ובכך</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נשמרה</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ההפרדה</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בין</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רובד</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הסגנון</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לרובד</w:t>
      </w:r>
      <w:r w:rsidRPr="00783679">
        <w:rPr>
          <w:rFonts w:ascii="Calibri" w:hAnsi="Calibri" w:cs="Calibri"/>
          <w:sz w:val="24"/>
          <w:szCs w:val="24"/>
          <w:rtl/>
          <w:lang w:val="en-US"/>
        </w:rPr>
        <w:t xml:space="preserve"> </w:t>
      </w:r>
      <w:r w:rsidRPr="00783679">
        <w:rPr>
          <w:rFonts w:ascii="Calibri" w:hAnsi="Calibri" w:cs="Calibri" w:hint="cs"/>
          <w:sz w:val="24"/>
          <w:szCs w:val="24"/>
          <w:rtl/>
          <w:lang w:val="en-US"/>
        </w:rPr>
        <w:t>התוכן</w:t>
      </w:r>
      <w:r w:rsidR="00EC4E37">
        <w:rPr>
          <w:rFonts w:ascii="Calibri" w:hAnsi="Calibri" w:cs="Calibri" w:hint="cs"/>
          <w:sz w:val="24"/>
          <w:szCs w:val="24"/>
          <w:rtl/>
          <w:lang w:val="en-US"/>
        </w:rPr>
        <w:t>.</w:t>
      </w:r>
    </w:p>
    <w:p w14:paraId="105C57ED" w14:textId="77777777" w:rsidR="00F94095" w:rsidRDefault="00F94095" w:rsidP="00F94095">
      <w:pPr>
        <w:bidi/>
        <w:spacing w:line="360" w:lineRule="auto"/>
        <w:jc w:val="both"/>
        <w:rPr>
          <w:rFonts w:ascii="Calibri" w:hAnsi="Calibri" w:cs="Calibri"/>
          <w:sz w:val="24"/>
          <w:szCs w:val="24"/>
          <w:rtl/>
        </w:rPr>
      </w:pPr>
      <w:r w:rsidRPr="003A1EC5">
        <w:rPr>
          <w:rFonts w:ascii="Calibri" w:hAnsi="Calibri" w:cs="Calibri"/>
          <w:b/>
          <w:bCs/>
          <w:sz w:val="24"/>
          <w:szCs w:val="24"/>
          <w:rtl/>
        </w:rPr>
        <w:t>תוצאו</w:t>
      </w:r>
      <w:r>
        <w:rPr>
          <w:rFonts w:ascii="Calibri" w:hAnsi="Calibri" w:cs="Calibri" w:hint="cs"/>
          <w:b/>
          <w:bCs/>
          <w:sz w:val="24"/>
          <w:szCs w:val="24"/>
          <w:rtl/>
        </w:rPr>
        <w:t xml:space="preserve">ת - </w:t>
      </w:r>
      <w:r w:rsidRPr="00F52DC0">
        <w:rPr>
          <w:rFonts w:ascii="Calibri" w:hAnsi="Calibri" w:cs="Calibri"/>
          <w:sz w:val="24"/>
          <w:szCs w:val="24"/>
          <w:rtl/>
        </w:rPr>
        <w:t xml:space="preserve">בשלוש תקופות, שבהן הסיכוי לניחוש מקרי הוא 0.333: </w:t>
      </w:r>
      <w:r w:rsidRPr="00F52DC0">
        <w:rPr>
          <w:rFonts w:ascii="Calibri" w:hAnsi="Calibri" w:cs="Calibri"/>
          <w:b/>
          <w:bCs/>
          <w:sz w:val="24"/>
          <w:szCs w:val="24"/>
          <w:rtl/>
        </w:rPr>
        <w:t>אחד העם</w:t>
      </w:r>
      <w:r w:rsidRPr="00F52DC0">
        <w:rPr>
          <w:rFonts w:ascii="Calibri" w:hAnsi="Calibri" w:cs="Calibri" w:hint="cs"/>
          <w:b/>
          <w:bCs/>
          <w:sz w:val="24"/>
          <w:szCs w:val="24"/>
          <w:rtl/>
        </w:rPr>
        <w:t xml:space="preserve"> -</w:t>
      </w:r>
      <w:r w:rsidRPr="00F52DC0">
        <w:rPr>
          <w:rFonts w:ascii="Calibri" w:hAnsi="Calibri" w:cs="Calibri"/>
          <w:b/>
          <w:bCs/>
          <w:sz w:val="24"/>
          <w:szCs w:val="24"/>
          <w:rtl/>
        </w:rPr>
        <w:t xml:space="preserve"> 0.648, אלתרמן</w:t>
      </w:r>
      <w:r w:rsidRPr="00F52DC0">
        <w:rPr>
          <w:rFonts w:ascii="Calibri" w:hAnsi="Calibri" w:cs="Calibri" w:hint="cs"/>
          <w:b/>
          <w:bCs/>
          <w:sz w:val="24"/>
          <w:szCs w:val="24"/>
          <w:rtl/>
        </w:rPr>
        <w:t xml:space="preserve"> - </w:t>
      </w:r>
      <w:r w:rsidRPr="00F52DC0">
        <w:rPr>
          <w:rFonts w:ascii="Calibri" w:hAnsi="Calibri" w:cs="Calibri"/>
          <w:b/>
          <w:bCs/>
          <w:sz w:val="24"/>
          <w:szCs w:val="24"/>
          <w:rtl/>
        </w:rPr>
        <w:t xml:space="preserve">0.567. </w:t>
      </w:r>
      <w:r w:rsidRPr="00F52DC0">
        <w:rPr>
          <w:rFonts w:ascii="Calibri" w:hAnsi="Calibri" w:cs="Calibri"/>
          <w:sz w:val="24"/>
          <w:szCs w:val="24"/>
          <w:rtl/>
        </w:rPr>
        <w:t xml:space="preserve">בחלוקה חלופית לתקופות: 0.650 מול 0.554. </w:t>
      </w:r>
    </w:p>
    <w:p w14:paraId="41A5D3B3" w14:textId="77777777" w:rsidR="00F94095" w:rsidRDefault="00F94095" w:rsidP="00F94095">
      <w:pPr>
        <w:bidi/>
        <w:spacing w:line="360" w:lineRule="auto"/>
        <w:jc w:val="both"/>
        <w:rPr>
          <w:rFonts w:ascii="Calibri" w:hAnsi="Calibri" w:cs="Calibri"/>
          <w:sz w:val="24"/>
          <w:szCs w:val="24"/>
          <w:rtl/>
        </w:rPr>
      </w:pPr>
      <w:r w:rsidRPr="00F52DC0">
        <w:rPr>
          <w:rFonts w:ascii="Calibri" w:hAnsi="Calibri" w:cs="Calibri"/>
          <w:sz w:val="24"/>
          <w:szCs w:val="24"/>
          <w:rtl/>
        </w:rPr>
        <w:t>בסיווג דו</w:t>
      </w:r>
      <w:r>
        <w:rPr>
          <w:rFonts w:ascii="Calibri" w:hAnsi="Calibri" w:cs="Calibri" w:hint="cs"/>
          <w:sz w:val="24"/>
          <w:szCs w:val="24"/>
          <w:rtl/>
        </w:rPr>
        <w:t xml:space="preserve"> </w:t>
      </w:r>
      <w:r w:rsidRPr="00F52DC0">
        <w:rPr>
          <w:rFonts w:ascii="Calibri" w:hAnsi="Calibri" w:cs="Calibri"/>
          <w:sz w:val="24"/>
          <w:szCs w:val="24"/>
          <w:rtl/>
        </w:rPr>
        <w:t xml:space="preserve">תקופתי, שבו הסיכוי המקרי הוא 0.5: </w:t>
      </w:r>
      <w:r w:rsidRPr="00F52DC0">
        <w:rPr>
          <w:rFonts w:ascii="Calibri" w:hAnsi="Calibri" w:cs="Calibri"/>
          <w:b/>
          <w:bCs/>
          <w:sz w:val="24"/>
          <w:szCs w:val="24"/>
          <w:rtl/>
        </w:rPr>
        <w:t xml:space="preserve">אחד העם </w:t>
      </w:r>
      <w:r w:rsidRPr="00F52DC0">
        <w:rPr>
          <w:rFonts w:ascii="Calibri" w:hAnsi="Calibri" w:cs="Calibri" w:hint="cs"/>
          <w:b/>
          <w:bCs/>
          <w:sz w:val="24"/>
          <w:szCs w:val="24"/>
          <w:rtl/>
        </w:rPr>
        <w:t xml:space="preserve"> - </w:t>
      </w:r>
      <w:r w:rsidRPr="00F52DC0">
        <w:rPr>
          <w:rFonts w:ascii="Calibri" w:hAnsi="Calibri" w:cs="Calibri"/>
          <w:b/>
          <w:bCs/>
          <w:sz w:val="24"/>
          <w:szCs w:val="24"/>
          <w:rtl/>
        </w:rPr>
        <w:t>0.795 ואלתרמן</w:t>
      </w:r>
      <w:r w:rsidRPr="00F52DC0">
        <w:rPr>
          <w:rFonts w:ascii="Calibri" w:hAnsi="Calibri" w:cs="Calibri" w:hint="cs"/>
          <w:b/>
          <w:bCs/>
          <w:sz w:val="24"/>
          <w:szCs w:val="24"/>
          <w:rtl/>
        </w:rPr>
        <w:t xml:space="preserve"> -</w:t>
      </w:r>
      <w:r w:rsidRPr="00F52DC0">
        <w:rPr>
          <w:rFonts w:ascii="Calibri" w:hAnsi="Calibri" w:cs="Calibri"/>
          <w:b/>
          <w:bCs/>
          <w:sz w:val="24"/>
          <w:szCs w:val="24"/>
          <w:rtl/>
        </w:rPr>
        <w:t xml:space="preserve"> 0.890</w:t>
      </w:r>
      <w:r>
        <w:rPr>
          <w:rFonts w:ascii="Calibri" w:hAnsi="Calibri" w:cs="Calibri" w:hint="cs"/>
          <w:sz w:val="24"/>
          <w:szCs w:val="24"/>
          <w:rtl/>
        </w:rPr>
        <w:t>,</w:t>
      </w:r>
      <w:r w:rsidRPr="00F52DC0">
        <w:rPr>
          <w:rFonts w:ascii="Calibri" w:hAnsi="Calibri" w:cs="Calibri"/>
          <w:sz w:val="24"/>
          <w:szCs w:val="24"/>
          <w:rtl/>
        </w:rPr>
        <w:t xml:space="preserve"> אלא שאצל אלתרמן חלוקה זו מפרידה בין ביקורת ספרות לפרשנות פוליטית, ולכן היא מודדת מעבר בין סוגי כתיבה </w:t>
      </w:r>
      <w:r>
        <w:rPr>
          <w:rFonts w:ascii="Calibri" w:hAnsi="Calibri" w:cs="Calibri" w:hint="cs"/>
          <w:sz w:val="24"/>
          <w:szCs w:val="24"/>
          <w:rtl/>
        </w:rPr>
        <w:t>על כן המסווג מצליח יותר בניסוי זה.</w:t>
      </w:r>
      <w:r w:rsidRPr="00F52DC0">
        <w:rPr>
          <w:rFonts w:ascii="Calibri" w:hAnsi="Calibri" w:cs="Calibri"/>
          <w:sz w:val="24"/>
          <w:szCs w:val="24"/>
          <w:rtl/>
        </w:rPr>
        <w:t xml:space="preserve"> במבחן שנועד לנטרל זאת, בתוך מאמריו הפוליטיים המאוחרים בלבד, ירד הציון ל</w:t>
      </w:r>
      <w:r>
        <w:rPr>
          <w:rFonts w:ascii="Calibri" w:hAnsi="Calibri" w:cs="Calibri" w:hint="cs"/>
          <w:sz w:val="24"/>
          <w:szCs w:val="24"/>
          <w:rtl/>
        </w:rPr>
        <w:t>-</w:t>
      </w:r>
      <w:r w:rsidRPr="00F52DC0">
        <w:rPr>
          <w:rFonts w:ascii="Calibri" w:hAnsi="Calibri" w:cs="Calibri"/>
          <w:sz w:val="24"/>
          <w:szCs w:val="24"/>
          <w:rtl/>
        </w:rPr>
        <w:t>0.534</w:t>
      </w:r>
      <w:r>
        <w:rPr>
          <w:rFonts w:ascii="Calibri" w:hAnsi="Calibri" w:cs="Calibri" w:hint="cs"/>
          <w:sz w:val="24"/>
          <w:szCs w:val="24"/>
          <w:rtl/>
        </w:rPr>
        <w:t>.</w:t>
      </w:r>
    </w:p>
    <w:tbl>
      <w:tblPr>
        <w:tblStyle w:val="TableGrid"/>
        <w:tblpPr w:leftFromText="180" w:rightFromText="180" w:vertAnchor="text" w:horzAnchor="margin" w:tblpY="166"/>
        <w:bidiVisual/>
        <w:tblW w:w="0" w:type="auto"/>
        <w:tblLook w:val="04A0" w:firstRow="1" w:lastRow="0" w:firstColumn="1" w:lastColumn="0" w:noHBand="0" w:noVBand="1"/>
      </w:tblPr>
      <w:tblGrid>
        <w:gridCol w:w="3005"/>
        <w:gridCol w:w="3005"/>
        <w:gridCol w:w="3006"/>
      </w:tblGrid>
      <w:tr w:rsidR="00F94095" w14:paraId="37BAFC3F" w14:textId="77777777" w:rsidTr="00371868">
        <w:tc>
          <w:tcPr>
            <w:tcW w:w="3005" w:type="dxa"/>
          </w:tcPr>
          <w:p w14:paraId="11B74123" w14:textId="77777777" w:rsidR="00F94095" w:rsidRPr="009E0756" w:rsidRDefault="00F94095" w:rsidP="00371868">
            <w:pPr>
              <w:bidi/>
              <w:spacing w:line="360" w:lineRule="auto"/>
              <w:jc w:val="center"/>
              <w:rPr>
                <w:rFonts w:ascii="Calibri" w:hAnsi="Calibri" w:cs="Calibri"/>
                <w:b/>
                <w:bCs/>
                <w:sz w:val="24"/>
                <w:szCs w:val="24"/>
                <w:rtl/>
              </w:rPr>
            </w:pPr>
            <w:r w:rsidRPr="009E0756">
              <w:rPr>
                <w:rFonts w:ascii="Calibri" w:hAnsi="Calibri" w:cs="Calibri" w:hint="cs"/>
                <w:b/>
                <w:bCs/>
                <w:sz w:val="24"/>
                <w:szCs w:val="24"/>
                <w:rtl/>
              </w:rPr>
              <w:t>משפחת מאפיינים</w:t>
            </w:r>
          </w:p>
        </w:tc>
        <w:tc>
          <w:tcPr>
            <w:tcW w:w="3005" w:type="dxa"/>
          </w:tcPr>
          <w:p w14:paraId="3E4A9DA7" w14:textId="77777777" w:rsidR="00F94095" w:rsidRPr="009E0756" w:rsidRDefault="00F94095" w:rsidP="00371868">
            <w:pPr>
              <w:bidi/>
              <w:spacing w:line="360" w:lineRule="auto"/>
              <w:jc w:val="center"/>
              <w:rPr>
                <w:rFonts w:ascii="Calibri" w:hAnsi="Calibri" w:cs="Calibri"/>
                <w:b/>
                <w:bCs/>
                <w:sz w:val="24"/>
                <w:szCs w:val="24"/>
                <w:rtl/>
              </w:rPr>
            </w:pPr>
            <w:r w:rsidRPr="009E0756">
              <w:rPr>
                <w:rFonts w:ascii="Calibri" w:hAnsi="Calibri" w:cs="Calibri" w:hint="cs"/>
                <w:b/>
                <w:bCs/>
                <w:sz w:val="24"/>
                <w:szCs w:val="24"/>
                <w:rtl/>
              </w:rPr>
              <w:t>אחד העם</w:t>
            </w:r>
          </w:p>
        </w:tc>
        <w:tc>
          <w:tcPr>
            <w:tcW w:w="3006" w:type="dxa"/>
          </w:tcPr>
          <w:p w14:paraId="4F8EE383" w14:textId="77777777" w:rsidR="00F94095" w:rsidRPr="009E0756" w:rsidRDefault="00F94095" w:rsidP="00371868">
            <w:pPr>
              <w:bidi/>
              <w:spacing w:line="360" w:lineRule="auto"/>
              <w:jc w:val="center"/>
              <w:rPr>
                <w:rFonts w:ascii="Calibri" w:hAnsi="Calibri" w:cs="Calibri"/>
                <w:b/>
                <w:bCs/>
                <w:sz w:val="24"/>
                <w:szCs w:val="24"/>
                <w:rtl/>
              </w:rPr>
            </w:pPr>
            <w:r w:rsidRPr="009E0756">
              <w:rPr>
                <w:rFonts w:ascii="Calibri" w:hAnsi="Calibri" w:cs="Calibri" w:hint="cs"/>
                <w:b/>
                <w:bCs/>
                <w:sz w:val="24"/>
                <w:szCs w:val="24"/>
                <w:rtl/>
              </w:rPr>
              <w:t>אלתרמן</w:t>
            </w:r>
          </w:p>
        </w:tc>
      </w:tr>
      <w:tr w:rsidR="00F94095" w14:paraId="108CB1D8" w14:textId="77777777" w:rsidTr="00371868">
        <w:tc>
          <w:tcPr>
            <w:tcW w:w="3005" w:type="dxa"/>
          </w:tcPr>
          <w:p w14:paraId="1B6BC6B2"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מילות פונקציה</w:t>
            </w:r>
          </w:p>
        </w:tc>
        <w:tc>
          <w:tcPr>
            <w:tcW w:w="3005" w:type="dxa"/>
          </w:tcPr>
          <w:p w14:paraId="10B24AEC"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0.603</w:t>
            </w:r>
          </w:p>
        </w:tc>
        <w:tc>
          <w:tcPr>
            <w:tcW w:w="3006" w:type="dxa"/>
          </w:tcPr>
          <w:p w14:paraId="22F0F250"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0.463</w:t>
            </w:r>
          </w:p>
        </w:tc>
      </w:tr>
      <w:tr w:rsidR="00F94095" w14:paraId="48F1AE9F" w14:textId="77777777" w:rsidTr="00371868">
        <w:tc>
          <w:tcPr>
            <w:tcW w:w="3005" w:type="dxa"/>
          </w:tcPr>
          <w:p w14:paraId="008F6997"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פיסוק</w:t>
            </w:r>
          </w:p>
        </w:tc>
        <w:tc>
          <w:tcPr>
            <w:tcW w:w="3005" w:type="dxa"/>
          </w:tcPr>
          <w:p w14:paraId="18D26939"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0.576</w:t>
            </w:r>
          </w:p>
        </w:tc>
        <w:tc>
          <w:tcPr>
            <w:tcW w:w="3006" w:type="dxa"/>
          </w:tcPr>
          <w:p w14:paraId="5B1B7F5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0.439</w:t>
            </w:r>
          </w:p>
        </w:tc>
      </w:tr>
      <w:tr w:rsidR="00F94095" w14:paraId="397F6B53" w14:textId="77777777" w:rsidTr="00371868">
        <w:tc>
          <w:tcPr>
            <w:tcW w:w="3005" w:type="dxa"/>
          </w:tcPr>
          <w:p w14:paraId="7AC4E2C6"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ניסוח</w:t>
            </w:r>
          </w:p>
        </w:tc>
        <w:tc>
          <w:tcPr>
            <w:tcW w:w="3005" w:type="dxa"/>
          </w:tcPr>
          <w:p w14:paraId="6E3CBE0A"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0.547</w:t>
            </w:r>
          </w:p>
        </w:tc>
        <w:tc>
          <w:tcPr>
            <w:tcW w:w="3006" w:type="dxa"/>
          </w:tcPr>
          <w:p w14:paraId="2B536611"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0.565</w:t>
            </w:r>
          </w:p>
        </w:tc>
      </w:tr>
      <w:tr w:rsidR="00F94095" w14:paraId="3AAE0B29" w14:textId="77777777" w:rsidTr="00371868">
        <w:tc>
          <w:tcPr>
            <w:tcW w:w="3005" w:type="dxa"/>
          </w:tcPr>
          <w:p w14:paraId="68451E20"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משולב</w:t>
            </w:r>
          </w:p>
        </w:tc>
        <w:tc>
          <w:tcPr>
            <w:tcW w:w="3005" w:type="dxa"/>
          </w:tcPr>
          <w:p w14:paraId="3EA19CB3"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0.648</w:t>
            </w:r>
          </w:p>
        </w:tc>
        <w:tc>
          <w:tcPr>
            <w:tcW w:w="3006" w:type="dxa"/>
          </w:tcPr>
          <w:p w14:paraId="59054828"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0.567</w:t>
            </w:r>
          </w:p>
        </w:tc>
      </w:tr>
    </w:tbl>
    <w:p w14:paraId="41EEFB90" w14:textId="77777777" w:rsidR="00F94095" w:rsidRDefault="00F94095" w:rsidP="00F94095">
      <w:pPr>
        <w:bidi/>
        <w:spacing w:line="360" w:lineRule="auto"/>
        <w:jc w:val="both"/>
        <w:rPr>
          <w:rFonts w:ascii="Calibri" w:hAnsi="Calibri" w:cs="Calibri"/>
          <w:sz w:val="24"/>
          <w:szCs w:val="24"/>
          <w:rtl/>
        </w:rPr>
      </w:pPr>
    </w:p>
    <w:p w14:paraId="08358AB9" w14:textId="77777777" w:rsidR="00F94095" w:rsidRDefault="00F94095" w:rsidP="00F94095">
      <w:pPr>
        <w:bidi/>
        <w:spacing w:line="360" w:lineRule="auto"/>
        <w:jc w:val="both"/>
        <w:rPr>
          <w:rFonts w:ascii="Calibri" w:hAnsi="Calibri" w:cs="Calibri"/>
          <w:sz w:val="24"/>
          <w:szCs w:val="24"/>
          <w:rtl/>
        </w:rPr>
      </w:pPr>
      <w:r w:rsidRPr="003C18B2">
        <w:rPr>
          <w:rFonts w:ascii="Calibri" w:hAnsi="Calibri" w:cs="Calibri"/>
          <w:sz w:val="24"/>
          <w:szCs w:val="24"/>
          <w:rtl/>
        </w:rPr>
        <w:t xml:space="preserve">הפירוק מגלה שני משטרים שונים. בכתבי אחד העם שלוש המשפחות קרובות זו לזו וכל אחת מהן מבחינה בפני עצמה, ולכן אות הזמן פרוס על שלושת הערוצים ואין ערוץ יחיד הנושא אותו לבדו. בכתבי אלתרמן </w:t>
      </w:r>
      <w:r w:rsidRPr="003C18B2">
        <w:rPr>
          <w:rFonts w:ascii="Calibri" w:hAnsi="Calibri" w:cs="Calibri"/>
          <w:sz w:val="24"/>
          <w:szCs w:val="24"/>
          <w:rtl/>
        </w:rPr>
        <w:lastRenderedPageBreak/>
        <w:t>התמונה מרוכזת: ציון המשולב (0.567) כמעט זהה לציון הניסוח לבדו (0.565), ומכאן ששתי המשפחות האחרות אינן מוסיפות עליו דבר, ואילו מילות הפונקציה והפיסוק יורדות אל סמוך לרף שאין בו הבחנ</w:t>
      </w:r>
      <w:r>
        <w:rPr>
          <w:rFonts w:ascii="Calibri" w:hAnsi="Calibri" w:cs="Calibri" w:hint="cs"/>
          <w:sz w:val="24"/>
          <w:szCs w:val="24"/>
          <w:rtl/>
        </w:rPr>
        <w:t>ה.</w:t>
      </w:r>
    </w:p>
    <w:p w14:paraId="4448C9ED" w14:textId="77777777" w:rsidR="00EC4E37" w:rsidRDefault="00F94095" w:rsidP="00EC4E37">
      <w:pPr>
        <w:bidi/>
        <w:spacing w:line="240" w:lineRule="auto"/>
        <w:jc w:val="both"/>
        <w:rPr>
          <w:rFonts w:ascii="Calibri" w:hAnsi="Calibri" w:cs="Calibri"/>
          <w:sz w:val="24"/>
          <w:szCs w:val="24"/>
          <w:rtl/>
        </w:rPr>
      </w:pPr>
      <w:r w:rsidRPr="003C18B2">
        <w:rPr>
          <w:rFonts w:ascii="Calibri" w:hAnsi="Calibri" w:cs="Calibri"/>
          <w:sz w:val="24"/>
          <w:szCs w:val="24"/>
          <w:rtl/>
        </w:rPr>
        <w:t xml:space="preserve">ממצא זה </w:t>
      </w:r>
      <w:r w:rsidR="00EC4E37">
        <w:rPr>
          <w:rFonts w:ascii="Calibri" w:hAnsi="Calibri" w:cs="Calibri" w:hint="cs"/>
          <w:sz w:val="24"/>
          <w:szCs w:val="24"/>
          <w:rtl/>
        </w:rPr>
        <w:t>מחזק את הטענה</w:t>
      </w:r>
      <w:r w:rsidRPr="003C18B2">
        <w:rPr>
          <w:rFonts w:ascii="Calibri" w:hAnsi="Calibri" w:cs="Calibri"/>
          <w:sz w:val="24"/>
          <w:szCs w:val="24"/>
          <w:rtl/>
        </w:rPr>
        <w:t xml:space="preserve"> שבפרק המסקנות, ולפיה האות הסגנוני של כל יוצר נישא בערוץ אחר</w:t>
      </w:r>
      <w:r w:rsidR="00EC4E37">
        <w:rPr>
          <w:rFonts w:ascii="Calibri" w:hAnsi="Calibri" w:cs="Calibri" w:hint="cs"/>
          <w:sz w:val="24"/>
          <w:szCs w:val="24"/>
          <w:rtl/>
        </w:rPr>
        <w:t>:</w:t>
      </w:r>
      <w:r w:rsidRPr="003C18B2">
        <w:rPr>
          <w:rFonts w:ascii="Calibri" w:hAnsi="Calibri" w:cs="Calibri"/>
          <w:sz w:val="24"/>
          <w:szCs w:val="24"/>
          <w:rtl/>
        </w:rPr>
        <w:t xml:space="preserve"> </w:t>
      </w:r>
    </w:p>
    <w:p w14:paraId="629D6B82" w14:textId="77777777" w:rsidR="00EC4E37" w:rsidRDefault="00F94095" w:rsidP="00EC4E37">
      <w:pPr>
        <w:bidi/>
        <w:spacing w:line="240" w:lineRule="auto"/>
        <w:jc w:val="both"/>
        <w:rPr>
          <w:rFonts w:ascii="Calibri" w:hAnsi="Calibri" w:cs="Calibri"/>
          <w:sz w:val="24"/>
          <w:szCs w:val="24"/>
          <w:rtl/>
        </w:rPr>
      </w:pPr>
      <w:r w:rsidRPr="003C18B2">
        <w:rPr>
          <w:rFonts w:ascii="Calibri" w:hAnsi="Calibri" w:cs="Calibri"/>
          <w:sz w:val="24"/>
          <w:szCs w:val="24"/>
          <w:rtl/>
        </w:rPr>
        <w:t>אחד העם</w:t>
      </w:r>
      <w:r w:rsidR="00EC4E37">
        <w:rPr>
          <w:rFonts w:ascii="Calibri" w:hAnsi="Calibri" w:cs="Calibri" w:hint="cs"/>
          <w:sz w:val="24"/>
          <w:szCs w:val="24"/>
          <w:rtl/>
        </w:rPr>
        <w:t xml:space="preserve"> - </w:t>
      </w:r>
      <w:r w:rsidRPr="003C18B2">
        <w:rPr>
          <w:rFonts w:ascii="Calibri" w:hAnsi="Calibri" w:cs="Calibri"/>
          <w:sz w:val="24"/>
          <w:szCs w:val="24"/>
          <w:rtl/>
        </w:rPr>
        <w:t xml:space="preserve"> במילות הפונקציה ובפיסוק, שהם הרגלים שאינם מודעים</w:t>
      </w:r>
      <w:r w:rsidR="00EC4E37">
        <w:rPr>
          <w:rFonts w:ascii="Calibri" w:hAnsi="Calibri" w:cs="Calibri" w:hint="cs"/>
          <w:sz w:val="24"/>
          <w:szCs w:val="24"/>
          <w:rtl/>
        </w:rPr>
        <w:t>.</w:t>
      </w:r>
      <w:r w:rsidRPr="003C18B2">
        <w:rPr>
          <w:rFonts w:ascii="Calibri" w:hAnsi="Calibri" w:cs="Calibri"/>
          <w:sz w:val="24"/>
          <w:szCs w:val="24"/>
          <w:rtl/>
        </w:rPr>
        <w:t xml:space="preserve"> </w:t>
      </w:r>
    </w:p>
    <w:p w14:paraId="091792A8" w14:textId="55636EC5" w:rsidR="00F94095" w:rsidRPr="00E756DA" w:rsidRDefault="00F94095" w:rsidP="00EC4E37">
      <w:pPr>
        <w:bidi/>
        <w:spacing w:line="240" w:lineRule="auto"/>
        <w:jc w:val="both"/>
        <w:rPr>
          <w:rFonts w:ascii="Calibri" w:hAnsi="Calibri" w:cs="Calibri"/>
          <w:sz w:val="24"/>
          <w:szCs w:val="24"/>
        </w:rPr>
      </w:pPr>
      <w:r w:rsidRPr="003C18B2">
        <w:rPr>
          <w:rFonts w:ascii="Calibri" w:hAnsi="Calibri" w:cs="Calibri"/>
          <w:sz w:val="24"/>
          <w:szCs w:val="24"/>
          <w:rtl/>
        </w:rPr>
        <w:t>אלתרמן</w:t>
      </w:r>
      <w:r w:rsidR="00EC4E37">
        <w:rPr>
          <w:rFonts w:ascii="Calibri" w:hAnsi="Calibri" w:cs="Calibri" w:hint="cs"/>
          <w:sz w:val="24"/>
          <w:szCs w:val="24"/>
          <w:rtl/>
        </w:rPr>
        <w:t xml:space="preserve"> -</w:t>
      </w:r>
      <w:r w:rsidRPr="003C18B2">
        <w:rPr>
          <w:rFonts w:ascii="Calibri" w:hAnsi="Calibri" w:cs="Calibri"/>
          <w:sz w:val="24"/>
          <w:szCs w:val="24"/>
          <w:rtl/>
        </w:rPr>
        <w:t xml:space="preserve"> בניסוח, כלומר באורך המשפט ובמבנה התחבירי</w:t>
      </w:r>
      <w:r>
        <w:rPr>
          <w:rFonts w:ascii="Calibri" w:hAnsi="Calibri" w:cs="Calibri" w:hint="cs"/>
          <w:sz w:val="24"/>
          <w:szCs w:val="24"/>
          <w:rtl/>
        </w:rPr>
        <w:t>.</w:t>
      </w:r>
    </w:p>
    <w:p w14:paraId="6861FA64" w14:textId="77777777" w:rsidR="00F94095" w:rsidRDefault="00F94095" w:rsidP="00F94095">
      <w:pPr>
        <w:bidi/>
        <w:spacing w:line="360" w:lineRule="auto"/>
        <w:jc w:val="both"/>
        <w:rPr>
          <w:rFonts w:ascii="Calibri" w:hAnsi="Calibri" w:cs="Calibri"/>
          <w:sz w:val="24"/>
          <w:szCs w:val="24"/>
          <w:rtl/>
        </w:rPr>
      </w:pPr>
      <w:r w:rsidRPr="003A1EC5">
        <w:rPr>
          <w:rFonts w:ascii="Calibri" w:hAnsi="Calibri" w:cs="Calibri"/>
          <w:b/>
          <w:bCs/>
          <w:sz w:val="24"/>
          <w:szCs w:val="24"/>
          <w:rtl/>
        </w:rPr>
        <w:t>מסקנה</w:t>
      </w:r>
      <w:r>
        <w:rPr>
          <w:rFonts w:ascii="Calibri" w:hAnsi="Calibri" w:cs="Calibri" w:hint="cs"/>
          <w:b/>
          <w:bCs/>
          <w:sz w:val="24"/>
          <w:szCs w:val="24"/>
          <w:rtl/>
        </w:rPr>
        <w:t xml:space="preserve"> - </w:t>
      </w:r>
      <w:r w:rsidRPr="001C2E3F">
        <w:rPr>
          <w:rFonts w:ascii="Calibri" w:hAnsi="Calibri" w:cs="Calibri"/>
          <w:sz w:val="24"/>
          <w:szCs w:val="24"/>
          <w:rtl/>
        </w:rPr>
        <w:t xml:space="preserve">שני היוצרים השתנו, אך סגנונו של אחד העם ניתן להפרדה בין תקופות יותר משל אלתרמן: 0.648 מול 0.567, כאשר הסיכוי המקרי הוא 0.333. </w:t>
      </w:r>
      <w:r w:rsidRPr="002B667E">
        <w:rPr>
          <w:rFonts w:ascii="Calibri" w:hAnsi="Calibri" w:cs="Calibri"/>
          <w:sz w:val="24"/>
          <w:szCs w:val="24"/>
          <w:rtl/>
        </w:rPr>
        <w:t>ההשערה המוקדמת אינה מקבלת חיזוק, ולראשונה הכיוון הפוך מן הצפוי</w:t>
      </w:r>
      <w:r w:rsidRPr="002B667E">
        <w:rPr>
          <w:rFonts w:ascii="Calibri" w:hAnsi="Calibri" w:cs="Calibri" w:hint="cs"/>
          <w:sz w:val="24"/>
          <w:szCs w:val="24"/>
          <w:rtl/>
        </w:rPr>
        <w:t>.</w:t>
      </w:r>
    </w:p>
    <w:p w14:paraId="11CFB37C" w14:textId="77777777" w:rsidR="00F94095" w:rsidRDefault="00F94095" w:rsidP="00F94095">
      <w:pPr>
        <w:bidi/>
        <w:spacing w:line="360" w:lineRule="auto"/>
        <w:jc w:val="both"/>
        <w:rPr>
          <w:rFonts w:ascii="Calibri" w:hAnsi="Calibri" w:cs="Calibri"/>
          <w:b/>
          <w:bCs/>
          <w:sz w:val="24"/>
          <w:szCs w:val="24"/>
          <w:u w:val="single"/>
          <w:rtl/>
        </w:rPr>
      </w:pPr>
      <w:r w:rsidRPr="001C2E3F">
        <w:rPr>
          <w:rFonts w:ascii="Calibri" w:hAnsi="Calibri" w:cs="Calibri" w:hint="cs"/>
          <w:b/>
          <w:bCs/>
          <w:sz w:val="24"/>
          <w:szCs w:val="24"/>
          <w:u w:val="single"/>
          <w:rtl/>
        </w:rPr>
        <w:t>שלב ו' - מדידה לאורך הקריירה</w:t>
      </w:r>
    </w:p>
    <w:p w14:paraId="682557C3"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שיטת מאמר: </w:t>
      </w:r>
    </w:p>
    <w:p w14:paraId="7BA4CB1F" w14:textId="77777777" w:rsidR="00F94095" w:rsidRDefault="00F94095" w:rsidP="00F94095">
      <w:pPr>
        <w:spacing w:line="360" w:lineRule="auto"/>
        <w:jc w:val="both"/>
        <w:rPr>
          <w:rFonts w:ascii="Calibri" w:hAnsi="Calibri" w:cs="Calibri"/>
          <w:b/>
          <w:bCs/>
          <w:sz w:val="24"/>
          <w:szCs w:val="24"/>
          <w:rtl/>
        </w:rPr>
      </w:pPr>
      <w:r w:rsidRPr="00CC3762">
        <w:rPr>
          <w:rFonts w:ascii="Calibri" w:hAnsi="Calibri" w:cs="Calibri"/>
          <w:b/>
          <w:bCs/>
          <w:sz w:val="24"/>
          <w:szCs w:val="24"/>
        </w:rPr>
        <w:t>Eder (2016), "Rolling Stylometry".</w:t>
      </w:r>
    </w:p>
    <w:p w14:paraId="7C116B0E" w14:textId="77777777" w:rsidR="00F94095" w:rsidRPr="001C2E3F" w:rsidRDefault="00F94095" w:rsidP="00F94095">
      <w:pPr>
        <w:bidi/>
        <w:spacing w:line="360" w:lineRule="auto"/>
        <w:jc w:val="both"/>
        <w:rPr>
          <w:rFonts w:ascii="Calibri" w:hAnsi="Calibri" w:cs="Calibri"/>
          <w:sz w:val="24"/>
          <w:szCs w:val="24"/>
        </w:rPr>
      </w:pPr>
      <w:r w:rsidRPr="001C2E3F">
        <w:rPr>
          <w:rFonts w:ascii="Calibri" w:hAnsi="Calibri" w:cs="Calibri"/>
          <w:sz w:val="24"/>
          <w:szCs w:val="24"/>
          <w:rtl/>
        </w:rPr>
        <w:t>מאמרי היוצר מסודרים כרונולוגית, חלון נע עובר עליהם, ולכל חלון נמדד המרחק הסגנוני מ</w:t>
      </w:r>
      <w:r>
        <w:rPr>
          <w:rFonts w:ascii="Calibri" w:hAnsi="Calibri" w:cs="Calibri" w:hint="cs"/>
          <w:sz w:val="24"/>
          <w:szCs w:val="24"/>
          <w:rtl/>
        </w:rPr>
        <w:t>ראשית</w:t>
      </w:r>
      <w:r w:rsidRPr="001C2E3F">
        <w:rPr>
          <w:rFonts w:ascii="Calibri" w:hAnsi="Calibri" w:cs="Calibri"/>
          <w:sz w:val="24"/>
          <w:szCs w:val="24"/>
          <w:rtl/>
        </w:rPr>
        <w:t xml:space="preserve"> הקרייר</w:t>
      </w:r>
      <w:r>
        <w:rPr>
          <w:rFonts w:ascii="Calibri" w:hAnsi="Calibri" w:cs="Calibri" w:hint="cs"/>
          <w:sz w:val="24"/>
          <w:szCs w:val="24"/>
          <w:rtl/>
        </w:rPr>
        <w:t>ה.</w:t>
      </w:r>
    </w:p>
    <w:p w14:paraId="4344EF99" w14:textId="77777777" w:rsidR="00F94095" w:rsidRPr="00455491" w:rsidRDefault="00F94095" w:rsidP="00F94095">
      <w:pPr>
        <w:bidi/>
        <w:spacing w:line="360" w:lineRule="auto"/>
        <w:jc w:val="both"/>
        <w:rPr>
          <w:rFonts w:ascii="Calibri" w:hAnsi="Calibri" w:cs="Calibri"/>
          <w:sz w:val="24"/>
          <w:szCs w:val="24"/>
        </w:rPr>
      </w:pPr>
      <w:r w:rsidRPr="001C2E3F">
        <w:rPr>
          <w:rFonts w:ascii="Calibri" w:hAnsi="Calibri" w:cs="Calibri"/>
          <w:b/>
          <w:bCs/>
          <w:sz w:val="24"/>
          <w:szCs w:val="24"/>
          <w:rtl/>
        </w:rPr>
        <w:t>מטרה</w:t>
      </w:r>
      <w:r>
        <w:rPr>
          <w:rFonts w:ascii="Calibri" w:hAnsi="Calibri" w:cs="Calibri" w:hint="cs"/>
          <w:b/>
          <w:bCs/>
          <w:sz w:val="24"/>
          <w:szCs w:val="24"/>
          <w:rtl/>
        </w:rPr>
        <w:t xml:space="preserve"> - </w:t>
      </w:r>
      <w:r w:rsidRPr="00455491">
        <w:rPr>
          <w:rFonts w:ascii="Calibri" w:hAnsi="Calibri" w:cs="Calibri"/>
          <w:sz w:val="24"/>
          <w:szCs w:val="24"/>
          <w:rtl/>
        </w:rPr>
        <w:t>לבדוק באיז</w:t>
      </w:r>
      <w:r>
        <w:rPr>
          <w:rFonts w:ascii="Calibri" w:hAnsi="Calibri" w:cs="Calibri" w:hint="cs"/>
          <w:sz w:val="24"/>
          <w:szCs w:val="24"/>
          <w:rtl/>
        </w:rPr>
        <w:t>ה</w:t>
      </w:r>
      <w:r w:rsidRPr="00455491">
        <w:rPr>
          <w:rFonts w:ascii="Calibri" w:hAnsi="Calibri" w:cs="Calibri"/>
          <w:sz w:val="24"/>
          <w:szCs w:val="24"/>
          <w:rtl/>
        </w:rPr>
        <w:t xml:space="preserve"> </w:t>
      </w:r>
      <w:r>
        <w:rPr>
          <w:rFonts w:ascii="Calibri" w:hAnsi="Calibri" w:cs="Calibri" w:hint="cs"/>
          <w:sz w:val="24"/>
          <w:szCs w:val="24"/>
          <w:rtl/>
        </w:rPr>
        <w:t>אופן השתנה הסגנון</w:t>
      </w:r>
      <w:r w:rsidRPr="00455491">
        <w:rPr>
          <w:rFonts w:ascii="Calibri" w:hAnsi="Calibri" w:cs="Calibri"/>
          <w:sz w:val="24"/>
          <w:szCs w:val="24"/>
          <w:rtl/>
        </w:rPr>
        <w:t xml:space="preserve">: </w:t>
      </w:r>
      <w:r>
        <w:rPr>
          <w:rFonts w:ascii="Calibri" w:hAnsi="Calibri" w:cs="Calibri" w:hint="cs"/>
          <w:sz w:val="24"/>
          <w:szCs w:val="24"/>
          <w:rtl/>
        </w:rPr>
        <w:t>בשינוי אחיד</w:t>
      </w:r>
      <w:r w:rsidRPr="00455491">
        <w:rPr>
          <w:rFonts w:ascii="Calibri" w:hAnsi="Calibri" w:cs="Calibri"/>
          <w:sz w:val="24"/>
          <w:szCs w:val="24"/>
          <w:rtl/>
        </w:rPr>
        <w:t xml:space="preserve"> רצ</w:t>
      </w:r>
      <w:r>
        <w:rPr>
          <w:rFonts w:ascii="Calibri" w:hAnsi="Calibri" w:cs="Calibri" w:hint="cs"/>
          <w:sz w:val="24"/>
          <w:szCs w:val="24"/>
          <w:rtl/>
        </w:rPr>
        <w:t>יף</w:t>
      </w:r>
      <w:r w:rsidRPr="00455491">
        <w:rPr>
          <w:rFonts w:ascii="Calibri" w:hAnsi="Calibri" w:cs="Calibri"/>
          <w:sz w:val="24"/>
          <w:szCs w:val="24"/>
          <w:rtl/>
        </w:rPr>
        <w:t xml:space="preserve"> או במדרגה חדה</w:t>
      </w:r>
      <w:r>
        <w:rPr>
          <w:rFonts w:ascii="Calibri" w:hAnsi="Calibri" w:cs="Calibri" w:hint="cs"/>
          <w:sz w:val="24"/>
          <w:szCs w:val="24"/>
          <w:rtl/>
        </w:rPr>
        <w:t>.</w:t>
      </w:r>
    </w:p>
    <w:p w14:paraId="46A88FA2" w14:textId="133A2604" w:rsidR="00F94095" w:rsidRPr="0089725F" w:rsidRDefault="00F94095" w:rsidP="00F94095">
      <w:pPr>
        <w:bidi/>
        <w:spacing w:line="360" w:lineRule="auto"/>
        <w:jc w:val="both"/>
        <w:rPr>
          <w:rFonts w:ascii="Calibri" w:hAnsi="Calibri" w:cs="Calibri"/>
          <w:sz w:val="24"/>
          <w:szCs w:val="24"/>
        </w:rPr>
      </w:pPr>
      <w:r w:rsidRPr="001C2E3F">
        <w:rPr>
          <w:rFonts w:ascii="Calibri" w:hAnsi="Calibri" w:cs="Calibri"/>
          <w:b/>
          <w:bCs/>
          <w:sz w:val="24"/>
          <w:szCs w:val="24"/>
          <w:rtl/>
        </w:rPr>
        <w:t>תוצאות</w:t>
      </w:r>
      <w:r>
        <w:rPr>
          <w:rFonts w:ascii="Calibri" w:hAnsi="Calibri" w:cs="Calibri" w:hint="cs"/>
          <w:b/>
          <w:bCs/>
          <w:sz w:val="24"/>
          <w:szCs w:val="24"/>
          <w:rtl/>
        </w:rPr>
        <w:t xml:space="preserve"> -</w:t>
      </w:r>
      <w:r w:rsidRPr="00455491">
        <w:rPr>
          <w:rFonts w:ascii="Calibri" w:hAnsi="Calibri" w:cs="Calibri" w:hint="cs"/>
          <w:sz w:val="24"/>
          <w:szCs w:val="24"/>
          <w:rtl/>
        </w:rPr>
        <w:t xml:space="preserve"> </w:t>
      </w:r>
      <w:r w:rsidRPr="00455491">
        <w:rPr>
          <w:rFonts w:ascii="Calibri" w:hAnsi="Calibri" w:cs="Calibri"/>
          <w:sz w:val="24"/>
          <w:szCs w:val="24"/>
        </w:rPr>
        <w:t> </w:t>
      </w:r>
      <w:r w:rsidRPr="0089725F">
        <w:rPr>
          <w:rFonts w:ascii="Calibri" w:hAnsi="Calibri" w:cs="Calibri"/>
          <w:sz w:val="24"/>
          <w:szCs w:val="24"/>
        </w:rPr>
        <w:t>28</w:t>
      </w:r>
      <w:r w:rsidRPr="0089725F">
        <w:rPr>
          <w:rFonts w:ascii="Calibri" w:hAnsi="Calibri" w:cs="Calibri"/>
          <w:sz w:val="24"/>
          <w:szCs w:val="24"/>
          <w:rtl/>
        </w:rPr>
        <w:t>חלונות אצל אחד העם ו</w:t>
      </w:r>
      <w:r>
        <w:rPr>
          <w:rFonts w:ascii="Calibri" w:hAnsi="Calibri" w:cs="Calibri" w:hint="cs"/>
          <w:sz w:val="24"/>
          <w:szCs w:val="24"/>
          <w:rtl/>
        </w:rPr>
        <w:t>-</w:t>
      </w:r>
      <w:r w:rsidRPr="0089725F">
        <w:rPr>
          <w:rFonts w:ascii="Calibri" w:hAnsi="Calibri" w:cs="Calibri"/>
          <w:sz w:val="24"/>
          <w:szCs w:val="24"/>
          <w:rtl/>
        </w:rPr>
        <w:t>54 אצל אלתרמן. פיזור</w:t>
      </w:r>
      <w:r>
        <w:rPr>
          <w:rFonts w:ascii="Calibri" w:hAnsi="Calibri" w:cs="Calibri" w:hint="cs"/>
          <w:sz w:val="24"/>
          <w:szCs w:val="24"/>
          <w:rtl/>
        </w:rPr>
        <w:t xml:space="preserve"> סדרת המרחקים מנקודת הפתיחה</w:t>
      </w:r>
      <w:r w:rsidRPr="0089725F">
        <w:rPr>
          <w:rFonts w:ascii="Calibri" w:hAnsi="Calibri" w:cs="Calibri"/>
          <w:sz w:val="24"/>
          <w:szCs w:val="24"/>
          <w:rtl/>
        </w:rPr>
        <w:t xml:space="preserve"> סביב הממוצע זהה, 0.129 מול 0.129, </w:t>
      </w:r>
      <w:r>
        <w:rPr>
          <w:rFonts w:ascii="Calibri" w:hAnsi="Calibri" w:cs="Calibri" w:hint="cs"/>
          <w:sz w:val="24"/>
          <w:szCs w:val="24"/>
          <w:rtl/>
        </w:rPr>
        <w:t>בדומה</w:t>
      </w:r>
      <w:r w:rsidRPr="0089725F">
        <w:rPr>
          <w:rFonts w:ascii="Calibri" w:hAnsi="Calibri" w:cs="Calibri"/>
          <w:sz w:val="24"/>
          <w:szCs w:val="24"/>
          <w:rtl/>
        </w:rPr>
        <w:t xml:space="preserve"> גם </w:t>
      </w:r>
      <w:r w:rsidRPr="00016710">
        <w:rPr>
          <w:rFonts w:ascii="Calibri" w:hAnsi="Calibri" w:cs="Calibri"/>
          <w:sz w:val="24"/>
          <w:szCs w:val="24"/>
          <w:rtl/>
        </w:rPr>
        <w:t>קצב השינוי לשנה, 0.0157 מול 0.0148.</w:t>
      </w:r>
      <w:r>
        <w:rPr>
          <w:rFonts w:ascii="Calibri" w:hAnsi="Calibri" w:cs="Calibri" w:hint="cs"/>
          <w:sz w:val="24"/>
          <w:szCs w:val="24"/>
          <w:rtl/>
        </w:rPr>
        <w:t xml:space="preserve"> בנוסף,</w:t>
      </w:r>
      <w:r w:rsidRPr="00016710">
        <w:rPr>
          <w:rFonts w:ascii="Calibri" w:hAnsi="Calibri" w:cs="Calibri"/>
          <w:sz w:val="24"/>
          <w:szCs w:val="24"/>
          <w:rtl/>
        </w:rPr>
        <w:t xml:space="preserve"> </w:t>
      </w:r>
      <w:r w:rsidRPr="004767C8">
        <w:rPr>
          <w:rFonts w:ascii="Calibri" w:hAnsi="Calibri" w:cs="Calibri"/>
          <w:sz w:val="24"/>
          <w:szCs w:val="24"/>
          <w:rtl/>
        </w:rPr>
        <w:t>המרחק הממוצע כמעט זהה (0.265 מול 0.271), וההבדל הוא בפיזור סביב</w:t>
      </w:r>
      <w:r>
        <w:rPr>
          <w:rFonts w:ascii="Calibri" w:hAnsi="Calibri" w:cs="Calibri" w:hint="cs"/>
          <w:sz w:val="24"/>
          <w:szCs w:val="24"/>
          <w:rtl/>
        </w:rPr>
        <w:t xml:space="preserve"> המרכז האישי</w:t>
      </w:r>
      <w:r w:rsidRPr="004767C8">
        <w:rPr>
          <w:rFonts w:ascii="Calibri" w:hAnsi="Calibri" w:cs="Calibri"/>
          <w:sz w:val="24"/>
          <w:szCs w:val="24"/>
          <w:rtl/>
        </w:rPr>
        <w:t xml:space="preserve"> </w:t>
      </w:r>
      <w:r>
        <w:rPr>
          <w:rFonts w:ascii="Calibri" w:hAnsi="Calibri" w:cs="Calibri" w:hint="cs"/>
          <w:sz w:val="24"/>
          <w:szCs w:val="24"/>
          <w:rtl/>
        </w:rPr>
        <w:t>-</w:t>
      </w:r>
      <w:r w:rsidRPr="004767C8">
        <w:rPr>
          <w:rFonts w:ascii="Calibri" w:hAnsi="Calibri" w:cs="Calibri"/>
          <w:sz w:val="24"/>
          <w:szCs w:val="24"/>
          <w:rtl/>
        </w:rPr>
        <w:t xml:space="preserve"> סטיית תקן 0.061 מול 0.081</w:t>
      </w:r>
      <w:r>
        <w:rPr>
          <w:rFonts w:ascii="Calibri" w:hAnsi="Calibri" w:cs="Calibri" w:hint="cs"/>
          <w:sz w:val="24"/>
          <w:szCs w:val="24"/>
          <w:rtl/>
        </w:rPr>
        <w:t>.</w:t>
      </w:r>
      <w:r w:rsidRPr="00016710">
        <w:rPr>
          <w:rFonts w:ascii="Calibri" w:hAnsi="Calibri" w:cs="Calibri"/>
          <w:sz w:val="24"/>
          <w:szCs w:val="24"/>
          <w:rtl/>
        </w:rPr>
        <w:t xml:space="preserve"> </w:t>
      </w:r>
      <w:r>
        <w:rPr>
          <w:rFonts w:ascii="Calibri" w:hAnsi="Calibri" w:cs="Calibri" w:hint="cs"/>
          <w:sz w:val="24"/>
          <w:szCs w:val="24"/>
          <w:rtl/>
        </w:rPr>
        <w:t xml:space="preserve">ההבדל הוא </w:t>
      </w:r>
      <w:r w:rsidRPr="00016710">
        <w:rPr>
          <w:rFonts w:ascii="Calibri" w:hAnsi="Calibri" w:cs="Calibri"/>
          <w:sz w:val="24"/>
          <w:szCs w:val="24"/>
          <w:rtl/>
        </w:rPr>
        <w:t xml:space="preserve">בעיקר בצורת העקומה: אצל אחד העם היא מטפסת ברציפות לאורך </w:t>
      </w:r>
      <w:r>
        <w:rPr>
          <w:rFonts w:ascii="Calibri" w:hAnsi="Calibri" w:cs="Calibri" w:hint="cs"/>
          <w:sz w:val="24"/>
          <w:szCs w:val="24"/>
          <w:rtl/>
        </w:rPr>
        <w:t>כל הטווח המתוארך</w:t>
      </w:r>
      <w:r w:rsidRPr="00016710">
        <w:rPr>
          <w:rFonts w:ascii="Calibri" w:hAnsi="Calibri" w:cs="Calibri"/>
          <w:sz w:val="24"/>
          <w:szCs w:val="24"/>
          <w:rtl/>
        </w:rPr>
        <w:t>, ואילו אצל אלתרמן היא עולה עד</w:t>
      </w:r>
      <w:r w:rsidRPr="0089725F">
        <w:rPr>
          <w:rFonts w:ascii="Calibri" w:hAnsi="Calibri" w:cs="Calibri"/>
          <w:sz w:val="24"/>
          <w:szCs w:val="24"/>
          <w:rtl/>
        </w:rPr>
        <w:t xml:space="preserve"> 1967 ומשם ואילך</w:t>
      </w:r>
      <w:r w:rsidR="00EC4E37">
        <w:rPr>
          <w:rFonts w:ascii="Calibri" w:hAnsi="Calibri" w:cs="Calibri" w:hint="cs"/>
          <w:sz w:val="24"/>
          <w:szCs w:val="24"/>
          <w:rtl/>
        </w:rPr>
        <w:t xml:space="preserve"> די</w:t>
      </w:r>
      <w:r w:rsidRPr="0089725F">
        <w:rPr>
          <w:rFonts w:ascii="Calibri" w:hAnsi="Calibri" w:cs="Calibri"/>
          <w:sz w:val="24"/>
          <w:szCs w:val="24"/>
          <w:rtl/>
        </w:rPr>
        <w:t xml:space="preserve"> שטוחה</w:t>
      </w:r>
      <w:r>
        <w:rPr>
          <w:rFonts w:ascii="Calibri" w:hAnsi="Calibri" w:cs="Calibri" w:hint="cs"/>
          <w:sz w:val="24"/>
          <w:szCs w:val="24"/>
          <w:rtl/>
        </w:rPr>
        <w:t>.</w:t>
      </w:r>
    </w:p>
    <w:p w14:paraId="4B9B0587" w14:textId="149F7B13" w:rsidR="00F94095" w:rsidRPr="0089725F" w:rsidRDefault="00F94095" w:rsidP="007D5D65">
      <w:pPr>
        <w:bidi/>
        <w:spacing w:line="360" w:lineRule="auto"/>
        <w:jc w:val="both"/>
        <w:rPr>
          <w:rFonts w:ascii="Calibri" w:hAnsi="Calibri" w:cs="Calibri"/>
          <w:sz w:val="24"/>
          <w:szCs w:val="24"/>
        </w:rPr>
      </w:pPr>
      <w:r w:rsidRPr="0089725F">
        <w:rPr>
          <w:rFonts w:ascii="Calibri" w:hAnsi="Calibri" w:cs="Calibri"/>
          <w:sz w:val="24"/>
          <w:szCs w:val="24"/>
          <w:rtl/>
        </w:rPr>
        <w:t xml:space="preserve">מאחר </w:t>
      </w:r>
      <w:r>
        <w:rPr>
          <w:rFonts w:ascii="Calibri" w:hAnsi="Calibri" w:cs="Calibri" w:hint="cs"/>
          <w:sz w:val="24"/>
          <w:szCs w:val="24"/>
          <w:rtl/>
        </w:rPr>
        <w:t>ש</w:t>
      </w:r>
      <w:r w:rsidRPr="0089725F">
        <w:rPr>
          <w:rFonts w:ascii="Calibri" w:hAnsi="Calibri" w:cs="Calibri"/>
          <w:sz w:val="24"/>
          <w:szCs w:val="24"/>
          <w:rtl/>
        </w:rPr>
        <w:t xml:space="preserve">החלון נמדד בטקסטים ולא בשנים, משך הזמן שכל חלון משתנה </w:t>
      </w:r>
      <w:r w:rsidR="008F4966">
        <w:rPr>
          <w:rFonts w:ascii="Calibri" w:hAnsi="Calibri" w:cs="Calibri" w:hint="cs"/>
          <w:sz w:val="24"/>
          <w:szCs w:val="24"/>
          <w:rtl/>
        </w:rPr>
        <w:t>בהתאם ל</w:t>
      </w:r>
      <w:r w:rsidRPr="0089725F">
        <w:rPr>
          <w:rFonts w:ascii="Calibri" w:hAnsi="Calibri" w:cs="Calibri"/>
          <w:sz w:val="24"/>
          <w:szCs w:val="24"/>
          <w:rtl/>
        </w:rPr>
        <w:t>צפיפות הכתיבה. אצל אלתרמן הפער קיצוני: החלונות המוקדמים משתרעים</w:t>
      </w:r>
      <w:r>
        <w:rPr>
          <w:rFonts w:ascii="Calibri" w:hAnsi="Calibri" w:cs="Calibri" w:hint="cs"/>
          <w:sz w:val="24"/>
          <w:szCs w:val="24"/>
          <w:rtl/>
        </w:rPr>
        <w:t xml:space="preserve"> עד</w:t>
      </w:r>
      <w:r w:rsidRPr="0089725F">
        <w:rPr>
          <w:rFonts w:ascii="Calibri" w:hAnsi="Calibri" w:cs="Calibri"/>
          <w:sz w:val="24"/>
          <w:szCs w:val="24"/>
          <w:rtl/>
        </w:rPr>
        <w:t> </w:t>
      </w:r>
      <w:r w:rsidRPr="0089725F">
        <w:rPr>
          <w:rFonts w:ascii="Calibri" w:hAnsi="Calibri" w:cs="Calibri"/>
          <w:sz w:val="24"/>
          <w:szCs w:val="24"/>
        </w:rPr>
        <w:t>29</w:t>
      </w:r>
      <w:r w:rsidRPr="0089725F">
        <w:rPr>
          <w:rFonts w:ascii="Calibri" w:hAnsi="Calibri" w:cs="Calibri" w:hint="cs"/>
          <w:sz w:val="24"/>
          <w:szCs w:val="24"/>
          <w:rtl/>
        </w:rPr>
        <w:t xml:space="preserve"> </w:t>
      </w:r>
      <w:r w:rsidRPr="0089725F">
        <w:rPr>
          <w:rFonts w:ascii="Calibri" w:hAnsi="Calibri" w:cs="Calibri"/>
          <w:sz w:val="24"/>
          <w:szCs w:val="24"/>
          <w:rtl/>
        </w:rPr>
        <w:t xml:space="preserve">שנה כל אחד, </w:t>
      </w:r>
      <w:r w:rsidR="007D5D65" w:rsidRPr="007D5D65">
        <w:rPr>
          <w:rFonts w:ascii="Calibri" w:hAnsi="Calibri" w:cs="Calibri"/>
          <w:sz w:val="24"/>
          <w:szCs w:val="24"/>
          <w:rtl/>
        </w:rPr>
        <w:t>ואילו החציון של 54 החלונות הוא אפס שנים, כלומר רוב מוחלט של הנקודות בעקומה מודד שונות בתוך שנה אחת</w:t>
      </w:r>
      <w:r w:rsidR="007D5D65">
        <w:rPr>
          <w:rFonts w:ascii="Calibri" w:hAnsi="Calibri" w:cs="Calibri" w:hint="cs"/>
          <w:sz w:val="24"/>
          <w:szCs w:val="24"/>
          <w:rtl/>
        </w:rPr>
        <w:t xml:space="preserve">. </w:t>
      </w:r>
      <w:r w:rsidRPr="0089725F">
        <w:rPr>
          <w:rFonts w:ascii="Calibri" w:hAnsi="Calibri" w:cs="Calibri"/>
          <w:sz w:val="24"/>
          <w:szCs w:val="24"/>
          <w:rtl/>
        </w:rPr>
        <w:t>אצל אחד העם הפריסה מאוזנת בהרבה: חציון של ארבע שנים לחלון, ומקסימום של שבע עשרה</w:t>
      </w:r>
      <w:r>
        <w:rPr>
          <w:rFonts w:ascii="Calibri" w:hAnsi="Calibri" w:cs="Calibri" w:hint="cs"/>
          <w:sz w:val="24"/>
          <w:szCs w:val="24"/>
          <w:rtl/>
        </w:rPr>
        <w:t>.</w:t>
      </w:r>
    </w:p>
    <w:p w14:paraId="152FF76B" w14:textId="22355472" w:rsidR="00F94095" w:rsidRDefault="00F94095" w:rsidP="00F94095">
      <w:pPr>
        <w:bidi/>
        <w:spacing w:line="360" w:lineRule="auto"/>
        <w:jc w:val="both"/>
        <w:rPr>
          <w:rFonts w:ascii="Calibri" w:hAnsi="Calibri" w:cs="Calibri"/>
          <w:b/>
          <w:bCs/>
          <w:sz w:val="24"/>
          <w:szCs w:val="24"/>
          <w:rtl/>
        </w:rPr>
      </w:pPr>
      <w:r w:rsidRPr="0089725F">
        <w:rPr>
          <w:rFonts w:ascii="Calibri" w:hAnsi="Calibri" w:cs="Calibri"/>
          <w:sz w:val="24"/>
          <w:szCs w:val="24"/>
          <w:rtl/>
        </w:rPr>
        <w:t xml:space="preserve">מכאן שהעקומה של אלתרמן משנה את אופייה </w:t>
      </w:r>
      <w:r w:rsidR="00EC4E37">
        <w:rPr>
          <w:rFonts w:ascii="Calibri" w:hAnsi="Calibri" w:cs="Calibri" w:hint="cs"/>
          <w:sz w:val="24"/>
          <w:szCs w:val="24"/>
          <w:rtl/>
        </w:rPr>
        <w:t>בסוף</w:t>
      </w:r>
      <w:r>
        <w:rPr>
          <w:rFonts w:ascii="Calibri" w:hAnsi="Calibri" w:cs="Calibri" w:hint="cs"/>
          <w:sz w:val="24"/>
          <w:szCs w:val="24"/>
          <w:rtl/>
        </w:rPr>
        <w:t>,</w:t>
      </w:r>
      <w:r w:rsidRPr="0089725F">
        <w:rPr>
          <w:rFonts w:ascii="Calibri" w:hAnsi="Calibri" w:cs="Calibri"/>
          <w:sz w:val="24"/>
          <w:szCs w:val="24"/>
          <w:rtl/>
        </w:rPr>
        <w:t xml:space="preserve"> בקצה המוקדם היא ממצעת טקסטים שנכתבו בהפרש של עשרות שנים, ובקצה המאוחר טקסטים שנכתבו באותה שנה. </w:t>
      </w:r>
      <w:r>
        <w:rPr>
          <w:rFonts w:ascii="Calibri" w:hAnsi="Calibri" w:cs="Calibri" w:hint="cs"/>
          <w:b/>
          <w:bCs/>
          <w:sz w:val="24"/>
          <w:szCs w:val="24"/>
          <w:rtl/>
        </w:rPr>
        <w:t>לאור זאת אני מסיק כי</w:t>
      </w:r>
      <w:r w:rsidRPr="0089725F">
        <w:rPr>
          <w:rFonts w:ascii="Calibri" w:hAnsi="Calibri" w:cs="Calibri"/>
          <w:b/>
          <w:bCs/>
          <w:sz w:val="24"/>
          <w:szCs w:val="24"/>
          <w:rtl/>
        </w:rPr>
        <w:t xml:space="preserve"> חלק ניכר מן המדרגה הוא תוצר של פריסת התאריכים</w:t>
      </w:r>
      <w:r w:rsidR="00EC4E37">
        <w:rPr>
          <w:rFonts w:ascii="Calibri" w:hAnsi="Calibri" w:cs="Calibri" w:hint="cs"/>
          <w:b/>
          <w:bCs/>
          <w:sz w:val="24"/>
          <w:szCs w:val="24"/>
          <w:rtl/>
        </w:rPr>
        <w:t xml:space="preserve"> ושינוי ז'אנר ספרותי באותן שנים</w:t>
      </w:r>
      <w:r w:rsidRPr="0089725F">
        <w:rPr>
          <w:rFonts w:ascii="Calibri" w:hAnsi="Calibri" w:cs="Calibri"/>
          <w:b/>
          <w:bCs/>
          <w:sz w:val="24"/>
          <w:szCs w:val="24"/>
          <w:rtl/>
        </w:rPr>
        <w:t>, ולא של שבר</w:t>
      </w:r>
      <w:r w:rsidR="00EC4E37">
        <w:rPr>
          <w:rFonts w:ascii="Calibri" w:hAnsi="Calibri" w:cs="Calibri" w:hint="cs"/>
          <w:b/>
          <w:bCs/>
          <w:sz w:val="24"/>
          <w:szCs w:val="24"/>
          <w:rtl/>
        </w:rPr>
        <w:t xml:space="preserve"> בסגנון</w:t>
      </w:r>
      <w:r w:rsidRPr="0089725F">
        <w:rPr>
          <w:rFonts w:ascii="Calibri" w:hAnsi="Calibri" w:cs="Calibri"/>
          <w:b/>
          <w:bCs/>
          <w:sz w:val="24"/>
          <w:szCs w:val="24"/>
          <w:rtl/>
        </w:rPr>
        <w:t xml:space="preserve"> כתיבתו</w:t>
      </w:r>
      <w:r>
        <w:rPr>
          <w:rFonts w:ascii="Calibri" w:hAnsi="Calibri" w:cs="Calibri" w:hint="cs"/>
          <w:b/>
          <w:bCs/>
          <w:sz w:val="24"/>
          <w:szCs w:val="24"/>
          <w:rtl/>
        </w:rPr>
        <w:t>.</w:t>
      </w:r>
    </w:p>
    <w:p w14:paraId="6C338282" w14:textId="77777777" w:rsidR="00F94095" w:rsidRPr="00943418" w:rsidRDefault="00F94095" w:rsidP="00F94095">
      <w:pPr>
        <w:pStyle w:val="ListParagraph"/>
        <w:numPr>
          <w:ilvl w:val="0"/>
          <w:numId w:val="7"/>
        </w:numPr>
        <w:bidi/>
        <w:spacing w:line="360" w:lineRule="auto"/>
        <w:jc w:val="both"/>
        <w:rPr>
          <w:rFonts w:ascii="Calibri" w:hAnsi="Calibri" w:cs="Calibri"/>
          <w:sz w:val="24"/>
          <w:szCs w:val="24"/>
          <w:rtl/>
        </w:rPr>
      </w:pPr>
      <w:r w:rsidRPr="002E148E">
        <w:rPr>
          <w:noProof/>
          <w:sz w:val="18"/>
          <w:szCs w:val="18"/>
        </w:rPr>
        <w:lastRenderedPageBreak/>
        <w:drawing>
          <wp:anchor distT="0" distB="0" distL="114300" distR="114300" simplePos="0" relativeHeight="251659264" behindDoc="1" locked="0" layoutInCell="1" allowOverlap="1" wp14:anchorId="21AEBA9D" wp14:editId="3E184C77">
            <wp:simplePos x="0" y="0"/>
            <wp:positionH relativeFrom="margin">
              <wp:align>center</wp:align>
            </wp:positionH>
            <wp:positionV relativeFrom="paragraph">
              <wp:posOffset>262213</wp:posOffset>
            </wp:positionV>
            <wp:extent cx="4208780" cy="2103120"/>
            <wp:effectExtent l="0" t="0" r="1270" b="0"/>
            <wp:wrapTight wrapText="bothSides">
              <wp:wrapPolygon edited="0">
                <wp:start x="0" y="0"/>
                <wp:lineTo x="0" y="21326"/>
                <wp:lineTo x="21509" y="21326"/>
                <wp:lineTo x="21509" y="0"/>
                <wp:lineTo x="0" y="0"/>
              </wp:wrapPolygon>
            </wp:wrapTight>
            <wp:docPr id="122846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0878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148E">
        <w:rPr>
          <w:rFonts w:ascii="Calibri" w:hAnsi="Calibri" w:cs="Calibri" w:hint="cs"/>
          <w:sz w:val="20"/>
          <w:szCs w:val="20"/>
          <w:rtl/>
        </w:rPr>
        <w:t xml:space="preserve">תרשים 1 : </w:t>
      </w:r>
      <w:r w:rsidRPr="002E148E">
        <w:rPr>
          <w:rFonts w:ascii="Calibri" w:hAnsi="Calibri" w:cs="Calibri"/>
          <w:sz w:val="20"/>
          <w:szCs w:val="20"/>
          <w:rtl/>
        </w:rPr>
        <w:t xml:space="preserve">מרחק סגנוני מצטבר מחלון הפתיחה בכתבי אלתרמן, בחלונות נעים של חמישה עשר טקסטים. </w:t>
      </w:r>
    </w:p>
    <w:p w14:paraId="0F22AFBD" w14:textId="77777777" w:rsidR="00F94095" w:rsidRPr="002E148E" w:rsidRDefault="00F94095" w:rsidP="00F94095">
      <w:pPr>
        <w:pStyle w:val="ListParagraph"/>
        <w:numPr>
          <w:ilvl w:val="0"/>
          <w:numId w:val="7"/>
        </w:numPr>
        <w:bidi/>
        <w:spacing w:line="360" w:lineRule="auto"/>
        <w:jc w:val="both"/>
        <w:rPr>
          <w:rFonts w:ascii="Calibri" w:hAnsi="Calibri" w:cs="Calibri"/>
          <w:b/>
          <w:bCs/>
          <w:sz w:val="20"/>
          <w:szCs w:val="20"/>
          <w:rtl/>
        </w:rPr>
      </w:pPr>
      <w:r w:rsidRPr="00943418">
        <w:rPr>
          <w:noProof/>
        </w:rPr>
        <w:drawing>
          <wp:anchor distT="0" distB="0" distL="114300" distR="114300" simplePos="0" relativeHeight="251660288" behindDoc="1" locked="0" layoutInCell="1" allowOverlap="1" wp14:anchorId="12362EEF" wp14:editId="754A4A7B">
            <wp:simplePos x="0" y="0"/>
            <wp:positionH relativeFrom="margin">
              <wp:align>center</wp:align>
            </wp:positionH>
            <wp:positionV relativeFrom="paragraph">
              <wp:posOffset>2479040</wp:posOffset>
            </wp:positionV>
            <wp:extent cx="4443095" cy="2220595"/>
            <wp:effectExtent l="0" t="0" r="0" b="8255"/>
            <wp:wrapTight wrapText="bothSides">
              <wp:wrapPolygon edited="0">
                <wp:start x="0" y="0"/>
                <wp:lineTo x="0" y="21495"/>
                <wp:lineTo x="21486" y="21495"/>
                <wp:lineTo x="21486" y="0"/>
                <wp:lineTo x="0" y="0"/>
              </wp:wrapPolygon>
            </wp:wrapTight>
            <wp:docPr id="725081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3095"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148E">
        <w:rPr>
          <w:rFonts w:ascii="Calibri" w:hAnsi="Calibri" w:cs="Calibri" w:hint="cs"/>
          <w:sz w:val="24"/>
          <w:szCs w:val="24"/>
          <w:rtl/>
        </w:rPr>
        <w:t xml:space="preserve">תרשים 2: </w:t>
      </w:r>
      <w:r w:rsidRPr="002E148E">
        <w:rPr>
          <w:rFonts w:ascii="Calibri" w:hAnsi="Calibri" w:cs="Calibri"/>
          <w:sz w:val="20"/>
          <w:szCs w:val="20"/>
          <w:rtl/>
        </w:rPr>
        <w:t xml:space="preserve">מרחק סגנוני מצטבר מחלון הפתיחה בכתבי אחד העם, באותה שיטה. </w:t>
      </w:r>
    </w:p>
    <w:p w14:paraId="40BC9889" w14:textId="77777777" w:rsidR="00F94095" w:rsidRDefault="00F94095" w:rsidP="00F94095">
      <w:pPr>
        <w:bidi/>
        <w:spacing w:line="360" w:lineRule="auto"/>
        <w:jc w:val="both"/>
        <w:rPr>
          <w:rFonts w:ascii="Calibri" w:hAnsi="Calibri" w:cs="Calibri"/>
          <w:b/>
          <w:bCs/>
          <w:sz w:val="24"/>
          <w:szCs w:val="24"/>
          <w:rtl/>
        </w:rPr>
      </w:pPr>
    </w:p>
    <w:p w14:paraId="1E34A66C" w14:textId="77777777" w:rsidR="00F94095" w:rsidRDefault="00F94095" w:rsidP="00F94095">
      <w:pPr>
        <w:bidi/>
        <w:spacing w:line="360" w:lineRule="auto"/>
        <w:jc w:val="both"/>
        <w:rPr>
          <w:rFonts w:ascii="Calibri" w:hAnsi="Calibri" w:cs="Calibri"/>
          <w:b/>
          <w:bCs/>
          <w:sz w:val="24"/>
          <w:szCs w:val="24"/>
          <w:rtl/>
        </w:rPr>
      </w:pPr>
    </w:p>
    <w:p w14:paraId="64E1513A" w14:textId="77777777" w:rsidR="00F94095" w:rsidRDefault="00F94095" w:rsidP="00F94095">
      <w:pPr>
        <w:bidi/>
        <w:spacing w:line="360" w:lineRule="auto"/>
        <w:jc w:val="both"/>
        <w:rPr>
          <w:rFonts w:ascii="Calibri" w:hAnsi="Calibri" w:cs="Calibri"/>
          <w:b/>
          <w:bCs/>
          <w:sz w:val="24"/>
          <w:szCs w:val="24"/>
          <w:rtl/>
        </w:rPr>
      </w:pPr>
    </w:p>
    <w:p w14:paraId="32F60FAA" w14:textId="77777777" w:rsidR="00F94095" w:rsidRDefault="00F94095" w:rsidP="00F94095">
      <w:pPr>
        <w:bidi/>
        <w:spacing w:line="360" w:lineRule="auto"/>
        <w:jc w:val="both"/>
        <w:rPr>
          <w:rFonts w:ascii="Calibri" w:hAnsi="Calibri" w:cs="Calibri"/>
          <w:b/>
          <w:bCs/>
          <w:sz w:val="24"/>
          <w:szCs w:val="24"/>
          <w:rtl/>
        </w:rPr>
      </w:pPr>
    </w:p>
    <w:p w14:paraId="24C3AE52" w14:textId="77777777" w:rsidR="00F94095" w:rsidRDefault="00F94095" w:rsidP="00F94095">
      <w:pPr>
        <w:bidi/>
        <w:spacing w:line="360" w:lineRule="auto"/>
        <w:jc w:val="both"/>
        <w:rPr>
          <w:rFonts w:ascii="Calibri" w:hAnsi="Calibri" w:cs="Calibri"/>
          <w:b/>
          <w:bCs/>
          <w:sz w:val="24"/>
          <w:szCs w:val="24"/>
          <w:rtl/>
        </w:rPr>
      </w:pPr>
    </w:p>
    <w:p w14:paraId="02035729" w14:textId="77777777" w:rsidR="00F94095" w:rsidRDefault="00F94095" w:rsidP="00F94095">
      <w:pPr>
        <w:bidi/>
        <w:spacing w:line="360" w:lineRule="auto"/>
        <w:jc w:val="both"/>
        <w:rPr>
          <w:rFonts w:ascii="Calibri" w:hAnsi="Calibri" w:cs="Calibri"/>
          <w:b/>
          <w:bCs/>
          <w:sz w:val="24"/>
          <w:szCs w:val="24"/>
          <w:rtl/>
        </w:rPr>
      </w:pPr>
    </w:p>
    <w:p w14:paraId="55336B6D" w14:textId="77777777" w:rsidR="00F94095" w:rsidRPr="0089725F" w:rsidRDefault="00F94095" w:rsidP="00F94095">
      <w:pPr>
        <w:bidi/>
        <w:spacing w:line="360" w:lineRule="auto"/>
        <w:jc w:val="both"/>
        <w:rPr>
          <w:rFonts w:ascii="Calibri" w:hAnsi="Calibri" w:cs="Calibri"/>
          <w:sz w:val="24"/>
          <w:szCs w:val="24"/>
        </w:rPr>
      </w:pPr>
      <w:r w:rsidRPr="0089725F">
        <w:rPr>
          <w:rFonts w:ascii="Calibri" w:hAnsi="Calibri" w:cs="Calibri"/>
          <w:b/>
          <w:bCs/>
          <w:sz w:val="24"/>
          <w:szCs w:val="24"/>
          <w:rtl/>
        </w:rPr>
        <w:t>מסקנה</w:t>
      </w:r>
      <w:r>
        <w:rPr>
          <w:rFonts w:ascii="Calibri" w:hAnsi="Calibri" w:cs="Calibri" w:hint="cs"/>
          <w:b/>
          <w:bCs/>
          <w:sz w:val="24"/>
          <w:szCs w:val="24"/>
          <w:rtl/>
        </w:rPr>
        <w:t xml:space="preserve"> </w:t>
      </w:r>
      <w:r>
        <w:rPr>
          <w:rFonts w:ascii="Calibri" w:hAnsi="Calibri" w:cs="Calibri" w:hint="cs"/>
          <w:sz w:val="24"/>
          <w:szCs w:val="24"/>
          <w:rtl/>
        </w:rPr>
        <w:t xml:space="preserve">- </w:t>
      </w:r>
      <w:r w:rsidRPr="0089725F">
        <w:rPr>
          <w:rFonts w:ascii="Calibri" w:hAnsi="Calibri" w:cs="Calibri"/>
          <w:sz w:val="24"/>
          <w:szCs w:val="24"/>
          <w:rtl/>
        </w:rPr>
        <w:t xml:space="preserve">שני היוצרים נעים בקצב שנתי דומה, אך מפזרים את התנועה אחרת: האחד ברציפות, והאחר במעבר מרוכז. </w:t>
      </w:r>
      <w:r>
        <w:rPr>
          <w:rFonts w:ascii="Calibri" w:hAnsi="Calibri" w:cs="Calibri" w:hint="cs"/>
          <w:sz w:val="24"/>
          <w:szCs w:val="24"/>
          <w:rtl/>
        </w:rPr>
        <w:t xml:space="preserve">במקרה של </w:t>
      </w:r>
      <w:r w:rsidRPr="0089725F">
        <w:rPr>
          <w:rFonts w:ascii="Calibri" w:hAnsi="Calibri" w:cs="Calibri"/>
          <w:sz w:val="24"/>
          <w:szCs w:val="24"/>
          <w:rtl/>
        </w:rPr>
        <w:t>אלתרמן מדובר במעבר בין שני </w:t>
      </w:r>
      <w:r w:rsidRPr="0089725F">
        <w:rPr>
          <w:rFonts w:ascii="Calibri" w:hAnsi="Calibri" w:cs="Calibri"/>
          <w:b/>
          <w:bCs/>
          <w:sz w:val="24"/>
          <w:szCs w:val="24"/>
          <w:rtl/>
        </w:rPr>
        <w:t>אופני כתיבה</w:t>
      </w:r>
      <w:r>
        <w:rPr>
          <w:rFonts w:ascii="Calibri" w:hAnsi="Calibri" w:cs="Calibri" w:hint="cs"/>
          <w:b/>
          <w:bCs/>
          <w:sz w:val="24"/>
          <w:szCs w:val="24"/>
          <w:rtl/>
        </w:rPr>
        <w:t xml:space="preserve"> (ז'אנרים)</w:t>
      </w:r>
      <w:r>
        <w:rPr>
          <w:rFonts w:ascii="Calibri" w:hAnsi="Calibri" w:cs="Calibri" w:hint="cs"/>
          <w:sz w:val="24"/>
          <w:szCs w:val="24"/>
          <w:rtl/>
        </w:rPr>
        <w:t xml:space="preserve">, </w:t>
      </w:r>
      <w:r w:rsidRPr="0089725F">
        <w:rPr>
          <w:rFonts w:ascii="Calibri" w:hAnsi="Calibri" w:cs="Calibri"/>
          <w:sz w:val="24"/>
          <w:szCs w:val="24"/>
          <w:rtl/>
        </w:rPr>
        <w:t>שמיקומו נקבע על ידי מבנה הקורפוס</w:t>
      </w:r>
      <w:r>
        <w:rPr>
          <w:rFonts w:ascii="Calibri" w:hAnsi="Calibri" w:cs="Calibri" w:hint="cs"/>
          <w:sz w:val="24"/>
          <w:szCs w:val="24"/>
          <w:rtl/>
        </w:rPr>
        <w:t>.</w:t>
      </w:r>
      <w:r w:rsidRPr="0089725F">
        <w:rPr>
          <w:rFonts w:ascii="Calibri" w:hAnsi="Calibri" w:cs="Calibri"/>
          <w:sz w:val="24"/>
          <w:szCs w:val="24"/>
          <w:rtl/>
        </w:rPr>
        <w:t xml:space="preserve"> עוד עולה מכאן סייג לתוצאה שדווחה לעיל: מאחר שהחלונות של שני היוצרים מכסים טווחי זמן שונים, השוואת הפיזור (0.129 מול 0.129) משווה שונות בקני מידה זמניים שאינם זהים, ויש לקרוא אותה כהערכה ולא כמדידה מדויקת</w:t>
      </w:r>
      <w:r>
        <w:rPr>
          <w:rFonts w:ascii="Calibri" w:hAnsi="Calibri" w:cs="Calibri" w:hint="cs"/>
          <w:sz w:val="24"/>
          <w:szCs w:val="24"/>
          <w:rtl/>
        </w:rPr>
        <w:t>.</w:t>
      </w:r>
    </w:p>
    <w:p w14:paraId="30AD22E5" w14:textId="77777777" w:rsidR="00F94095" w:rsidRDefault="00F94095" w:rsidP="00F94095">
      <w:pPr>
        <w:bidi/>
        <w:spacing w:line="360" w:lineRule="auto"/>
        <w:jc w:val="both"/>
        <w:rPr>
          <w:rFonts w:ascii="Calibri" w:hAnsi="Calibri" w:cs="Calibri"/>
          <w:sz w:val="24"/>
          <w:szCs w:val="24"/>
          <w:rtl/>
        </w:rPr>
      </w:pPr>
      <w:r w:rsidRPr="0089725F">
        <w:rPr>
          <w:rFonts w:ascii="Calibri" w:hAnsi="Calibri" w:cs="Calibri"/>
          <w:b/>
          <w:bCs/>
          <w:sz w:val="24"/>
          <w:szCs w:val="24"/>
          <w:rtl/>
        </w:rPr>
        <w:t>תת</w:t>
      </w:r>
      <w:r>
        <w:rPr>
          <w:rFonts w:ascii="Calibri" w:hAnsi="Calibri" w:cs="Calibri" w:hint="cs"/>
          <w:b/>
          <w:bCs/>
          <w:sz w:val="24"/>
          <w:szCs w:val="24"/>
          <w:rtl/>
        </w:rPr>
        <w:t xml:space="preserve"> </w:t>
      </w:r>
      <w:r w:rsidRPr="0089725F">
        <w:rPr>
          <w:rFonts w:ascii="Calibri" w:hAnsi="Calibri" w:cs="Calibri"/>
          <w:b/>
          <w:bCs/>
          <w:sz w:val="24"/>
          <w:szCs w:val="24"/>
          <w:rtl/>
        </w:rPr>
        <w:t>שאלה 4</w:t>
      </w:r>
      <w:r>
        <w:rPr>
          <w:rFonts w:ascii="Calibri" w:hAnsi="Calibri" w:cs="Calibri" w:hint="cs"/>
          <w:b/>
          <w:bCs/>
          <w:sz w:val="24"/>
          <w:szCs w:val="24"/>
          <w:rtl/>
        </w:rPr>
        <w:t xml:space="preserve"> - </w:t>
      </w:r>
      <w:r w:rsidRPr="0089725F">
        <w:rPr>
          <w:rFonts w:ascii="Calibri" w:hAnsi="Calibri" w:cs="Calibri"/>
          <w:sz w:val="24"/>
          <w:szCs w:val="24"/>
          <w:rtl/>
        </w:rPr>
        <w:t xml:space="preserve">אחד העם: התפתחות הדרגתית ולא שבר. עקומתו רציפה לאורך שלושים ושלוש שנה בלא מדרגה בולטת, וחלונותיו פרוסים באופן מאוזן, כך שהצורה הרציפה אינה תוצר של הדגימה. </w:t>
      </w:r>
    </w:p>
    <w:p w14:paraId="7D20840E" w14:textId="77777777" w:rsidR="00F94095" w:rsidRDefault="00F94095" w:rsidP="00F94095">
      <w:pPr>
        <w:bidi/>
        <w:spacing w:line="360" w:lineRule="auto"/>
        <w:jc w:val="both"/>
        <w:rPr>
          <w:rFonts w:ascii="Calibri" w:hAnsi="Calibri" w:cs="Calibri"/>
          <w:sz w:val="24"/>
          <w:szCs w:val="24"/>
          <w:rtl/>
        </w:rPr>
      </w:pPr>
      <w:r w:rsidRPr="0089725F">
        <w:rPr>
          <w:rFonts w:ascii="Calibri" w:hAnsi="Calibri" w:cs="Calibri"/>
          <w:sz w:val="24"/>
          <w:szCs w:val="24"/>
          <w:rtl/>
        </w:rPr>
        <w:t xml:space="preserve">אלתרמן: מעבר מרוכז ולא נדידה, אך אין בידי לקבוע שהוא שבר סגנוני מתוארך, שכן מיקומו נקבע בידי מבנה הקורפוס והוא חופף לחילוף המשלב. </w:t>
      </w:r>
      <w:r>
        <w:rPr>
          <w:rFonts w:ascii="Calibri" w:hAnsi="Calibri" w:cs="Calibri" w:hint="cs"/>
          <w:sz w:val="24"/>
          <w:szCs w:val="24"/>
          <w:rtl/>
        </w:rPr>
        <w:t>יחד עם זאת</w:t>
      </w:r>
      <w:r w:rsidRPr="0089725F">
        <w:rPr>
          <w:rFonts w:ascii="Calibri" w:hAnsi="Calibri" w:cs="Calibri"/>
          <w:sz w:val="24"/>
          <w:szCs w:val="24"/>
          <w:rtl/>
        </w:rPr>
        <w:t xml:space="preserve"> בתוך המשלב הפוליטי המאוחר סגנונו יציב יחסית</w:t>
      </w:r>
      <w:r>
        <w:rPr>
          <w:rFonts w:ascii="Calibri" w:hAnsi="Calibri" w:cs="Calibri" w:hint="cs"/>
          <w:sz w:val="24"/>
          <w:szCs w:val="24"/>
          <w:rtl/>
        </w:rPr>
        <w:t>.</w:t>
      </w:r>
    </w:p>
    <w:p w14:paraId="6376F742" w14:textId="77777777" w:rsidR="00F94095" w:rsidRDefault="00F94095" w:rsidP="00F94095">
      <w:pPr>
        <w:bidi/>
        <w:spacing w:line="360" w:lineRule="auto"/>
        <w:jc w:val="both"/>
        <w:rPr>
          <w:rFonts w:ascii="Calibri" w:hAnsi="Calibri" w:cs="Calibri"/>
          <w:b/>
          <w:bCs/>
          <w:sz w:val="24"/>
          <w:szCs w:val="24"/>
          <w:u w:val="single"/>
          <w:rtl/>
        </w:rPr>
      </w:pPr>
    </w:p>
    <w:p w14:paraId="65F887A6" w14:textId="77777777" w:rsidR="00F94095" w:rsidRDefault="00F94095" w:rsidP="00F94095">
      <w:pPr>
        <w:bidi/>
        <w:spacing w:line="360" w:lineRule="auto"/>
        <w:jc w:val="both"/>
        <w:rPr>
          <w:rFonts w:ascii="Calibri" w:hAnsi="Calibri" w:cs="Calibri"/>
          <w:b/>
          <w:bCs/>
          <w:sz w:val="24"/>
          <w:szCs w:val="24"/>
          <w:u w:val="single"/>
          <w:rtl/>
        </w:rPr>
      </w:pPr>
    </w:p>
    <w:p w14:paraId="0A78E1FF" w14:textId="77777777" w:rsidR="00F94095" w:rsidRDefault="00F94095" w:rsidP="00F94095">
      <w:pPr>
        <w:bidi/>
        <w:spacing w:line="360" w:lineRule="auto"/>
        <w:jc w:val="both"/>
        <w:rPr>
          <w:rFonts w:ascii="Calibri" w:hAnsi="Calibri" w:cs="Calibri"/>
          <w:b/>
          <w:bCs/>
          <w:sz w:val="24"/>
          <w:szCs w:val="24"/>
          <w:u w:val="single"/>
          <w:rtl/>
        </w:rPr>
      </w:pPr>
      <w:r w:rsidRPr="00702CB5">
        <w:rPr>
          <w:rFonts w:ascii="Calibri" w:hAnsi="Calibri" w:cs="Calibri" w:hint="cs"/>
          <w:b/>
          <w:bCs/>
          <w:sz w:val="24"/>
          <w:szCs w:val="24"/>
          <w:u w:val="single"/>
          <w:rtl/>
        </w:rPr>
        <w:lastRenderedPageBreak/>
        <w:t xml:space="preserve">שלב ז' - הבחנה </w:t>
      </w:r>
      <w:r w:rsidRPr="00702CB5">
        <w:rPr>
          <w:rFonts w:ascii="Calibri" w:hAnsi="Calibri" w:cs="Calibri"/>
          <w:b/>
          <w:bCs/>
          <w:sz w:val="24"/>
          <w:szCs w:val="24"/>
          <w:u w:val="single"/>
          <w:rtl/>
        </w:rPr>
        <w:t xml:space="preserve">בין </w:t>
      </w:r>
      <w:r w:rsidRPr="00702CB5">
        <w:rPr>
          <w:rFonts w:ascii="Calibri" w:hAnsi="Calibri" w:cs="Calibri" w:hint="cs"/>
          <w:b/>
          <w:bCs/>
          <w:sz w:val="24"/>
          <w:szCs w:val="24"/>
          <w:u w:val="single"/>
          <w:rtl/>
        </w:rPr>
        <w:t>ה</w:t>
      </w:r>
      <w:r w:rsidRPr="00702CB5">
        <w:rPr>
          <w:rFonts w:ascii="Calibri" w:hAnsi="Calibri" w:cs="Calibri"/>
          <w:b/>
          <w:bCs/>
          <w:sz w:val="24"/>
          <w:szCs w:val="24"/>
          <w:u w:val="single"/>
          <w:rtl/>
        </w:rPr>
        <w:t xml:space="preserve">תקופות </w:t>
      </w:r>
      <w:r w:rsidRPr="00702CB5">
        <w:rPr>
          <w:rFonts w:ascii="Calibri" w:hAnsi="Calibri" w:cs="Calibri" w:hint="cs"/>
          <w:b/>
          <w:bCs/>
          <w:sz w:val="24"/>
          <w:szCs w:val="24"/>
          <w:u w:val="single"/>
          <w:rtl/>
        </w:rPr>
        <w:t>בציר הזמן</w:t>
      </w:r>
      <w:r w:rsidRPr="00702CB5">
        <w:rPr>
          <w:rFonts w:ascii="Calibri" w:hAnsi="Calibri" w:cs="Calibri"/>
          <w:b/>
          <w:bCs/>
          <w:sz w:val="24"/>
          <w:szCs w:val="24"/>
          <w:u w:val="single"/>
          <w:rtl/>
        </w:rPr>
        <w:t xml:space="preserve"> של </w:t>
      </w:r>
      <w:r w:rsidRPr="00702CB5">
        <w:rPr>
          <w:rFonts w:ascii="Calibri" w:hAnsi="Calibri" w:cs="Calibri" w:hint="cs"/>
          <w:b/>
          <w:bCs/>
          <w:sz w:val="24"/>
          <w:szCs w:val="24"/>
          <w:u w:val="single"/>
          <w:rtl/>
        </w:rPr>
        <w:t>יוצר.</w:t>
      </w:r>
    </w:p>
    <w:p w14:paraId="5A829C52"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שיטת מאמר:</w:t>
      </w:r>
    </w:p>
    <w:p w14:paraId="5FB3E7D4" w14:textId="77777777" w:rsidR="00F94095" w:rsidRDefault="00F94095" w:rsidP="00F94095">
      <w:pPr>
        <w:spacing w:line="360" w:lineRule="auto"/>
        <w:jc w:val="both"/>
        <w:rPr>
          <w:rFonts w:ascii="Calibri" w:hAnsi="Calibri" w:cs="Calibri"/>
          <w:b/>
          <w:bCs/>
          <w:sz w:val="24"/>
          <w:szCs w:val="24"/>
          <w:rtl/>
        </w:rPr>
      </w:pPr>
      <w:proofErr w:type="spellStart"/>
      <w:r w:rsidRPr="00A63C0F">
        <w:rPr>
          <w:rFonts w:ascii="Calibri" w:hAnsi="Calibri" w:cs="Calibri"/>
          <w:b/>
          <w:bCs/>
          <w:sz w:val="24"/>
          <w:szCs w:val="24"/>
        </w:rPr>
        <w:t>Przystalski</w:t>
      </w:r>
      <w:proofErr w:type="spellEnd"/>
      <w:r w:rsidRPr="00A63C0F">
        <w:rPr>
          <w:rFonts w:ascii="Calibri" w:hAnsi="Calibri" w:cs="Calibri"/>
          <w:b/>
          <w:bCs/>
          <w:sz w:val="24"/>
          <w:szCs w:val="24"/>
        </w:rPr>
        <w:t xml:space="preserve"> (2025), "Stylometry recognizes human and LLM-generated texts in short samples".</w:t>
      </w:r>
    </w:p>
    <w:p w14:paraId="13D19B64" w14:textId="77777777" w:rsidR="00F94095" w:rsidRPr="00702CB5" w:rsidRDefault="00F94095" w:rsidP="00F94095">
      <w:pPr>
        <w:bidi/>
        <w:spacing w:line="360" w:lineRule="auto"/>
        <w:jc w:val="both"/>
        <w:rPr>
          <w:rFonts w:ascii="Calibri" w:hAnsi="Calibri" w:cs="Calibri"/>
          <w:sz w:val="24"/>
          <w:szCs w:val="24"/>
        </w:rPr>
      </w:pPr>
      <w:r>
        <w:rPr>
          <w:rFonts w:ascii="Calibri" w:hAnsi="Calibri" w:cs="Calibri" w:hint="cs"/>
          <w:sz w:val="24"/>
          <w:szCs w:val="24"/>
          <w:rtl/>
        </w:rPr>
        <w:t xml:space="preserve">ביצעתי </w:t>
      </w:r>
      <w:r w:rsidRPr="00702CB5">
        <w:rPr>
          <w:rFonts w:ascii="Calibri" w:hAnsi="Calibri" w:cs="Calibri"/>
          <w:sz w:val="24"/>
          <w:szCs w:val="24"/>
          <w:rtl/>
        </w:rPr>
        <w:t>חלוק</w:t>
      </w:r>
      <w:r>
        <w:rPr>
          <w:rFonts w:ascii="Calibri" w:hAnsi="Calibri" w:cs="Calibri" w:hint="cs"/>
          <w:sz w:val="24"/>
          <w:szCs w:val="24"/>
          <w:rtl/>
        </w:rPr>
        <w:t>ה</w:t>
      </w:r>
      <w:r w:rsidRPr="00702CB5">
        <w:rPr>
          <w:rFonts w:ascii="Calibri" w:hAnsi="Calibri" w:cs="Calibri"/>
          <w:sz w:val="24"/>
          <w:szCs w:val="24"/>
          <w:rtl/>
        </w:rPr>
        <w:t xml:space="preserve"> </w:t>
      </w:r>
      <w:r>
        <w:rPr>
          <w:rFonts w:ascii="Calibri" w:hAnsi="Calibri" w:cs="Calibri" w:hint="cs"/>
          <w:sz w:val="24"/>
          <w:szCs w:val="24"/>
          <w:rtl/>
        </w:rPr>
        <w:t xml:space="preserve">של </w:t>
      </w:r>
      <w:r w:rsidRPr="00702CB5">
        <w:rPr>
          <w:rFonts w:ascii="Calibri" w:hAnsi="Calibri" w:cs="Calibri"/>
          <w:sz w:val="24"/>
          <w:szCs w:val="24"/>
          <w:rtl/>
        </w:rPr>
        <w:t>המאמרים למקטעים קצרים, סיווגם בעצי החלטה, וניתוח</w:t>
      </w:r>
      <w:r w:rsidRPr="00702CB5">
        <w:rPr>
          <w:rFonts w:ascii="Calibri" w:hAnsi="Calibri" w:cs="Calibri"/>
          <w:sz w:val="24"/>
          <w:szCs w:val="24"/>
        </w:rPr>
        <w:t xml:space="preserve"> SHAP </w:t>
      </w:r>
      <w:r w:rsidRPr="00702CB5">
        <w:rPr>
          <w:rFonts w:ascii="Calibri" w:hAnsi="Calibri" w:cs="Calibri"/>
          <w:sz w:val="24"/>
          <w:szCs w:val="24"/>
          <w:rtl/>
        </w:rPr>
        <w:t>המצביע על המאפיינים שהכריעו את הסיווג. אימות צולב לפי מאמר מקור, כך שמקטעים מאותו מאמר אינם נחצים בין אימון לבדיקה</w:t>
      </w:r>
      <w:r>
        <w:rPr>
          <w:rFonts w:ascii="Calibri" w:hAnsi="Calibri" w:cs="Calibri" w:hint="cs"/>
          <w:sz w:val="24"/>
          <w:szCs w:val="24"/>
          <w:rtl/>
        </w:rPr>
        <w:t>.</w:t>
      </w:r>
    </w:p>
    <w:p w14:paraId="6B4309F7" w14:textId="46E1F246" w:rsidR="00F94095" w:rsidRPr="00702CB5" w:rsidRDefault="00F94095" w:rsidP="00F94095">
      <w:pPr>
        <w:bidi/>
        <w:spacing w:line="360" w:lineRule="auto"/>
        <w:jc w:val="both"/>
        <w:rPr>
          <w:rFonts w:ascii="Calibri" w:hAnsi="Calibri" w:cs="Calibri"/>
          <w:sz w:val="24"/>
          <w:szCs w:val="24"/>
        </w:rPr>
      </w:pPr>
      <w:r w:rsidRPr="00702CB5">
        <w:rPr>
          <w:rFonts w:ascii="Calibri" w:hAnsi="Calibri" w:cs="Calibri"/>
          <w:b/>
          <w:bCs/>
          <w:sz w:val="24"/>
          <w:szCs w:val="24"/>
          <w:rtl/>
        </w:rPr>
        <w:t>מטרה</w:t>
      </w:r>
      <w:r>
        <w:rPr>
          <w:rFonts w:ascii="Calibri" w:hAnsi="Calibri" w:cs="Calibri" w:hint="cs"/>
          <w:sz w:val="24"/>
          <w:szCs w:val="24"/>
          <w:rtl/>
        </w:rPr>
        <w:t xml:space="preserve"> - </w:t>
      </w:r>
      <w:r w:rsidRPr="00702CB5">
        <w:rPr>
          <w:rFonts w:ascii="Calibri" w:hAnsi="Calibri" w:cs="Calibri"/>
          <w:sz w:val="24"/>
          <w:szCs w:val="24"/>
          <w:rtl/>
        </w:rPr>
        <w:t>לחזור על מדידת השלב החמישי בשיטה שונה, ו</w:t>
      </w:r>
      <w:r w:rsidR="00850FAD">
        <w:rPr>
          <w:rFonts w:ascii="Calibri" w:hAnsi="Calibri" w:cs="Calibri" w:hint="cs"/>
          <w:sz w:val="24"/>
          <w:szCs w:val="24"/>
          <w:rtl/>
        </w:rPr>
        <w:t>בדגש על</w:t>
      </w:r>
      <w:r w:rsidRPr="00702CB5">
        <w:rPr>
          <w:rFonts w:ascii="Calibri" w:hAnsi="Calibri" w:cs="Calibri"/>
          <w:sz w:val="24"/>
          <w:szCs w:val="24"/>
          <w:rtl/>
        </w:rPr>
        <w:t> </w:t>
      </w:r>
      <w:r>
        <w:rPr>
          <w:rFonts w:ascii="Calibri" w:hAnsi="Calibri" w:cs="Calibri" w:hint="cs"/>
          <w:sz w:val="24"/>
          <w:szCs w:val="24"/>
          <w:rtl/>
        </w:rPr>
        <w:t>מה ב</w:t>
      </w:r>
      <w:r w:rsidRPr="00702CB5">
        <w:rPr>
          <w:rFonts w:ascii="Calibri" w:hAnsi="Calibri" w:cs="Calibri"/>
          <w:sz w:val="24"/>
          <w:szCs w:val="24"/>
          <w:rtl/>
        </w:rPr>
        <w:t>סגנון השתנה</w:t>
      </w:r>
      <w:r>
        <w:rPr>
          <w:rFonts w:ascii="Calibri" w:hAnsi="Calibri" w:cs="Calibri" w:hint="cs"/>
          <w:sz w:val="24"/>
          <w:szCs w:val="24"/>
          <w:rtl/>
        </w:rPr>
        <w:t>.</w:t>
      </w:r>
    </w:p>
    <w:p w14:paraId="05E2433E" w14:textId="77777777" w:rsidR="00F94095" w:rsidRDefault="00F94095" w:rsidP="00F94095">
      <w:pPr>
        <w:bidi/>
        <w:spacing w:line="360" w:lineRule="auto"/>
        <w:jc w:val="both"/>
        <w:rPr>
          <w:rFonts w:ascii="Calibri" w:hAnsi="Calibri" w:cs="Calibri"/>
          <w:sz w:val="24"/>
          <w:szCs w:val="24"/>
          <w:rtl/>
        </w:rPr>
      </w:pPr>
      <w:r w:rsidRPr="00702CB5">
        <w:rPr>
          <w:rFonts w:ascii="Calibri" w:hAnsi="Calibri" w:cs="Calibri"/>
          <w:b/>
          <w:bCs/>
          <w:sz w:val="24"/>
          <w:szCs w:val="24"/>
          <w:rtl/>
        </w:rPr>
        <w:t>תוצאו</w:t>
      </w:r>
      <w:r>
        <w:rPr>
          <w:rFonts w:ascii="Calibri" w:hAnsi="Calibri" w:cs="Calibri" w:hint="cs"/>
          <w:b/>
          <w:bCs/>
          <w:sz w:val="24"/>
          <w:szCs w:val="24"/>
          <w:rtl/>
        </w:rPr>
        <w:t xml:space="preserve">ת - </w:t>
      </w:r>
      <w:r>
        <w:rPr>
          <w:rFonts w:ascii="Calibri" w:hAnsi="Calibri" w:cs="Calibri" w:hint="cs"/>
          <w:sz w:val="24"/>
          <w:szCs w:val="24"/>
          <w:rtl/>
        </w:rPr>
        <w:t xml:space="preserve">820 </w:t>
      </w:r>
      <w:r w:rsidRPr="00702CB5">
        <w:rPr>
          <w:rFonts w:ascii="Calibri" w:hAnsi="Calibri" w:cs="Calibri"/>
          <w:sz w:val="24"/>
          <w:szCs w:val="24"/>
          <w:rtl/>
        </w:rPr>
        <w:t xml:space="preserve">מקטעים </w:t>
      </w:r>
      <w:r>
        <w:rPr>
          <w:rFonts w:ascii="Calibri" w:hAnsi="Calibri" w:cs="Calibri" w:hint="cs"/>
          <w:sz w:val="24"/>
          <w:szCs w:val="24"/>
          <w:rtl/>
        </w:rPr>
        <w:t xml:space="preserve">עבור </w:t>
      </w:r>
      <w:r w:rsidRPr="00702CB5">
        <w:rPr>
          <w:rFonts w:ascii="Calibri" w:hAnsi="Calibri" w:cs="Calibri"/>
          <w:sz w:val="24"/>
          <w:szCs w:val="24"/>
          <w:rtl/>
        </w:rPr>
        <w:t xml:space="preserve">אחד העם </w:t>
      </w:r>
      <w:r>
        <w:rPr>
          <w:rFonts w:ascii="Calibri" w:hAnsi="Calibri" w:cs="Calibri" w:hint="cs"/>
          <w:sz w:val="24"/>
          <w:szCs w:val="24"/>
          <w:rtl/>
        </w:rPr>
        <w:t>ו-</w:t>
      </w:r>
      <w:r w:rsidRPr="00702CB5">
        <w:rPr>
          <w:rFonts w:ascii="Calibri" w:hAnsi="Calibri" w:cs="Calibri"/>
          <w:sz w:val="24"/>
          <w:szCs w:val="24"/>
          <w:rtl/>
        </w:rPr>
        <w:t xml:space="preserve">682 </w:t>
      </w:r>
      <w:r>
        <w:rPr>
          <w:rFonts w:ascii="Calibri" w:hAnsi="Calibri" w:cs="Calibri" w:hint="cs"/>
          <w:sz w:val="24"/>
          <w:szCs w:val="24"/>
          <w:rtl/>
        </w:rPr>
        <w:t>עבור</w:t>
      </w:r>
      <w:r w:rsidRPr="00702CB5">
        <w:rPr>
          <w:rFonts w:ascii="Calibri" w:hAnsi="Calibri" w:cs="Calibri"/>
          <w:sz w:val="24"/>
          <w:szCs w:val="24"/>
          <w:rtl/>
        </w:rPr>
        <w:t xml:space="preserve"> אלתרמן, שמקורם ב־95 ו־172 מאמרים בהתאמה. הציונים: 0.628 מול 0.456, ובחלוקה החלופית 0.584 מול 0.507. ניתו</w:t>
      </w:r>
      <w:r>
        <w:rPr>
          <w:rFonts w:ascii="Calibri" w:hAnsi="Calibri" w:cs="Calibri" w:hint="cs"/>
          <w:sz w:val="24"/>
          <w:szCs w:val="24"/>
          <w:rtl/>
        </w:rPr>
        <w:t xml:space="preserve">ח </w:t>
      </w:r>
      <w:r w:rsidRPr="00702CB5">
        <w:rPr>
          <w:rFonts w:ascii="Calibri" w:hAnsi="Calibri" w:cs="Calibri"/>
          <w:sz w:val="24"/>
          <w:szCs w:val="24"/>
        </w:rPr>
        <w:t>SHAP</w:t>
      </w:r>
      <w:r>
        <w:rPr>
          <w:rFonts w:ascii="Calibri" w:hAnsi="Calibri" w:cs="Calibri" w:hint="cs"/>
          <w:sz w:val="24"/>
          <w:szCs w:val="24"/>
          <w:rtl/>
        </w:rPr>
        <w:t xml:space="preserve">, </w:t>
      </w:r>
      <w:r w:rsidRPr="00702CB5">
        <w:rPr>
          <w:rFonts w:ascii="Calibri" w:hAnsi="Calibri" w:cs="Calibri"/>
          <w:sz w:val="24"/>
          <w:szCs w:val="24"/>
          <w:rtl/>
        </w:rPr>
        <w:t xml:space="preserve">שחושב על מקטעים שלא השתתפו באימון, מצביע </w:t>
      </w:r>
      <w:r>
        <w:rPr>
          <w:rFonts w:ascii="Calibri" w:hAnsi="Calibri" w:cs="Calibri" w:hint="cs"/>
          <w:sz w:val="24"/>
          <w:szCs w:val="24"/>
          <w:rtl/>
        </w:rPr>
        <w:t xml:space="preserve">בכתביו של </w:t>
      </w:r>
      <w:r w:rsidRPr="00702CB5">
        <w:rPr>
          <w:rFonts w:ascii="Calibri" w:hAnsi="Calibri" w:cs="Calibri"/>
          <w:sz w:val="24"/>
          <w:szCs w:val="24"/>
          <w:rtl/>
        </w:rPr>
        <w:t>אחד העם על סימני פיסוק ועל המילה </w:t>
      </w:r>
      <w:r w:rsidRPr="00302584">
        <w:rPr>
          <w:rFonts w:ascii="Calibri" w:hAnsi="Calibri" w:cs="Calibri" w:hint="cs"/>
          <w:sz w:val="24"/>
          <w:szCs w:val="24"/>
          <w:rtl/>
        </w:rPr>
        <w:t>"</w:t>
      </w:r>
      <w:r w:rsidRPr="00302584">
        <w:rPr>
          <w:rFonts w:ascii="Calibri" w:hAnsi="Calibri" w:cs="Calibri"/>
          <w:sz w:val="24"/>
          <w:szCs w:val="24"/>
          <w:rtl/>
        </w:rPr>
        <w:t>כי</w:t>
      </w:r>
      <w:r w:rsidRPr="00302584">
        <w:rPr>
          <w:rFonts w:ascii="Calibri" w:hAnsi="Calibri" w:cs="Calibri" w:hint="cs"/>
          <w:sz w:val="24"/>
          <w:szCs w:val="24"/>
          <w:rtl/>
        </w:rPr>
        <w:t>"</w:t>
      </w:r>
      <w:r>
        <w:rPr>
          <w:rFonts w:ascii="Calibri" w:hAnsi="Calibri" w:cs="Calibri" w:hint="cs"/>
          <w:sz w:val="24"/>
          <w:szCs w:val="24"/>
          <w:rtl/>
        </w:rPr>
        <w:t xml:space="preserve"> כעל המשתנים. בכתבי </w:t>
      </w:r>
      <w:r w:rsidRPr="00702CB5">
        <w:rPr>
          <w:rFonts w:ascii="Calibri" w:hAnsi="Calibri" w:cs="Calibri"/>
          <w:sz w:val="24"/>
          <w:szCs w:val="24"/>
          <w:rtl/>
        </w:rPr>
        <w:t xml:space="preserve">אלתרמן </w:t>
      </w:r>
      <w:r>
        <w:rPr>
          <w:rFonts w:ascii="Calibri" w:hAnsi="Calibri" w:cs="Calibri" w:hint="cs"/>
          <w:sz w:val="24"/>
          <w:szCs w:val="24"/>
          <w:rtl/>
        </w:rPr>
        <w:t xml:space="preserve">מצביע </w:t>
      </w:r>
      <w:r w:rsidRPr="00702CB5">
        <w:rPr>
          <w:rFonts w:ascii="Calibri" w:hAnsi="Calibri" w:cs="Calibri"/>
          <w:sz w:val="24"/>
          <w:szCs w:val="24"/>
          <w:rtl/>
        </w:rPr>
        <w:t>על מבנים תחביריים, המילה </w:t>
      </w:r>
      <w:r w:rsidRPr="00302584">
        <w:rPr>
          <w:rFonts w:ascii="Calibri" w:hAnsi="Calibri" w:cs="Calibri" w:hint="cs"/>
          <w:sz w:val="24"/>
          <w:szCs w:val="24"/>
          <w:rtl/>
        </w:rPr>
        <w:t>"</w:t>
      </w:r>
      <w:r w:rsidRPr="00302584">
        <w:rPr>
          <w:rFonts w:ascii="Calibri" w:hAnsi="Calibri" w:cs="Calibri"/>
          <w:sz w:val="24"/>
          <w:szCs w:val="24"/>
          <w:rtl/>
        </w:rPr>
        <w:t>אלא</w:t>
      </w:r>
      <w:r w:rsidRPr="00302584">
        <w:rPr>
          <w:rFonts w:ascii="Calibri" w:hAnsi="Calibri" w:cs="Calibri" w:hint="cs"/>
          <w:sz w:val="24"/>
          <w:szCs w:val="24"/>
          <w:rtl/>
        </w:rPr>
        <w:t>"</w:t>
      </w:r>
      <w:r w:rsidRPr="00702CB5">
        <w:rPr>
          <w:rFonts w:ascii="Calibri" w:hAnsi="Calibri" w:cs="Calibri"/>
          <w:sz w:val="24"/>
          <w:szCs w:val="24"/>
          <w:rtl/>
        </w:rPr>
        <w:t> ועל אורך המשפט הממוצ</w:t>
      </w:r>
      <w:r>
        <w:rPr>
          <w:rFonts w:ascii="Calibri" w:hAnsi="Calibri" w:cs="Calibri" w:hint="cs"/>
          <w:sz w:val="24"/>
          <w:szCs w:val="24"/>
          <w:rtl/>
        </w:rPr>
        <w:t>ע.</w:t>
      </w:r>
    </w:p>
    <w:p w14:paraId="543A5466"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יש לסייג כי החישוב כולל גם את סטיית המקטעים, 0.131 עבור אלתרמן מול 0.068 עבור אחד העם, הסיבה לסטייה היא שמאמר יחיד של אלתרמן מייצר 82 מתוך 682 המקטעים שלו. </w:t>
      </w:r>
    </w:p>
    <w:p w14:paraId="5CC4B3B4" w14:textId="77777777" w:rsidR="00F94095" w:rsidRDefault="00F94095" w:rsidP="00F94095">
      <w:pPr>
        <w:bidi/>
        <w:spacing w:line="360" w:lineRule="auto"/>
        <w:jc w:val="both"/>
        <w:rPr>
          <w:rFonts w:ascii="Calibri" w:hAnsi="Calibri" w:cs="Calibri"/>
          <w:sz w:val="24"/>
          <w:szCs w:val="24"/>
          <w:rtl/>
        </w:rPr>
      </w:pPr>
      <w:r w:rsidRPr="00906AD4">
        <w:rPr>
          <w:rFonts w:ascii="Calibri" w:hAnsi="Calibri" w:cs="Calibri"/>
          <w:noProof/>
          <w:sz w:val="24"/>
          <w:szCs w:val="24"/>
        </w:rPr>
        <w:drawing>
          <wp:anchor distT="0" distB="0" distL="114300" distR="114300" simplePos="0" relativeHeight="251661312" behindDoc="1" locked="0" layoutInCell="1" allowOverlap="1" wp14:anchorId="4E93E4DA" wp14:editId="1ABF4CE6">
            <wp:simplePos x="0" y="0"/>
            <wp:positionH relativeFrom="margin">
              <wp:posOffset>196401</wp:posOffset>
            </wp:positionH>
            <wp:positionV relativeFrom="paragraph">
              <wp:posOffset>45116</wp:posOffset>
            </wp:positionV>
            <wp:extent cx="2641600" cy="1981835"/>
            <wp:effectExtent l="0" t="0" r="6350" b="0"/>
            <wp:wrapTight wrapText="bothSides">
              <wp:wrapPolygon edited="0">
                <wp:start x="0" y="0"/>
                <wp:lineTo x="0" y="21385"/>
                <wp:lineTo x="21496" y="21385"/>
                <wp:lineTo x="21496" y="0"/>
                <wp:lineTo x="0" y="0"/>
              </wp:wrapPolygon>
            </wp:wrapTight>
            <wp:docPr id="1666211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1600" cy="1981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2EFAC1" w14:textId="77777777" w:rsidR="00F94095" w:rsidRPr="00FB0524" w:rsidRDefault="00F94095" w:rsidP="00F94095">
      <w:pPr>
        <w:pStyle w:val="ListParagraph"/>
        <w:numPr>
          <w:ilvl w:val="0"/>
          <w:numId w:val="7"/>
        </w:numPr>
        <w:bidi/>
        <w:spacing w:line="360" w:lineRule="auto"/>
        <w:jc w:val="both"/>
        <w:rPr>
          <w:rFonts w:ascii="Calibri" w:hAnsi="Calibri" w:cs="Calibri"/>
          <w:rtl/>
        </w:rPr>
      </w:pPr>
      <w:r w:rsidRPr="00FB0524">
        <w:rPr>
          <w:rFonts w:ascii="Calibri" w:hAnsi="Calibri" w:cs="Calibri"/>
          <w:lang w:val="en-US"/>
        </w:rPr>
        <w:t>SHAP</w:t>
      </w:r>
      <w:r w:rsidRPr="00FB0524">
        <w:rPr>
          <w:rFonts w:ascii="Calibri" w:hAnsi="Calibri" w:cs="Calibri" w:hint="cs"/>
          <w:rtl/>
          <w:lang w:val="en-US"/>
        </w:rPr>
        <w:t xml:space="preserve"> מחושב על מקטעים שלא השתתפו באימון.</w:t>
      </w:r>
    </w:p>
    <w:p w14:paraId="025662FB" w14:textId="77777777" w:rsidR="00F94095" w:rsidRDefault="00F94095" w:rsidP="00F94095">
      <w:pPr>
        <w:bidi/>
        <w:spacing w:line="360" w:lineRule="auto"/>
        <w:jc w:val="both"/>
        <w:rPr>
          <w:rFonts w:ascii="Calibri" w:hAnsi="Calibri" w:cs="Calibri"/>
          <w:sz w:val="24"/>
          <w:szCs w:val="24"/>
          <w:rtl/>
        </w:rPr>
      </w:pPr>
      <w:r w:rsidRPr="00FB0524">
        <w:rPr>
          <w:rFonts w:ascii="Calibri" w:hAnsi="Calibri" w:cs="Calibri"/>
          <w:noProof/>
        </w:rPr>
        <w:drawing>
          <wp:anchor distT="0" distB="0" distL="114300" distR="114300" simplePos="0" relativeHeight="251663360" behindDoc="1" locked="0" layoutInCell="1" allowOverlap="1" wp14:anchorId="37F5D4E5" wp14:editId="6CF517A6">
            <wp:simplePos x="0" y="0"/>
            <wp:positionH relativeFrom="margin">
              <wp:align>right</wp:align>
            </wp:positionH>
            <wp:positionV relativeFrom="paragraph">
              <wp:posOffset>549910</wp:posOffset>
            </wp:positionV>
            <wp:extent cx="2718435" cy="2038350"/>
            <wp:effectExtent l="0" t="0" r="5715" b="0"/>
            <wp:wrapTight wrapText="bothSides">
              <wp:wrapPolygon edited="0">
                <wp:start x="0" y="0"/>
                <wp:lineTo x="0" y="21398"/>
                <wp:lineTo x="21494" y="21398"/>
                <wp:lineTo x="21494" y="0"/>
                <wp:lineTo x="0" y="0"/>
              </wp:wrapPolygon>
            </wp:wrapTight>
            <wp:docPr id="769186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8435" cy="2038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FF8BF" w14:textId="77777777" w:rsidR="00F94095" w:rsidRPr="00906AD4" w:rsidRDefault="00F94095" w:rsidP="00F94095">
      <w:pPr>
        <w:bidi/>
        <w:spacing w:line="360" w:lineRule="auto"/>
        <w:jc w:val="both"/>
        <w:rPr>
          <w:rFonts w:ascii="Calibri" w:hAnsi="Calibri" w:cs="Calibri"/>
          <w:sz w:val="24"/>
          <w:szCs w:val="24"/>
        </w:rPr>
      </w:pPr>
    </w:p>
    <w:p w14:paraId="30969A41" w14:textId="000D2549" w:rsidR="00F94095" w:rsidRPr="00F831B8" w:rsidRDefault="00F94095" w:rsidP="00F94095">
      <w:pPr>
        <w:pStyle w:val="ListParagraph"/>
        <w:numPr>
          <w:ilvl w:val="0"/>
          <w:numId w:val="7"/>
        </w:numPr>
        <w:bidi/>
        <w:spacing w:line="360" w:lineRule="auto"/>
        <w:jc w:val="both"/>
        <w:rPr>
          <w:rFonts w:ascii="Calibri" w:hAnsi="Calibri" w:cs="Calibri"/>
          <w:sz w:val="20"/>
          <w:szCs w:val="20"/>
        </w:rPr>
      </w:pPr>
      <w:r>
        <w:rPr>
          <w:rFonts w:ascii="Calibri" w:hAnsi="Calibri" w:cs="Calibri" w:hint="cs"/>
          <w:sz w:val="24"/>
          <w:szCs w:val="24"/>
          <w:rtl/>
        </w:rPr>
        <w:t xml:space="preserve">תרשים 3 </w:t>
      </w:r>
      <w:r w:rsidR="00850FAD">
        <w:rPr>
          <w:rFonts w:ascii="Calibri" w:hAnsi="Calibri" w:cs="Calibri" w:hint="cs"/>
          <w:sz w:val="24"/>
          <w:szCs w:val="24"/>
          <w:rtl/>
        </w:rPr>
        <w:t xml:space="preserve">אלתרמן </w:t>
      </w:r>
      <w:r>
        <w:rPr>
          <w:rFonts w:ascii="Calibri" w:hAnsi="Calibri" w:cs="Calibri" w:hint="cs"/>
          <w:sz w:val="24"/>
          <w:szCs w:val="24"/>
          <w:rtl/>
        </w:rPr>
        <w:t xml:space="preserve">(למעלה): </w:t>
      </w:r>
      <w:r w:rsidRPr="00F831B8">
        <w:rPr>
          <w:rFonts w:ascii="Calibri" w:hAnsi="Calibri" w:cs="Calibri"/>
          <w:sz w:val="20"/>
          <w:szCs w:val="20"/>
          <w:rtl/>
        </w:rPr>
        <w:t>חמישה עשר המאפיינים הסגנוניים בעלי התרומה הגבוהה ביותר לסיווג התקופה בכתבי אלתרמן</w:t>
      </w:r>
      <w:r w:rsidRPr="00F831B8">
        <w:rPr>
          <w:rFonts w:ascii="Calibri" w:hAnsi="Calibri" w:cs="Calibri" w:hint="cs"/>
          <w:sz w:val="20"/>
          <w:szCs w:val="20"/>
          <w:rtl/>
        </w:rPr>
        <w:t>.</w:t>
      </w:r>
    </w:p>
    <w:p w14:paraId="1CA87932" w14:textId="51DE6559" w:rsidR="00F94095" w:rsidRPr="00F831B8" w:rsidRDefault="00F94095" w:rsidP="00F94095">
      <w:pPr>
        <w:pStyle w:val="ListParagraph"/>
        <w:numPr>
          <w:ilvl w:val="0"/>
          <w:numId w:val="7"/>
        </w:numPr>
        <w:bidi/>
        <w:spacing w:line="360" w:lineRule="auto"/>
        <w:jc w:val="both"/>
        <w:rPr>
          <w:rFonts w:ascii="Calibri" w:hAnsi="Calibri" w:cs="Calibri"/>
          <w:sz w:val="24"/>
          <w:szCs w:val="24"/>
          <w:rtl/>
        </w:rPr>
      </w:pPr>
      <w:r w:rsidRPr="00F831B8">
        <w:rPr>
          <w:rFonts w:ascii="Calibri" w:hAnsi="Calibri" w:cs="Calibri" w:hint="cs"/>
          <w:sz w:val="24"/>
          <w:szCs w:val="24"/>
          <w:rtl/>
        </w:rPr>
        <w:t>תרשים 4</w:t>
      </w:r>
      <w:r w:rsidR="00850FAD">
        <w:rPr>
          <w:rFonts w:ascii="Calibri" w:hAnsi="Calibri" w:cs="Calibri" w:hint="cs"/>
          <w:sz w:val="24"/>
          <w:szCs w:val="24"/>
          <w:rtl/>
        </w:rPr>
        <w:t xml:space="preserve"> אחד העם</w:t>
      </w:r>
      <w:r w:rsidR="008F4966">
        <w:rPr>
          <w:rFonts w:ascii="Calibri" w:hAnsi="Calibri" w:cs="Calibri" w:hint="cs"/>
          <w:sz w:val="24"/>
          <w:szCs w:val="24"/>
          <w:rtl/>
        </w:rPr>
        <w:t xml:space="preserve"> (מימין)</w:t>
      </w:r>
      <w:r w:rsidRPr="00F831B8">
        <w:rPr>
          <w:rFonts w:ascii="Calibri" w:hAnsi="Calibri" w:cs="Calibri" w:hint="cs"/>
          <w:sz w:val="24"/>
          <w:szCs w:val="24"/>
          <w:rtl/>
        </w:rPr>
        <w:t xml:space="preserve">: </w:t>
      </w:r>
      <w:r w:rsidRPr="00F831B8">
        <w:rPr>
          <w:rFonts w:ascii="Calibri" w:hAnsi="Calibri" w:cs="Calibri"/>
          <w:sz w:val="20"/>
          <w:szCs w:val="20"/>
          <w:rtl/>
        </w:rPr>
        <w:t>אותם מדדים בכתבי אחד העם. בראש הדירוג עומדים סימני פיסוק ומילת הקישור "כי"</w:t>
      </w:r>
      <w:r w:rsidRPr="00F831B8">
        <w:rPr>
          <w:rFonts w:ascii="Calibri" w:hAnsi="Calibri" w:cs="Calibri" w:hint="cs"/>
          <w:sz w:val="20"/>
          <w:szCs w:val="20"/>
          <w:rtl/>
        </w:rPr>
        <w:t>.</w:t>
      </w:r>
    </w:p>
    <w:p w14:paraId="063E34E1" w14:textId="77777777" w:rsidR="00F94095" w:rsidRDefault="00F94095" w:rsidP="00F94095">
      <w:pPr>
        <w:bidi/>
        <w:spacing w:line="360" w:lineRule="auto"/>
        <w:jc w:val="both"/>
        <w:rPr>
          <w:rFonts w:ascii="Calibri" w:hAnsi="Calibri" w:cs="Calibri"/>
          <w:sz w:val="24"/>
          <w:szCs w:val="24"/>
          <w:rtl/>
        </w:rPr>
      </w:pPr>
    </w:p>
    <w:p w14:paraId="1B7F5AAE" w14:textId="77777777" w:rsidR="00F94095" w:rsidRPr="00407A8A" w:rsidRDefault="00F94095" w:rsidP="00F94095">
      <w:pPr>
        <w:bidi/>
        <w:spacing w:line="360" w:lineRule="auto"/>
        <w:jc w:val="both"/>
        <w:rPr>
          <w:rFonts w:ascii="Calibri" w:hAnsi="Calibri" w:cs="Calibri"/>
          <w:sz w:val="24"/>
          <w:szCs w:val="24"/>
        </w:rPr>
      </w:pPr>
      <w:r w:rsidRPr="00702CB5">
        <w:rPr>
          <w:rFonts w:ascii="Calibri" w:hAnsi="Calibri" w:cs="Calibri"/>
          <w:b/>
          <w:bCs/>
          <w:sz w:val="24"/>
          <w:szCs w:val="24"/>
          <w:rtl/>
        </w:rPr>
        <w:lastRenderedPageBreak/>
        <w:t>מסקנה</w:t>
      </w:r>
      <w:r>
        <w:rPr>
          <w:rFonts w:ascii="Calibri" w:hAnsi="Calibri" w:cs="Calibri" w:hint="cs"/>
          <w:sz w:val="24"/>
          <w:szCs w:val="24"/>
          <w:rtl/>
        </w:rPr>
        <w:t xml:space="preserve"> -</w:t>
      </w:r>
      <w:r w:rsidRPr="00407A8A">
        <w:rPr>
          <w:rFonts w:ascii="Calibri" w:hAnsi="Calibri" w:cs="Calibri" w:hint="cs"/>
          <w:sz w:val="24"/>
          <w:szCs w:val="24"/>
          <w:rtl/>
        </w:rPr>
        <w:t xml:space="preserve"> התוצאות מתכנסות עם שלב </w:t>
      </w:r>
      <w:r>
        <w:rPr>
          <w:rFonts w:ascii="Calibri" w:hAnsi="Calibri" w:cs="Calibri" w:hint="cs"/>
          <w:sz w:val="24"/>
          <w:szCs w:val="24"/>
          <w:rtl/>
        </w:rPr>
        <w:t>ה'</w:t>
      </w:r>
      <w:r w:rsidRPr="00702CB5">
        <w:rPr>
          <w:rFonts w:ascii="Calibri" w:hAnsi="Calibri" w:cs="Calibri"/>
          <w:sz w:val="24"/>
          <w:szCs w:val="24"/>
          <w:rtl/>
        </w:rPr>
        <w:t xml:space="preserve">. </w:t>
      </w:r>
      <w:r w:rsidRPr="00407A8A">
        <w:rPr>
          <w:rFonts w:ascii="Calibri" w:hAnsi="Calibri" w:cs="Calibri"/>
          <w:sz w:val="24"/>
          <w:szCs w:val="24"/>
          <w:rtl/>
        </w:rPr>
        <w:t>ניתוח המאפיינים העלה ארבעה סימנים מבחינים, וספירת השכיחויות התיאורית מעלה בדיוק את אותם ארבעה. "כי" אכן פוחתת בארבעים ושניים אחוזים</w:t>
      </w:r>
      <w:r>
        <w:rPr>
          <w:rFonts w:ascii="Calibri" w:hAnsi="Calibri" w:cs="Calibri" w:hint="cs"/>
          <w:sz w:val="24"/>
          <w:szCs w:val="24"/>
          <w:rtl/>
        </w:rPr>
        <w:t xml:space="preserve"> בסגנונו של </w:t>
      </w:r>
      <w:r w:rsidRPr="00407A8A">
        <w:rPr>
          <w:rFonts w:ascii="Calibri" w:hAnsi="Calibri" w:cs="Calibri"/>
          <w:sz w:val="24"/>
          <w:szCs w:val="24"/>
          <w:rtl/>
        </w:rPr>
        <w:t>אחד העם ושיעור הפיסוק שלו אכן עולה, "אלא" אכן מתרבה</w:t>
      </w:r>
      <w:r>
        <w:rPr>
          <w:rFonts w:ascii="Calibri" w:hAnsi="Calibri" w:cs="Calibri" w:hint="cs"/>
          <w:sz w:val="24"/>
          <w:szCs w:val="24"/>
          <w:rtl/>
        </w:rPr>
        <w:t xml:space="preserve"> בכתיבתו</w:t>
      </w:r>
      <w:r w:rsidRPr="00407A8A">
        <w:rPr>
          <w:rFonts w:ascii="Calibri" w:hAnsi="Calibri" w:cs="Calibri"/>
          <w:sz w:val="24"/>
          <w:szCs w:val="24"/>
          <w:rtl/>
        </w:rPr>
        <w:t xml:space="preserve"> </w:t>
      </w:r>
      <w:r>
        <w:rPr>
          <w:rFonts w:ascii="Calibri" w:hAnsi="Calibri" w:cs="Calibri" w:hint="cs"/>
          <w:sz w:val="24"/>
          <w:szCs w:val="24"/>
          <w:rtl/>
        </w:rPr>
        <w:t xml:space="preserve">של </w:t>
      </w:r>
      <w:r w:rsidRPr="00407A8A">
        <w:rPr>
          <w:rFonts w:ascii="Calibri" w:hAnsi="Calibri" w:cs="Calibri"/>
          <w:sz w:val="24"/>
          <w:szCs w:val="24"/>
          <w:rtl/>
        </w:rPr>
        <w:t>אלתרמן ואור</w:t>
      </w:r>
      <w:r>
        <w:rPr>
          <w:rFonts w:ascii="Calibri" w:hAnsi="Calibri" w:cs="Calibri" w:hint="cs"/>
          <w:sz w:val="24"/>
          <w:szCs w:val="24"/>
          <w:rtl/>
        </w:rPr>
        <w:t>ך</w:t>
      </w:r>
      <w:r w:rsidRPr="00407A8A">
        <w:rPr>
          <w:rFonts w:ascii="Calibri" w:hAnsi="Calibri" w:cs="Calibri"/>
          <w:sz w:val="24"/>
          <w:szCs w:val="24"/>
          <w:rtl/>
        </w:rPr>
        <w:t xml:space="preserve"> משפט</w:t>
      </w:r>
      <w:r>
        <w:rPr>
          <w:rFonts w:ascii="Calibri" w:hAnsi="Calibri" w:cs="Calibri" w:hint="cs"/>
          <w:sz w:val="24"/>
          <w:szCs w:val="24"/>
          <w:rtl/>
        </w:rPr>
        <w:t>ים</w:t>
      </w:r>
      <w:r w:rsidRPr="00407A8A">
        <w:rPr>
          <w:rFonts w:ascii="Calibri" w:hAnsi="Calibri" w:cs="Calibri"/>
          <w:sz w:val="24"/>
          <w:szCs w:val="24"/>
          <w:rtl/>
        </w:rPr>
        <w:t xml:space="preserve"> אכן מזנק מ</w:t>
      </w:r>
      <w:r>
        <w:rPr>
          <w:rFonts w:ascii="Calibri" w:hAnsi="Calibri" w:cs="Calibri" w:hint="cs"/>
          <w:sz w:val="24"/>
          <w:szCs w:val="24"/>
          <w:rtl/>
        </w:rPr>
        <w:t>-</w:t>
      </w:r>
      <w:r w:rsidRPr="00407A8A">
        <w:rPr>
          <w:rFonts w:ascii="Calibri" w:hAnsi="Calibri" w:cs="Calibri"/>
          <w:sz w:val="24"/>
          <w:szCs w:val="24"/>
          <w:rtl/>
        </w:rPr>
        <w:t>18.9 ל</w:t>
      </w:r>
      <w:r>
        <w:rPr>
          <w:rFonts w:ascii="Calibri" w:hAnsi="Calibri" w:cs="Calibri" w:hint="cs"/>
          <w:sz w:val="24"/>
          <w:szCs w:val="24"/>
          <w:rtl/>
        </w:rPr>
        <w:t>-</w:t>
      </w:r>
      <w:r w:rsidRPr="00407A8A">
        <w:rPr>
          <w:rFonts w:ascii="Calibri" w:hAnsi="Calibri" w:cs="Calibri"/>
          <w:sz w:val="24"/>
          <w:szCs w:val="24"/>
          <w:rtl/>
        </w:rPr>
        <w:t>30.6</w:t>
      </w:r>
      <w:r>
        <w:rPr>
          <w:rFonts w:ascii="Calibri" w:hAnsi="Calibri" w:cs="Calibri" w:hint="cs"/>
          <w:sz w:val="24"/>
          <w:szCs w:val="24"/>
          <w:rtl/>
        </w:rPr>
        <w:t>.</w:t>
      </w:r>
    </w:p>
    <w:p w14:paraId="7FC68EDD" w14:textId="171BF6E2" w:rsidR="00F94095" w:rsidRPr="00407A8A" w:rsidRDefault="00F94095" w:rsidP="00F94095">
      <w:pPr>
        <w:bidi/>
        <w:spacing w:line="360" w:lineRule="auto"/>
        <w:jc w:val="both"/>
        <w:rPr>
          <w:rFonts w:ascii="Calibri" w:hAnsi="Calibri" w:cs="Calibri"/>
          <w:sz w:val="24"/>
          <w:szCs w:val="24"/>
          <w:rtl/>
        </w:rPr>
      </w:pPr>
      <w:r w:rsidRPr="00407A8A">
        <w:rPr>
          <w:rFonts w:ascii="Calibri" w:hAnsi="Calibri" w:cs="Calibri"/>
          <w:sz w:val="24"/>
          <w:szCs w:val="24"/>
          <w:rtl/>
        </w:rPr>
        <w:t xml:space="preserve">להתכנסות זו משקל מתודולוגי, ובלבד שנעמוד על גבולותיה. אין </w:t>
      </w:r>
      <w:r w:rsidR="00850FAD">
        <w:rPr>
          <w:rFonts w:ascii="Calibri" w:hAnsi="Calibri" w:cs="Calibri" w:hint="cs"/>
          <w:sz w:val="24"/>
          <w:szCs w:val="24"/>
          <w:rtl/>
        </w:rPr>
        <w:t>כאן</w:t>
      </w:r>
      <w:r w:rsidRPr="00407A8A">
        <w:rPr>
          <w:rFonts w:ascii="Calibri" w:hAnsi="Calibri" w:cs="Calibri"/>
          <w:sz w:val="24"/>
          <w:szCs w:val="24"/>
          <w:rtl/>
        </w:rPr>
        <w:t xml:space="preserve"> אישוש בלתי תלוי</w:t>
      </w:r>
      <w:r>
        <w:rPr>
          <w:rFonts w:ascii="Calibri" w:hAnsi="Calibri" w:cs="Calibri" w:hint="cs"/>
          <w:sz w:val="24"/>
          <w:szCs w:val="24"/>
          <w:rtl/>
        </w:rPr>
        <w:t xml:space="preserve">, </w:t>
      </w:r>
      <w:r w:rsidRPr="00407A8A">
        <w:rPr>
          <w:rFonts w:ascii="Calibri" w:hAnsi="Calibri" w:cs="Calibri"/>
          <w:sz w:val="24"/>
          <w:szCs w:val="24"/>
          <w:rtl/>
        </w:rPr>
        <w:t xml:space="preserve">שתי הדרכים ניזונות מאותו קורפוס ומאותה </w:t>
      </w:r>
      <w:proofErr w:type="spellStart"/>
      <w:r w:rsidRPr="00407A8A">
        <w:rPr>
          <w:rFonts w:ascii="Calibri" w:hAnsi="Calibri" w:cs="Calibri"/>
          <w:sz w:val="24"/>
          <w:szCs w:val="24"/>
          <w:rtl/>
        </w:rPr>
        <w:t>טוקניזציה</w:t>
      </w:r>
      <w:proofErr w:type="spellEnd"/>
      <w:r>
        <w:rPr>
          <w:rFonts w:ascii="Calibri" w:hAnsi="Calibri" w:cs="Calibri" w:hint="cs"/>
          <w:sz w:val="24"/>
          <w:szCs w:val="24"/>
          <w:rtl/>
        </w:rPr>
        <w:t>.</w:t>
      </w:r>
      <w:r w:rsidRPr="00407A8A">
        <w:rPr>
          <w:rFonts w:ascii="Calibri" w:hAnsi="Calibri" w:cs="Calibri"/>
          <w:sz w:val="24"/>
          <w:szCs w:val="24"/>
          <w:rtl/>
        </w:rPr>
        <w:t xml:space="preserve"> </w:t>
      </w:r>
      <w:r>
        <w:rPr>
          <w:rFonts w:ascii="Calibri" w:hAnsi="Calibri" w:cs="Calibri" w:hint="cs"/>
          <w:sz w:val="24"/>
          <w:szCs w:val="24"/>
          <w:rtl/>
        </w:rPr>
        <w:t xml:space="preserve">יחד עם זאת, </w:t>
      </w:r>
      <w:r w:rsidRPr="00407A8A">
        <w:rPr>
          <w:rFonts w:ascii="Calibri" w:hAnsi="Calibri" w:cs="Calibri"/>
          <w:sz w:val="24"/>
          <w:szCs w:val="24"/>
          <w:rtl/>
        </w:rPr>
        <w:t xml:space="preserve">משנמצאו המאפיינים המבחינים ניכרים אף בשכיחות הגולמית, </w:t>
      </w:r>
      <w:r>
        <w:rPr>
          <w:rFonts w:ascii="Calibri" w:hAnsi="Calibri" w:cs="Calibri" w:hint="cs"/>
          <w:sz w:val="24"/>
          <w:szCs w:val="24"/>
          <w:rtl/>
        </w:rPr>
        <w:t>שכן המסווג</w:t>
      </w:r>
      <w:r w:rsidRPr="00407A8A">
        <w:rPr>
          <w:rFonts w:ascii="Calibri" w:hAnsi="Calibri" w:cs="Calibri"/>
          <w:sz w:val="24"/>
          <w:szCs w:val="24"/>
          <w:rtl/>
        </w:rPr>
        <w:t xml:space="preserve"> נאחז בהפרשים ממשיים, גלויים לעין וניתנים לספירה בלא כל מנגנון למידה</w:t>
      </w:r>
      <w:r>
        <w:rPr>
          <w:rFonts w:ascii="Calibri" w:hAnsi="Calibri" w:cs="Calibri" w:hint="cs"/>
          <w:sz w:val="24"/>
          <w:szCs w:val="24"/>
          <w:rtl/>
        </w:rPr>
        <w:t xml:space="preserve">. </w:t>
      </w:r>
    </w:p>
    <w:p w14:paraId="7F63A353" w14:textId="77777777" w:rsidR="00F94095" w:rsidRDefault="00F94095" w:rsidP="00F94095">
      <w:pPr>
        <w:bidi/>
        <w:spacing w:line="360" w:lineRule="auto"/>
        <w:jc w:val="both"/>
        <w:rPr>
          <w:rFonts w:ascii="Calibri" w:hAnsi="Calibri" w:cs="Calibri"/>
          <w:b/>
          <w:bCs/>
          <w:sz w:val="24"/>
          <w:szCs w:val="24"/>
          <w:u w:val="single"/>
          <w:rtl/>
        </w:rPr>
      </w:pPr>
      <w:r>
        <w:rPr>
          <w:rFonts w:ascii="Calibri" w:hAnsi="Calibri" w:cs="Calibri" w:hint="cs"/>
          <w:b/>
          <w:bCs/>
          <w:sz w:val="24"/>
          <w:szCs w:val="24"/>
          <w:u w:val="single"/>
          <w:rtl/>
        </w:rPr>
        <w:t>שלב ח' - תוכן - נושאים וישויות</w:t>
      </w:r>
    </w:p>
    <w:p w14:paraId="2C7DAED9" w14:textId="77777777" w:rsidR="00F94095" w:rsidRPr="00407A8A" w:rsidRDefault="00F94095" w:rsidP="00F94095">
      <w:pPr>
        <w:bidi/>
        <w:spacing w:line="360" w:lineRule="auto"/>
        <w:jc w:val="both"/>
        <w:rPr>
          <w:rFonts w:ascii="Calibri" w:hAnsi="Calibri" w:cs="Calibri"/>
          <w:b/>
          <w:bCs/>
          <w:sz w:val="24"/>
          <w:szCs w:val="24"/>
          <w:u w:val="single"/>
        </w:rPr>
      </w:pPr>
      <w:r w:rsidRPr="00407A8A">
        <w:rPr>
          <w:rFonts w:ascii="Calibri" w:hAnsi="Calibri" w:cs="Calibri"/>
          <w:b/>
          <w:bCs/>
          <w:sz w:val="24"/>
          <w:szCs w:val="24"/>
          <w:rtl/>
        </w:rPr>
        <w:t>כלי</w:t>
      </w:r>
      <w:r>
        <w:rPr>
          <w:rFonts w:ascii="Calibri" w:hAnsi="Calibri" w:cs="Calibri" w:hint="cs"/>
          <w:b/>
          <w:bCs/>
          <w:sz w:val="24"/>
          <w:szCs w:val="24"/>
          <w:rtl/>
        </w:rPr>
        <w:t xml:space="preserve"> - </w:t>
      </w:r>
      <w:r w:rsidRPr="00407A8A">
        <w:rPr>
          <w:rFonts w:ascii="Calibri" w:hAnsi="Calibri" w:cs="Calibri"/>
          <w:sz w:val="24"/>
          <w:szCs w:val="24"/>
          <w:rtl/>
        </w:rPr>
        <w:t>מודל נושאים מסוג</w:t>
      </w:r>
      <w:r w:rsidRPr="00407A8A">
        <w:rPr>
          <w:rFonts w:ascii="Calibri" w:hAnsi="Calibri" w:cs="Calibri"/>
          <w:sz w:val="24"/>
          <w:szCs w:val="24"/>
        </w:rPr>
        <w:t xml:space="preserve"> LDA </w:t>
      </w:r>
      <w:r w:rsidRPr="00407A8A">
        <w:rPr>
          <w:rFonts w:ascii="Calibri" w:hAnsi="Calibri" w:cs="Calibri"/>
          <w:sz w:val="24"/>
          <w:szCs w:val="24"/>
          <w:rtl/>
        </w:rPr>
        <w:t>לזיהוי קבוצות מילים החוזרות יחד, וזיהוי שמות הישויות של</w:t>
      </w:r>
      <w:r w:rsidRPr="00407A8A">
        <w:rPr>
          <w:rFonts w:ascii="Calibri" w:hAnsi="Calibri" w:cs="Calibri"/>
          <w:sz w:val="24"/>
          <w:szCs w:val="24"/>
        </w:rPr>
        <w:t xml:space="preserve"> Dicta </w:t>
      </w:r>
      <w:r w:rsidRPr="00407A8A">
        <w:rPr>
          <w:rFonts w:ascii="Calibri" w:hAnsi="Calibri" w:cs="Calibri"/>
          <w:sz w:val="24"/>
          <w:szCs w:val="24"/>
          <w:rtl/>
        </w:rPr>
        <w:t>לאיתור האנשים, הארגונים והמקומות הנזכרים בטקסטים</w:t>
      </w:r>
      <w:r>
        <w:rPr>
          <w:rFonts w:ascii="Calibri" w:hAnsi="Calibri" w:cs="Calibri" w:hint="cs"/>
          <w:sz w:val="24"/>
          <w:szCs w:val="24"/>
          <w:rtl/>
        </w:rPr>
        <w:t>.</w:t>
      </w:r>
    </w:p>
    <w:p w14:paraId="6CA992DF" w14:textId="77777777" w:rsidR="00F94095" w:rsidRPr="00407A8A" w:rsidRDefault="00F94095" w:rsidP="00F94095">
      <w:pPr>
        <w:bidi/>
        <w:spacing w:line="360" w:lineRule="auto"/>
        <w:jc w:val="both"/>
        <w:rPr>
          <w:rFonts w:ascii="Calibri" w:hAnsi="Calibri" w:cs="Calibri"/>
          <w:sz w:val="24"/>
          <w:szCs w:val="24"/>
        </w:rPr>
      </w:pPr>
      <w:r w:rsidRPr="00365AB8">
        <w:rPr>
          <w:rFonts w:ascii="Calibri" w:hAnsi="Calibri" w:cs="Calibri"/>
          <w:b/>
          <w:bCs/>
          <w:sz w:val="24"/>
          <w:szCs w:val="24"/>
          <w:rtl/>
        </w:rPr>
        <w:t>מטרה</w:t>
      </w:r>
      <w:r w:rsidRPr="00407A8A">
        <w:rPr>
          <w:rFonts w:ascii="Calibri" w:hAnsi="Calibri" w:cs="Calibri" w:hint="cs"/>
          <w:sz w:val="24"/>
          <w:szCs w:val="24"/>
          <w:rtl/>
        </w:rPr>
        <w:t xml:space="preserve"> - </w:t>
      </w:r>
      <w:r w:rsidRPr="00407A8A">
        <w:rPr>
          <w:rFonts w:ascii="Calibri" w:hAnsi="Calibri" w:cs="Calibri"/>
          <w:sz w:val="24"/>
          <w:szCs w:val="24"/>
          <w:rtl/>
        </w:rPr>
        <w:t xml:space="preserve">לבדוק אם התוכן יציב או </w:t>
      </w:r>
      <w:r>
        <w:rPr>
          <w:rFonts w:ascii="Calibri" w:hAnsi="Calibri" w:cs="Calibri" w:hint="cs"/>
          <w:sz w:val="24"/>
          <w:szCs w:val="24"/>
          <w:rtl/>
        </w:rPr>
        <w:t>עולה ונשכח.</w:t>
      </w:r>
    </w:p>
    <w:p w14:paraId="40745F43" w14:textId="77777777" w:rsidR="00F94095" w:rsidRPr="00213424" w:rsidRDefault="00F94095" w:rsidP="00F94095">
      <w:pPr>
        <w:bidi/>
        <w:spacing w:line="360" w:lineRule="auto"/>
        <w:jc w:val="both"/>
        <w:rPr>
          <w:rFonts w:ascii="Calibri" w:hAnsi="Calibri" w:cs="Calibri"/>
          <w:sz w:val="24"/>
          <w:szCs w:val="24"/>
          <w:rtl/>
        </w:rPr>
      </w:pPr>
      <w:r w:rsidRPr="00365AB8">
        <w:rPr>
          <w:rFonts w:ascii="Calibri" w:hAnsi="Calibri" w:cs="Calibri"/>
          <w:b/>
          <w:bCs/>
          <w:sz w:val="24"/>
          <w:szCs w:val="24"/>
          <w:rtl/>
        </w:rPr>
        <w:t>תוצאו</w:t>
      </w:r>
      <w:r w:rsidRPr="00365AB8">
        <w:rPr>
          <w:rFonts w:ascii="Calibri" w:hAnsi="Calibri" w:cs="Calibri" w:hint="cs"/>
          <w:b/>
          <w:bCs/>
          <w:sz w:val="24"/>
          <w:szCs w:val="24"/>
          <w:rtl/>
        </w:rPr>
        <w:t>ת</w:t>
      </w:r>
      <w:r>
        <w:rPr>
          <w:rFonts w:ascii="Calibri" w:hAnsi="Calibri" w:cs="Calibri" w:hint="cs"/>
          <w:sz w:val="24"/>
          <w:szCs w:val="24"/>
          <w:rtl/>
        </w:rPr>
        <w:t xml:space="preserve"> - </w:t>
      </w:r>
      <w:r w:rsidRPr="00407A8A">
        <w:rPr>
          <w:rFonts w:ascii="Calibri" w:hAnsi="Calibri" w:cs="Calibri"/>
          <w:sz w:val="24"/>
          <w:szCs w:val="24"/>
          <w:rtl/>
        </w:rPr>
        <w:t>אלתרמן</w:t>
      </w:r>
      <w:r>
        <w:rPr>
          <w:rFonts w:ascii="Calibri" w:hAnsi="Calibri" w:cs="Calibri" w:hint="cs"/>
          <w:sz w:val="24"/>
          <w:szCs w:val="24"/>
          <w:rtl/>
        </w:rPr>
        <w:t>:</w:t>
      </w:r>
      <w:r w:rsidRPr="00407A8A">
        <w:rPr>
          <w:rFonts w:ascii="Calibri" w:hAnsi="Calibri" w:cs="Calibri"/>
          <w:sz w:val="24"/>
          <w:szCs w:val="24"/>
          <w:rtl/>
        </w:rPr>
        <w:t xml:space="preserve"> </w:t>
      </w:r>
      <w:r>
        <w:rPr>
          <w:rFonts w:ascii="Calibri" w:hAnsi="Calibri" w:cs="Calibri" w:hint="cs"/>
          <w:sz w:val="24"/>
          <w:szCs w:val="24"/>
          <w:rtl/>
        </w:rPr>
        <w:t xml:space="preserve">כצפוי </w:t>
      </w:r>
      <w:r w:rsidRPr="00407A8A">
        <w:rPr>
          <w:rFonts w:ascii="Calibri" w:hAnsi="Calibri" w:cs="Calibri"/>
          <w:sz w:val="24"/>
          <w:szCs w:val="24"/>
          <w:rtl/>
        </w:rPr>
        <w:t>תנועה חדה: משקלו של הנושא הספרותי יורד מ</w:t>
      </w:r>
      <w:r>
        <w:rPr>
          <w:rFonts w:ascii="Calibri" w:hAnsi="Calibri" w:cs="Calibri" w:hint="cs"/>
          <w:sz w:val="24"/>
          <w:szCs w:val="24"/>
          <w:rtl/>
        </w:rPr>
        <w:t>-</w:t>
      </w:r>
      <w:r w:rsidRPr="00407A8A">
        <w:rPr>
          <w:rFonts w:ascii="Calibri" w:hAnsi="Calibri" w:cs="Calibri"/>
          <w:sz w:val="24"/>
          <w:szCs w:val="24"/>
          <w:rtl/>
        </w:rPr>
        <w:t>0.409 בשנות החמישים ל</w:t>
      </w:r>
      <w:r>
        <w:rPr>
          <w:rFonts w:ascii="Calibri" w:hAnsi="Calibri" w:cs="Calibri" w:hint="cs"/>
          <w:sz w:val="24"/>
          <w:szCs w:val="24"/>
          <w:rtl/>
        </w:rPr>
        <w:t>-</w:t>
      </w:r>
      <w:r w:rsidRPr="00407A8A">
        <w:rPr>
          <w:rFonts w:ascii="Calibri" w:hAnsi="Calibri" w:cs="Calibri"/>
          <w:sz w:val="24"/>
          <w:szCs w:val="24"/>
          <w:rtl/>
        </w:rPr>
        <w:t>0.116 בשנות השישים ול</w:t>
      </w:r>
      <w:r>
        <w:rPr>
          <w:rFonts w:ascii="Calibri" w:hAnsi="Calibri" w:cs="Calibri" w:hint="cs"/>
          <w:sz w:val="24"/>
          <w:szCs w:val="24"/>
          <w:rtl/>
        </w:rPr>
        <w:t>-</w:t>
      </w:r>
      <w:r w:rsidRPr="00407A8A">
        <w:rPr>
          <w:rFonts w:ascii="Calibri" w:hAnsi="Calibri" w:cs="Calibri"/>
          <w:sz w:val="24"/>
          <w:szCs w:val="24"/>
          <w:rtl/>
        </w:rPr>
        <w:t>0.035 בשנות השבעים, ובמקומו עולה נושא מדיניות החוץ והעולם הערבי, מאפס ל</w:t>
      </w:r>
      <w:r>
        <w:rPr>
          <w:rFonts w:ascii="Calibri" w:hAnsi="Calibri" w:cs="Calibri" w:hint="cs"/>
          <w:sz w:val="24"/>
          <w:szCs w:val="24"/>
          <w:rtl/>
        </w:rPr>
        <w:t>-</w:t>
      </w:r>
      <w:r w:rsidRPr="00407A8A">
        <w:rPr>
          <w:rFonts w:ascii="Calibri" w:hAnsi="Calibri" w:cs="Calibri"/>
          <w:sz w:val="24"/>
          <w:szCs w:val="24"/>
          <w:rtl/>
        </w:rPr>
        <w:t>0.386 ול</w:t>
      </w:r>
      <w:r>
        <w:rPr>
          <w:rFonts w:ascii="Calibri" w:hAnsi="Calibri" w:cs="Calibri" w:hint="cs"/>
          <w:sz w:val="24"/>
          <w:szCs w:val="24"/>
          <w:rtl/>
        </w:rPr>
        <w:t>-</w:t>
      </w:r>
      <w:r w:rsidRPr="00407A8A">
        <w:rPr>
          <w:rFonts w:ascii="Calibri" w:hAnsi="Calibri" w:cs="Calibri"/>
          <w:sz w:val="24"/>
          <w:szCs w:val="24"/>
          <w:rtl/>
        </w:rPr>
        <w:t>0.316</w:t>
      </w:r>
      <w:r>
        <w:rPr>
          <w:rFonts w:ascii="Calibri" w:hAnsi="Calibri" w:cs="Calibri" w:hint="cs"/>
          <w:sz w:val="24"/>
          <w:szCs w:val="24"/>
          <w:rtl/>
        </w:rPr>
        <w:t xml:space="preserve"> </w:t>
      </w:r>
      <w:proofErr w:type="spellStart"/>
      <w:r w:rsidRPr="001C7E50">
        <w:rPr>
          <w:rFonts w:ascii="Calibri" w:hAnsi="Calibri" w:cs="Calibri"/>
          <w:sz w:val="24"/>
          <w:szCs w:val="24"/>
          <w:rtl/>
        </w:rPr>
        <w:t>ולצדו</w:t>
      </w:r>
      <w:proofErr w:type="spellEnd"/>
      <w:r w:rsidRPr="001C7E50">
        <w:rPr>
          <w:rFonts w:ascii="Calibri" w:hAnsi="Calibri" w:cs="Calibri"/>
          <w:sz w:val="24"/>
          <w:szCs w:val="24"/>
          <w:rtl/>
        </w:rPr>
        <w:t xml:space="preserve"> נושא </w:t>
      </w:r>
      <w:proofErr w:type="spellStart"/>
      <w:r w:rsidRPr="001C7E50">
        <w:rPr>
          <w:rFonts w:ascii="Calibri" w:hAnsi="Calibri" w:cs="Calibri"/>
          <w:sz w:val="24"/>
          <w:szCs w:val="24"/>
          <w:rtl/>
        </w:rPr>
        <w:t>פוליטיקת</w:t>
      </w:r>
      <w:proofErr w:type="spellEnd"/>
      <w:r w:rsidRPr="001C7E50">
        <w:rPr>
          <w:rFonts w:ascii="Calibri" w:hAnsi="Calibri" w:cs="Calibri"/>
          <w:sz w:val="24"/>
          <w:szCs w:val="24"/>
          <w:rtl/>
        </w:rPr>
        <w:t xml:space="preserve"> המפלגות</w:t>
      </w:r>
      <w:r>
        <w:rPr>
          <w:rFonts w:ascii="Calibri" w:hAnsi="Calibri" w:cs="Calibri" w:hint="cs"/>
          <w:sz w:val="24"/>
          <w:szCs w:val="24"/>
          <w:rtl/>
        </w:rPr>
        <w:t xml:space="preserve">. </w:t>
      </w:r>
      <w:r w:rsidRPr="00407A8A">
        <w:rPr>
          <w:rFonts w:ascii="Calibri" w:hAnsi="Calibri" w:cs="Calibri"/>
          <w:sz w:val="24"/>
          <w:szCs w:val="24"/>
          <w:rtl/>
        </w:rPr>
        <w:t>מבקר הספרות הפך לפרשן פוליט</w:t>
      </w:r>
      <w:r>
        <w:rPr>
          <w:rFonts w:ascii="Calibri" w:hAnsi="Calibri" w:cs="Calibri" w:hint="cs"/>
          <w:sz w:val="24"/>
          <w:szCs w:val="24"/>
          <w:rtl/>
        </w:rPr>
        <w:t>י.</w:t>
      </w:r>
    </w:p>
    <w:p w14:paraId="4B7756B2" w14:textId="7D84C300" w:rsidR="00F94095" w:rsidRDefault="00F94095" w:rsidP="00F94095">
      <w:pPr>
        <w:bidi/>
        <w:spacing w:line="360" w:lineRule="auto"/>
        <w:jc w:val="both"/>
        <w:rPr>
          <w:rFonts w:ascii="Calibri" w:hAnsi="Calibri" w:cs="Calibri"/>
          <w:sz w:val="24"/>
          <w:szCs w:val="24"/>
          <w:rtl/>
        </w:rPr>
      </w:pPr>
      <w:r w:rsidRPr="001C7E50">
        <w:rPr>
          <w:rFonts w:ascii="Calibri" w:hAnsi="Calibri" w:cs="Calibri"/>
          <w:sz w:val="24"/>
          <w:szCs w:val="24"/>
          <w:rtl/>
        </w:rPr>
        <w:t>אחד העם</w:t>
      </w:r>
      <w:r>
        <w:rPr>
          <w:rFonts w:ascii="Calibri" w:hAnsi="Calibri" w:cs="Calibri" w:hint="cs"/>
          <w:sz w:val="24"/>
          <w:szCs w:val="24"/>
          <w:rtl/>
        </w:rPr>
        <w:t xml:space="preserve">: </w:t>
      </w:r>
      <w:r w:rsidRPr="001C7E50">
        <w:rPr>
          <w:rFonts w:ascii="Calibri" w:hAnsi="Calibri" w:cs="Calibri"/>
          <w:sz w:val="24"/>
          <w:szCs w:val="24"/>
          <w:rtl/>
        </w:rPr>
        <w:t xml:space="preserve">ששת הנושאים שזוהו אצלו הם: יהדות ומחשבה מוסרית (יהדות, הרמב"ם, צדק, נביא, חוק), התיישבות ומושבות (מושבה, אדמה, איכר, תמיכה), זיכרונות ילדות ועולם החסידות, חינוך ובתי ספר (תלמיד, מורה, בי"ס, יפו), ציונות מדינית (קונגרס, מדינה, </w:t>
      </w:r>
      <w:proofErr w:type="spellStart"/>
      <w:r w:rsidRPr="001C7E50">
        <w:rPr>
          <w:rFonts w:ascii="Calibri" w:hAnsi="Calibri" w:cs="Calibri"/>
          <w:sz w:val="24"/>
          <w:szCs w:val="24"/>
          <w:rtl/>
        </w:rPr>
        <w:t>פינסקר</w:t>
      </w:r>
      <w:proofErr w:type="spellEnd"/>
      <w:r w:rsidRPr="001C7E50">
        <w:rPr>
          <w:rFonts w:ascii="Calibri" w:hAnsi="Calibri" w:cs="Calibri"/>
          <w:sz w:val="24"/>
          <w:szCs w:val="24"/>
          <w:rtl/>
        </w:rPr>
        <w:t>) וציונות מוסדית (א"י, אספה, ממשלה, גולה).</w:t>
      </w:r>
      <w:r>
        <w:rPr>
          <w:rFonts w:ascii="Calibri" w:hAnsi="Calibri" w:cs="Calibri" w:hint="cs"/>
          <w:sz w:val="24"/>
          <w:szCs w:val="24"/>
          <w:rtl/>
        </w:rPr>
        <w:t xml:space="preserve"> ארבעה</w:t>
      </w:r>
      <w:r w:rsidRPr="001C7E50">
        <w:rPr>
          <w:rFonts w:ascii="Calibri" w:hAnsi="Calibri" w:cs="Calibri"/>
          <w:sz w:val="24"/>
          <w:szCs w:val="24"/>
          <w:rtl/>
        </w:rPr>
        <w:t xml:space="preserve"> מששת הנושאים שייכים </w:t>
      </w:r>
      <w:r>
        <w:rPr>
          <w:rFonts w:ascii="Calibri" w:hAnsi="Calibri" w:cs="Calibri" w:hint="cs"/>
          <w:sz w:val="24"/>
          <w:szCs w:val="24"/>
          <w:rtl/>
        </w:rPr>
        <w:t>ל</w:t>
      </w:r>
      <w:r w:rsidRPr="001C7E50">
        <w:rPr>
          <w:rFonts w:ascii="Calibri" w:hAnsi="Calibri" w:cs="Calibri"/>
          <w:sz w:val="24"/>
          <w:szCs w:val="24"/>
          <w:rtl/>
        </w:rPr>
        <w:t>רעיו</w:t>
      </w:r>
      <w:r>
        <w:rPr>
          <w:rFonts w:ascii="Calibri" w:hAnsi="Calibri" w:cs="Calibri" w:hint="cs"/>
          <w:sz w:val="24"/>
          <w:szCs w:val="24"/>
          <w:rtl/>
        </w:rPr>
        <w:t>ן</w:t>
      </w:r>
      <w:r w:rsidRPr="001C7E50">
        <w:rPr>
          <w:rFonts w:ascii="Calibri" w:hAnsi="Calibri" w:cs="Calibri"/>
          <w:sz w:val="24"/>
          <w:szCs w:val="24"/>
          <w:rtl/>
        </w:rPr>
        <w:t xml:space="preserve"> אח</w:t>
      </w:r>
      <w:r>
        <w:rPr>
          <w:rFonts w:ascii="Calibri" w:hAnsi="Calibri" w:cs="Calibri" w:hint="cs"/>
          <w:sz w:val="24"/>
          <w:szCs w:val="24"/>
          <w:rtl/>
        </w:rPr>
        <w:t>י</w:t>
      </w:r>
      <w:r w:rsidRPr="001C7E50">
        <w:rPr>
          <w:rFonts w:ascii="Calibri" w:hAnsi="Calibri" w:cs="Calibri"/>
          <w:sz w:val="24"/>
          <w:szCs w:val="24"/>
          <w:rtl/>
        </w:rPr>
        <w:t>ד</w:t>
      </w:r>
      <w:r w:rsidR="00850FAD">
        <w:rPr>
          <w:rFonts w:ascii="Calibri" w:hAnsi="Calibri" w:cs="Calibri" w:hint="cs"/>
          <w:sz w:val="24"/>
          <w:szCs w:val="24"/>
          <w:rtl/>
        </w:rPr>
        <w:t xml:space="preserve"> - ציונות ויהדות</w:t>
      </w:r>
      <w:r>
        <w:rPr>
          <w:rFonts w:ascii="Calibri" w:hAnsi="Calibri" w:cs="Calibri" w:hint="cs"/>
          <w:sz w:val="24"/>
          <w:szCs w:val="24"/>
          <w:rtl/>
        </w:rPr>
        <w:t>.</w:t>
      </w:r>
      <w:r w:rsidRPr="001C7E50">
        <w:rPr>
          <w:rFonts w:ascii="Calibri" w:hAnsi="Calibri" w:cs="Calibri"/>
          <w:sz w:val="24"/>
          <w:szCs w:val="24"/>
          <w:rtl/>
        </w:rPr>
        <w:t xml:space="preserve"> </w:t>
      </w:r>
    </w:p>
    <w:p w14:paraId="3C45BDD6" w14:textId="77777777" w:rsidR="00F94095" w:rsidRPr="00365AB8" w:rsidRDefault="00F94095" w:rsidP="00F94095">
      <w:pPr>
        <w:bidi/>
        <w:spacing w:line="360" w:lineRule="auto"/>
        <w:jc w:val="both"/>
        <w:rPr>
          <w:rFonts w:ascii="Calibri" w:hAnsi="Calibri" w:cs="Calibri"/>
          <w:sz w:val="24"/>
          <w:szCs w:val="24"/>
        </w:rPr>
      </w:pPr>
      <w:r w:rsidRPr="001C7E50">
        <w:rPr>
          <w:rFonts w:ascii="Calibri" w:hAnsi="Calibri" w:cs="Calibri"/>
          <w:sz w:val="24"/>
          <w:szCs w:val="24"/>
          <w:rtl/>
        </w:rPr>
        <w:t xml:space="preserve">ואולם התפלגות הנושאים שלו </w:t>
      </w:r>
      <w:r>
        <w:rPr>
          <w:rFonts w:ascii="Calibri" w:hAnsi="Calibri" w:cs="Calibri" w:hint="cs"/>
          <w:sz w:val="24"/>
          <w:szCs w:val="24"/>
          <w:rtl/>
        </w:rPr>
        <w:t xml:space="preserve">משתנה בקצב מדרגתי ומסודר. </w:t>
      </w:r>
      <w:r w:rsidRPr="001C7E50">
        <w:rPr>
          <w:rFonts w:ascii="Calibri" w:hAnsi="Calibri" w:cs="Calibri"/>
          <w:sz w:val="24"/>
          <w:szCs w:val="24"/>
          <w:rtl/>
        </w:rPr>
        <w:t>משקלו של הנושא היהודי-מוסרי יורד בהתמדה מ</w:t>
      </w:r>
      <w:r>
        <w:rPr>
          <w:rFonts w:ascii="Calibri" w:hAnsi="Calibri" w:cs="Calibri" w:hint="cs"/>
          <w:sz w:val="24"/>
          <w:szCs w:val="24"/>
          <w:rtl/>
        </w:rPr>
        <w:t>-</w:t>
      </w:r>
      <w:r w:rsidRPr="001C7E50">
        <w:rPr>
          <w:rFonts w:ascii="Calibri" w:hAnsi="Calibri" w:cs="Calibri"/>
          <w:sz w:val="24"/>
          <w:szCs w:val="24"/>
          <w:rtl/>
        </w:rPr>
        <w:t>0.511 בשנות התשעים</w:t>
      </w:r>
      <w:r>
        <w:rPr>
          <w:rFonts w:ascii="Calibri" w:hAnsi="Calibri" w:cs="Calibri" w:hint="cs"/>
          <w:sz w:val="24"/>
          <w:szCs w:val="24"/>
          <w:rtl/>
        </w:rPr>
        <w:t xml:space="preserve"> של המאה ה19</w:t>
      </w:r>
      <w:r w:rsidRPr="001C7E50">
        <w:rPr>
          <w:rFonts w:ascii="Calibri" w:hAnsi="Calibri" w:cs="Calibri"/>
          <w:sz w:val="24"/>
          <w:szCs w:val="24"/>
          <w:rtl/>
        </w:rPr>
        <w:t xml:space="preserve"> ל</w:t>
      </w:r>
      <w:r>
        <w:rPr>
          <w:rFonts w:ascii="Calibri" w:hAnsi="Calibri" w:cs="Calibri" w:hint="cs"/>
          <w:sz w:val="24"/>
          <w:szCs w:val="24"/>
          <w:rtl/>
        </w:rPr>
        <w:t>-</w:t>
      </w:r>
      <w:r w:rsidRPr="001C7E50">
        <w:rPr>
          <w:rFonts w:ascii="Calibri" w:hAnsi="Calibri" w:cs="Calibri"/>
          <w:sz w:val="24"/>
          <w:szCs w:val="24"/>
          <w:rtl/>
        </w:rPr>
        <w:t>0.396, ל</w:t>
      </w:r>
      <w:r>
        <w:rPr>
          <w:rFonts w:ascii="Calibri" w:hAnsi="Calibri" w:cs="Calibri" w:hint="cs"/>
          <w:sz w:val="24"/>
          <w:szCs w:val="24"/>
          <w:rtl/>
        </w:rPr>
        <w:t>-</w:t>
      </w:r>
      <w:r w:rsidRPr="001C7E50">
        <w:rPr>
          <w:rFonts w:ascii="Calibri" w:hAnsi="Calibri" w:cs="Calibri"/>
          <w:sz w:val="24"/>
          <w:szCs w:val="24"/>
          <w:rtl/>
        </w:rPr>
        <w:t>0.265 ול</w:t>
      </w:r>
      <w:r>
        <w:rPr>
          <w:rFonts w:ascii="Calibri" w:hAnsi="Calibri" w:cs="Calibri" w:hint="cs"/>
          <w:sz w:val="24"/>
          <w:szCs w:val="24"/>
          <w:rtl/>
        </w:rPr>
        <w:t>-</w:t>
      </w:r>
      <w:r w:rsidRPr="001C7E50">
        <w:rPr>
          <w:rFonts w:ascii="Calibri" w:hAnsi="Calibri" w:cs="Calibri"/>
          <w:sz w:val="24"/>
          <w:szCs w:val="24"/>
          <w:rtl/>
        </w:rPr>
        <w:t>0.136 בשנות העשרים</w:t>
      </w:r>
      <w:r>
        <w:rPr>
          <w:rFonts w:ascii="Calibri" w:hAnsi="Calibri" w:cs="Calibri" w:hint="cs"/>
          <w:sz w:val="24"/>
          <w:szCs w:val="24"/>
          <w:rtl/>
        </w:rPr>
        <w:t xml:space="preserve"> של המאה ה20</w:t>
      </w:r>
      <w:r w:rsidRPr="001C7E50">
        <w:rPr>
          <w:rFonts w:ascii="Calibri" w:hAnsi="Calibri" w:cs="Calibri"/>
          <w:sz w:val="24"/>
          <w:szCs w:val="24"/>
          <w:rtl/>
        </w:rPr>
        <w:t>. במקביל עולים שני הנושאים הציוניים, ממשקל משותף של 0.289 בשנות התשעים ל</w:t>
      </w:r>
      <w:r>
        <w:rPr>
          <w:rFonts w:ascii="Calibri" w:hAnsi="Calibri" w:cs="Calibri" w:hint="cs"/>
          <w:sz w:val="24"/>
          <w:szCs w:val="24"/>
          <w:rtl/>
        </w:rPr>
        <w:t>-</w:t>
      </w:r>
      <w:r w:rsidRPr="001C7E50">
        <w:rPr>
          <w:rFonts w:ascii="Calibri" w:hAnsi="Calibri" w:cs="Calibri"/>
          <w:sz w:val="24"/>
          <w:szCs w:val="24"/>
          <w:rtl/>
        </w:rPr>
        <w:t>0.527 בעשור השני ול</w:t>
      </w:r>
      <w:r>
        <w:rPr>
          <w:rFonts w:ascii="Calibri" w:hAnsi="Calibri" w:cs="Calibri" w:hint="cs"/>
          <w:sz w:val="24"/>
          <w:szCs w:val="24"/>
          <w:rtl/>
        </w:rPr>
        <w:t>-</w:t>
      </w:r>
      <w:r w:rsidRPr="001C7E50">
        <w:rPr>
          <w:rFonts w:ascii="Calibri" w:hAnsi="Calibri" w:cs="Calibri"/>
          <w:sz w:val="24"/>
          <w:szCs w:val="24"/>
          <w:rtl/>
        </w:rPr>
        <w:t>0.782 בשנות העשרים. כלומר הכובד עובר מן ההגות אל המפעל הציוני על מוסדותיו, ונקודת המפנה נמצאת בעשור שלאחר הקונגרס הציוני הראשון</w:t>
      </w:r>
      <w:r>
        <w:rPr>
          <w:rFonts w:ascii="Calibri" w:hAnsi="Calibri" w:cs="Calibri" w:hint="cs"/>
          <w:sz w:val="24"/>
          <w:szCs w:val="24"/>
          <w:rtl/>
        </w:rPr>
        <w:t>.</w:t>
      </w:r>
    </w:p>
    <w:p w14:paraId="5A90860B" w14:textId="77777777" w:rsidR="00F94095" w:rsidRDefault="00F94095" w:rsidP="00F94095">
      <w:pPr>
        <w:bidi/>
        <w:spacing w:line="360" w:lineRule="auto"/>
        <w:jc w:val="both"/>
        <w:rPr>
          <w:rFonts w:ascii="Calibri" w:hAnsi="Calibri" w:cs="Calibri"/>
          <w:sz w:val="24"/>
          <w:szCs w:val="24"/>
          <w:rtl/>
        </w:rPr>
      </w:pPr>
      <w:r w:rsidRPr="00407A8A">
        <w:rPr>
          <w:rFonts w:ascii="Calibri" w:hAnsi="Calibri" w:cs="Calibri"/>
          <w:sz w:val="24"/>
          <w:szCs w:val="24"/>
          <w:rtl/>
        </w:rPr>
        <w:t xml:space="preserve">זיהוי הישויות מוסיף </w:t>
      </w:r>
      <w:r>
        <w:rPr>
          <w:rFonts w:ascii="Calibri" w:hAnsi="Calibri" w:cs="Calibri" w:hint="cs"/>
          <w:sz w:val="24"/>
          <w:szCs w:val="24"/>
          <w:rtl/>
        </w:rPr>
        <w:t>לניתוח</w:t>
      </w:r>
      <w:r w:rsidRPr="00407A8A">
        <w:rPr>
          <w:rFonts w:ascii="Calibri" w:hAnsi="Calibri" w:cs="Calibri"/>
          <w:sz w:val="24"/>
          <w:szCs w:val="24"/>
          <w:rtl/>
        </w:rPr>
        <w:t xml:space="preserve"> את ממד המקום. הקורפוס אינו נושא מידע על מקום הכתיבה, ולכן נבדקו </w:t>
      </w:r>
      <w:r>
        <w:rPr>
          <w:rFonts w:ascii="Calibri" w:hAnsi="Calibri" w:cs="Calibri" w:hint="cs"/>
          <w:sz w:val="24"/>
          <w:szCs w:val="24"/>
          <w:rtl/>
        </w:rPr>
        <w:t xml:space="preserve">רק </w:t>
      </w:r>
      <w:r w:rsidRPr="00407A8A">
        <w:rPr>
          <w:rFonts w:ascii="Calibri" w:hAnsi="Calibri" w:cs="Calibri"/>
          <w:sz w:val="24"/>
          <w:szCs w:val="24"/>
          <w:rtl/>
        </w:rPr>
        <w:t xml:space="preserve">המקומות המוזכרים בטקסטים. </w:t>
      </w:r>
    </w:p>
    <w:p w14:paraId="757342E3" w14:textId="77777777" w:rsidR="00F94095" w:rsidRDefault="00F94095" w:rsidP="00F94095">
      <w:pPr>
        <w:bidi/>
        <w:spacing w:line="360" w:lineRule="auto"/>
        <w:jc w:val="both"/>
        <w:rPr>
          <w:rFonts w:ascii="Calibri" w:hAnsi="Calibri" w:cs="Calibri"/>
          <w:sz w:val="24"/>
          <w:szCs w:val="24"/>
          <w:rtl/>
        </w:rPr>
      </w:pPr>
      <w:r w:rsidRPr="00407A8A">
        <w:rPr>
          <w:rFonts w:ascii="Calibri" w:hAnsi="Calibri" w:cs="Calibri"/>
          <w:sz w:val="24"/>
          <w:szCs w:val="24"/>
          <w:rtl/>
        </w:rPr>
        <w:t xml:space="preserve">אחד העם, לפני הקונגרס הציוני הראשון האישים הנזכרים הם בני זמנו ובני הפולמוס שלו, </w:t>
      </w:r>
      <w:r>
        <w:rPr>
          <w:rFonts w:ascii="Calibri" w:hAnsi="Calibri" w:cs="Calibri" w:hint="cs"/>
          <w:sz w:val="24"/>
          <w:szCs w:val="24"/>
          <w:rtl/>
        </w:rPr>
        <w:t xml:space="preserve">לפני הקונגרס: </w:t>
      </w:r>
      <w:proofErr w:type="spellStart"/>
      <w:r w:rsidRPr="00407A8A">
        <w:rPr>
          <w:rFonts w:ascii="Calibri" w:hAnsi="Calibri" w:cs="Calibri"/>
          <w:sz w:val="24"/>
          <w:szCs w:val="24"/>
          <w:rtl/>
        </w:rPr>
        <w:t>לילינבלום</w:t>
      </w:r>
      <w:proofErr w:type="spellEnd"/>
      <w:r w:rsidRPr="00407A8A">
        <w:rPr>
          <w:rFonts w:ascii="Calibri" w:hAnsi="Calibri" w:cs="Calibri"/>
          <w:sz w:val="24"/>
          <w:szCs w:val="24"/>
          <w:rtl/>
        </w:rPr>
        <w:t xml:space="preserve"> (17) ולוינסקי (16), המקום השכיח הוא </w:t>
      </w:r>
      <w:r>
        <w:rPr>
          <w:rFonts w:ascii="Calibri" w:hAnsi="Calibri" w:cs="Calibri" w:hint="cs"/>
          <w:sz w:val="24"/>
          <w:szCs w:val="24"/>
          <w:rtl/>
        </w:rPr>
        <w:t>"</w:t>
      </w:r>
      <w:r w:rsidRPr="00407A8A">
        <w:rPr>
          <w:rFonts w:ascii="Calibri" w:hAnsi="Calibri" w:cs="Calibri"/>
          <w:sz w:val="24"/>
          <w:szCs w:val="24"/>
          <w:rtl/>
        </w:rPr>
        <w:t>ציון</w:t>
      </w:r>
      <w:r>
        <w:rPr>
          <w:rFonts w:ascii="Calibri" w:hAnsi="Calibri" w:cs="Calibri" w:hint="cs"/>
          <w:sz w:val="24"/>
          <w:szCs w:val="24"/>
          <w:rtl/>
        </w:rPr>
        <w:t>"</w:t>
      </w:r>
      <w:r w:rsidRPr="00407A8A">
        <w:rPr>
          <w:rFonts w:ascii="Calibri" w:hAnsi="Calibri" w:cs="Calibri"/>
          <w:sz w:val="24"/>
          <w:szCs w:val="24"/>
          <w:rtl/>
        </w:rPr>
        <w:t xml:space="preserve"> (67)</w:t>
      </w:r>
      <w:r>
        <w:rPr>
          <w:rFonts w:ascii="Calibri" w:hAnsi="Calibri" w:cs="Calibri" w:hint="cs"/>
          <w:sz w:val="24"/>
          <w:szCs w:val="24"/>
          <w:rtl/>
        </w:rPr>
        <w:t>.</w:t>
      </w:r>
      <w:r w:rsidRPr="00407A8A">
        <w:rPr>
          <w:rFonts w:ascii="Calibri" w:hAnsi="Calibri" w:cs="Calibri"/>
          <w:sz w:val="24"/>
          <w:szCs w:val="24"/>
          <w:rtl/>
        </w:rPr>
        <w:t xml:space="preserve"> </w:t>
      </w:r>
      <w:r>
        <w:rPr>
          <w:rFonts w:ascii="Calibri" w:hAnsi="Calibri" w:cs="Calibri" w:hint="cs"/>
          <w:sz w:val="24"/>
          <w:szCs w:val="24"/>
          <w:rtl/>
        </w:rPr>
        <w:t xml:space="preserve">לאחריו: </w:t>
      </w:r>
      <w:r w:rsidRPr="00407A8A">
        <w:rPr>
          <w:rFonts w:ascii="Calibri" w:hAnsi="Calibri" w:cs="Calibri"/>
          <w:sz w:val="24"/>
          <w:szCs w:val="24"/>
          <w:rtl/>
        </w:rPr>
        <w:t>הרמב"ם (</w:t>
      </w:r>
      <w:r>
        <w:rPr>
          <w:rFonts w:ascii="Calibri" w:hAnsi="Calibri" w:cs="Calibri" w:hint="cs"/>
          <w:sz w:val="24"/>
          <w:szCs w:val="24"/>
          <w:rtl/>
        </w:rPr>
        <w:t>170</w:t>
      </w:r>
      <w:r w:rsidRPr="00407A8A">
        <w:rPr>
          <w:rFonts w:ascii="Calibri" w:hAnsi="Calibri" w:cs="Calibri"/>
          <w:sz w:val="24"/>
          <w:szCs w:val="24"/>
          <w:rtl/>
        </w:rPr>
        <w:t>), הרצל (26),</w:t>
      </w:r>
      <w:r>
        <w:rPr>
          <w:rFonts w:ascii="Calibri" w:hAnsi="Calibri" w:cs="Calibri" w:hint="cs"/>
          <w:sz w:val="24"/>
          <w:szCs w:val="24"/>
          <w:rtl/>
        </w:rPr>
        <w:t xml:space="preserve"> כמו כן גם </w:t>
      </w:r>
      <w:r w:rsidRPr="00407A8A">
        <w:rPr>
          <w:rFonts w:ascii="Calibri" w:hAnsi="Calibri" w:cs="Calibri"/>
          <w:sz w:val="24"/>
          <w:szCs w:val="24"/>
          <w:rtl/>
        </w:rPr>
        <w:t xml:space="preserve">שמות של מקומות בארץ </w:t>
      </w:r>
      <w:r>
        <w:rPr>
          <w:rFonts w:ascii="Calibri" w:hAnsi="Calibri" w:cs="Calibri" w:hint="cs"/>
          <w:sz w:val="24"/>
          <w:szCs w:val="24"/>
          <w:rtl/>
        </w:rPr>
        <w:t>כגון</w:t>
      </w:r>
      <w:r w:rsidRPr="00407A8A">
        <w:rPr>
          <w:rFonts w:ascii="Calibri" w:hAnsi="Calibri" w:cs="Calibri"/>
          <w:sz w:val="24"/>
          <w:szCs w:val="24"/>
          <w:rtl/>
        </w:rPr>
        <w:t xml:space="preserve"> יפו (63). </w:t>
      </w:r>
    </w:p>
    <w:p w14:paraId="61D9F812" w14:textId="77777777" w:rsidR="00F94095" w:rsidRPr="00407A8A" w:rsidRDefault="00F94095" w:rsidP="00F94095">
      <w:pPr>
        <w:bidi/>
        <w:spacing w:line="360" w:lineRule="auto"/>
        <w:jc w:val="both"/>
        <w:rPr>
          <w:rFonts w:ascii="Calibri" w:hAnsi="Calibri" w:cs="Calibri"/>
          <w:sz w:val="24"/>
          <w:szCs w:val="24"/>
        </w:rPr>
      </w:pPr>
      <w:r w:rsidRPr="00407A8A">
        <w:rPr>
          <w:rFonts w:ascii="Calibri" w:hAnsi="Calibri" w:cs="Calibri"/>
          <w:sz w:val="24"/>
          <w:szCs w:val="24"/>
          <w:rtl/>
        </w:rPr>
        <w:lastRenderedPageBreak/>
        <w:t xml:space="preserve">אלתרמן, לפני 1948 נזכרים </w:t>
      </w:r>
      <w:r>
        <w:rPr>
          <w:rFonts w:ascii="Calibri" w:hAnsi="Calibri" w:cs="Calibri" w:hint="cs"/>
          <w:sz w:val="24"/>
          <w:szCs w:val="24"/>
          <w:rtl/>
        </w:rPr>
        <w:t>מקומות</w:t>
      </w:r>
      <w:r w:rsidRPr="00407A8A">
        <w:rPr>
          <w:rFonts w:ascii="Calibri" w:hAnsi="Calibri" w:cs="Calibri"/>
          <w:sz w:val="24"/>
          <w:szCs w:val="24"/>
          <w:rtl/>
        </w:rPr>
        <w:t xml:space="preserve"> ואישי ספרות: תל</w:t>
      </w:r>
      <w:r>
        <w:rPr>
          <w:rFonts w:ascii="Calibri" w:hAnsi="Calibri" w:cs="Calibri" w:hint="cs"/>
          <w:sz w:val="24"/>
          <w:szCs w:val="24"/>
          <w:rtl/>
        </w:rPr>
        <w:t xml:space="preserve"> </w:t>
      </w:r>
      <w:r w:rsidRPr="00407A8A">
        <w:rPr>
          <w:rFonts w:ascii="Calibri" w:hAnsi="Calibri" w:cs="Calibri"/>
          <w:sz w:val="24"/>
          <w:szCs w:val="24"/>
          <w:rtl/>
        </w:rPr>
        <w:t>אביב (10), הכנרת, הירדן, שלונסקי (6)</w:t>
      </w:r>
      <w:r>
        <w:rPr>
          <w:rFonts w:ascii="Calibri" w:hAnsi="Calibri" w:cs="Calibri" w:hint="cs"/>
          <w:sz w:val="24"/>
          <w:szCs w:val="24"/>
          <w:rtl/>
        </w:rPr>
        <w:t>.</w:t>
      </w:r>
      <w:r w:rsidRPr="00407A8A">
        <w:rPr>
          <w:rFonts w:ascii="Calibri" w:hAnsi="Calibri" w:cs="Calibri"/>
          <w:sz w:val="24"/>
          <w:szCs w:val="24"/>
          <w:rtl/>
        </w:rPr>
        <w:t xml:space="preserve"> לאחר 1948 </w:t>
      </w:r>
      <w:r>
        <w:rPr>
          <w:rFonts w:ascii="Calibri" w:hAnsi="Calibri" w:cs="Calibri" w:hint="cs"/>
          <w:sz w:val="24"/>
          <w:szCs w:val="24"/>
          <w:rtl/>
        </w:rPr>
        <w:t>הנושאים נעשים פוליטיים:</w:t>
      </w:r>
      <w:r w:rsidRPr="00407A8A">
        <w:rPr>
          <w:rFonts w:ascii="Calibri" w:hAnsi="Calibri" w:cs="Calibri"/>
          <w:sz w:val="24"/>
          <w:szCs w:val="24"/>
          <w:rtl/>
        </w:rPr>
        <w:t xml:space="preserve"> ישראל (543), ירושלים (41), גרמניה (37), השטחים (55) והגדה המערבית (37), צה"ל (56), מפ"ם (42) ומפא"</w:t>
      </w:r>
      <w:r>
        <w:rPr>
          <w:rFonts w:ascii="Calibri" w:hAnsi="Calibri" w:cs="Calibri" w:hint="cs"/>
          <w:sz w:val="24"/>
          <w:szCs w:val="24"/>
          <w:rtl/>
        </w:rPr>
        <w:t xml:space="preserve">י </w:t>
      </w:r>
      <w:r w:rsidRPr="00407A8A">
        <w:rPr>
          <w:rFonts w:ascii="Calibri" w:hAnsi="Calibri" w:cs="Calibri"/>
          <w:sz w:val="24"/>
          <w:szCs w:val="24"/>
        </w:rPr>
        <w:t>(33)</w:t>
      </w:r>
      <w:r>
        <w:rPr>
          <w:rFonts w:ascii="Calibri" w:hAnsi="Calibri" w:cs="Calibri" w:hint="cs"/>
          <w:sz w:val="24"/>
          <w:szCs w:val="24"/>
          <w:rtl/>
        </w:rPr>
        <w:t>. אציין כי</w:t>
      </w:r>
      <w:r w:rsidRPr="00C97083">
        <w:rPr>
          <w:rFonts w:ascii="Calibri" w:hAnsi="Calibri" w:cs="Calibri" w:hint="cs"/>
          <w:sz w:val="28"/>
          <w:szCs w:val="28"/>
          <w:rtl/>
        </w:rPr>
        <w:t xml:space="preserve"> </w:t>
      </w:r>
      <w:r w:rsidRPr="00C97083">
        <w:rPr>
          <w:rFonts w:ascii="Arial" w:hAnsi="Arial" w:cs="Arial"/>
          <w:sz w:val="24"/>
          <w:szCs w:val="24"/>
          <w:rtl/>
        </w:rPr>
        <w:t>הספירות גולמיות ולכן משקפות אופי ולא היקף</w:t>
      </w:r>
      <w:r w:rsidRPr="00C97083">
        <w:rPr>
          <w:rFonts w:ascii="Arial" w:hAnsi="Arial" w:cs="Arial" w:hint="cs"/>
          <w:sz w:val="24"/>
          <w:szCs w:val="24"/>
          <w:rtl/>
        </w:rPr>
        <w:t>.</w:t>
      </w:r>
    </w:p>
    <w:p w14:paraId="020EC341" w14:textId="1723D569" w:rsidR="00F94095" w:rsidRPr="00407A8A" w:rsidRDefault="00F94095" w:rsidP="00F94095">
      <w:pPr>
        <w:bidi/>
        <w:spacing w:line="360" w:lineRule="auto"/>
        <w:jc w:val="both"/>
        <w:rPr>
          <w:rFonts w:ascii="Calibri" w:hAnsi="Calibri" w:cs="Calibri"/>
          <w:sz w:val="24"/>
          <w:szCs w:val="24"/>
        </w:rPr>
      </w:pPr>
      <w:r w:rsidRPr="00EA5724">
        <w:rPr>
          <w:rFonts w:ascii="Calibri" w:hAnsi="Calibri" w:cs="Calibri"/>
          <w:b/>
          <w:bCs/>
          <w:sz w:val="24"/>
          <w:szCs w:val="24"/>
          <w:rtl/>
        </w:rPr>
        <w:t>מסקנה</w:t>
      </w:r>
      <w:r>
        <w:rPr>
          <w:rFonts w:ascii="Calibri" w:hAnsi="Calibri" w:cs="Calibri" w:hint="cs"/>
          <w:sz w:val="24"/>
          <w:szCs w:val="24"/>
          <w:rtl/>
        </w:rPr>
        <w:t xml:space="preserve"> - </w:t>
      </w:r>
      <w:r w:rsidRPr="00407A8A">
        <w:rPr>
          <w:rFonts w:ascii="Calibri" w:hAnsi="Calibri" w:cs="Calibri"/>
          <w:sz w:val="24"/>
          <w:szCs w:val="24"/>
          <w:rtl/>
        </w:rPr>
        <w:t>ברובד התוכן ההשערה המקורית מתקיימ</w:t>
      </w:r>
      <w:r>
        <w:rPr>
          <w:rFonts w:ascii="Calibri" w:hAnsi="Calibri" w:cs="Calibri" w:hint="cs"/>
          <w:sz w:val="24"/>
          <w:szCs w:val="24"/>
          <w:rtl/>
        </w:rPr>
        <w:t>ת,</w:t>
      </w:r>
      <w:r w:rsidRPr="00407A8A">
        <w:rPr>
          <w:rFonts w:ascii="Calibri" w:hAnsi="Calibri" w:cs="Calibri"/>
          <w:sz w:val="24"/>
          <w:szCs w:val="24"/>
          <w:rtl/>
        </w:rPr>
        <w:t xml:space="preserve"> כתיבתו של אלתרמן נעה עם המציאות, ואילו עולם התוכן של אחד העם צר ועקבי יותר. שינוי נקודת הייחוס של אחד העם סביב 1897, מפולמוס עכשווי אל מסורת ואל מקומות ממשיים, מלמד שגם אצלו יש תנועה, אך היא מסודרת סביב אירוע מכונן</w:t>
      </w:r>
      <w:r>
        <w:rPr>
          <w:rFonts w:ascii="Calibri" w:hAnsi="Calibri" w:cs="Calibri" w:hint="cs"/>
          <w:sz w:val="24"/>
          <w:szCs w:val="24"/>
          <w:rtl/>
        </w:rPr>
        <w:t xml:space="preserve"> </w:t>
      </w:r>
      <w:r w:rsidR="005A413B">
        <w:rPr>
          <w:rFonts w:ascii="Calibri" w:hAnsi="Calibri" w:cs="Calibri" w:hint="cs"/>
          <w:sz w:val="24"/>
          <w:szCs w:val="24"/>
          <w:rtl/>
        </w:rPr>
        <w:t xml:space="preserve">- </w:t>
      </w:r>
      <w:r>
        <w:rPr>
          <w:rFonts w:ascii="Calibri" w:hAnsi="Calibri" w:cs="Calibri" w:hint="cs"/>
          <w:sz w:val="24"/>
          <w:szCs w:val="24"/>
          <w:rtl/>
        </w:rPr>
        <w:t>תחילת המפעל הציוני</w:t>
      </w:r>
      <w:r w:rsidRPr="00407A8A">
        <w:rPr>
          <w:rFonts w:ascii="Calibri" w:hAnsi="Calibri" w:cs="Calibri"/>
          <w:sz w:val="24"/>
          <w:szCs w:val="24"/>
          <w:rtl/>
        </w:rPr>
        <w:t xml:space="preserve"> ולא מפוזרת</w:t>
      </w:r>
      <w:r>
        <w:rPr>
          <w:rFonts w:ascii="Calibri" w:hAnsi="Calibri" w:cs="Calibri" w:hint="cs"/>
          <w:sz w:val="24"/>
          <w:szCs w:val="24"/>
          <w:rtl/>
        </w:rPr>
        <w:t>.</w:t>
      </w:r>
    </w:p>
    <w:p w14:paraId="0B6539A2" w14:textId="77777777" w:rsidR="00F94095" w:rsidRDefault="00F94095" w:rsidP="00F94095">
      <w:pPr>
        <w:bidi/>
        <w:spacing w:line="360" w:lineRule="auto"/>
        <w:jc w:val="both"/>
        <w:rPr>
          <w:rFonts w:ascii="Calibri" w:hAnsi="Calibri" w:cs="Calibri"/>
          <w:sz w:val="24"/>
          <w:szCs w:val="24"/>
          <w:rtl/>
        </w:rPr>
      </w:pPr>
      <w:r w:rsidRPr="00EA5724">
        <w:rPr>
          <w:rFonts w:ascii="Calibri" w:hAnsi="Calibri" w:cs="Calibri"/>
          <w:b/>
          <w:bCs/>
          <w:sz w:val="24"/>
          <w:szCs w:val="24"/>
          <w:rtl/>
        </w:rPr>
        <w:t>תת</w:t>
      </w:r>
      <w:r w:rsidRPr="00EA5724">
        <w:rPr>
          <w:rFonts w:ascii="Calibri" w:hAnsi="Calibri" w:cs="Calibri" w:hint="cs"/>
          <w:b/>
          <w:bCs/>
          <w:sz w:val="24"/>
          <w:szCs w:val="24"/>
          <w:rtl/>
        </w:rPr>
        <w:t xml:space="preserve"> </w:t>
      </w:r>
      <w:r w:rsidRPr="00EA5724">
        <w:rPr>
          <w:rFonts w:ascii="Calibri" w:hAnsi="Calibri" w:cs="Calibri"/>
          <w:b/>
          <w:bCs/>
          <w:sz w:val="24"/>
          <w:szCs w:val="24"/>
          <w:rtl/>
        </w:rPr>
        <w:t>שאלה 2</w:t>
      </w:r>
      <w:r w:rsidRPr="00EA5724">
        <w:rPr>
          <w:rFonts w:ascii="Calibri" w:hAnsi="Calibri" w:cs="Calibri" w:hint="cs"/>
          <w:b/>
          <w:bCs/>
          <w:sz w:val="24"/>
          <w:szCs w:val="24"/>
          <w:rtl/>
        </w:rPr>
        <w:t xml:space="preserve"> -</w:t>
      </w:r>
      <w:r>
        <w:rPr>
          <w:rFonts w:ascii="Calibri" w:hAnsi="Calibri" w:cs="Calibri" w:hint="cs"/>
          <w:sz w:val="24"/>
          <w:szCs w:val="24"/>
          <w:rtl/>
        </w:rPr>
        <w:t xml:space="preserve"> </w:t>
      </w:r>
      <w:r w:rsidRPr="00407A8A">
        <w:rPr>
          <w:rFonts w:ascii="Calibri" w:hAnsi="Calibri" w:cs="Calibri"/>
          <w:sz w:val="24"/>
          <w:szCs w:val="24"/>
          <w:rtl/>
        </w:rPr>
        <w:t xml:space="preserve">תוכנו של אלתרמן </w:t>
      </w:r>
      <w:r>
        <w:rPr>
          <w:rFonts w:ascii="Calibri" w:hAnsi="Calibri" w:cs="Calibri" w:hint="cs"/>
          <w:sz w:val="24"/>
          <w:szCs w:val="24"/>
          <w:rtl/>
        </w:rPr>
        <w:t>משתנה</w:t>
      </w:r>
      <w:r w:rsidRPr="00407A8A">
        <w:rPr>
          <w:rFonts w:ascii="Calibri" w:hAnsi="Calibri" w:cs="Calibri"/>
          <w:sz w:val="24"/>
          <w:szCs w:val="24"/>
          <w:rtl/>
        </w:rPr>
        <w:t xml:space="preserve"> באופן חד מספרות לפוליטיקה, ואילו עולם התוכן של אחד העם צר ועקבי יותר. </w:t>
      </w:r>
      <w:r>
        <w:rPr>
          <w:rFonts w:ascii="Calibri" w:hAnsi="Calibri" w:cs="Calibri" w:hint="cs"/>
          <w:sz w:val="24"/>
          <w:szCs w:val="24"/>
          <w:rtl/>
        </w:rPr>
        <w:t>במקרה זה</w:t>
      </w:r>
      <w:r w:rsidRPr="00407A8A">
        <w:rPr>
          <w:rFonts w:ascii="Calibri" w:hAnsi="Calibri" w:cs="Calibri"/>
          <w:sz w:val="24"/>
          <w:szCs w:val="24"/>
          <w:rtl/>
        </w:rPr>
        <w:t>, בניגוד לרובד הסגנון, ההשערה המוקדמת מתקיימת</w:t>
      </w:r>
      <w:r>
        <w:rPr>
          <w:rFonts w:ascii="Calibri" w:hAnsi="Calibri" w:cs="Calibri" w:hint="cs"/>
          <w:sz w:val="24"/>
          <w:szCs w:val="24"/>
          <w:rtl/>
        </w:rPr>
        <w:t>.</w:t>
      </w:r>
    </w:p>
    <w:p w14:paraId="4560A4FD" w14:textId="77777777" w:rsidR="00F94095" w:rsidRPr="00256183" w:rsidRDefault="00F94095" w:rsidP="00F94095">
      <w:pPr>
        <w:bidi/>
        <w:spacing w:line="360" w:lineRule="auto"/>
        <w:jc w:val="both"/>
        <w:rPr>
          <w:rFonts w:ascii="Calibri" w:hAnsi="Calibri" w:cs="Calibri"/>
          <w:sz w:val="24"/>
          <w:szCs w:val="24"/>
          <w:rtl/>
        </w:rPr>
      </w:pPr>
      <w:r w:rsidRPr="00EA5724">
        <w:rPr>
          <w:rFonts w:ascii="Calibri" w:hAnsi="Calibri" w:cs="Calibri"/>
          <w:b/>
          <w:bCs/>
          <w:sz w:val="24"/>
          <w:szCs w:val="24"/>
          <w:rtl/>
        </w:rPr>
        <w:t>תת</w:t>
      </w:r>
      <w:r w:rsidRPr="00EA5724">
        <w:rPr>
          <w:rFonts w:ascii="Calibri" w:hAnsi="Calibri" w:cs="Calibri" w:hint="cs"/>
          <w:b/>
          <w:bCs/>
          <w:sz w:val="24"/>
          <w:szCs w:val="24"/>
          <w:rtl/>
        </w:rPr>
        <w:t xml:space="preserve"> </w:t>
      </w:r>
      <w:r w:rsidRPr="00EA5724">
        <w:rPr>
          <w:rFonts w:ascii="Calibri" w:hAnsi="Calibri" w:cs="Calibri"/>
          <w:b/>
          <w:bCs/>
          <w:sz w:val="24"/>
          <w:szCs w:val="24"/>
          <w:rtl/>
        </w:rPr>
        <w:t>שאלה 4</w:t>
      </w:r>
      <w:r>
        <w:rPr>
          <w:rFonts w:ascii="Calibri" w:hAnsi="Calibri" w:cs="Calibri" w:hint="cs"/>
          <w:sz w:val="24"/>
          <w:szCs w:val="24"/>
          <w:rtl/>
        </w:rPr>
        <w:t xml:space="preserve"> -</w:t>
      </w:r>
      <w:r w:rsidRPr="00407A8A">
        <w:rPr>
          <w:rFonts w:ascii="Calibri" w:hAnsi="Calibri" w:cs="Calibri"/>
          <w:sz w:val="24"/>
          <w:szCs w:val="24"/>
        </w:rPr>
        <w:t> </w:t>
      </w:r>
      <w:r w:rsidRPr="00407A8A">
        <w:rPr>
          <w:rFonts w:ascii="Calibri" w:hAnsi="Calibri" w:cs="Calibri"/>
          <w:sz w:val="24"/>
          <w:szCs w:val="24"/>
          <w:rtl/>
        </w:rPr>
        <w:t xml:space="preserve">נקודת הייחוס של אחד העם מתחלפת סביב 1897: רובד התוכן </w:t>
      </w:r>
      <w:r>
        <w:rPr>
          <w:rFonts w:ascii="Calibri" w:hAnsi="Calibri" w:cs="Calibri" w:hint="cs"/>
          <w:sz w:val="24"/>
          <w:szCs w:val="24"/>
          <w:rtl/>
        </w:rPr>
        <w:t>משתנה ביחס</w:t>
      </w:r>
      <w:r w:rsidRPr="00407A8A">
        <w:rPr>
          <w:rFonts w:ascii="Calibri" w:hAnsi="Calibri" w:cs="Calibri"/>
          <w:sz w:val="24"/>
          <w:szCs w:val="24"/>
          <w:rtl/>
        </w:rPr>
        <w:t xml:space="preserve"> לאירוע, אף שסגנונו מתפתח ברציפו</w:t>
      </w:r>
      <w:r>
        <w:rPr>
          <w:rFonts w:ascii="Calibri" w:hAnsi="Calibri" w:cs="Calibri" w:hint="cs"/>
          <w:sz w:val="24"/>
          <w:szCs w:val="24"/>
          <w:rtl/>
        </w:rPr>
        <w:t>ת.</w:t>
      </w:r>
    </w:p>
    <w:p w14:paraId="27A66408" w14:textId="77777777" w:rsidR="00F94095" w:rsidRPr="00ED469B" w:rsidRDefault="00F94095" w:rsidP="00F94095">
      <w:pPr>
        <w:bidi/>
        <w:spacing w:line="360" w:lineRule="auto"/>
        <w:jc w:val="both"/>
        <w:rPr>
          <w:rFonts w:ascii="Calibri" w:hAnsi="Calibri" w:cs="Calibri"/>
          <w:b/>
          <w:bCs/>
          <w:sz w:val="24"/>
          <w:szCs w:val="24"/>
          <w:u w:val="single"/>
        </w:rPr>
      </w:pPr>
      <w:r w:rsidRPr="00ED469B">
        <w:rPr>
          <w:rFonts w:ascii="Calibri" w:hAnsi="Calibri" w:cs="Calibri" w:hint="cs"/>
          <w:b/>
          <w:bCs/>
          <w:sz w:val="24"/>
          <w:szCs w:val="24"/>
          <w:u w:val="single"/>
          <w:rtl/>
        </w:rPr>
        <w:t>שלב ט' - מסלול שימוש ב</w:t>
      </w:r>
      <w:r w:rsidRPr="00ED469B">
        <w:rPr>
          <w:rFonts w:ascii="Calibri" w:hAnsi="Calibri" w:cs="Calibri"/>
          <w:b/>
          <w:bCs/>
          <w:sz w:val="24"/>
          <w:szCs w:val="24"/>
          <w:u w:val="single"/>
        </w:rPr>
        <w:t>AI</w:t>
      </w:r>
      <w:r w:rsidRPr="00ED469B">
        <w:rPr>
          <w:rFonts w:ascii="Calibri" w:hAnsi="Calibri" w:cs="Calibri" w:hint="cs"/>
          <w:b/>
          <w:bCs/>
          <w:sz w:val="24"/>
          <w:szCs w:val="24"/>
          <w:u w:val="single"/>
          <w:rtl/>
        </w:rPr>
        <w:t xml:space="preserve"> - מודלי שפה</w:t>
      </w:r>
    </w:p>
    <w:p w14:paraId="35584134"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שיטת מאמר:</w:t>
      </w:r>
    </w:p>
    <w:p w14:paraId="15CA2782" w14:textId="77777777" w:rsidR="00F94095" w:rsidRDefault="00F94095" w:rsidP="00F94095">
      <w:pPr>
        <w:spacing w:line="360" w:lineRule="auto"/>
        <w:jc w:val="both"/>
        <w:rPr>
          <w:rFonts w:ascii="Calibri" w:hAnsi="Calibri" w:cs="Calibri"/>
          <w:b/>
          <w:bCs/>
          <w:sz w:val="24"/>
          <w:szCs w:val="24"/>
          <w:rtl/>
        </w:rPr>
      </w:pPr>
      <w:r w:rsidRPr="003A476A">
        <w:rPr>
          <w:rFonts w:ascii="Calibri" w:hAnsi="Calibri" w:cs="Calibri"/>
          <w:b/>
          <w:bCs/>
          <w:sz w:val="24"/>
          <w:szCs w:val="24"/>
        </w:rPr>
        <w:t>Huang, Murakami</w:t>
      </w:r>
      <w:r>
        <w:rPr>
          <w:rFonts w:ascii="Calibri" w:hAnsi="Calibri" w:cs="Calibri"/>
          <w:b/>
          <w:bCs/>
          <w:sz w:val="24"/>
          <w:szCs w:val="24"/>
          <w:lang w:val="en-US"/>
        </w:rPr>
        <w:t xml:space="preserve">, </w:t>
      </w:r>
      <w:r w:rsidRPr="003A476A">
        <w:rPr>
          <w:rFonts w:ascii="Calibri" w:hAnsi="Calibri" w:cs="Calibri"/>
          <w:b/>
          <w:bCs/>
          <w:sz w:val="24"/>
          <w:szCs w:val="24"/>
        </w:rPr>
        <w:t>Grieve (2025), "Attributing authorship via the perplexity of authorial language models".</w:t>
      </w:r>
    </w:p>
    <w:p w14:paraId="075A61E0" w14:textId="77777777" w:rsidR="00F94095" w:rsidRDefault="00F94095" w:rsidP="00F94095">
      <w:pPr>
        <w:bidi/>
        <w:spacing w:line="360" w:lineRule="auto"/>
        <w:jc w:val="both"/>
        <w:rPr>
          <w:rFonts w:ascii="Calibri" w:hAnsi="Calibri" w:cs="Calibri"/>
          <w:sz w:val="24"/>
          <w:szCs w:val="24"/>
          <w:rtl/>
          <w:lang w:val="en-US"/>
        </w:rPr>
      </w:pPr>
      <w:r>
        <w:rPr>
          <w:rFonts w:ascii="Calibri" w:hAnsi="Calibri" w:cs="Calibri" w:hint="cs"/>
          <w:sz w:val="24"/>
          <w:szCs w:val="24"/>
          <w:rtl/>
          <w:lang w:val="en-US"/>
        </w:rPr>
        <w:t>שלב זה משתמש ב</w:t>
      </w:r>
      <w:r w:rsidRPr="00596810">
        <w:rPr>
          <w:rFonts w:ascii="Calibri" w:hAnsi="Calibri" w:cs="Calibri"/>
          <w:sz w:val="24"/>
          <w:szCs w:val="24"/>
          <w:rtl/>
          <w:lang w:val="en-US"/>
        </w:rPr>
        <w:t>מודלי שפה שאומנו על כתביו של היוצר עצמו, ונבחנים ביכולתם ל</w:t>
      </w:r>
      <w:r>
        <w:rPr>
          <w:rFonts w:ascii="Calibri" w:hAnsi="Calibri" w:cs="Calibri" w:hint="cs"/>
          <w:sz w:val="24"/>
          <w:szCs w:val="24"/>
          <w:rtl/>
          <w:lang w:val="en-US"/>
        </w:rPr>
        <w:t>סווג</w:t>
      </w:r>
      <w:r w:rsidRPr="00596810">
        <w:rPr>
          <w:rFonts w:ascii="Calibri" w:hAnsi="Calibri" w:cs="Calibri"/>
          <w:sz w:val="24"/>
          <w:szCs w:val="24"/>
          <w:rtl/>
          <w:lang w:val="en-US"/>
        </w:rPr>
        <w:t xml:space="preserve"> את תקופתו של טקסט שלא ראו באימו</w:t>
      </w:r>
      <w:r>
        <w:rPr>
          <w:rFonts w:ascii="Calibri" w:hAnsi="Calibri" w:cs="Calibri" w:hint="cs"/>
          <w:sz w:val="24"/>
          <w:szCs w:val="24"/>
          <w:rtl/>
          <w:lang w:val="en-US"/>
        </w:rPr>
        <w:t>ן.</w:t>
      </w:r>
    </w:p>
    <w:p w14:paraId="316971F8" w14:textId="70EE0A1F" w:rsidR="00F94095" w:rsidRPr="00C62239" w:rsidRDefault="00F94095" w:rsidP="00F94095">
      <w:pPr>
        <w:bidi/>
        <w:spacing w:line="360" w:lineRule="auto"/>
        <w:jc w:val="both"/>
        <w:rPr>
          <w:rFonts w:ascii="Calibri" w:hAnsi="Calibri" w:cs="Calibri"/>
          <w:sz w:val="24"/>
          <w:szCs w:val="24"/>
        </w:rPr>
      </w:pPr>
      <w:r w:rsidRPr="00C62239">
        <w:rPr>
          <w:rFonts w:ascii="Calibri" w:hAnsi="Calibri" w:cs="Calibri"/>
          <w:sz w:val="24"/>
          <w:szCs w:val="24"/>
          <w:rtl/>
          <w:lang w:val="en-US"/>
        </w:rPr>
        <w:t>מודל הבסיס</w:t>
      </w:r>
      <w:r>
        <w:rPr>
          <w:rFonts w:ascii="Calibri" w:hAnsi="Calibri" w:cs="Calibri" w:hint="cs"/>
          <w:sz w:val="24"/>
          <w:szCs w:val="24"/>
          <w:rtl/>
        </w:rPr>
        <w:t xml:space="preserve"> </w:t>
      </w:r>
      <w:r w:rsidRPr="00C62239">
        <w:rPr>
          <w:rFonts w:ascii="Calibri" w:hAnsi="Calibri" w:cs="Calibri"/>
          <w:sz w:val="24"/>
          <w:szCs w:val="24"/>
        </w:rPr>
        <w:t>Norod78/</w:t>
      </w:r>
      <w:proofErr w:type="spellStart"/>
      <w:r w:rsidRPr="00C62239">
        <w:rPr>
          <w:rFonts w:ascii="Calibri" w:hAnsi="Calibri" w:cs="Calibri"/>
          <w:sz w:val="24"/>
          <w:szCs w:val="24"/>
        </w:rPr>
        <w:t>hebrew</w:t>
      </w:r>
      <w:proofErr w:type="spellEnd"/>
      <w:r w:rsidRPr="00C62239">
        <w:rPr>
          <w:rFonts w:ascii="Calibri" w:hAnsi="Calibri" w:cs="Calibri"/>
          <w:sz w:val="24"/>
          <w:szCs w:val="24"/>
        </w:rPr>
        <w:t>-</w:t>
      </w:r>
      <w:proofErr w:type="spellStart"/>
      <w:r w:rsidRPr="00C62239">
        <w:rPr>
          <w:rFonts w:ascii="Calibri" w:hAnsi="Calibri" w:cs="Calibri"/>
          <w:sz w:val="24"/>
          <w:szCs w:val="24"/>
        </w:rPr>
        <w:t>gpt_neo</w:t>
      </w:r>
      <w:proofErr w:type="spellEnd"/>
      <w:r w:rsidRPr="00C62239">
        <w:rPr>
          <w:rFonts w:ascii="Calibri" w:hAnsi="Calibri" w:cs="Calibri"/>
          <w:sz w:val="24"/>
          <w:szCs w:val="24"/>
        </w:rPr>
        <w:t>-small</w:t>
      </w:r>
      <w:r>
        <w:rPr>
          <w:rFonts w:ascii="Calibri" w:hAnsi="Calibri" w:cs="Calibri" w:hint="cs"/>
          <w:sz w:val="24"/>
          <w:szCs w:val="24"/>
          <w:rtl/>
        </w:rPr>
        <w:t xml:space="preserve">, </w:t>
      </w:r>
      <w:r w:rsidRPr="00C62239">
        <w:rPr>
          <w:rFonts w:ascii="Calibri" w:hAnsi="Calibri" w:cs="Calibri"/>
          <w:sz w:val="24"/>
          <w:szCs w:val="24"/>
          <w:rtl/>
          <w:lang w:val="en-US"/>
        </w:rPr>
        <w:t>מודל שפה עברי גנרטיבי מארכיטקטור</w:t>
      </w:r>
      <w:r>
        <w:rPr>
          <w:rFonts w:ascii="Calibri" w:hAnsi="Calibri" w:cs="Calibri" w:hint="cs"/>
          <w:sz w:val="24"/>
          <w:szCs w:val="24"/>
          <w:rtl/>
          <w:lang w:val="en-US"/>
        </w:rPr>
        <w:t>ת</w:t>
      </w:r>
      <w:r>
        <w:rPr>
          <w:rFonts w:ascii="Calibri" w:hAnsi="Calibri" w:cs="Calibri" w:hint="cs"/>
          <w:sz w:val="24"/>
          <w:szCs w:val="24"/>
          <w:rtl/>
        </w:rPr>
        <w:t xml:space="preserve"> </w:t>
      </w:r>
      <w:r w:rsidRPr="00C62239">
        <w:rPr>
          <w:rFonts w:ascii="Calibri" w:hAnsi="Calibri" w:cs="Calibri"/>
          <w:sz w:val="24"/>
          <w:szCs w:val="24"/>
        </w:rPr>
        <w:t>GPT-Neo</w:t>
      </w:r>
      <w:r>
        <w:rPr>
          <w:rFonts w:ascii="Calibri" w:hAnsi="Calibri" w:cs="Calibri" w:hint="cs"/>
          <w:sz w:val="24"/>
          <w:szCs w:val="24"/>
          <w:rtl/>
        </w:rPr>
        <w:t xml:space="preserve">, </w:t>
      </w:r>
      <w:r w:rsidRPr="00C62239">
        <w:rPr>
          <w:rFonts w:ascii="Calibri" w:hAnsi="Calibri" w:cs="Calibri"/>
          <w:sz w:val="24"/>
          <w:szCs w:val="24"/>
          <w:rtl/>
          <w:lang w:val="en-US"/>
        </w:rPr>
        <w:t xml:space="preserve">שאומן מראש על עברית כללית. הבחירה במודל גנרטיבי </w:t>
      </w:r>
      <w:r>
        <w:rPr>
          <w:rFonts w:ascii="Calibri" w:hAnsi="Calibri" w:cs="Calibri" w:hint="cs"/>
          <w:sz w:val="24"/>
          <w:szCs w:val="24"/>
          <w:rtl/>
          <w:lang w:val="en-US"/>
        </w:rPr>
        <w:t xml:space="preserve">היא </w:t>
      </w:r>
      <w:r w:rsidRPr="00C62239">
        <w:rPr>
          <w:rFonts w:ascii="Calibri" w:hAnsi="Calibri" w:cs="Calibri"/>
          <w:sz w:val="24"/>
          <w:szCs w:val="24"/>
          <w:rtl/>
          <w:lang w:val="en-US"/>
        </w:rPr>
        <w:t>תנאי של השיטה</w:t>
      </w:r>
      <w:r>
        <w:rPr>
          <w:rFonts w:ascii="Calibri" w:hAnsi="Calibri" w:cs="Calibri" w:hint="cs"/>
          <w:sz w:val="24"/>
          <w:szCs w:val="24"/>
          <w:rtl/>
          <w:lang w:val="en-US"/>
        </w:rPr>
        <w:t>,</w:t>
      </w:r>
      <w:r w:rsidRPr="00C62239">
        <w:rPr>
          <w:rFonts w:ascii="Calibri" w:hAnsi="Calibri" w:cs="Calibri"/>
          <w:sz w:val="24"/>
          <w:szCs w:val="24"/>
          <w:rtl/>
          <w:lang w:val="en-US"/>
        </w:rPr>
        <w:t xml:space="preserve"> המדד הנדרש הוא הסתברות המילה הבאה</w:t>
      </w:r>
      <w:r>
        <w:rPr>
          <w:rFonts w:ascii="Calibri" w:hAnsi="Calibri" w:cs="Calibri" w:hint="cs"/>
          <w:sz w:val="24"/>
          <w:szCs w:val="24"/>
          <w:rtl/>
          <w:lang w:val="en-US"/>
        </w:rPr>
        <w:t>.</w:t>
      </w:r>
      <w:r w:rsidRPr="00C62239">
        <w:rPr>
          <w:rFonts w:ascii="Calibri" w:hAnsi="Calibri" w:cs="Calibri"/>
          <w:sz w:val="24"/>
          <w:szCs w:val="24"/>
          <w:rtl/>
          <w:lang w:val="en-US"/>
        </w:rPr>
        <w:t xml:space="preserve"> מטעם זה </w:t>
      </w:r>
      <w:r w:rsidR="005A413B">
        <w:rPr>
          <w:rFonts w:ascii="Calibri" w:hAnsi="Calibri" w:cs="Calibri" w:hint="cs"/>
          <w:sz w:val="24"/>
          <w:szCs w:val="24"/>
          <w:rtl/>
          <w:lang w:val="en-US"/>
        </w:rPr>
        <w:t>דחיתי</w:t>
      </w:r>
      <w:r w:rsidRPr="00C62239">
        <w:rPr>
          <w:rFonts w:ascii="Calibri" w:hAnsi="Calibri" w:cs="Calibri"/>
          <w:sz w:val="24"/>
          <w:szCs w:val="24"/>
          <w:rtl/>
          <w:lang w:val="en-US"/>
        </w:rPr>
        <w:t xml:space="preserve"> שתי חלופות עבריות מוכרות</w:t>
      </w:r>
      <w:r>
        <w:rPr>
          <w:rFonts w:ascii="Calibri" w:hAnsi="Calibri" w:cs="Calibri" w:hint="cs"/>
          <w:sz w:val="24"/>
          <w:szCs w:val="24"/>
          <w:rtl/>
        </w:rPr>
        <w:t xml:space="preserve"> </w:t>
      </w:r>
      <w:proofErr w:type="spellStart"/>
      <w:r w:rsidRPr="00C62239">
        <w:rPr>
          <w:rFonts w:ascii="Calibri" w:hAnsi="Calibri" w:cs="Calibri"/>
          <w:sz w:val="24"/>
          <w:szCs w:val="24"/>
        </w:rPr>
        <w:t>DictaBERT</w:t>
      </w:r>
      <w:proofErr w:type="spellEnd"/>
      <w:r>
        <w:rPr>
          <w:rFonts w:ascii="Calibri" w:hAnsi="Calibri" w:cs="Calibri" w:hint="cs"/>
          <w:sz w:val="24"/>
          <w:szCs w:val="24"/>
          <w:rtl/>
        </w:rPr>
        <w:t xml:space="preserve"> </w:t>
      </w:r>
      <w:r>
        <w:rPr>
          <w:rFonts w:ascii="Calibri" w:hAnsi="Calibri" w:cs="Calibri" w:hint="cs"/>
          <w:sz w:val="24"/>
          <w:szCs w:val="24"/>
          <w:rtl/>
          <w:lang w:val="en-US"/>
        </w:rPr>
        <w:t>(</w:t>
      </w:r>
      <w:r w:rsidRPr="00C62239">
        <w:rPr>
          <w:rFonts w:ascii="Calibri" w:hAnsi="Calibri" w:cs="Calibri"/>
          <w:sz w:val="24"/>
          <w:szCs w:val="24"/>
          <w:rtl/>
          <w:lang w:val="en-US"/>
        </w:rPr>
        <w:t>מודל מסכה ולא מודל ניבוי רציף</w:t>
      </w:r>
      <w:r>
        <w:rPr>
          <w:rFonts w:ascii="Calibri" w:hAnsi="Calibri" w:cs="Calibri" w:hint="cs"/>
          <w:sz w:val="24"/>
          <w:szCs w:val="24"/>
          <w:rtl/>
          <w:lang w:val="en-US"/>
        </w:rPr>
        <w:t>)</w:t>
      </w:r>
      <w:r w:rsidRPr="00C62239">
        <w:rPr>
          <w:rFonts w:ascii="Calibri" w:hAnsi="Calibri" w:cs="Calibri"/>
          <w:sz w:val="24"/>
          <w:szCs w:val="24"/>
          <w:rtl/>
          <w:lang w:val="en-US"/>
        </w:rPr>
        <w:t xml:space="preserve"> ו</w:t>
      </w:r>
      <w:r>
        <w:rPr>
          <w:rFonts w:ascii="Calibri" w:hAnsi="Calibri" w:cs="Calibri" w:hint="cs"/>
          <w:sz w:val="24"/>
          <w:szCs w:val="24"/>
          <w:rtl/>
          <w:lang w:val="en-US"/>
        </w:rPr>
        <w:t>-</w:t>
      </w:r>
      <w:proofErr w:type="spellStart"/>
      <w:r w:rsidRPr="00C62239">
        <w:rPr>
          <w:rFonts w:ascii="Calibri" w:hAnsi="Calibri" w:cs="Calibri"/>
          <w:sz w:val="24"/>
          <w:szCs w:val="24"/>
        </w:rPr>
        <w:t>DictaLM</w:t>
      </w:r>
      <w:proofErr w:type="spellEnd"/>
      <w:r>
        <w:rPr>
          <w:rFonts w:ascii="Calibri" w:hAnsi="Calibri" w:cs="Calibri" w:hint="cs"/>
          <w:sz w:val="24"/>
          <w:szCs w:val="24"/>
          <w:rtl/>
        </w:rPr>
        <w:t xml:space="preserve"> </w:t>
      </w:r>
      <w:r w:rsidRPr="00C62239">
        <w:rPr>
          <w:rFonts w:ascii="Calibri" w:hAnsi="Calibri" w:cs="Calibri"/>
          <w:sz w:val="24"/>
          <w:szCs w:val="24"/>
        </w:rPr>
        <w:t xml:space="preserve"> </w:t>
      </w:r>
      <w:r w:rsidRPr="00C62239">
        <w:rPr>
          <w:rFonts w:ascii="Calibri" w:hAnsi="Calibri" w:cs="Calibri"/>
          <w:sz w:val="24"/>
          <w:szCs w:val="24"/>
          <w:rtl/>
          <w:lang w:val="en-US"/>
        </w:rPr>
        <w:t>בגודל שבעה מיליארד פרמטרים, שאימונו המלא חורג ממשאבי החישוב שעמדו לרשותי</w:t>
      </w:r>
      <w:r>
        <w:rPr>
          <w:rFonts w:ascii="Calibri" w:hAnsi="Calibri" w:cs="Calibri" w:hint="cs"/>
          <w:sz w:val="24"/>
          <w:szCs w:val="24"/>
          <w:rtl/>
          <w:lang w:val="en-US"/>
        </w:rPr>
        <w:t>.</w:t>
      </w:r>
    </w:p>
    <w:p w14:paraId="3545F549" w14:textId="22FBDB8A" w:rsidR="00F94095" w:rsidRDefault="00F94095" w:rsidP="00F94095">
      <w:pPr>
        <w:bidi/>
        <w:spacing w:line="360" w:lineRule="auto"/>
        <w:jc w:val="both"/>
        <w:rPr>
          <w:rFonts w:ascii="Calibri" w:hAnsi="Calibri" w:cs="Calibri"/>
          <w:sz w:val="24"/>
          <w:szCs w:val="24"/>
          <w:rtl/>
        </w:rPr>
      </w:pPr>
      <w:r w:rsidRPr="00C62239">
        <w:rPr>
          <w:rFonts w:ascii="Calibri" w:hAnsi="Calibri" w:cs="Calibri"/>
          <w:sz w:val="24"/>
          <w:szCs w:val="24"/>
          <w:rtl/>
          <w:lang w:val="en-US"/>
        </w:rPr>
        <w:t>עבור כל אחד מן היוצרים חולקו מאמריו לשתי תקופות, ולכל תקופה אומן </w:t>
      </w:r>
      <w:r w:rsidRPr="00596810">
        <w:rPr>
          <w:rFonts w:ascii="Calibri" w:hAnsi="Calibri" w:cs="Calibri"/>
          <w:sz w:val="24"/>
          <w:szCs w:val="24"/>
          <w:rtl/>
          <w:lang w:val="en-US"/>
        </w:rPr>
        <w:t>עותק נפרד</w:t>
      </w:r>
      <w:r w:rsidRPr="00C62239">
        <w:rPr>
          <w:rFonts w:ascii="Calibri" w:hAnsi="Calibri" w:cs="Calibri"/>
          <w:sz w:val="24"/>
          <w:szCs w:val="24"/>
          <w:rtl/>
          <w:lang w:val="en-US"/>
        </w:rPr>
        <w:t xml:space="preserve"> של מודל הבסיס על טקסטים מאותה תקופה בלבד. אימון זה אינו בניית מודל מאפס אלא המשך אימונו של מודל העברית הכללית על קורפוס מצומצם, עד שהוא מיטיב לחזות את לשונה של אותה תקופה. מאחר שההערכה נעשתה בחמישה </w:t>
      </w:r>
      <w:r>
        <w:rPr>
          <w:rFonts w:ascii="Calibri" w:hAnsi="Calibri" w:cs="Calibri" w:hint="cs"/>
          <w:sz w:val="24"/>
          <w:szCs w:val="24"/>
          <w:rtl/>
          <w:lang w:val="en-US"/>
        </w:rPr>
        <w:t>מקטעי</w:t>
      </w:r>
      <w:r w:rsidRPr="00C62239">
        <w:rPr>
          <w:rFonts w:ascii="Calibri" w:hAnsi="Calibri" w:cs="Calibri"/>
          <w:sz w:val="24"/>
          <w:szCs w:val="24"/>
          <w:rtl/>
          <w:lang w:val="en-US"/>
        </w:rPr>
        <w:t xml:space="preserve"> אימות צולב, ובכל </w:t>
      </w:r>
      <w:r>
        <w:rPr>
          <w:rFonts w:ascii="Calibri" w:hAnsi="Calibri" w:cs="Calibri" w:hint="cs"/>
          <w:sz w:val="24"/>
          <w:szCs w:val="24"/>
          <w:rtl/>
          <w:lang w:val="en-US"/>
        </w:rPr>
        <w:t>מקטע</w:t>
      </w:r>
      <w:r w:rsidRPr="00C62239">
        <w:rPr>
          <w:rFonts w:ascii="Calibri" w:hAnsi="Calibri" w:cs="Calibri"/>
          <w:sz w:val="24"/>
          <w:szCs w:val="24"/>
          <w:rtl/>
          <w:lang w:val="en-US"/>
        </w:rPr>
        <w:t xml:space="preserve"> אומנו שני מודלים על נתוני האימון של אותו </w:t>
      </w:r>
      <w:r>
        <w:rPr>
          <w:rFonts w:ascii="Calibri" w:hAnsi="Calibri" w:cs="Calibri" w:hint="cs"/>
          <w:sz w:val="24"/>
          <w:szCs w:val="24"/>
          <w:rtl/>
          <w:lang w:val="en-US"/>
        </w:rPr>
        <w:t>מקטע</w:t>
      </w:r>
      <w:r w:rsidRPr="00C62239">
        <w:rPr>
          <w:rFonts w:ascii="Calibri" w:hAnsi="Calibri" w:cs="Calibri"/>
          <w:sz w:val="24"/>
          <w:szCs w:val="24"/>
          <w:rtl/>
          <w:lang w:val="en-US"/>
        </w:rPr>
        <w:t xml:space="preserve"> בלבד, אומנו בסך הכול </w:t>
      </w:r>
      <w:r w:rsidRPr="00596810">
        <w:rPr>
          <w:rFonts w:ascii="Calibri" w:hAnsi="Calibri" w:cs="Calibri"/>
          <w:sz w:val="24"/>
          <w:szCs w:val="24"/>
          <w:rtl/>
          <w:lang w:val="en-US"/>
        </w:rPr>
        <w:t>עשרים מודלים</w:t>
      </w:r>
      <w:r>
        <w:rPr>
          <w:rFonts w:ascii="Calibri" w:hAnsi="Calibri" w:cs="Calibri" w:hint="cs"/>
          <w:sz w:val="24"/>
          <w:szCs w:val="24"/>
          <w:rtl/>
        </w:rPr>
        <w:t xml:space="preserve"> (</w:t>
      </w:r>
      <w:r w:rsidRPr="00C62239">
        <w:rPr>
          <w:rFonts w:ascii="Calibri" w:hAnsi="Calibri" w:cs="Calibri"/>
          <w:sz w:val="24"/>
          <w:szCs w:val="24"/>
          <w:rtl/>
          <w:lang w:val="en-US"/>
        </w:rPr>
        <w:t xml:space="preserve">חמישה </w:t>
      </w:r>
      <w:r>
        <w:rPr>
          <w:rFonts w:ascii="Calibri" w:hAnsi="Calibri" w:cs="Calibri" w:hint="cs"/>
          <w:sz w:val="24"/>
          <w:szCs w:val="24"/>
          <w:rtl/>
          <w:lang w:val="en-US"/>
        </w:rPr>
        <w:t>מקטעים</w:t>
      </w:r>
      <w:r w:rsidRPr="00C62239">
        <w:rPr>
          <w:rFonts w:ascii="Calibri" w:hAnsi="Calibri" w:cs="Calibri"/>
          <w:sz w:val="24"/>
          <w:szCs w:val="24"/>
          <w:rtl/>
          <w:lang w:val="en-US"/>
        </w:rPr>
        <w:t>, כפול שתי תקופות, כפול שני יוצרים</w:t>
      </w:r>
      <w:r>
        <w:rPr>
          <w:rFonts w:ascii="Calibri" w:hAnsi="Calibri" w:cs="Calibri" w:hint="cs"/>
          <w:sz w:val="24"/>
          <w:szCs w:val="24"/>
          <w:rtl/>
          <w:lang w:val="en-US"/>
        </w:rPr>
        <w:t>)</w:t>
      </w:r>
      <w:r w:rsidRPr="00C62239">
        <w:rPr>
          <w:rFonts w:ascii="Calibri" w:hAnsi="Calibri" w:cs="Calibri"/>
          <w:sz w:val="24"/>
          <w:szCs w:val="24"/>
          <w:rtl/>
          <w:lang w:val="en-US"/>
        </w:rPr>
        <w:t>. קבוצות האימון אוזנו בין התקופות, כדי שהמודל של תקופה אחת לא ייהנה מיתרון של כמות טקסט</w:t>
      </w:r>
      <w:r>
        <w:rPr>
          <w:rFonts w:ascii="Calibri" w:hAnsi="Calibri" w:cs="Calibri" w:hint="cs"/>
          <w:sz w:val="24"/>
          <w:szCs w:val="24"/>
          <w:rtl/>
        </w:rPr>
        <w:t>.</w:t>
      </w:r>
    </w:p>
    <w:p w14:paraId="57DFC237" w14:textId="77777777" w:rsidR="00F94095" w:rsidRPr="00C62239" w:rsidRDefault="00F94095" w:rsidP="00F94095">
      <w:pPr>
        <w:bidi/>
        <w:spacing w:line="360" w:lineRule="auto"/>
        <w:jc w:val="both"/>
        <w:rPr>
          <w:rFonts w:ascii="Calibri" w:hAnsi="Calibri" w:cs="Calibri"/>
          <w:sz w:val="24"/>
          <w:szCs w:val="24"/>
        </w:rPr>
      </w:pPr>
      <w:r>
        <w:rPr>
          <w:rFonts w:ascii="Calibri" w:hAnsi="Calibri" w:cs="Calibri" w:hint="cs"/>
          <w:sz w:val="24"/>
          <w:szCs w:val="24"/>
          <w:rtl/>
        </w:rPr>
        <w:lastRenderedPageBreak/>
        <w:t xml:space="preserve">לאחר מכן, </w:t>
      </w:r>
      <w:r w:rsidRPr="00C62239">
        <w:rPr>
          <w:rFonts w:ascii="Calibri" w:hAnsi="Calibri" w:cs="Calibri"/>
          <w:sz w:val="24"/>
          <w:szCs w:val="24"/>
          <w:rtl/>
          <w:lang w:val="en-US"/>
        </w:rPr>
        <w:t xml:space="preserve">טקסט שלא השתתף באימון מוצג לשני המודלים של אותו יוצר, ונמדדת בכל אחד מהם </w:t>
      </w:r>
      <w:proofErr w:type="spellStart"/>
      <w:r w:rsidRPr="00C62239">
        <w:rPr>
          <w:rFonts w:ascii="Calibri" w:hAnsi="Calibri" w:cs="Calibri"/>
          <w:sz w:val="24"/>
          <w:szCs w:val="24"/>
          <w:rtl/>
          <w:lang w:val="en-US"/>
        </w:rPr>
        <w:t>הפרפלקסיות</w:t>
      </w:r>
      <w:proofErr w:type="spellEnd"/>
      <w:r w:rsidRPr="00C62239">
        <w:rPr>
          <w:rFonts w:ascii="Calibri" w:hAnsi="Calibri" w:cs="Calibri"/>
          <w:sz w:val="24"/>
          <w:szCs w:val="24"/>
          <w:rtl/>
          <w:lang w:val="en-US"/>
        </w:rPr>
        <w:t xml:space="preserve"> שלו, כלומר מידת הקושי לחזות את מילותיו. הטקסט משויך לתקופה שמודלה התקשה בו פחות. כנקודת ייחוס נמדדה גם </w:t>
      </w:r>
      <w:proofErr w:type="spellStart"/>
      <w:r w:rsidRPr="00C62239">
        <w:rPr>
          <w:rFonts w:ascii="Calibri" w:hAnsi="Calibri" w:cs="Calibri"/>
          <w:sz w:val="24"/>
          <w:szCs w:val="24"/>
          <w:rtl/>
          <w:lang w:val="en-US"/>
        </w:rPr>
        <w:t>הפרפלקסיות</w:t>
      </w:r>
      <w:proofErr w:type="spellEnd"/>
      <w:r w:rsidRPr="00C62239">
        <w:rPr>
          <w:rFonts w:ascii="Calibri" w:hAnsi="Calibri" w:cs="Calibri"/>
          <w:sz w:val="24"/>
          <w:szCs w:val="24"/>
          <w:rtl/>
          <w:lang w:val="en-US"/>
        </w:rPr>
        <w:t xml:space="preserve"> של מודל הבסיס בטרם אומן על היוצר: 96.1 אצל אחד העם ו</w:t>
      </w:r>
      <w:r>
        <w:rPr>
          <w:rFonts w:ascii="Calibri" w:hAnsi="Calibri" w:cs="Calibri" w:hint="cs"/>
          <w:sz w:val="24"/>
          <w:szCs w:val="24"/>
          <w:rtl/>
          <w:lang w:val="en-US"/>
        </w:rPr>
        <w:t>-</w:t>
      </w:r>
      <w:r w:rsidRPr="00C62239">
        <w:rPr>
          <w:rFonts w:ascii="Calibri" w:hAnsi="Calibri" w:cs="Calibri"/>
          <w:sz w:val="24"/>
          <w:szCs w:val="24"/>
          <w:rtl/>
          <w:lang w:val="en-US"/>
        </w:rPr>
        <w:t>98.3 אצל אלתרמ</w:t>
      </w:r>
      <w:r>
        <w:rPr>
          <w:rFonts w:ascii="Calibri" w:hAnsi="Calibri" w:cs="Calibri" w:hint="cs"/>
          <w:sz w:val="24"/>
          <w:szCs w:val="24"/>
          <w:rtl/>
          <w:lang w:val="en-US"/>
        </w:rPr>
        <w:t>ן</w:t>
      </w:r>
      <w:r>
        <w:rPr>
          <w:rFonts w:ascii="Calibri" w:hAnsi="Calibri" w:cs="Calibri" w:hint="cs"/>
          <w:sz w:val="24"/>
          <w:szCs w:val="24"/>
          <w:rtl/>
        </w:rPr>
        <w:t>.</w:t>
      </w:r>
    </w:p>
    <w:p w14:paraId="3E2AA9DF" w14:textId="2D270892" w:rsidR="00F94095" w:rsidRDefault="00F94095" w:rsidP="00F94095">
      <w:pPr>
        <w:bidi/>
        <w:spacing w:line="360" w:lineRule="auto"/>
        <w:jc w:val="both"/>
        <w:rPr>
          <w:rFonts w:ascii="Calibri" w:hAnsi="Calibri" w:cs="Calibri"/>
          <w:sz w:val="24"/>
          <w:szCs w:val="24"/>
          <w:rtl/>
        </w:rPr>
      </w:pPr>
      <w:r w:rsidRPr="00C62239">
        <w:rPr>
          <w:rFonts w:ascii="Calibri" w:hAnsi="Calibri" w:cs="Calibri"/>
          <w:b/>
          <w:bCs/>
          <w:sz w:val="24"/>
          <w:szCs w:val="24"/>
          <w:rtl/>
          <w:lang w:val="en-US"/>
        </w:rPr>
        <w:t>מטר</w:t>
      </w:r>
      <w:r>
        <w:rPr>
          <w:rFonts w:ascii="Calibri" w:hAnsi="Calibri" w:cs="Calibri" w:hint="cs"/>
          <w:b/>
          <w:bCs/>
          <w:sz w:val="24"/>
          <w:szCs w:val="24"/>
          <w:rtl/>
          <w:lang w:val="en-US"/>
        </w:rPr>
        <w:t>ה</w:t>
      </w:r>
      <w:r>
        <w:rPr>
          <w:rFonts w:ascii="Calibri" w:hAnsi="Calibri" w:cs="Calibri" w:hint="cs"/>
          <w:sz w:val="24"/>
          <w:szCs w:val="24"/>
          <w:rtl/>
        </w:rPr>
        <w:t xml:space="preserve"> - </w:t>
      </w:r>
      <w:r w:rsidRPr="00C62239">
        <w:rPr>
          <w:rFonts w:ascii="Calibri" w:hAnsi="Calibri" w:cs="Calibri"/>
          <w:sz w:val="24"/>
          <w:szCs w:val="24"/>
          <w:rtl/>
          <w:lang w:val="en-US"/>
        </w:rPr>
        <w:t>לבחון את</w:t>
      </w:r>
      <w:r>
        <w:rPr>
          <w:rFonts w:ascii="Calibri" w:hAnsi="Calibri" w:cs="Calibri" w:hint="cs"/>
          <w:sz w:val="24"/>
          <w:szCs w:val="24"/>
          <w:rtl/>
          <w:lang w:val="en-US"/>
        </w:rPr>
        <w:t xml:space="preserve"> שאלת שינוי הסגנון לאורך הזמן</w:t>
      </w:r>
      <w:r w:rsidRPr="00C62239">
        <w:rPr>
          <w:rFonts w:ascii="Calibri" w:hAnsi="Calibri" w:cs="Calibri"/>
          <w:sz w:val="24"/>
          <w:szCs w:val="24"/>
          <w:rtl/>
          <w:lang w:val="en-US"/>
        </w:rPr>
        <w:t xml:space="preserve"> בכלי אחר</w:t>
      </w:r>
      <w:r w:rsidR="00BA41A0">
        <w:rPr>
          <w:rFonts w:ascii="Calibri" w:hAnsi="Calibri" w:cs="Calibri" w:hint="cs"/>
          <w:sz w:val="24"/>
          <w:szCs w:val="24"/>
          <w:rtl/>
          <w:lang w:val="en-US"/>
        </w:rPr>
        <w:t>.</w:t>
      </w:r>
      <w:r w:rsidRPr="00C62239">
        <w:rPr>
          <w:rFonts w:ascii="Calibri" w:hAnsi="Calibri" w:cs="Calibri"/>
          <w:sz w:val="24"/>
          <w:szCs w:val="24"/>
          <w:rtl/>
          <w:lang w:val="en-US"/>
        </w:rPr>
        <w:t xml:space="preserve"> בשונה מן ה</w:t>
      </w:r>
      <w:r>
        <w:rPr>
          <w:rFonts w:ascii="Calibri" w:hAnsi="Calibri" w:cs="Calibri" w:hint="cs"/>
          <w:sz w:val="24"/>
          <w:szCs w:val="24"/>
          <w:rtl/>
          <w:lang w:val="en-US"/>
        </w:rPr>
        <w:t xml:space="preserve">ניסויים עד כה, </w:t>
      </w:r>
      <w:r w:rsidRPr="00C62239">
        <w:rPr>
          <w:rFonts w:ascii="Calibri" w:hAnsi="Calibri" w:cs="Calibri"/>
          <w:sz w:val="24"/>
          <w:szCs w:val="24"/>
          <w:rtl/>
          <w:lang w:val="en-US"/>
        </w:rPr>
        <w:t>שב</w:t>
      </w:r>
      <w:r>
        <w:rPr>
          <w:rFonts w:ascii="Calibri" w:hAnsi="Calibri" w:cs="Calibri" w:hint="cs"/>
          <w:sz w:val="24"/>
          <w:szCs w:val="24"/>
          <w:rtl/>
          <w:lang w:val="en-US"/>
        </w:rPr>
        <w:t>הם</w:t>
      </w:r>
      <w:r w:rsidRPr="00C62239">
        <w:rPr>
          <w:rFonts w:ascii="Calibri" w:hAnsi="Calibri" w:cs="Calibri"/>
          <w:sz w:val="24"/>
          <w:szCs w:val="24"/>
          <w:rtl/>
          <w:lang w:val="en-US"/>
        </w:rPr>
        <w:t xml:space="preserve"> נבחרו המאפיינים בידי החוקר ומילות התוכן הוצאו במכוון, מודל שפה לומד את הלשון כמכלול ואינו יכול להתעלם מן התוכן. לפיכך הוא מודד סגנון ותוכן </w:t>
      </w:r>
      <w:r w:rsidR="00BA41A0">
        <w:rPr>
          <w:rFonts w:ascii="Calibri" w:hAnsi="Calibri" w:cs="Calibri" w:hint="cs"/>
          <w:sz w:val="24"/>
          <w:szCs w:val="24"/>
          <w:rtl/>
          <w:lang w:val="en-US"/>
        </w:rPr>
        <w:t>ביחד</w:t>
      </w:r>
      <w:r w:rsidRPr="00C62239">
        <w:rPr>
          <w:rFonts w:ascii="Calibri" w:hAnsi="Calibri" w:cs="Calibri"/>
          <w:sz w:val="24"/>
          <w:szCs w:val="24"/>
          <w:rtl/>
          <w:lang w:val="en-US"/>
        </w:rPr>
        <w:t>, וההפרש בי</w:t>
      </w:r>
      <w:r>
        <w:rPr>
          <w:rFonts w:ascii="Calibri" w:hAnsi="Calibri" w:cs="Calibri" w:hint="cs"/>
          <w:sz w:val="24"/>
          <w:szCs w:val="24"/>
          <w:rtl/>
          <w:lang w:val="en-US"/>
        </w:rPr>
        <w:t xml:space="preserve">ן הניסוי הזה לניסויים הקודמים </w:t>
      </w:r>
      <w:r w:rsidRPr="00C62239">
        <w:rPr>
          <w:rFonts w:ascii="Calibri" w:hAnsi="Calibri" w:cs="Calibri"/>
          <w:sz w:val="24"/>
          <w:szCs w:val="24"/>
          <w:rtl/>
          <w:lang w:val="en-US"/>
        </w:rPr>
        <w:t xml:space="preserve">הוא שמאפשר </w:t>
      </w:r>
      <w:proofErr w:type="spellStart"/>
      <w:r w:rsidRPr="00C62239">
        <w:rPr>
          <w:rFonts w:ascii="Calibri" w:hAnsi="Calibri" w:cs="Calibri"/>
          <w:sz w:val="24"/>
          <w:szCs w:val="24"/>
          <w:rtl/>
          <w:lang w:val="en-US"/>
        </w:rPr>
        <w:t>לאמוד</w:t>
      </w:r>
      <w:proofErr w:type="spellEnd"/>
      <w:r w:rsidRPr="00C62239">
        <w:rPr>
          <w:rFonts w:ascii="Calibri" w:hAnsi="Calibri" w:cs="Calibri"/>
          <w:sz w:val="24"/>
          <w:szCs w:val="24"/>
          <w:rtl/>
          <w:lang w:val="en-US"/>
        </w:rPr>
        <w:t xml:space="preserve"> את חלקו של כל רובד</w:t>
      </w:r>
      <w:r>
        <w:rPr>
          <w:rFonts w:ascii="Calibri" w:hAnsi="Calibri" w:cs="Calibri" w:hint="cs"/>
          <w:sz w:val="24"/>
          <w:szCs w:val="24"/>
          <w:rtl/>
        </w:rPr>
        <w:t>.</w:t>
      </w:r>
    </w:p>
    <w:p w14:paraId="05C3AD74" w14:textId="77777777" w:rsidR="00F94095" w:rsidRDefault="00F94095" w:rsidP="00F94095">
      <w:pPr>
        <w:bidi/>
        <w:spacing w:line="360" w:lineRule="auto"/>
        <w:jc w:val="both"/>
        <w:rPr>
          <w:rFonts w:ascii="Calibri" w:hAnsi="Calibri" w:cs="Calibri"/>
          <w:sz w:val="24"/>
          <w:szCs w:val="24"/>
          <w:rtl/>
        </w:rPr>
      </w:pPr>
      <w:r w:rsidRPr="00FF0403">
        <w:rPr>
          <w:rFonts w:ascii="Calibri" w:hAnsi="Calibri" w:cs="Calibri"/>
          <w:noProof/>
          <w:sz w:val="24"/>
          <w:szCs w:val="24"/>
        </w:rPr>
        <w:drawing>
          <wp:anchor distT="0" distB="0" distL="114300" distR="114300" simplePos="0" relativeHeight="251664384" behindDoc="1" locked="0" layoutInCell="1" allowOverlap="1" wp14:anchorId="11993FEE" wp14:editId="45414D96">
            <wp:simplePos x="0" y="0"/>
            <wp:positionH relativeFrom="margin">
              <wp:align>center</wp:align>
            </wp:positionH>
            <wp:positionV relativeFrom="paragraph">
              <wp:posOffset>578</wp:posOffset>
            </wp:positionV>
            <wp:extent cx="4001135" cy="3501390"/>
            <wp:effectExtent l="0" t="0" r="0" b="3810"/>
            <wp:wrapTight wrapText="bothSides">
              <wp:wrapPolygon edited="0">
                <wp:start x="0" y="0"/>
                <wp:lineTo x="0" y="21506"/>
                <wp:lineTo x="21494" y="21506"/>
                <wp:lineTo x="21494" y="0"/>
                <wp:lineTo x="0" y="0"/>
              </wp:wrapPolygon>
            </wp:wrapTight>
            <wp:docPr id="198274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1135" cy="3501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E1DBA9" w14:textId="77777777" w:rsidR="00F94095" w:rsidRPr="00256183" w:rsidRDefault="00F94095" w:rsidP="00F94095">
      <w:pPr>
        <w:bidi/>
        <w:spacing w:line="360" w:lineRule="auto"/>
        <w:jc w:val="both"/>
        <w:rPr>
          <w:rFonts w:ascii="Calibri" w:hAnsi="Calibri" w:cs="Calibri"/>
          <w:sz w:val="24"/>
          <w:szCs w:val="24"/>
        </w:rPr>
      </w:pPr>
    </w:p>
    <w:p w14:paraId="79B4B5C9" w14:textId="77777777" w:rsidR="00F94095" w:rsidRPr="00FF0403" w:rsidRDefault="00F94095" w:rsidP="00F94095">
      <w:pPr>
        <w:bidi/>
        <w:spacing w:line="360" w:lineRule="auto"/>
        <w:jc w:val="both"/>
        <w:rPr>
          <w:rFonts w:ascii="Calibri" w:hAnsi="Calibri" w:cs="Calibri"/>
          <w:sz w:val="24"/>
          <w:szCs w:val="24"/>
        </w:rPr>
      </w:pPr>
    </w:p>
    <w:p w14:paraId="24AEE698" w14:textId="77777777" w:rsidR="00F94095" w:rsidRDefault="00F94095" w:rsidP="00F94095">
      <w:pPr>
        <w:bidi/>
        <w:spacing w:line="360" w:lineRule="auto"/>
        <w:jc w:val="both"/>
        <w:rPr>
          <w:rFonts w:ascii="Calibri" w:hAnsi="Calibri" w:cs="Calibri"/>
          <w:sz w:val="24"/>
          <w:szCs w:val="24"/>
          <w:rtl/>
        </w:rPr>
      </w:pPr>
    </w:p>
    <w:p w14:paraId="64D11162" w14:textId="77777777" w:rsidR="00F94095" w:rsidRDefault="00F94095" w:rsidP="00F94095">
      <w:pPr>
        <w:bidi/>
        <w:spacing w:line="360" w:lineRule="auto"/>
        <w:jc w:val="both"/>
        <w:rPr>
          <w:rFonts w:ascii="Calibri" w:hAnsi="Calibri" w:cs="Calibri"/>
          <w:sz w:val="24"/>
          <w:szCs w:val="24"/>
          <w:rtl/>
        </w:rPr>
      </w:pPr>
    </w:p>
    <w:p w14:paraId="4394D756" w14:textId="77777777" w:rsidR="00F94095" w:rsidRPr="00C62239" w:rsidRDefault="00F94095" w:rsidP="00F94095">
      <w:pPr>
        <w:bidi/>
        <w:spacing w:line="360" w:lineRule="auto"/>
        <w:jc w:val="both"/>
        <w:rPr>
          <w:rFonts w:ascii="Calibri" w:hAnsi="Calibri" w:cs="Calibri"/>
          <w:sz w:val="24"/>
          <w:szCs w:val="24"/>
        </w:rPr>
      </w:pPr>
    </w:p>
    <w:p w14:paraId="4015C5F3" w14:textId="77777777" w:rsidR="00F94095" w:rsidRDefault="00F94095" w:rsidP="00F94095">
      <w:pPr>
        <w:bidi/>
        <w:spacing w:line="360" w:lineRule="auto"/>
        <w:jc w:val="both"/>
        <w:rPr>
          <w:rFonts w:ascii="Calibri" w:hAnsi="Calibri" w:cs="Calibri"/>
          <w:b/>
          <w:bCs/>
          <w:sz w:val="24"/>
          <w:szCs w:val="24"/>
          <w:rtl/>
          <w:lang w:val="en-US"/>
        </w:rPr>
      </w:pPr>
    </w:p>
    <w:p w14:paraId="1E57CE9A" w14:textId="77777777" w:rsidR="00F94095" w:rsidRDefault="00F94095" w:rsidP="00F94095">
      <w:pPr>
        <w:bidi/>
        <w:spacing w:line="360" w:lineRule="auto"/>
        <w:jc w:val="both"/>
        <w:rPr>
          <w:rFonts w:ascii="Calibri" w:hAnsi="Calibri" w:cs="Calibri"/>
          <w:b/>
          <w:bCs/>
          <w:sz w:val="24"/>
          <w:szCs w:val="24"/>
          <w:rtl/>
          <w:lang w:val="en-US"/>
        </w:rPr>
      </w:pPr>
    </w:p>
    <w:p w14:paraId="299D9CD3" w14:textId="77777777" w:rsidR="00F94095" w:rsidRDefault="00F94095" w:rsidP="00F94095">
      <w:pPr>
        <w:bidi/>
        <w:spacing w:line="360" w:lineRule="auto"/>
        <w:jc w:val="both"/>
        <w:rPr>
          <w:rFonts w:ascii="Calibri" w:hAnsi="Calibri" w:cs="Calibri"/>
          <w:b/>
          <w:bCs/>
          <w:sz w:val="24"/>
          <w:szCs w:val="24"/>
          <w:rtl/>
          <w:lang w:val="en-US"/>
        </w:rPr>
      </w:pPr>
    </w:p>
    <w:p w14:paraId="1E960AF1" w14:textId="77777777" w:rsidR="00F94095" w:rsidRDefault="00F94095" w:rsidP="00F94095">
      <w:pPr>
        <w:bidi/>
        <w:spacing w:line="360" w:lineRule="auto"/>
        <w:jc w:val="both"/>
        <w:rPr>
          <w:rFonts w:ascii="Calibri" w:hAnsi="Calibri" w:cs="Calibri"/>
          <w:b/>
          <w:bCs/>
          <w:sz w:val="24"/>
          <w:szCs w:val="24"/>
          <w:rtl/>
          <w:lang w:val="en-US"/>
        </w:rPr>
      </w:pPr>
    </w:p>
    <w:p w14:paraId="7D2E938B" w14:textId="77777777" w:rsidR="00F94095" w:rsidRPr="00F831B8" w:rsidRDefault="00F94095" w:rsidP="00F94095">
      <w:pPr>
        <w:pStyle w:val="ListParagraph"/>
        <w:numPr>
          <w:ilvl w:val="0"/>
          <w:numId w:val="7"/>
        </w:numPr>
        <w:bidi/>
        <w:spacing w:line="360" w:lineRule="auto"/>
        <w:jc w:val="both"/>
        <w:rPr>
          <w:rFonts w:ascii="Calibri" w:hAnsi="Calibri" w:cs="Calibri"/>
          <w:sz w:val="20"/>
          <w:szCs w:val="20"/>
          <w:lang w:val="en-US"/>
        </w:rPr>
      </w:pPr>
      <w:r w:rsidRPr="007E64E8">
        <w:rPr>
          <w:rFonts w:ascii="Calibri" w:hAnsi="Calibri" w:cs="Calibri" w:hint="cs"/>
          <w:sz w:val="24"/>
          <w:szCs w:val="24"/>
          <w:rtl/>
          <w:lang w:val="en-US"/>
        </w:rPr>
        <w:t>תרשים 5</w:t>
      </w:r>
      <w:r>
        <w:rPr>
          <w:rFonts w:ascii="Calibri" w:hAnsi="Calibri" w:cs="Calibri" w:hint="cs"/>
          <w:sz w:val="24"/>
          <w:szCs w:val="24"/>
          <w:rtl/>
          <w:lang w:val="en-US"/>
        </w:rPr>
        <w:t xml:space="preserve">: </w:t>
      </w:r>
      <w:r w:rsidRPr="00F831B8">
        <w:rPr>
          <w:rFonts w:ascii="Calibri" w:hAnsi="Calibri" w:cs="Calibri"/>
          <w:sz w:val="20"/>
          <w:szCs w:val="20"/>
          <w:rtl/>
          <w:lang w:val="en-US"/>
        </w:rPr>
        <w:t>המילים המבחינות ביותר בין תקופותיו של אחד העם לפי הפרש ההסתברות בין שני מודלי השפה, מחושב על 820 מקטעים שלא השתתפו באימון. אדום מציין מילה אופיינית לתקופה המאוחרת וכחול לתקופה המוקדמת</w:t>
      </w:r>
      <w:r>
        <w:rPr>
          <w:rFonts w:ascii="Calibri" w:hAnsi="Calibri" w:cs="Calibri" w:hint="cs"/>
          <w:sz w:val="20"/>
          <w:szCs w:val="20"/>
          <w:rtl/>
        </w:rPr>
        <w:t>.</w:t>
      </w:r>
    </w:p>
    <w:p w14:paraId="7EDF2D15" w14:textId="77777777" w:rsidR="00F94095" w:rsidRPr="00FB0524" w:rsidRDefault="00F94095" w:rsidP="00F94095">
      <w:pPr>
        <w:pStyle w:val="ListParagraph"/>
        <w:numPr>
          <w:ilvl w:val="0"/>
          <w:numId w:val="7"/>
        </w:numPr>
        <w:bidi/>
        <w:spacing w:line="360" w:lineRule="auto"/>
        <w:jc w:val="both"/>
        <w:rPr>
          <w:rFonts w:ascii="Calibri" w:hAnsi="Calibri" w:cs="Calibri"/>
          <w:b/>
          <w:bCs/>
          <w:sz w:val="24"/>
          <w:szCs w:val="24"/>
          <w:lang w:val="en-US"/>
        </w:rPr>
      </w:pPr>
      <w:r w:rsidRPr="00256183">
        <w:rPr>
          <w:rFonts w:ascii="Calibri" w:hAnsi="Calibri" w:cs="Calibri"/>
          <w:rtl/>
          <w:lang w:val="en-US"/>
        </w:rPr>
        <w:t>המילים שהמודל מצא כמבחינות</w:t>
      </w:r>
      <w:r w:rsidRPr="00256183">
        <w:rPr>
          <w:rFonts w:ascii="Calibri" w:hAnsi="Calibri" w:cs="Calibri" w:hint="cs"/>
          <w:rtl/>
          <w:lang w:val="en-US"/>
        </w:rPr>
        <w:t xml:space="preserve"> </w:t>
      </w:r>
      <w:r w:rsidRPr="00256183">
        <w:rPr>
          <w:rFonts w:ascii="Calibri" w:hAnsi="Calibri" w:cs="Calibri"/>
          <w:rtl/>
          <w:lang w:val="en-US"/>
        </w:rPr>
        <w:t>-</w:t>
      </w:r>
      <w:r w:rsidRPr="00256183">
        <w:rPr>
          <w:rFonts w:ascii="Calibri" w:hAnsi="Calibri" w:cs="Calibri" w:hint="cs"/>
          <w:rtl/>
          <w:lang w:val="en-US"/>
        </w:rPr>
        <w:t xml:space="preserve"> </w:t>
      </w:r>
      <w:r w:rsidRPr="00256183">
        <w:rPr>
          <w:rFonts w:ascii="Calibri" w:hAnsi="Calibri" w:cs="Calibri"/>
          <w:rtl/>
          <w:lang w:val="en-US"/>
        </w:rPr>
        <w:t>תקופה הן מילות תוכן</w:t>
      </w:r>
      <w:r w:rsidRPr="00256183">
        <w:rPr>
          <w:rFonts w:ascii="Calibri" w:hAnsi="Calibri" w:cs="Calibri" w:hint="cs"/>
          <w:rtl/>
        </w:rPr>
        <w:t>,</w:t>
      </w:r>
      <w:r w:rsidRPr="00256183">
        <w:rPr>
          <w:rFonts w:ascii="Calibri" w:hAnsi="Calibri" w:cs="Calibri"/>
          <w:rtl/>
          <w:lang w:val="en-US"/>
        </w:rPr>
        <w:t xml:space="preserve"> </w:t>
      </w:r>
      <w:r>
        <w:rPr>
          <w:rFonts w:ascii="Calibri" w:hAnsi="Calibri" w:cs="Calibri" w:hint="cs"/>
          <w:rtl/>
          <w:lang w:val="en-US"/>
        </w:rPr>
        <w:t>מכאן ש</w:t>
      </w:r>
      <w:r w:rsidRPr="00256183">
        <w:rPr>
          <w:rFonts w:ascii="Calibri" w:hAnsi="Calibri" w:cs="Calibri"/>
          <w:rtl/>
          <w:lang w:val="en-US"/>
        </w:rPr>
        <w:t xml:space="preserve">מודל שפה </w:t>
      </w:r>
      <w:r>
        <w:rPr>
          <w:rFonts w:ascii="Calibri" w:hAnsi="Calibri" w:cs="Calibri" w:hint="cs"/>
          <w:rtl/>
          <w:lang w:val="en-US"/>
        </w:rPr>
        <w:t>לא</w:t>
      </w:r>
      <w:r w:rsidRPr="00256183">
        <w:rPr>
          <w:rFonts w:ascii="Calibri" w:hAnsi="Calibri" w:cs="Calibri"/>
          <w:rtl/>
          <w:lang w:val="en-US"/>
        </w:rPr>
        <w:t xml:space="preserve"> </w:t>
      </w:r>
      <w:r>
        <w:rPr>
          <w:rFonts w:ascii="Calibri" w:hAnsi="Calibri" w:cs="Calibri" w:hint="cs"/>
          <w:rtl/>
          <w:lang w:val="en-US"/>
        </w:rPr>
        <w:t>מ</w:t>
      </w:r>
      <w:r w:rsidRPr="00256183">
        <w:rPr>
          <w:rFonts w:ascii="Calibri" w:hAnsi="Calibri" w:cs="Calibri"/>
          <w:rtl/>
          <w:lang w:val="en-US"/>
        </w:rPr>
        <w:t>פריד סגנון מתוכן.</w:t>
      </w:r>
    </w:p>
    <w:p w14:paraId="52D18CEB" w14:textId="77777777" w:rsidR="00F94095" w:rsidRPr="00C62239" w:rsidRDefault="00F94095" w:rsidP="00F94095">
      <w:pPr>
        <w:bidi/>
        <w:spacing w:line="360" w:lineRule="auto"/>
        <w:jc w:val="both"/>
        <w:rPr>
          <w:rFonts w:ascii="Calibri" w:hAnsi="Calibri" w:cs="Calibri"/>
          <w:sz w:val="24"/>
          <w:szCs w:val="24"/>
        </w:rPr>
      </w:pPr>
      <w:r w:rsidRPr="00C62239">
        <w:rPr>
          <w:rFonts w:ascii="Calibri" w:hAnsi="Calibri" w:cs="Calibri"/>
          <w:b/>
          <w:bCs/>
          <w:sz w:val="24"/>
          <w:szCs w:val="24"/>
          <w:rtl/>
          <w:lang w:val="en-US"/>
        </w:rPr>
        <w:t>תוצאות</w:t>
      </w:r>
      <w:r>
        <w:rPr>
          <w:rFonts w:ascii="Calibri" w:hAnsi="Calibri" w:cs="Calibri" w:hint="cs"/>
          <w:sz w:val="24"/>
          <w:szCs w:val="24"/>
          <w:rtl/>
        </w:rPr>
        <w:t xml:space="preserve"> - </w:t>
      </w:r>
      <w:r w:rsidRPr="00C62239">
        <w:rPr>
          <w:rFonts w:ascii="Calibri" w:hAnsi="Calibri" w:cs="Calibri"/>
          <w:sz w:val="24"/>
          <w:szCs w:val="24"/>
          <w:rtl/>
          <w:lang w:val="en-US"/>
        </w:rPr>
        <w:t>בסיווג דו</w:t>
      </w:r>
      <w:r>
        <w:rPr>
          <w:rFonts w:ascii="Calibri" w:hAnsi="Calibri" w:cs="Calibri" w:hint="cs"/>
          <w:sz w:val="24"/>
          <w:szCs w:val="24"/>
          <w:rtl/>
          <w:lang w:val="en-US"/>
        </w:rPr>
        <w:t xml:space="preserve"> </w:t>
      </w:r>
      <w:r w:rsidRPr="00C62239">
        <w:rPr>
          <w:rFonts w:ascii="Calibri" w:hAnsi="Calibri" w:cs="Calibri"/>
          <w:sz w:val="24"/>
          <w:szCs w:val="24"/>
          <w:rtl/>
          <w:lang w:val="en-US"/>
        </w:rPr>
        <w:t>תקופתי, שבו הסיכוי המקרי הוא 0.5: אחד העם 0.71</w:t>
      </w:r>
      <w:r>
        <w:rPr>
          <w:rFonts w:ascii="Calibri" w:hAnsi="Calibri" w:cs="Calibri" w:hint="cs"/>
          <w:sz w:val="24"/>
          <w:szCs w:val="24"/>
          <w:rtl/>
          <w:lang w:val="en-US"/>
        </w:rPr>
        <w:t>6</w:t>
      </w:r>
      <w:r w:rsidRPr="00C62239">
        <w:rPr>
          <w:rFonts w:ascii="Calibri" w:hAnsi="Calibri" w:cs="Calibri"/>
          <w:sz w:val="24"/>
          <w:szCs w:val="24"/>
          <w:rtl/>
          <w:lang w:val="en-US"/>
        </w:rPr>
        <w:t xml:space="preserve"> ואלתרמן 0.69</w:t>
      </w:r>
      <w:r>
        <w:rPr>
          <w:rFonts w:ascii="Calibri" w:hAnsi="Calibri" w:cs="Calibri" w:hint="cs"/>
          <w:sz w:val="24"/>
          <w:szCs w:val="24"/>
          <w:rtl/>
          <w:lang w:val="en-US"/>
        </w:rPr>
        <w:t>6</w:t>
      </w:r>
      <w:r w:rsidRPr="00C62239">
        <w:rPr>
          <w:rFonts w:ascii="Calibri" w:hAnsi="Calibri" w:cs="Calibri"/>
          <w:sz w:val="24"/>
          <w:szCs w:val="24"/>
          <w:rtl/>
          <w:lang w:val="en-US"/>
        </w:rPr>
        <w:t>. שתי התוצאות רחוקות מאוד מן המקרי, אך רווחי הסמך שלהן, [0.64</w:t>
      </w:r>
      <w:r>
        <w:rPr>
          <w:rFonts w:ascii="Calibri" w:hAnsi="Calibri" w:cs="Calibri" w:hint="cs"/>
          <w:sz w:val="24"/>
          <w:szCs w:val="24"/>
          <w:rtl/>
          <w:lang w:val="en-US"/>
        </w:rPr>
        <w:t>9</w:t>
      </w:r>
      <w:r w:rsidRPr="00C62239">
        <w:rPr>
          <w:rFonts w:ascii="Calibri" w:hAnsi="Calibri" w:cs="Calibri"/>
          <w:sz w:val="24"/>
          <w:szCs w:val="24"/>
          <w:rtl/>
          <w:lang w:val="en-US"/>
        </w:rPr>
        <w:t>, 0.7</w:t>
      </w:r>
      <w:r>
        <w:rPr>
          <w:rFonts w:ascii="Calibri" w:hAnsi="Calibri" w:cs="Calibri" w:hint="cs"/>
          <w:sz w:val="24"/>
          <w:szCs w:val="24"/>
          <w:rtl/>
          <w:lang w:val="en-US"/>
        </w:rPr>
        <w:t>80</w:t>
      </w:r>
      <w:r w:rsidRPr="00C62239">
        <w:rPr>
          <w:rFonts w:ascii="Calibri" w:hAnsi="Calibri" w:cs="Calibri"/>
          <w:sz w:val="24"/>
          <w:szCs w:val="24"/>
          <w:rtl/>
          <w:lang w:val="en-US"/>
        </w:rPr>
        <w:t>] ו</w:t>
      </w:r>
      <w:r>
        <w:rPr>
          <w:rFonts w:ascii="Calibri" w:hAnsi="Calibri" w:cs="Calibri" w:hint="cs"/>
          <w:sz w:val="24"/>
          <w:szCs w:val="24"/>
          <w:rtl/>
          <w:lang w:val="en-US"/>
        </w:rPr>
        <w:t>-</w:t>
      </w:r>
      <w:r w:rsidRPr="00C62239">
        <w:rPr>
          <w:rFonts w:ascii="Calibri" w:hAnsi="Calibri" w:cs="Calibri"/>
          <w:sz w:val="24"/>
          <w:szCs w:val="24"/>
          <w:rtl/>
          <w:lang w:val="en-US"/>
        </w:rPr>
        <w:t>[0.6</w:t>
      </w:r>
      <w:r>
        <w:rPr>
          <w:rFonts w:ascii="Calibri" w:hAnsi="Calibri" w:cs="Calibri" w:hint="cs"/>
          <w:sz w:val="24"/>
          <w:szCs w:val="24"/>
          <w:rtl/>
          <w:lang w:val="en-US"/>
        </w:rPr>
        <w:t>16</w:t>
      </w:r>
      <w:r w:rsidRPr="00C62239">
        <w:rPr>
          <w:rFonts w:ascii="Calibri" w:hAnsi="Calibri" w:cs="Calibri"/>
          <w:sz w:val="24"/>
          <w:szCs w:val="24"/>
          <w:rtl/>
          <w:lang w:val="en-US"/>
        </w:rPr>
        <w:t>, 0.7</w:t>
      </w:r>
      <w:r>
        <w:rPr>
          <w:rFonts w:ascii="Calibri" w:hAnsi="Calibri" w:cs="Calibri" w:hint="cs"/>
          <w:sz w:val="24"/>
          <w:szCs w:val="24"/>
          <w:rtl/>
          <w:lang w:val="en-US"/>
        </w:rPr>
        <w:t>79</w:t>
      </w:r>
      <w:r w:rsidRPr="00C62239">
        <w:rPr>
          <w:rFonts w:ascii="Calibri" w:hAnsi="Calibri" w:cs="Calibri"/>
          <w:sz w:val="24"/>
          <w:szCs w:val="24"/>
          <w:rtl/>
          <w:lang w:val="en-US"/>
        </w:rPr>
        <w:t>], חופפים כמעט לחלוטין</w:t>
      </w:r>
      <w:r>
        <w:rPr>
          <w:rFonts w:ascii="Calibri" w:hAnsi="Calibri" w:cs="Calibri" w:hint="cs"/>
          <w:sz w:val="24"/>
          <w:szCs w:val="24"/>
          <w:rtl/>
          <w:lang w:val="en-US"/>
        </w:rPr>
        <w:t>.</w:t>
      </w:r>
    </w:p>
    <w:p w14:paraId="4C17EAD0" w14:textId="77777777" w:rsidR="00F94095" w:rsidRDefault="00F94095" w:rsidP="00F94095">
      <w:pPr>
        <w:bidi/>
        <w:spacing w:line="360" w:lineRule="auto"/>
        <w:jc w:val="both"/>
        <w:rPr>
          <w:rFonts w:ascii="Calibri" w:hAnsi="Calibri" w:cs="Calibri"/>
          <w:b/>
          <w:bCs/>
          <w:sz w:val="24"/>
          <w:szCs w:val="24"/>
          <w:rtl/>
        </w:rPr>
      </w:pPr>
      <w:r w:rsidRPr="00C62239">
        <w:rPr>
          <w:rFonts w:ascii="Calibri" w:hAnsi="Calibri" w:cs="Calibri"/>
          <w:b/>
          <w:bCs/>
          <w:sz w:val="24"/>
          <w:szCs w:val="24"/>
          <w:rtl/>
          <w:lang w:val="en-US"/>
        </w:rPr>
        <w:t>מסקנה</w:t>
      </w:r>
      <w:r>
        <w:rPr>
          <w:rFonts w:ascii="Calibri" w:hAnsi="Calibri" w:cs="Calibri" w:hint="cs"/>
          <w:b/>
          <w:bCs/>
          <w:sz w:val="24"/>
          <w:szCs w:val="24"/>
          <w:rtl/>
          <w:lang w:val="en-US"/>
        </w:rPr>
        <w:t xml:space="preserve"> -</w:t>
      </w:r>
      <w:r w:rsidRPr="00C62239">
        <w:rPr>
          <w:rFonts w:ascii="Calibri" w:hAnsi="Calibri" w:cs="Calibri"/>
          <w:b/>
          <w:bCs/>
          <w:sz w:val="24"/>
          <w:szCs w:val="24"/>
          <w:rtl/>
          <w:lang w:val="en-US"/>
        </w:rPr>
        <w:t xml:space="preserve"> </w:t>
      </w:r>
      <w:r>
        <w:rPr>
          <w:rFonts w:ascii="Calibri" w:hAnsi="Calibri" w:cs="Calibri" w:hint="cs"/>
          <w:b/>
          <w:bCs/>
          <w:sz w:val="24"/>
          <w:szCs w:val="24"/>
          <w:rtl/>
          <w:lang w:val="en-US"/>
        </w:rPr>
        <w:t>כ</w:t>
      </w:r>
      <w:r w:rsidRPr="00FC5152">
        <w:rPr>
          <w:rFonts w:ascii="Calibri" w:hAnsi="Calibri" w:cs="Calibri"/>
          <w:b/>
          <w:bCs/>
          <w:sz w:val="24"/>
          <w:szCs w:val="24"/>
          <w:rtl/>
          <w:lang w:val="en-US"/>
        </w:rPr>
        <w:t xml:space="preserve">אשר המדידה מוגבלת לסגנון בלבד, תקופותיו של אחד העם ניתנות לזיהוי בעקביות טובה יותר משל אלתרמן. משנוסף התוכן, נסגר הפער. </w:t>
      </w:r>
      <w:r w:rsidRPr="00FC5152">
        <w:rPr>
          <w:rFonts w:ascii="Calibri" w:hAnsi="Calibri" w:cs="Calibri"/>
          <w:sz w:val="24"/>
          <w:szCs w:val="24"/>
          <w:rtl/>
          <w:lang w:val="en-US"/>
        </w:rPr>
        <w:t xml:space="preserve">אין ללמוד מכאן שסגנונו של אחד העם השתנה יותר משל אלתרמן, אלא </w:t>
      </w:r>
      <w:r>
        <w:rPr>
          <w:rFonts w:ascii="Calibri" w:hAnsi="Calibri" w:cs="Calibri" w:hint="cs"/>
          <w:sz w:val="24"/>
          <w:szCs w:val="24"/>
          <w:rtl/>
          <w:lang w:val="en-US"/>
        </w:rPr>
        <w:t xml:space="preserve">שבכתבי </w:t>
      </w:r>
      <w:r w:rsidRPr="00FC5152">
        <w:rPr>
          <w:rFonts w:ascii="Calibri" w:hAnsi="Calibri" w:cs="Calibri"/>
          <w:sz w:val="24"/>
          <w:szCs w:val="24"/>
          <w:rtl/>
          <w:lang w:val="en-US"/>
        </w:rPr>
        <w:t xml:space="preserve">אחד העם אות הזמן טבוע בעיקר ברובד הסגנוני, ואילו אלתרמן נשען במידה רבה על </w:t>
      </w:r>
      <w:r w:rsidRPr="00FC5152">
        <w:rPr>
          <w:rFonts w:ascii="Calibri" w:hAnsi="Calibri" w:cs="Calibri"/>
          <w:sz w:val="24"/>
          <w:szCs w:val="24"/>
          <w:rtl/>
          <w:lang w:val="en-US"/>
        </w:rPr>
        <w:lastRenderedPageBreak/>
        <w:t>חילופי הנושאים. משעה שהותר למודל לקרוא במה עסק הכותב, השלים אלתרמן את החסר. זו התנהגותו הצפויה של יוצר שנושאיו נודדים, ויש בה כדי לאשש ממקור עצמאי את ממצאי שלב</w:t>
      </w:r>
      <w:r>
        <w:rPr>
          <w:rFonts w:ascii="Calibri" w:hAnsi="Calibri" w:cs="Calibri" w:hint="cs"/>
          <w:sz w:val="24"/>
          <w:szCs w:val="24"/>
          <w:rtl/>
          <w:lang w:val="en-US"/>
        </w:rPr>
        <w:t xml:space="preserve"> </w:t>
      </w:r>
      <w:r>
        <w:rPr>
          <w:rFonts w:ascii="Calibri" w:hAnsi="Calibri" w:cs="Calibri" w:hint="cs"/>
          <w:sz w:val="24"/>
          <w:szCs w:val="24"/>
          <w:rtl/>
        </w:rPr>
        <w:t>ח'.</w:t>
      </w:r>
    </w:p>
    <w:p w14:paraId="4C98066D" w14:textId="77777777" w:rsidR="00F94095" w:rsidRDefault="00F94095" w:rsidP="00F94095">
      <w:pPr>
        <w:bidi/>
        <w:spacing w:line="360" w:lineRule="auto"/>
        <w:jc w:val="both"/>
        <w:rPr>
          <w:rFonts w:ascii="Calibri" w:hAnsi="Calibri" w:cs="Calibri"/>
          <w:b/>
          <w:bCs/>
          <w:sz w:val="24"/>
          <w:szCs w:val="24"/>
          <w:rtl/>
        </w:rPr>
      </w:pPr>
      <w:r w:rsidRPr="00C62239">
        <w:rPr>
          <w:rFonts w:ascii="Calibri" w:hAnsi="Calibri" w:cs="Calibri"/>
          <w:b/>
          <w:bCs/>
          <w:sz w:val="24"/>
          <w:szCs w:val="24"/>
          <w:rtl/>
          <w:lang w:val="en-US"/>
        </w:rPr>
        <w:t>תת</w:t>
      </w:r>
      <w:r>
        <w:rPr>
          <w:rFonts w:ascii="Calibri" w:hAnsi="Calibri" w:cs="Calibri" w:hint="cs"/>
          <w:b/>
          <w:bCs/>
          <w:sz w:val="24"/>
          <w:szCs w:val="24"/>
          <w:rtl/>
          <w:lang w:val="en-US"/>
        </w:rPr>
        <w:t xml:space="preserve"> </w:t>
      </w:r>
      <w:r w:rsidRPr="00C62239">
        <w:rPr>
          <w:rFonts w:ascii="Calibri" w:hAnsi="Calibri" w:cs="Calibri"/>
          <w:b/>
          <w:bCs/>
          <w:sz w:val="24"/>
          <w:szCs w:val="24"/>
          <w:rtl/>
          <w:lang w:val="en-US"/>
        </w:rPr>
        <w:t xml:space="preserve">שאלה 3 </w:t>
      </w:r>
      <w:r>
        <w:rPr>
          <w:rFonts w:ascii="Calibri" w:hAnsi="Calibri" w:cs="Calibri"/>
          <w:b/>
          <w:bCs/>
          <w:sz w:val="24"/>
          <w:szCs w:val="24"/>
          <w:rtl/>
          <w:lang w:val="en-US"/>
        </w:rPr>
        <w:t>–</w:t>
      </w:r>
      <w:r>
        <w:rPr>
          <w:rFonts w:ascii="Calibri" w:hAnsi="Calibri" w:cs="Calibri" w:hint="cs"/>
          <w:b/>
          <w:bCs/>
          <w:sz w:val="24"/>
          <w:szCs w:val="24"/>
          <w:rtl/>
          <w:lang w:val="en-US"/>
        </w:rPr>
        <w:t xml:space="preserve"> </w:t>
      </w:r>
      <w:r>
        <w:rPr>
          <w:rFonts w:ascii="Calibri" w:hAnsi="Calibri" w:cs="Calibri" w:hint="cs"/>
          <w:sz w:val="24"/>
          <w:szCs w:val="24"/>
          <w:rtl/>
          <w:lang w:val="en-US"/>
        </w:rPr>
        <w:t>ניתן לגרוס כי תנודתו</w:t>
      </w:r>
      <w:r w:rsidRPr="00C62239">
        <w:rPr>
          <w:rFonts w:ascii="Calibri" w:hAnsi="Calibri" w:cs="Calibri"/>
          <w:sz w:val="24"/>
          <w:szCs w:val="24"/>
          <w:rtl/>
          <w:lang w:val="en-US"/>
        </w:rPr>
        <w:t xml:space="preserve"> </w:t>
      </w:r>
      <w:r>
        <w:rPr>
          <w:rFonts w:ascii="Calibri" w:hAnsi="Calibri" w:cs="Calibri" w:hint="cs"/>
          <w:sz w:val="24"/>
          <w:szCs w:val="24"/>
          <w:rtl/>
          <w:lang w:val="en-US"/>
        </w:rPr>
        <w:t xml:space="preserve">של </w:t>
      </w:r>
      <w:r w:rsidRPr="00C62239">
        <w:rPr>
          <w:rFonts w:ascii="Calibri" w:hAnsi="Calibri" w:cs="Calibri"/>
          <w:sz w:val="24"/>
          <w:szCs w:val="24"/>
          <w:rtl/>
          <w:lang w:val="en-US"/>
        </w:rPr>
        <w:t xml:space="preserve">אחד העם </w:t>
      </w:r>
      <w:r>
        <w:rPr>
          <w:rFonts w:ascii="Calibri" w:hAnsi="Calibri" w:cs="Calibri" w:hint="cs"/>
          <w:sz w:val="24"/>
          <w:szCs w:val="24"/>
          <w:rtl/>
          <w:lang w:val="en-US"/>
        </w:rPr>
        <w:t xml:space="preserve">היא בעיקר </w:t>
      </w:r>
      <w:r w:rsidRPr="00C62239">
        <w:rPr>
          <w:rFonts w:ascii="Calibri" w:hAnsi="Calibri" w:cs="Calibri"/>
          <w:sz w:val="24"/>
          <w:szCs w:val="24"/>
          <w:rtl/>
          <w:lang w:val="en-US"/>
        </w:rPr>
        <w:t>ברובד הסגנון</w:t>
      </w:r>
      <w:r>
        <w:rPr>
          <w:rFonts w:ascii="Calibri" w:hAnsi="Calibri" w:cs="Calibri" w:hint="cs"/>
          <w:sz w:val="24"/>
          <w:szCs w:val="24"/>
          <w:rtl/>
          <w:lang w:val="en-US"/>
        </w:rPr>
        <w:t>.</w:t>
      </w:r>
      <w:r w:rsidRPr="00C62239">
        <w:rPr>
          <w:rFonts w:ascii="Calibri" w:hAnsi="Calibri" w:cs="Calibri"/>
          <w:sz w:val="24"/>
          <w:szCs w:val="24"/>
          <w:rtl/>
          <w:lang w:val="en-US"/>
        </w:rPr>
        <w:t xml:space="preserve"> </w:t>
      </w:r>
      <w:r>
        <w:rPr>
          <w:rFonts w:ascii="Calibri" w:hAnsi="Calibri" w:cs="Calibri" w:hint="cs"/>
          <w:sz w:val="24"/>
          <w:szCs w:val="24"/>
          <w:rtl/>
          <w:lang w:val="en-US"/>
        </w:rPr>
        <w:t>כ</w:t>
      </w:r>
      <w:r w:rsidRPr="00C62239">
        <w:rPr>
          <w:rFonts w:ascii="Calibri" w:hAnsi="Calibri" w:cs="Calibri"/>
          <w:sz w:val="24"/>
          <w:szCs w:val="24"/>
          <w:rtl/>
          <w:lang w:val="en-US"/>
        </w:rPr>
        <w:t>שהמדידה כוללת גם תוכן, ההבדל בין השניים נעלם: 0.71</w:t>
      </w:r>
      <w:r>
        <w:rPr>
          <w:rFonts w:ascii="Calibri" w:hAnsi="Calibri" w:cs="Calibri" w:hint="cs"/>
          <w:sz w:val="24"/>
          <w:szCs w:val="24"/>
          <w:rtl/>
          <w:lang w:val="en-US"/>
        </w:rPr>
        <w:t>6</w:t>
      </w:r>
      <w:r w:rsidRPr="00C62239">
        <w:rPr>
          <w:rFonts w:ascii="Calibri" w:hAnsi="Calibri" w:cs="Calibri"/>
          <w:sz w:val="24"/>
          <w:szCs w:val="24"/>
          <w:rtl/>
          <w:lang w:val="en-US"/>
        </w:rPr>
        <w:t xml:space="preserve"> מול 0.69</w:t>
      </w:r>
      <w:r>
        <w:rPr>
          <w:rFonts w:ascii="Calibri" w:hAnsi="Calibri" w:cs="Calibri" w:hint="cs"/>
          <w:sz w:val="24"/>
          <w:szCs w:val="24"/>
          <w:rtl/>
          <w:lang w:val="en-US"/>
        </w:rPr>
        <w:t>6</w:t>
      </w:r>
      <w:r w:rsidRPr="00C62239">
        <w:rPr>
          <w:rFonts w:ascii="Calibri" w:hAnsi="Calibri" w:cs="Calibri"/>
          <w:sz w:val="24"/>
          <w:szCs w:val="24"/>
          <w:rtl/>
          <w:lang w:val="en-US"/>
        </w:rPr>
        <w:t xml:space="preserve">, ורווחי סמך חופפים. </w:t>
      </w:r>
      <w:r w:rsidRPr="00FC5152">
        <w:rPr>
          <w:rFonts w:ascii="Calibri" w:hAnsi="Calibri" w:cs="Calibri"/>
          <w:b/>
          <w:bCs/>
          <w:sz w:val="24"/>
          <w:szCs w:val="24"/>
          <w:rtl/>
          <w:lang w:val="en-US"/>
        </w:rPr>
        <w:t>מכאן ששני הרבדים אינם נעים יחד, וההפרש בין המסלולים הוא שמאפשר להפריד ביניה</w:t>
      </w:r>
      <w:r>
        <w:rPr>
          <w:rFonts w:ascii="Calibri" w:hAnsi="Calibri" w:cs="Calibri" w:hint="cs"/>
          <w:b/>
          <w:bCs/>
          <w:sz w:val="24"/>
          <w:szCs w:val="24"/>
          <w:rtl/>
          <w:lang w:val="en-US"/>
        </w:rPr>
        <w:t>ם</w:t>
      </w:r>
      <w:r>
        <w:rPr>
          <w:rFonts w:ascii="Calibri" w:hAnsi="Calibri" w:cs="Calibri" w:hint="cs"/>
          <w:b/>
          <w:bCs/>
          <w:sz w:val="24"/>
          <w:szCs w:val="24"/>
          <w:rtl/>
        </w:rPr>
        <w:t>.</w:t>
      </w:r>
    </w:p>
    <w:p w14:paraId="7F3B6DC4" w14:textId="77777777" w:rsidR="00F94095" w:rsidRPr="00256183" w:rsidRDefault="00F94095" w:rsidP="00F94095">
      <w:pPr>
        <w:bidi/>
        <w:spacing w:line="360" w:lineRule="auto"/>
        <w:jc w:val="both"/>
        <w:rPr>
          <w:rFonts w:ascii="Calibri" w:hAnsi="Calibri" w:cs="Calibri"/>
          <w:b/>
          <w:bCs/>
          <w:sz w:val="24"/>
          <w:szCs w:val="24"/>
          <w:rtl/>
        </w:rPr>
      </w:pPr>
      <w:r w:rsidRPr="00DC0561">
        <w:rPr>
          <w:rFonts w:ascii="Calibri" w:hAnsi="Calibri" w:cs="Calibri" w:hint="cs"/>
          <w:b/>
          <w:bCs/>
          <w:sz w:val="24"/>
          <w:szCs w:val="24"/>
          <w:u w:val="single"/>
          <w:rtl/>
        </w:rPr>
        <w:t xml:space="preserve">שלב י' </w:t>
      </w:r>
      <w:r>
        <w:rPr>
          <w:rFonts w:ascii="Calibri" w:hAnsi="Calibri" w:cs="Calibri" w:hint="cs"/>
          <w:b/>
          <w:bCs/>
          <w:sz w:val="24"/>
          <w:szCs w:val="24"/>
          <w:u w:val="single"/>
          <w:rtl/>
        </w:rPr>
        <w:t>-</w:t>
      </w:r>
      <w:r w:rsidRPr="00DC0561">
        <w:rPr>
          <w:rFonts w:ascii="Calibri" w:hAnsi="Calibri" w:cs="Calibri" w:hint="cs"/>
          <w:b/>
          <w:bCs/>
          <w:sz w:val="24"/>
          <w:szCs w:val="24"/>
          <w:u w:val="single"/>
          <w:rtl/>
        </w:rPr>
        <w:t xml:space="preserve"> מדידת המטען הרגשי</w:t>
      </w:r>
    </w:p>
    <w:p w14:paraId="25EF072B" w14:textId="77777777" w:rsidR="00F94095" w:rsidRPr="009E0546" w:rsidRDefault="00F94095" w:rsidP="00F94095">
      <w:pPr>
        <w:bidi/>
        <w:spacing w:line="360" w:lineRule="auto"/>
        <w:jc w:val="both"/>
        <w:rPr>
          <w:rFonts w:ascii="Calibri" w:hAnsi="Calibri" w:cs="Calibri"/>
          <w:sz w:val="24"/>
          <w:szCs w:val="24"/>
        </w:rPr>
      </w:pPr>
      <w:r w:rsidRPr="009E0546">
        <w:rPr>
          <w:rFonts w:ascii="Calibri" w:hAnsi="Calibri" w:cs="Calibri"/>
          <w:sz w:val="24"/>
          <w:szCs w:val="24"/>
          <w:rtl/>
        </w:rPr>
        <w:t>שלב זה בוחן רובד שלישי,</w:t>
      </w:r>
      <w:r>
        <w:rPr>
          <w:rFonts w:ascii="Calibri" w:hAnsi="Calibri" w:cs="Calibri" w:hint="cs"/>
          <w:sz w:val="24"/>
          <w:szCs w:val="24"/>
          <w:rtl/>
        </w:rPr>
        <w:t xml:space="preserve"> </w:t>
      </w:r>
      <w:r w:rsidRPr="009E0546">
        <w:rPr>
          <w:rFonts w:ascii="Calibri" w:hAnsi="Calibri" w:cs="Calibri"/>
          <w:sz w:val="24"/>
          <w:szCs w:val="24"/>
          <w:rtl/>
        </w:rPr>
        <w:t>האם הטון הרגשי של הכתיבה משתנה עם השנים, ובאיזה כיוו</w:t>
      </w:r>
      <w:r>
        <w:rPr>
          <w:rFonts w:ascii="Calibri" w:hAnsi="Calibri" w:cs="Calibri" w:hint="cs"/>
          <w:sz w:val="24"/>
          <w:szCs w:val="24"/>
          <w:rtl/>
        </w:rPr>
        <w:t>ן.</w:t>
      </w:r>
    </w:p>
    <w:p w14:paraId="5DF2C5F9" w14:textId="77777777" w:rsidR="00F94095" w:rsidRPr="009E0546" w:rsidRDefault="00F94095" w:rsidP="00F94095">
      <w:pPr>
        <w:bidi/>
        <w:spacing w:line="360" w:lineRule="auto"/>
        <w:jc w:val="both"/>
        <w:rPr>
          <w:rFonts w:ascii="Calibri" w:hAnsi="Calibri" w:cs="Calibri"/>
          <w:sz w:val="24"/>
          <w:szCs w:val="24"/>
        </w:rPr>
      </w:pPr>
      <w:r w:rsidRPr="009E0546">
        <w:rPr>
          <w:rFonts w:ascii="Calibri" w:hAnsi="Calibri" w:cs="Calibri"/>
          <w:b/>
          <w:bCs/>
          <w:sz w:val="24"/>
          <w:szCs w:val="24"/>
          <w:rtl/>
        </w:rPr>
        <w:t>מטר</w:t>
      </w:r>
      <w:r>
        <w:rPr>
          <w:rFonts w:ascii="Calibri" w:hAnsi="Calibri" w:cs="Calibri" w:hint="cs"/>
          <w:b/>
          <w:bCs/>
          <w:sz w:val="24"/>
          <w:szCs w:val="24"/>
          <w:rtl/>
        </w:rPr>
        <w:t>ה</w:t>
      </w:r>
      <w:r>
        <w:rPr>
          <w:rFonts w:ascii="Calibri" w:hAnsi="Calibri" w:cs="Calibri" w:hint="cs"/>
          <w:sz w:val="24"/>
          <w:szCs w:val="24"/>
          <w:rtl/>
        </w:rPr>
        <w:t xml:space="preserve"> - לבחון </w:t>
      </w:r>
      <w:r w:rsidRPr="009E0546">
        <w:rPr>
          <w:rFonts w:ascii="Calibri" w:hAnsi="Calibri" w:cs="Calibri"/>
          <w:sz w:val="24"/>
          <w:szCs w:val="24"/>
          <w:rtl/>
        </w:rPr>
        <w:t xml:space="preserve">האם </w:t>
      </w:r>
      <w:r>
        <w:rPr>
          <w:rFonts w:ascii="Calibri" w:hAnsi="Calibri" w:cs="Calibri" w:hint="cs"/>
          <w:sz w:val="24"/>
          <w:szCs w:val="24"/>
          <w:rtl/>
        </w:rPr>
        <w:t xml:space="preserve">המטען הרגשי של הכתיבה </w:t>
      </w:r>
      <w:r w:rsidRPr="009E0546">
        <w:rPr>
          <w:rFonts w:ascii="Calibri" w:hAnsi="Calibri" w:cs="Calibri"/>
          <w:sz w:val="24"/>
          <w:szCs w:val="24"/>
          <w:rtl/>
        </w:rPr>
        <w:t xml:space="preserve">משתנה לאורך הקריירה. אם כן, האם השנים המאוחרות אופטימיות או קודרות מן המוקדמות. האם </w:t>
      </w:r>
      <w:r>
        <w:rPr>
          <w:rFonts w:ascii="Calibri" w:hAnsi="Calibri" w:cs="Calibri" w:hint="cs"/>
          <w:sz w:val="24"/>
          <w:szCs w:val="24"/>
          <w:rtl/>
        </w:rPr>
        <w:t>המטען הרגשי</w:t>
      </w:r>
      <w:r w:rsidRPr="009E0546">
        <w:rPr>
          <w:rFonts w:ascii="Calibri" w:hAnsi="Calibri" w:cs="Calibri"/>
          <w:sz w:val="24"/>
          <w:szCs w:val="24"/>
          <w:rtl/>
        </w:rPr>
        <w:t xml:space="preserve"> מגיב לאירועים מכוננים, ובראשם מלחמת העולם השנייה. הנחת המוצא היא שאם כתיבתו של יוצר מגיבה למציאות, סביר שהיא תגיב לא רק בבחירת הנושאים אלא גם בטון</w:t>
      </w:r>
      <w:r>
        <w:rPr>
          <w:rFonts w:ascii="Calibri" w:hAnsi="Calibri" w:cs="Calibri" w:hint="cs"/>
          <w:sz w:val="24"/>
          <w:szCs w:val="24"/>
          <w:rtl/>
        </w:rPr>
        <w:t>.</w:t>
      </w:r>
    </w:p>
    <w:p w14:paraId="45A1DAFE" w14:textId="77777777" w:rsidR="00F94095" w:rsidRDefault="00F94095" w:rsidP="00F94095">
      <w:pPr>
        <w:bidi/>
        <w:spacing w:line="360" w:lineRule="auto"/>
        <w:jc w:val="both"/>
        <w:rPr>
          <w:rFonts w:ascii="Calibri" w:hAnsi="Calibri" w:cs="Calibri"/>
          <w:sz w:val="24"/>
          <w:szCs w:val="24"/>
          <w:rtl/>
        </w:rPr>
      </w:pPr>
      <w:r w:rsidRPr="009E0546">
        <w:rPr>
          <w:rFonts w:ascii="Calibri" w:hAnsi="Calibri" w:cs="Calibri"/>
          <w:sz w:val="24"/>
          <w:szCs w:val="24"/>
          <w:rtl/>
        </w:rPr>
        <w:t>הניסוי נערך על אלתרמן בלבד</w:t>
      </w:r>
      <w:r>
        <w:rPr>
          <w:rFonts w:ascii="Calibri" w:hAnsi="Calibri" w:cs="Calibri" w:hint="cs"/>
          <w:sz w:val="24"/>
          <w:szCs w:val="24"/>
          <w:rtl/>
        </w:rPr>
        <w:t xml:space="preserve">, </w:t>
      </w:r>
      <w:r w:rsidRPr="009E0546">
        <w:rPr>
          <w:rFonts w:ascii="Calibri" w:hAnsi="Calibri" w:cs="Calibri"/>
          <w:sz w:val="24"/>
          <w:szCs w:val="24"/>
          <w:rtl/>
        </w:rPr>
        <w:t xml:space="preserve">הוא היוצר שכתיבתו נדרשת לאירועי השעה, ולכן הציר הרגשי אמור להיות אצלו רועש דיו כדי להימדד. </w:t>
      </w:r>
    </w:p>
    <w:p w14:paraId="6D5B0D93" w14:textId="7917F733" w:rsidR="00F94095" w:rsidRDefault="00EA23DC" w:rsidP="00F94095">
      <w:pPr>
        <w:bidi/>
        <w:spacing w:line="360" w:lineRule="auto"/>
        <w:jc w:val="both"/>
        <w:rPr>
          <w:rFonts w:ascii="Calibri" w:hAnsi="Calibri" w:cs="Calibri"/>
          <w:sz w:val="24"/>
          <w:szCs w:val="24"/>
          <w:rtl/>
        </w:rPr>
      </w:pPr>
      <w:r>
        <w:rPr>
          <w:rFonts w:ascii="Calibri" w:hAnsi="Calibri" w:cs="Calibri" w:hint="cs"/>
          <w:sz w:val="24"/>
          <w:szCs w:val="24"/>
          <w:rtl/>
        </w:rPr>
        <w:t>הכלים מודדים</w:t>
      </w:r>
      <w:r w:rsidR="00F94095">
        <w:rPr>
          <w:rFonts w:ascii="Calibri" w:hAnsi="Calibri" w:cs="Calibri" w:hint="cs"/>
          <w:sz w:val="24"/>
          <w:szCs w:val="24"/>
          <w:rtl/>
        </w:rPr>
        <w:t xml:space="preserve"> שני צירים נפרדים, </w:t>
      </w:r>
      <w:r w:rsidR="00F94095" w:rsidRPr="009E0546">
        <w:rPr>
          <w:rFonts w:ascii="Calibri" w:hAnsi="Calibri" w:cs="Calibri"/>
          <w:b/>
          <w:bCs/>
          <w:sz w:val="24"/>
          <w:szCs w:val="24"/>
          <w:rtl/>
        </w:rPr>
        <w:t>מטען</w:t>
      </w:r>
      <w:r w:rsidR="00F94095" w:rsidRPr="009E0546">
        <w:rPr>
          <w:rFonts w:ascii="Calibri" w:hAnsi="Calibri" w:cs="Calibri"/>
          <w:sz w:val="24"/>
          <w:szCs w:val="24"/>
          <w:rtl/>
        </w:rPr>
        <w:t xml:space="preserve"> </w:t>
      </w:r>
      <w:r w:rsidR="00F94095">
        <w:rPr>
          <w:rFonts w:ascii="Calibri" w:hAnsi="Calibri" w:cs="Calibri" w:hint="cs"/>
          <w:sz w:val="24"/>
          <w:szCs w:val="24"/>
          <w:rtl/>
        </w:rPr>
        <w:t xml:space="preserve">- </w:t>
      </w:r>
      <w:r w:rsidR="00F94095" w:rsidRPr="009E0546">
        <w:rPr>
          <w:rFonts w:ascii="Calibri" w:hAnsi="Calibri" w:cs="Calibri"/>
          <w:sz w:val="24"/>
          <w:szCs w:val="24"/>
          <w:rtl/>
        </w:rPr>
        <w:t>מיקומו של הטקסט על הרצף שבין חיובי לשליל</w:t>
      </w:r>
      <w:r w:rsidR="00F94095">
        <w:rPr>
          <w:rFonts w:ascii="Calibri" w:hAnsi="Calibri" w:cs="Calibri" w:hint="cs"/>
          <w:sz w:val="24"/>
          <w:szCs w:val="24"/>
          <w:rtl/>
        </w:rPr>
        <w:t xml:space="preserve">י. </w:t>
      </w:r>
      <w:r w:rsidR="00F94095" w:rsidRPr="009E0546">
        <w:rPr>
          <w:rFonts w:ascii="Calibri" w:hAnsi="Calibri" w:cs="Calibri"/>
          <w:b/>
          <w:bCs/>
          <w:sz w:val="24"/>
          <w:szCs w:val="24"/>
          <w:rtl/>
        </w:rPr>
        <w:t>עוצמה</w:t>
      </w:r>
      <w:r w:rsidR="00F94095" w:rsidRPr="009E0546">
        <w:rPr>
          <w:rFonts w:ascii="Calibri" w:hAnsi="Calibri" w:cs="Calibri"/>
          <w:sz w:val="24"/>
          <w:szCs w:val="24"/>
          <w:rtl/>
        </w:rPr>
        <w:t> </w:t>
      </w:r>
      <w:r w:rsidR="00F94095">
        <w:rPr>
          <w:rFonts w:ascii="Calibri" w:hAnsi="Calibri" w:cs="Calibri" w:hint="cs"/>
          <w:sz w:val="24"/>
          <w:szCs w:val="24"/>
          <w:rtl/>
        </w:rPr>
        <w:t xml:space="preserve">- </w:t>
      </w:r>
      <w:r w:rsidR="00F94095" w:rsidRPr="009E0546">
        <w:rPr>
          <w:rFonts w:ascii="Calibri" w:hAnsi="Calibri" w:cs="Calibri"/>
          <w:sz w:val="24"/>
          <w:szCs w:val="24"/>
          <w:rtl/>
        </w:rPr>
        <w:t>מידת ההטענה הרגשית ללא תלות בכיוונה, שכן טקסט יכול להיות טעון מאוד ובכל זאת מאוזן בין חיוב לשלילה. שני הצירים חושבו ברמת המשפט</w:t>
      </w:r>
      <w:r w:rsidR="00AB247B">
        <w:rPr>
          <w:rFonts w:ascii="Calibri" w:hAnsi="Calibri" w:cs="Calibri" w:hint="cs"/>
          <w:sz w:val="24"/>
          <w:szCs w:val="24"/>
          <w:rtl/>
        </w:rPr>
        <w:t xml:space="preserve"> כשלעצמו</w:t>
      </w:r>
      <w:r w:rsidR="00F94095" w:rsidRPr="009E0546">
        <w:rPr>
          <w:rFonts w:ascii="Calibri" w:hAnsi="Calibri" w:cs="Calibri"/>
          <w:sz w:val="24"/>
          <w:szCs w:val="24"/>
          <w:rtl/>
        </w:rPr>
        <w:t xml:space="preserve"> ונצברו לרמת הטקסט ולרמת התקופ</w:t>
      </w:r>
      <w:r w:rsidR="00F94095">
        <w:rPr>
          <w:rFonts w:ascii="Calibri" w:hAnsi="Calibri" w:cs="Calibri" w:hint="cs"/>
          <w:sz w:val="24"/>
          <w:szCs w:val="24"/>
          <w:rtl/>
        </w:rPr>
        <w:t>ה.</w:t>
      </w:r>
    </w:p>
    <w:p w14:paraId="5924AF4C" w14:textId="77777777" w:rsidR="00F94095" w:rsidRPr="0034740D" w:rsidRDefault="00F94095" w:rsidP="00F94095">
      <w:pPr>
        <w:bidi/>
        <w:spacing w:line="360" w:lineRule="auto"/>
        <w:jc w:val="both"/>
        <w:rPr>
          <w:rFonts w:ascii="Calibri" w:hAnsi="Calibri" w:cs="Calibri"/>
          <w:sz w:val="24"/>
          <w:szCs w:val="24"/>
        </w:rPr>
      </w:pPr>
      <w:r>
        <w:rPr>
          <w:rFonts w:ascii="Calibri" w:hAnsi="Calibri" w:cs="Calibri" w:hint="cs"/>
          <w:b/>
          <w:bCs/>
          <w:sz w:val="24"/>
          <w:szCs w:val="24"/>
          <w:rtl/>
        </w:rPr>
        <w:t xml:space="preserve">כלים - </w:t>
      </w:r>
      <w:r w:rsidRPr="0034740D">
        <w:rPr>
          <w:rFonts w:ascii="Calibri" w:hAnsi="Calibri" w:cs="Calibri"/>
          <w:sz w:val="24"/>
          <w:szCs w:val="24"/>
          <w:rtl/>
        </w:rPr>
        <w:t>ארבעת הכלים אינם ארבעה ניסיונות למדוד את אותו דבר, אלא סולם שכל שלב בו חשוף להקשר רחב מקודמו. לבנייה ההדרגתית שתי מטרות. האחת, הצלבה: א</w:t>
      </w:r>
      <w:r>
        <w:rPr>
          <w:rFonts w:ascii="Calibri" w:hAnsi="Calibri" w:cs="Calibri" w:hint="cs"/>
          <w:sz w:val="24"/>
          <w:szCs w:val="24"/>
          <w:rtl/>
        </w:rPr>
        <w:t>ם</w:t>
      </w:r>
      <w:r w:rsidRPr="0034740D">
        <w:rPr>
          <w:rFonts w:ascii="Calibri" w:hAnsi="Calibri" w:cs="Calibri"/>
          <w:sz w:val="24"/>
          <w:szCs w:val="24"/>
          <w:rtl/>
        </w:rPr>
        <w:t xml:space="preserve"> כלים הבנויים על עקרונות שונים מסכימים ביניהם, </w:t>
      </w:r>
      <w:r>
        <w:rPr>
          <w:rFonts w:ascii="Calibri" w:hAnsi="Calibri" w:cs="Calibri" w:hint="cs"/>
          <w:sz w:val="24"/>
          <w:szCs w:val="24"/>
          <w:rtl/>
        </w:rPr>
        <w:t>זהו</w:t>
      </w:r>
      <w:r w:rsidRPr="0034740D">
        <w:rPr>
          <w:rFonts w:ascii="Calibri" w:hAnsi="Calibri" w:cs="Calibri"/>
          <w:sz w:val="24"/>
          <w:szCs w:val="24"/>
          <w:rtl/>
        </w:rPr>
        <w:t xml:space="preserve"> חיזוק ממשי לממצא. השנייה, אבחון: כאשר כלי נכשל, השלב הבא בסולם </w:t>
      </w:r>
      <w:r>
        <w:rPr>
          <w:rFonts w:ascii="Calibri" w:hAnsi="Calibri" w:cs="Calibri" w:hint="cs"/>
          <w:sz w:val="24"/>
          <w:szCs w:val="24"/>
          <w:rtl/>
        </w:rPr>
        <w:t>עשוי ללמד</w:t>
      </w:r>
      <w:r w:rsidRPr="0034740D">
        <w:rPr>
          <w:rFonts w:ascii="Calibri" w:hAnsi="Calibri" w:cs="Calibri"/>
          <w:sz w:val="24"/>
          <w:szCs w:val="24"/>
          <w:rtl/>
        </w:rPr>
        <w:t xml:space="preserve"> מה היה חסר לו</w:t>
      </w:r>
      <w:r>
        <w:rPr>
          <w:rFonts w:ascii="Calibri" w:hAnsi="Calibri" w:cs="Calibri" w:hint="cs"/>
          <w:sz w:val="24"/>
          <w:szCs w:val="24"/>
          <w:rtl/>
        </w:rPr>
        <w:t>.</w:t>
      </w:r>
    </w:p>
    <w:p w14:paraId="6F65C9DA" w14:textId="6220FCDB" w:rsidR="00F94095" w:rsidRPr="0034740D" w:rsidRDefault="00F94095" w:rsidP="00F94095">
      <w:pPr>
        <w:bidi/>
        <w:spacing w:line="360" w:lineRule="auto"/>
        <w:jc w:val="both"/>
        <w:rPr>
          <w:rFonts w:ascii="Calibri" w:hAnsi="Calibri" w:cs="Calibri"/>
          <w:sz w:val="24"/>
          <w:szCs w:val="24"/>
        </w:rPr>
      </w:pPr>
      <w:r w:rsidRPr="0034740D">
        <w:rPr>
          <w:rFonts w:ascii="Calibri" w:hAnsi="Calibri" w:cs="Calibri"/>
          <w:sz w:val="24"/>
          <w:szCs w:val="24"/>
          <w:rtl/>
        </w:rPr>
        <w:t xml:space="preserve">בתחתית הסולם עומד הלקסיקון, המצמיד ערך רגשי לכל מילה בנפרד ומחשב את ממוצע הערכים בטקסט. יתרונו בשקיפותו המלאה, שכן ניתן לבדוק כל ערך שהוא מייצר. אך דווקא משום פשטותו אפשר היה </w:t>
      </w:r>
      <w:r>
        <w:rPr>
          <w:rFonts w:ascii="Calibri" w:hAnsi="Calibri" w:cs="Calibri" w:hint="cs"/>
          <w:sz w:val="24"/>
          <w:szCs w:val="24"/>
          <w:rtl/>
        </w:rPr>
        <w:t>להצביע</w:t>
      </w:r>
      <w:r w:rsidRPr="0034740D">
        <w:rPr>
          <w:rFonts w:ascii="Calibri" w:hAnsi="Calibri" w:cs="Calibri"/>
          <w:sz w:val="24"/>
          <w:szCs w:val="24"/>
          <w:rtl/>
        </w:rPr>
        <w:t xml:space="preserve"> </w:t>
      </w:r>
      <w:r>
        <w:rPr>
          <w:rFonts w:ascii="Calibri" w:hAnsi="Calibri" w:cs="Calibri" w:hint="cs"/>
          <w:sz w:val="24"/>
          <w:szCs w:val="24"/>
          <w:rtl/>
        </w:rPr>
        <w:t>על</w:t>
      </w:r>
      <w:r w:rsidRPr="0034740D">
        <w:rPr>
          <w:rFonts w:ascii="Calibri" w:hAnsi="Calibri" w:cs="Calibri"/>
          <w:sz w:val="24"/>
          <w:szCs w:val="24"/>
          <w:rtl/>
        </w:rPr>
        <w:t xml:space="preserve"> מגבלתו מראש: מדידה המבוססת על ממוצע של מילים בודדות אינה יכולה להכיר בהרכבה. הצירוף </w:t>
      </w:r>
      <w:r w:rsidRPr="0034740D">
        <w:rPr>
          <w:rFonts w:ascii="Calibri" w:hAnsi="Calibri" w:cs="Calibri"/>
          <w:sz w:val="24"/>
          <w:szCs w:val="24"/>
        </w:rPr>
        <w:t>"</w:t>
      </w:r>
      <w:r w:rsidRPr="0034740D">
        <w:rPr>
          <w:rFonts w:ascii="Calibri" w:hAnsi="Calibri" w:cs="Calibri"/>
          <w:sz w:val="24"/>
          <w:szCs w:val="24"/>
          <w:rtl/>
        </w:rPr>
        <w:t>לא רע</w:t>
      </w:r>
      <w:r w:rsidR="00CF4EE4">
        <w:rPr>
          <w:rFonts w:ascii="Calibri" w:hAnsi="Calibri" w:cs="Calibri" w:hint="cs"/>
          <w:sz w:val="24"/>
          <w:szCs w:val="24"/>
          <w:rtl/>
        </w:rPr>
        <w:t xml:space="preserve">" </w:t>
      </w:r>
      <w:r w:rsidRPr="0034740D">
        <w:rPr>
          <w:rFonts w:ascii="Calibri" w:hAnsi="Calibri" w:cs="Calibri"/>
          <w:sz w:val="24"/>
          <w:szCs w:val="24"/>
          <w:rtl/>
        </w:rPr>
        <w:t xml:space="preserve">מורכב משתי מילים שכל אחת מהן נושאת מטען שלילי בפני עצמה, ואילו משמעותו המשותפת חיובית. </w:t>
      </w:r>
      <w:r>
        <w:rPr>
          <w:rFonts w:ascii="Calibri" w:hAnsi="Calibri" w:cs="Calibri" w:hint="cs"/>
          <w:sz w:val="24"/>
          <w:szCs w:val="24"/>
          <w:rtl/>
        </w:rPr>
        <w:t>ז</w:t>
      </w:r>
      <w:r w:rsidRPr="0034740D">
        <w:rPr>
          <w:rFonts w:ascii="Calibri" w:hAnsi="Calibri" w:cs="Calibri"/>
          <w:sz w:val="24"/>
          <w:szCs w:val="24"/>
          <w:rtl/>
        </w:rPr>
        <w:t xml:space="preserve">הו </w:t>
      </w:r>
      <w:r w:rsidR="00CF4EE4">
        <w:rPr>
          <w:rFonts w:ascii="Calibri" w:hAnsi="Calibri" w:cs="Calibri" w:hint="cs"/>
          <w:sz w:val="24"/>
          <w:szCs w:val="24"/>
          <w:rtl/>
        </w:rPr>
        <w:t xml:space="preserve">גם </w:t>
      </w:r>
      <w:r w:rsidRPr="0034740D">
        <w:rPr>
          <w:rFonts w:ascii="Calibri" w:hAnsi="Calibri" w:cs="Calibri"/>
          <w:sz w:val="24"/>
          <w:szCs w:val="24"/>
          <w:rtl/>
        </w:rPr>
        <w:t>ה</w:t>
      </w:r>
      <w:r>
        <w:rPr>
          <w:rFonts w:ascii="Calibri" w:hAnsi="Calibri" w:cs="Calibri" w:hint="cs"/>
          <w:sz w:val="24"/>
          <w:szCs w:val="24"/>
          <w:rtl/>
        </w:rPr>
        <w:t>כשל</w:t>
      </w:r>
      <w:r w:rsidRPr="0034740D">
        <w:rPr>
          <w:rFonts w:ascii="Calibri" w:hAnsi="Calibri" w:cs="Calibri"/>
          <w:sz w:val="24"/>
          <w:szCs w:val="24"/>
          <w:rtl/>
        </w:rPr>
        <w:t xml:space="preserve"> באירוניה</w:t>
      </w:r>
      <w:r w:rsidR="00CF4EE4">
        <w:rPr>
          <w:rFonts w:ascii="Calibri" w:hAnsi="Calibri" w:cs="Calibri" w:hint="cs"/>
          <w:sz w:val="24"/>
          <w:szCs w:val="24"/>
          <w:rtl/>
        </w:rPr>
        <w:t>, ציניות</w:t>
      </w:r>
      <w:r w:rsidRPr="0034740D">
        <w:rPr>
          <w:rFonts w:ascii="Calibri" w:hAnsi="Calibri" w:cs="Calibri"/>
          <w:sz w:val="24"/>
          <w:szCs w:val="24"/>
          <w:rtl/>
        </w:rPr>
        <w:t xml:space="preserve"> וציטוט, שכן כותב המביא דברי בוז כדי לדחותם </w:t>
      </w:r>
      <w:r>
        <w:rPr>
          <w:rFonts w:ascii="Calibri" w:hAnsi="Calibri" w:cs="Calibri" w:hint="cs"/>
          <w:sz w:val="24"/>
          <w:szCs w:val="24"/>
          <w:rtl/>
        </w:rPr>
        <w:t xml:space="preserve">או משתמש בציניות </w:t>
      </w:r>
      <w:r w:rsidRPr="0034740D">
        <w:rPr>
          <w:rFonts w:ascii="Calibri" w:hAnsi="Calibri" w:cs="Calibri"/>
          <w:sz w:val="24"/>
          <w:szCs w:val="24"/>
          <w:rtl/>
        </w:rPr>
        <w:t>י</w:t>
      </w:r>
      <w:r>
        <w:rPr>
          <w:rFonts w:ascii="Calibri" w:hAnsi="Calibri" w:cs="Calibri" w:hint="cs"/>
          <w:sz w:val="24"/>
          <w:szCs w:val="24"/>
          <w:rtl/>
        </w:rPr>
        <w:t>פורש הפוך מהמשמעות האמיתית</w:t>
      </w:r>
      <w:r w:rsidRPr="0034740D">
        <w:rPr>
          <w:rFonts w:ascii="Calibri" w:hAnsi="Calibri" w:cs="Calibri"/>
          <w:sz w:val="24"/>
          <w:szCs w:val="24"/>
          <w:rtl/>
        </w:rPr>
        <w:t>. הלקסיקון נבחר אפוא לא מתוך ציפייה שיצליח, אלא כדי לקבוע רצפה</w:t>
      </w:r>
      <w:r>
        <w:rPr>
          <w:rFonts w:ascii="Calibri" w:hAnsi="Calibri" w:cs="Calibri" w:hint="cs"/>
          <w:sz w:val="24"/>
          <w:szCs w:val="24"/>
          <w:rtl/>
        </w:rPr>
        <w:t>,</w:t>
      </w:r>
      <w:r w:rsidRPr="0034740D">
        <w:rPr>
          <w:rFonts w:ascii="Calibri" w:hAnsi="Calibri" w:cs="Calibri"/>
          <w:sz w:val="24"/>
          <w:szCs w:val="24"/>
          <w:rtl/>
        </w:rPr>
        <w:t xml:space="preserve"> כמה ניתן למדוד מאוצר המילים לבדו, בלא הקשר כלל</w:t>
      </w:r>
      <w:r>
        <w:rPr>
          <w:rFonts w:ascii="Calibri" w:hAnsi="Calibri" w:cs="Calibri" w:hint="cs"/>
          <w:sz w:val="24"/>
          <w:szCs w:val="24"/>
          <w:rtl/>
        </w:rPr>
        <w:t>.</w:t>
      </w:r>
    </w:p>
    <w:p w14:paraId="2EFDA8D5" w14:textId="77777777" w:rsidR="00F94095" w:rsidRPr="0034740D" w:rsidRDefault="00F94095" w:rsidP="00F94095">
      <w:pPr>
        <w:bidi/>
        <w:spacing w:line="360" w:lineRule="auto"/>
        <w:jc w:val="both"/>
        <w:rPr>
          <w:rFonts w:ascii="Calibri" w:hAnsi="Calibri" w:cs="Calibri"/>
          <w:sz w:val="24"/>
          <w:szCs w:val="24"/>
        </w:rPr>
      </w:pPr>
      <w:r w:rsidRPr="0034740D">
        <w:rPr>
          <w:rFonts w:ascii="Calibri" w:hAnsi="Calibri" w:cs="Calibri"/>
          <w:sz w:val="24"/>
          <w:szCs w:val="24"/>
          <w:rtl/>
        </w:rPr>
        <w:lastRenderedPageBreak/>
        <w:t>המדרגות הבאות נועדו להשלים בדיוק את ה</w:t>
      </w:r>
      <w:r>
        <w:rPr>
          <w:rFonts w:ascii="Calibri" w:hAnsi="Calibri" w:cs="Calibri" w:hint="cs"/>
          <w:sz w:val="24"/>
          <w:szCs w:val="24"/>
          <w:rtl/>
        </w:rPr>
        <w:t xml:space="preserve">הקשר החסר. </w:t>
      </w:r>
      <w:proofErr w:type="spellStart"/>
      <w:r w:rsidRPr="0034740D">
        <w:rPr>
          <w:rFonts w:ascii="Calibri" w:hAnsi="Calibri" w:cs="Calibri"/>
          <w:sz w:val="24"/>
          <w:szCs w:val="24"/>
        </w:rPr>
        <w:t>HeBERT</w:t>
      </w:r>
      <w:proofErr w:type="spellEnd"/>
      <w:r>
        <w:rPr>
          <w:rFonts w:ascii="Calibri" w:hAnsi="Calibri" w:cs="Calibri" w:hint="cs"/>
          <w:sz w:val="24"/>
          <w:szCs w:val="24"/>
          <w:rtl/>
        </w:rPr>
        <w:t xml:space="preserve"> </w:t>
      </w:r>
      <w:r w:rsidRPr="0034740D">
        <w:rPr>
          <w:rFonts w:ascii="Calibri" w:hAnsi="Calibri" w:cs="Calibri"/>
          <w:sz w:val="24"/>
          <w:szCs w:val="24"/>
          <w:rtl/>
        </w:rPr>
        <w:t>קורא משפט שלם, ולכן יש בכוחו לזהות שלילה תחבירית מן הסוג של "לא ר</w:t>
      </w:r>
      <w:r>
        <w:rPr>
          <w:rFonts w:ascii="Calibri" w:hAnsi="Calibri" w:cs="Calibri" w:hint="cs"/>
          <w:sz w:val="24"/>
          <w:szCs w:val="24"/>
          <w:rtl/>
        </w:rPr>
        <w:t xml:space="preserve">ע". </w:t>
      </w:r>
      <w:r w:rsidRPr="0034740D">
        <w:rPr>
          <w:rFonts w:ascii="Calibri" w:hAnsi="Calibri" w:cs="Calibri"/>
          <w:sz w:val="24"/>
          <w:szCs w:val="24"/>
        </w:rPr>
        <w:t>DictaLM-2.0</w:t>
      </w:r>
      <w:r>
        <w:rPr>
          <w:rFonts w:ascii="Calibri" w:hAnsi="Calibri" w:cs="Calibri" w:hint="cs"/>
          <w:sz w:val="24"/>
          <w:szCs w:val="24"/>
          <w:rtl/>
        </w:rPr>
        <w:t xml:space="preserve"> </w:t>
      </w:r>
      <w:r w:rsidRPr="0034740D">
        <w:rPr>
          <w:rFonts w:ascii="Calibri" w:hAnsi="Calibri" w:cs="Calibri"/>
          <w:sz w:val="24"/>
          <w:szCs w:val="24"/>
          <w:rtl/>
        </w:rPr>
        <w:t xml:space="preserve">קורא את הטקסט ברצף, </w:t>
      </w:r>
      <w:r>
        <w:rPr>
          <w:rFonts w:ascii="Calibri" w:hAnsi="Calibri" w:cs="Calibri" w:hint="cs"/>
          <w:sz w:val="24"/>
          <w:szCs w:val="24"/>
          <w:rtl/>
        </w:rPr>
        <w:t>ו</w:t>
      </w:r>
      <w:r w:rsidRPr="0034740D">
        <w:rPr>
          <w:rFonts w:ascii="Calibri" w:hAnsi="Calibri" w:cs="Calibri"/>
          <w:sz w:val="24"/>
          <w:szCs w:val="24"/>
          <w:rtl/>
        </w:rPr>
        <w:t>יכול</w:t>
      </w:r>
      <w:r>
        <w:rPr>
          <w:rFonts w:ascii="Calibri" w:hAnsi="Calibri" w:cs="Calibri" w:hint="cs"/>
          <w:sz w:val="24"/>
          <w:szCs w:val="24"/>
          <w:rtl/>
        </w:rPr>
        <w:t>תו</w:t>
      </w:r>
      <w:r w:rsidRPr="0034740D">
        <w:rPr>
          <w:rFonts w:ascii="Calibri" w:hAnsi="Calibri" w:cs="Calibri"/>
          <w:sz w:val="24"/>
          <w:szCs w:val="24"/>
          <w:rtl/>
        </w:rPr>
        <w:t xml:space="preserve"> לזהות אירוניה, ציטוט ומהלך רטורי המשתרע על פני פסקאות. שכבת הכיול, שאינה רואה טקסט כלל אלא מספרים בלבד, בודקת אפשרות אחרת לגמרי: שהכלים קוראים נכון אך מכוילים לא נכון</w:t>
      </w:r>
      <w:r>
        <w:rPr>
          <w:rFonts w:ascii="Calibri" w:hAnsi="Calibri" w:cs="Calibri" w:hint="cs"/>
          <w:sz w:val="24"/>
          <w:szCs w:val="24"/>
          <w:rtl/>
        </w:rPr>
        <w:t>.</w:t>
      </w:r>
    </w:p>
    <w:p w14:paraId="5442B7F0" w14:textId="579E4F06" w:rsidR="00F94095" w:rsidRPr="00040AB9" w:rsidRDefault="00F94095" w:rsidP="00F94095">
      <w:pPr>
        <w:bidi/>
        <w:spacing w:line="360" w:lineRule="auto"/>
        <w:jc w:val="both"/>
        <w:rPr>
          <w:rFonts w:ascii="Calibri" w:hAnsi="Calibri" w:cs="Calibri"/>
          <w:sz w:val="24"/>
          <w:szCs w:val="24"/>
        </w:rPr>
      </w:pPr>
      <w:r w:rsidRPr="0034740D">
        <w:rPr>
          <w:rFonts w:ascii="Calibri" w:hAnsi="Calibri" w:cs="Calibri"/>
          <w:sz w:val="24"/>
          <w:szCs w:val="24"/>
          <w:rtl/>
        </w:rPr>
        <w:t>אילו נבחן כלי יחיד והוא היה נכשל, ניתן היה לתלות את הכישלון בבחירת הכלי. משנבחן הסולם כולו והכישלון חזר גם במדרגה שבה ההקשר מלא,</w:t>
      </w:r>
      <w:r>
        <w:rPr>
          <w:rFonts w:ascii="Calibri" w:hAnsi="Calibri" w:cs="Calibri" w:hint="cs"/>
          <w:sz w:val="24"/>
          <w:szCs w:val="24"/>
          <w:rtl/>
        </w:rPr>
        <w:t xml:space="preserve"> התוצאות יהיו משמעותיות בהרבה.</w:t>
      </w:r>
    </w:p>
    <w:tbl>
      <w:tblPr>
        <w:tblStyle w:val="TableGrid"/>
        <w:bidiVisual/>
        <w:tblW w:w="0" w:type="auto"/>
        <w:tblLook w:val="04A0" w:firstRow="1" w:lastRow="0" w:firstColumn="1" w:lastColumn="0" w:noHBand="0" w:noVBand="1"/>
      </w:tblPr>
      <w:tblGrid>
        <w:gridCol w:w="3005"/>
        <w:gridCol w:w="3005"/>
        <w:gridCol w:w="3006"/>
      </w:tblGrid>
      <w:tr w:rsidR="00F94095" w14:paraId="7400749E" w14:textId="77777777" w:rsidTr="00371868">
        <w:tc>
          <w:tcPr>
            <w:tcW w:w="3005" w:type="dxa"/>
          </w:tcPr>
          <w:p w14:paraId="1E9753BF"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hint="cs"/>
                <w:b/>
                <w:bCs/>
                <w:sz w:val="24"/>
                <w:szCs w:val="24"/>
                <w:rtl/>
              </w:rPr>
              <w:t>הכלי (מודל)</w:t>
            </w:r>
          </w:p>
        </w:tc>
        <w:tc>
          <w:tcPr>
            <w:tcW w:w="3005" w:type="dxa"/>
          </w:tcPr>
          <w:p w14:paraId="2E748CE5"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hint="cs"/>
                <w:b/>
                <w:bCs/>
                <w:sz w:val="24"/>
                <w:szCs w:val="24"/>
                <w:rtl/>
              </w:rPr>
              <w:t>קלט</w:t>
            </w:r>
          </w:p>
        </w:tc>
        <w:tc>
          <w:tcPr>
            <w:tcW w:w="3006" w:type="dxa"/>
          </w:tcPr>
          <w:p w14:paraId="484E041C"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hint="cs"/>
                <w:b/>
                <w:bCs/>
                <w:sz w:val="24"/>
                <w:szCs w:val="24"/>
                <w:rtl/>
              </w:rPr>
              <w:t>תפקיד בניסוי</w:t>
            </w:r>
          </w:p>
        </w:tc>
      </w:tr>
      <w:tr w:rsidR="00F94095" w14:paraId="3F2AF9D7" w14:textId="77777777" w:rsidTr="00371868">
        <w:tc>
          <w:tcPr>
            <w:tcW w:w="3005" w:type="dxa"/>
          </w:tcPr>
          <w:p w14:paraId="5086D86B"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b/>
                <w:bCs/>
                <w:sz w:val="24"/>
                <w:szCs w:val="24"/>
                <w:rtl/>
              </w:rPr>
              <w:t>לקסיקון</w:t>
            </w:r>
            <w:r w:rsidRPr="0034740D">
              <w:rPr>
                <w:rFonts w:ascii="Calibri" w:hAnsi="Calibri" w:cs="Calibri"/>
                <w:b/>
                <w:bCs/>
                <w:sz w:val="24"/>
                <w:szCs w:val="24"/>
              </w:rPr>
              <w:t xml:space="preserve"> </w:t>
            </w:r>
            <w:r w:rsidRPr="0034740D">
              <w:rPr>
                <w:rFonts w:ascii="Calibri" w:hAnsi="Calibri" w:cs="Calibri" w:hint="cs"/>
                <w:b/>
                <w:bCs/>
                <w:sz w:val="24"/>
                <w:szCs w:val="24"/>
                <w:rtl/>
              </w:rPr>
              <w:t xml:space="preserve"> </w:t>
            </w:r>
            <w:r w:rsidRPr="0034740D">
              <w:rPr>
                <w:rFonts w:ascii="Calibri" w:hAnsi="Calibri" w:cs="Calibri"/>
                <w:b/>
                <w:bCs/>
                <w:sz w:val="24"/>
                <w:szCs w:val="24"/>
              </w:rPr>
              <w:t>NRC-VAD</w:t>
            </w:r>
          </w:p>
        </w:tc>
        <w:tc>
          <w:tcPr>
            <w:tcW w:w="3005" w:type="dxa"/>
          </w:tcPr>
          <w:p w14:paraId="602966FF"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מילה בודדת, מנותקת מסביבתה</w:t>
            </w:r>
          </w:p>
        </w:tc>
        <w:tc>
          <w:tcPr>
            <w:tcW w:w="3006" w:type="dxa"/>
          </w:tcPr>
          <w:p w14:paraId="2F613495"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מדידה שקופה שניתן לבדוק כל ערך שהיא מייצרת</w:t>
            </w:r>
          </w:p>
        </w:tc>
      </w:tr>
      <w:tr w:rsidR="00F94095" w14:paraId="2B6CBD39" w14:textId="77777777" w:rsidTr="00371868">
        <w:tc>
          <w:tcPr>
            <w:tcW w:w="3005" w:type="dxa"/>
          </w:tcPr>
          <w:p w14:paraId="6EBF9268" w14:textId="77777777" w:rsidR="00F94095" w:rsidRPr="0034740D" w:rsidRDefault="00F94095" w:rsidP="00371868">
            <w:pPr>
              <w:bidi/>
              <w:spacing w:line="360" w:lineRule="auto"/>
              <w:jc w:val="center"/>
              <w:rPr>
                <w:rFonts w:ascii="Calibri" w:hAnsi="Calibri" w:cs="Calibri"/>
                <w:b/>
                <w:bCs/>
                <w:sz w:val="24"/>
                <w:szCs w:val="24"/>
                <w:rtl/>
              </w:rPr>
            </w:pPr>
            <w:proofErr w:type="spellStart"/>
            <w:r w:rsidRPr="0034740D">
              <w:rPr>
                <w:rFonts w:ascii="Calibri" w:hAnsi="Calibri" w:cs="Calibri"/>
                <w:b/>
                <w:bCs/>
                <w:sz w:val="24"/>
                <w:szCs w:val="24"/>
              </w:rPr>
              <w:t>HeBERT</w:t>
            </w:r>
            <w:proofErr w:type="spellEnd"/>
          </w:p>
        </w:tc>
        <w:tc>
          <w:tcPr>
            <w:tcW w:w="3005" w:type="dxa"/>
          </w:tcPr>
          <w:p w14:paraId="46608FCD"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משפט שלם</w:t>
            </w:r>
          </w:p>
        </w:tc>
        <w:tc>
          <w:tcPr>
            <w:tcW w:w="3006" w:type="dxa"/>
          </w:tcPr>
          <w:p w14:paraId="0179743B"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 xml:space="preserve">מודל </w:t>
            </w:r>
            <w:proofErr w:type="spellStart"/>
            <w:r w:rsidRPr="0034740D">
              <w:rPr>
                <w:rFonts w:ascii="Calibri" w:hAnsi="Calibri" w:cs="Calibri"/>
                <w:sz w:val="24"/>
                <w:szCs w:val="24"/>
                <w:rtl/>
              </w:rPr>
              <w:t>נוירוני</w:t>
            </w:r>
            <w:proofErr w:type="spellEnd"/>
            <w:r w:rsidRPr="0034740D">
              <w:rPr>
                <w:rFonts w:ascii="Calibri" w:hAnsi="Calibri" w:cs="Calibri"/>
                <w:sz w:val="24"/>
                <w:szCs w:val="24"/>
                <w:rtl/>
              </w:rPr>
              <w:t xml:space="preserve"> המזהה שלילה ומבנה בתוך המשפט</w:t>
            </w:r>
          </w:p>
        </w:tc>
      </w:tr>
      <w:tr w:rsidR="00F94095" w14:paraId="094807BB" w14:textId="77777777" w:rsidTr="00371868">
        <w:tc>
          <w:tcPr>
            <w:tcW w:w="3005" w:type="dxa"/>
          </w:tcPr>
          <w:p w14:paraId="05A3F99F"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b/>
                <w:bCs/>
                <w:sz w:val="24"/>
                <w:szCs w:val="24"/>
              </w:rPr>
              <w:t>DictaLM-2.0</w:t>
            </w:r>
          </w:p>
        </w:tc>
        <w:tc>
          <w:tcPr>
            <w:tcW w:w="3005" w:type="dxa"/>
          </w:tcPr>
          <w:p w14:paraId="7EABF36E"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טקסט ברצף, עד 4,000 תווים</w:t>
            </w:r>
          </w:p>
        </w:tc>
        <w:tc>
          <w:tcPr>
            <w:tcW w:w="3006" w:type="dxa"/>
          </w:tcPr>
          <w:p w14:paraId="25A6C108"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כלי היחיד שיכול לזהות עמדה, אירוניה ומהלך רטורי</w:t>
            </w:r>
          </w:p>
        </w:tc>
      </w:tr>
      <w:tr w:rsidR="00F94095" w14:paraId="7B2C4B1B" w14:textId="77777777" w:rsidTr="00371868">
        <w:tc>
          <w:tcPr>
            <w:tcW w:w="3005" w:type="dxa"/>
          </w:tcPr>
          <w:p w14:paraId="2B5D50C6" w14:textId="77777777" w:rsidR="00F94095" w:rsidRPr="0034740D" w:rsidRDefault="00F94095" w:rsidP="00371868">
            <w:pPr>
              <w:bidi/>
              <w:spacing w:line="360" w:lineRule="auto"/>
              <w:jc w:val="center"/>
              <w:rPr>
                <w:rFonts w:ascii="Calibri" w:hAnsi="Calibri" w:cs="Calibri"/>
                <w:b/>
                <w:bCs/>
                <w:sz w:val="24"/>
                <w:szCs w:val="24"/>
                <w:rtl/>
              </w:rPr>
            </w:pPr>
            <w:r w:rsidRPr="0034740D">
              <w:rPr>
                <w:rFonts w:ascii="Calibri" w:hAnsi="Calibri" w:cs="Calibri"/>
                <w:b/>
                <w:bCs/>
                <w:sz w:val="24"/>
                <w:szCs w:val="24"/>
                <w:rtl/>
              </w:rPr>
              <w:t xml:space="preserve">שכבת כיול (רגרסיית </w:t>
            </w:r>
            <w:proofErr w:type="spellStart"/>
            <w:r w:rsidRPr="0034740D">
              <w:rPr>
                <w:rFonts w:ascii="Calibri" w:hAnsi="Calibri" w:cs="Calibri"/>
                <w:b/>
                <w:bCs/>
                <w:sz w:val="24"/>
                <w:szCs w:val="24"/>
                <w:rtl/>
              </w:rPr>
              <w:t>רידג</w:t>
            </w:r>
            <w:proofErr w:type="spellEnd"/>
            <w:r w:rsidRPr="0034740D">
              <w:rPr>
                <w:rFonts w:ascii="Calibri" w:hAnsi="Calibri" w:cs="Calibri"/>
                <w:b/>
                <w:bCs/>
                <w:sz w:val="24"/>
                <w:szCs w:val="24"/>
                <w:rtl/>
              </w:rPr>
              <w:t>')</w:t>
            </w:r>
          </w:p>
        </w:tc>
        <w:tc>
          <w:tcPr>
            <w:tcW w:w="3005" w:type="dxa"/>
          </w:tcPr>
          <w:p w14:paraId="35F08C7B"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אינו רואה טקסט אלא ארבעה מספרים</w:t>
            </w:r>
          </w:p>
        </w:tc>
        <w:tc>
          <w:tcPr>
            <w:tcW w:w="3006" w:type="dxa"/>
          </w:tcPr>
          <w:p w14:paraId="684A0846" w14:textId="77777777" w:rsidR="00F94095" w:rsidRDefault="00F94095" w:rsidP="00371868">
            <w:pPr>
              <w:bidi/>
              <w:spacing w:line="360" w:lineRule="auto"/>
              <w:jc w:val="center"/>
              <w:rPr>
                <w:rFonts w:ascii="Calibri" w:hAnsi="Calibri" w:cs="Calibri"/>
                <w:sz w:val="24"/>
                <w:szCs w:val="24"/>
                <w:rtl/>
              </w:rPr>
            </w:pPr>
            <w:r w:rsidRPr="0034740D">
              <w:rPr>
                <w:rFonts w:ascii="Calibri" w:hAnsi="Calibri" w:cs="Calibri"/>
                <w:sz w:val="24"/>
                <w:szCs w:val="24"/>
                <w:rtl/>
              </w:rPr>
              <w:t>בוחן אם צירוף הכלים עדיף על כל אחד מהם לבדו</w:t>
            </w:r>
          </w:p>
        </w:tc>
      </w:tr>
    </w:tbl>
    <w:p w14:paraId="6D4A374D" w14:textId="77777777" w:rsidR="00F94095" w:rsidRDefault="00F94095" w:rsidP="00F94095">
      <w:pPr>
        <w:bidi/>
        <w:spacing w:line="360" w:lineRule="auto"/>
        <w:jc w:val="both"/>
        <w:rPr>
          <w:rFonts w:ascii="Calibri" w:hAnsi="Calibri" w:cs="Calibri"/>
          <w:sz w:val="24"/>
          <w:szCs w:val="24"/>
          <w:rtl/>
        </w:rPr>
      </w:pPr>
    </w:p>
    <w:p w14:paraId="533885C6" w14:textId="35BE37B0" w:rsidR="00F94095" w:rsidRPr="00786D4A" w:rsidRDefault="00F94095" w:rsidP="00F94095">
      <w:pPr>
        <w:bidi/>
        <w:spacing w:line="360" w:lineRule="auto"/>
        <w:jc w:val="both"/>
        <w:rPr>
          <w:rFonts w:ascii="Calibri" w:hAnsi="Calibri" w:cs="Calibri"/>
          <w:sz w:val="24"/>
          <w:szCs w:val="24"/>
        </w:rPr>
      </w:pPr>
      <w:r w:rsidRPr="00786D4A">
        <w:rPr>
          <w:rFonts w:ascii="Calibri" w:hAnsi="Calibri" w:cs="Calibri"/>
          <w:b/>
          <w:bCs/>
          <w:sz w:val="24"/>
          <w:szCs w:val="24"/>
          <w:rtl/>
        </w:rPr>
        <w:t>אמת המידה</w:t>
      </w:r>
      <w:r>
        <w:rPr>
          <w:rFonts w:ascii="Calibri" w:hAnsi="Calibri" w:cs="Calibri" w:hint="cs"/>
          <w:sz w:val="24"/>
          <w:szCs w:val="24"/>
          <w:rtl/>
        </w:rPr>
        <w:t xml:space="preserve"> </w:t>
      </w:r>
      <w:r w:rsidR="00EA23DC">
        <w:rPr>
          <w:rFonts w:ascii="Calibri" w:hAnsi="Calibri" w:cs="Calibri"/>
          <w:sz w:val="24"/>
          <w:szCs w:val="24"/>
          <w:rtl/>
        </w:rPr>
        <w:t>–</w:t>
      </w:r>
      <w:r>
        <w:rPr>
          <w:rFonts w:ascii="Calibri" w:hAnsi="Calibri" w:cs="Calibri" w:hint="cs"/>
          <w:sz w:val="24"/>
          <w:szCs w:val="24"/>
          <w:rtl/>
        </w:rPr>
        <w:t xml:space="preserve"> </w:t>
      </w:r>
      <w:r w:rsidRPr="00786D4A">
        <w:rPr>
          <w:rFonts w:ascii="Calibri" w:hAnsi="Calibri" w:cs="Calibri"/>
          <w:sz w:val="24"/>
          <w:szCs w:val="24"/>
          <w:rtl/>
        </w:rPr>
        <w:t>לשאל</w:t>
      </w:r>
      <w:r w:rsidR="00EA23DC">
        <w:rPr>
          <w:rFonts w:ascii="Calibri" w:hAnsi="Calibri" w:cs="Calibri" w:hint="cs"/>
          <w:sz w:val="24"/>
          <w:szCs w:val="24"/>
          <w:rtl/>
        </w:rPr>
        <w:t>ת סיווג מטען רגשי</w:t>
      </w:r>
      <w:r w:rsidRPr="00786D4A">
        <w:rPr>
          <w:rFonts w:ascii="Calibri" w:hAnsi="Calibri" w:cs="Calibri"/>
          <w:sz w:val="24"/>
          <w:szCs w:val="24"/>
          <w:rtl/>
        </w:rPr>
        <w:t xml:space="preserve"> אין </w:t>
      </w:r>
      <w:r>
        <w:rPr>
          <w:rFonts w:ascii="Calibri" w:hAnsi="Calibri" w:cs="Calibri" w:hint="cs"/>
          <w:sz w:val="24"/>
          <w:szCs w:val="24"/>
          <w:rtl/>
        </w:rPr>
        <w:t>תשובה מוחלטת</w:t>
      </w:r>
      <w:r w:rsidRPr="00786D4A">
        <w:rPr>
          <w:rFonts w:ascii="Calibri" w:hAnsi="Calibri" w:cs="Calibri"/>
          <w:sz w:val="24"/>
          <w:szCs w:val="24"/>
          <w:rtl/>
        </w:rPr>
        <w:t xml:space="preserve">, לכן תייגתי ידנית </w:t>
      </w:r>
      <w:r>
        <w:rPr>
          <w:rFonts w:ascii="Calibri" w:hAnsi="Calibri" w:cs="Calibri" w:hint="cs"/>
          <w:sz w:val="24"/>
          <w:szCs w:val="24"/>
          <w:rtl/>
        </w:rPr>
        <w:t>29</w:t>
      </w:r>
      <w:r w:rsidRPr="00786D4A">
        <w:rPr>
          <w:rFonts w:ascii="Calibri" w:hAnsi="Calibri" w:cs="Calibri"/>
          <w:sz w:val="24"/>
          <w:szCs w:val="24"/>
          <w:rtl/>
        </w:rPr>
        <w:t xml:space="preserve"> טקסטים</w:t>
      </w:r>
      <w:r>
        <w:rPr>
          <w:rFonts w:ascii="Calibri" w:hAnsi="Calibri" w:cs="Calibri" w:hint="cs"/>
          <w:sz w:val="24"/>
          <w:szCs w:val="24"/>
          <w:rtl/>
        </w:rPr>
        <w:t xml:space="preserve">, כך אוכל לבחון את הכלים על קבוצת מבחן עם תיוגים מהימנים. </w:t>
      </w:r>
      <w:r w:rsidRPr="00786D4A">
        <w:rPr>
          <w:rFonts w:ascii="Calibri" w:hAnsi="Calibri" w:cs="Calibri"/>
          <w:sz w:val="24"/>
          <w:szCs w:val="24"/>
          <w:rtl/>
        </w:rPr>
        <w:t>בהיקף כזה אין מקום לחלוקה לקבוצות אימון</w:t>
      </w:r>
      <w:r>
        <w:rPr>
          <w:rFonts w:ascii="Calibri" w:hAnsi="Calibri" w:cs="Calibri" w:hint="cs"/>
          <w:sz w:val="24"/>
          <w:szCs w:val="24"/>
          <w:rtl/>
        </w:rPr>
        <w:t xml:space="preserve"> ואימות (</w:t>
      </w:r>
      <w:proofErr w:type="spellStart"/>
      <w:r>
        <w:rPr>
          <w:rFonts w:ascii="Calibri" w:hAnsi="Calibri" w:cs="Calibri" w:hint="cs"/>
          <w:sz w:val="24"/>
          <w:szCs w:val="24"/>
          <w:rtl/>
        </w:rPr>
        <w:t>וריפיקציה</w:t>
      </w:r>
      <w:proofErr w:type="spellEnd"/>
      <w:r>
        <w:rPr>
          <w:rFonts w:ascii="Calibri" w:hAnsi="Calibri" w:cs="Calibri" w:hint="cs"/>
          <w:sz w:val="24"/>
          <w:szCs w:val="24"/>
          <w:rtl/>
        </w:rPr>
        <w:t>)</w:t>
      </w:r>
      <w:r w:rsidRPr="00786D4A">
        <w:rPr>
          <w:rFonts w:ascii="Calibri" w:hAnsi="Calibri" w:cs="Calibri"/>
          <w:sz w:val="24"/>
          <w:szCs w:val="24"/>
          <w:rtl/>
        </w:rPr>
        <w:t xml:space="preserve">, ולכן הכלים המוכנים </w:t>
      </w:r>
      <w:r w:rsidR="00EA23DC">
        <w:rPr>
          <w:rFonts w:ascii="Calibri" w:hAnsi="Calibri" w:cs="Calibri" w:hint="cs"/>
          <w:sz w:val="24"/>
          <w:szCs w:val="24"/>
          <w:rtl/>
        </w:rPr>
        <w:t>נבחנו</w:t>
      </w:r>
      <w:r w:rsidRPr="00786D4A">
        <w:rPr>
          <w:rFonts w:ascii="Calibri" w:hAnsi="Calibri" w:cs="Calibri"/>
          <w:sz w:val="24"/>
          <w:szCs w:val="24"/>
          <w:rtl/>
        </w:rPr>
        <w:t xml:space="preserve"> על כל 29 הטקסטים, ואילו שכבת הכיול, שהיא הרכיב היחיד המותאם לנתונים, אומתה </w:t>
      </w:r>
      <w:r>
        <w:rPr>
          <w:rFonts w:ascii="Calibri" w:hAnsi="Calibri" w:cs="Calibri" w:hint="cs"/>
          <w:sz w:val="24"/>
          <w:szCs w:val="24"/>
          <w:rtl/>
        </w:rPr>
        <w:t xml:space="preserve">בשיטת </w:t>
      </w:r>
      <w:r w:rsidRPr="00786D4A">
        <w:rPr>
          <w:rFonts w:ascii="Calibri" w:hAnsi="Calibri" w:cs="Calibri"/>
          <w:sz w:val="24"/>
          <w:szCs w:val="24"/>
          <w:rtl/>
        </w:rPr>
        <w:t>השמטת</w:t>
      </w:r>
      <w:r>
        <w:rPr>
          <w:rFonts w:ascii="Calibri" w:hAnsi="Calibri" w:cs="Calibri" w:hint="cs"/>
          <w:sz w:val="24"/>
          <w:szCs w:val="24"/>
          <w:rtl/>
        </w:rPr>
        <w:t xml:space="preserve"> </w:t>
      </w:r>
      <w:r w:rsidRPr="00786D4A">
        <w:rPr>
          <w:rFonts w:ascii="Calibri" w:hAnsi="Calibri" w:cs="Calibri"/>
          <w:sz w:val="24"/>
          <w:szCs w:val="24"/>
          <w:rtl/>
        </w:rPr>
        <w:t>אחד</w:t>
      </w:r>
      <w:r>
        <w:rPr>
          <w:rFonts w:ascii="Calibri" w:hAnsi="Calibri" w:cs="Calibri" w:hint="cs"/>
          <w:sz w:val="24"/>
          <w:szCs w:val="24"/>
          <w:rtl/>
        </w:rPr>
        <w:t>.</w:t>
      </w:r>
    </w:p>
    <w:p w14:paraId="3A70E00F" w14:textId="77777777" w:rsidR="00F94095" w:rsidRDefault="00F94095" w:rsidP="00F94095">
      <w:pPr>
        <w:bidi/>
        <w:spacing w:line="360" w:lineRule="auto"/>
        <w:jc w:val="both"/>
        <w:rPr>
          <w:rFonts w:ascii="Calibri" w:hAnsi="Calibri" w:cs="Calibri"/>
          <w:sz w:val="24"/>
          <w:szCs w:val="24"/>
          <w:rtl/>
        </w:rPr>
      </w:pPr>
      <w:r w:rsidRPr="00786D4A">
        <w:rPr>
          <w:rFonts w:ascii="Calibri" w:hAnsi="Calibri" w:cs="Calibri"/>
          <w:b/>
          <w:bCs/>
          <w:sz w:val="24"/>
          <w:szCs w:val="24"/>
          <w:rtl/>
        </w:rPr>
        <w:t>אמצעי בקרה</w:t>
      </w:r>
      <w:r>
        <w:rPr>
          <w:rFonts w:ascii="Calibri" w:hAnsi="Calibri" w:cs="Calibri" w:hint="cs"/>
          <w:sz w:val="24"/>
          <w:szCs w:val="24"/>
          <w:rtl/>
        </w:rPr>
        <w:t xml:space="preserve"> - בניתוח המודלים השתדלתי לא לערבב סוגות, </w:t>
      </w:r>
      <w:r w:rsidRPr="00786D4A">
        <w:rPr>
          <w:rFonts w:ascii="Calibri" w:hAnsi="Calibri" w:cs="Calibri"/>
          <w:sz w:val="24"/>
          <w:szCs w:val="24"/>
          <w:rtl/>
        </w:rPr>
        <w:t xml:space="preserve">שירתו של אלתרמן מוקדמת ומאמריו מאוחרים, ולכן הפרש רגשי בין קצות הציר עלול לשקף מעבר משירה לפרוזה ולא שינוי לאורך זמן, ולפיכך הוצגו שתי הסוגות כשתי סדרות נפרדות. </w:t>
      </w:r>
    </w:p>
    <w:p w14:paraId="17508534" w14:textId="77777777" w:rsidR="00F94095" w:rsidRPr="00786D4A"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בנוסף, באשר</w:t>
      </w:r>
      <w:r w:rsidRPr="00786D4A">
        <w:rPr>
          <w:rFonts w:ascii="Calibri" w:hAnsi="Calibri" w:cs="Calibri"/>
          <w:sz w:val="24"/>
          <w:szCs w:val="24"/>
          <w:rtl/>
        </w:rPr>
        <w:t xml:space="preserve"> </w:t>
      </w:r>
      <w:r>
        <w:rPr>
          <w:rFonts w:ascii="Calibri" w:hAnsi="Calibri" w:cs="Calibri" w:hint="cs"/>
          <w:sz w:val="24"/>
          <w:szCs w:val="24"/>
          <w:rtl/>
        </w:rPr>
        <w:t>ל</w:t>
      </w:r>
      <w:r w:rsidRPr="00786D4A">
        <w:rPr>
          <w:rFonts w:ascii="Calibri" w:hAnsi="Calibri" w:cs="Calibri"/>
          <w:sz w:val="24"/>
          <w:szCs w:val="24"/>
          <w:rtl/>
        </w:rPr>
        <w:t xml:space="preserve">השוואה בתוך השירה בלבד, </w:t>
      </w:r>
      <w:r>
        <w:rPr>
          <w:rFonts w:ascii="Calibri" w:hAnsi="Calibri" w:cs="Calibri" w:hint="cs"/>
          <w:sz w:val="24"/>
          <w:szCs w:val="24"/>
          <w:rtl/>
        </w:rPr>
        <w:t xml:space="preserve">יש להבחין </w:t>
      </w:r>
      <w:r w:rsidRPr="00786D4A">
        <w:rPr>
          <w:rFonts w:ascii="Calibri" w:hAnsi="Calibri" w:cs="Calibri"/>
          <w:sz w:val="24"/>
          <w:szCs w:val="24"/>
          <w:rtl/>
        </w:rPr>
        <w:t>בין שירי 1938 שקדמו למלחמה ובין שירי שנות המלחמה, שכן שם הסוגה קבועה והשוני הוא הזמן</w:t>
      </w:r>
      <w:r>
        <w:rPr>
          <w:rFonts w:ascii="Calibri" w:hAnsi="Calibri" w:cs="Calibri" w:hint="cs"/>
          <w:sz w:val="24"/>
          <w:szCs w:val="24"/>
          <w:rtl/>
        </w:rPr>
        <w:t>.</w:t>
      </w:r>
    </w:p>
    <w:p w14:paraId="0712E8FF" w14:textId="3A2DD090" w:rsidR="00F94095" w:rsidRDefault="00F94095" w:rsidP="00F94095">
      <w:pPr>
        <w:bidi/>
        <w:spacing w:line="360" w:lineRule="auto"/>
        <w:jc w:val="both"/>
        <w:rPr>
          <w:rFonts w:ascii="Calibri" w:hAnsi="Calibri" w:cs="Calibri"/>
          <w:sz w:val="24"/>
          <w:szCs w:val="24"/>
          <w:rtl/>
        </w:rPr>
      </w:pPr>
      <w:r w:rsidRPr="00786D4A">
        <w:rPr>
          <w:rFonts w:ascii="Calibri" w:hAnsi="Calibri" w:cs="Calibri"/>
          <w:b/>
          <w:bCs/>
          <w:sz w:val="24"/>
          <w:szCs w:val="24"/>
          <w:rtl/>
        </w:rPr>
        <w:t>תוצאות - הכלים חלוקים</w:t>
      </w:r>
      <w:r>
        <w:rPr>
          <w:rFonts w:ascii="Calibri" w:hAnsi="Calibri" w:cs="Calibri" w:hint="cs"/>
          <w:sz w:val="24"/>
          <w:szCs w:val="24"/>
          <w:rtl/>
        </w:rPr>
        <w:t xml:space="preserve">. </w:t>
      </w:r>
      <w:r w:rsidRPr="00786D4A">
        <w:rPr>
          <w:rFonts w:ascii="Calibri" w:hAnsi="Calibri" w:cs="Calibri"/>
          <w:sz w:val="24"/>
          <w:szCs w:val="24"/>
          <w:rtl/>
        </w:rPr>
        <w:t xml:space="preserve">ההצלבה שקיוויתי לה לא התקיימה. </w:t>
      </w:r>
      <w:proofErr w:type="spellStart"/>
      <w:r w:rsidRPr="0004245E">
        <w:rPr>
          <w:rFonts w:ascii="Calibri" w:hAnsi="Calibri" w:cs="Calibri"/>
          <w:sz w:val="24"/>
          <w:szCs w:val="24"/>
        </w:rPr>
        <w:t>HeBERT</w:t>
      </w:r>
      <w:proofErr w:type="spellEnd"/>
      <w:r w:rsidRPr="00786D4A">
        <w:rPr>
          <w:rFonts w:ascii="Calibri" w:hAnsi="Calibri" w:cs="Calibri"/>
          <w:sz w:val="24"/>
          <w:szCs w:val="24"/>
          <w:rtl/>
        </w:rPr>
        <w:t xml:space="preserve"> קרא כמעט כל טקסט כשלילי, בשירה ובפרוזה כאחת, ואילו הלקסיקון קרא כמעט כל טקסט כחיובי במעט ונותר שטוח לאורך </w:t>
      </w:r>
      <w:r w:rsidR="00EA23DC">
        <w:rPr>
          <w:rFonts w:ascii="Calibri" w:hAnsi="Calibri" w:cs="Calibri" w:hint="cs"/>
          <w:sz w:val="24"/>
          <w:szCs w:val="24"/>
          <w:rtl/>
        </w:rPr>
        <w:t>ציר הזמן</w:t>
      </w:r>
      <w:r w:rsidRPr="00786D4A">
        <w:rPr>
          <w:rFonts w:ascii="Calibri" w:hAnsi="Calibri" w:cs="Calibri"/>
          <w:sz w:val="24"/>
          <w:szCs w:val="24"/>
          <w:rtl/>
        </w:rPr>
        <w:t>. שני הכלים סותרים זה את זה בסימן, ולא רק בעוצמה. גם ציר העוצמה לא סיפק אבחנה, משום שהוא נצמד לתקרה: כמעט שום טקסט אינו נקרא כניטרלי</w:t>
      </w:r>
      <w:r w:rsidRPr="00786D4A">
        <w:rPr>
          <w:rFonts w:ascii="Calibri" w:hAnsi="Calibri" w:cs="Calibri"/>
          <w:sz w:val="24"/>
          <w:szCs w:val="24"/>
        </w:rPr>
        <w:t>.</w:t>
      </w:r>
    </w:p>
    <w:p w14:paraId="7B812E96" w14:textId="77777777" w:rsidR="00F94095" w:rsidRPr="00F831B8" w:rsidRDefault="00F94095" w:rsidP="00F94095">
      <w:pPr>
        <w:pStyle w:val="ListParagraph"/>
        <w:numPr>
          <w:ilvl w:val="0"/>
          <w:numId w:val="7"/>
        </w:numPr>
        <w:bidi/>
        <w:spacing w:line="360" w:lineRule="auto"/>
        <w:jc w:val="both"/>
        <w:rPr>
          <w:rFonts w:ascii="Calibri" w:hAnsi="Calibri" w:cs="Calibri"/>
          <w:sz w:val="20"/>
          <w:szCs w:val="20"/>
          <w:rtl/>
        </w:rPr>
      </w:pPr>
      <w:r>
        <w:rPr>
          <w:rFonts w:ascii="Calibri" w:hAnsi="Calibri" w:cs="Calibri" w:hint="cs"/>
          <w:sz w:val="24"/>
          <w:szCs w:val="24"/>
          <w:rtl/>
        </w:rPr>
        <w:lastRenderedPageBreak/>
        <w:t xml:space="preserve">תרשים 6: </w:t>
      </w:r>
      <w:r w:rsidRPr="00F831B8">
        <w:rPr>
          <w:rFonts w:ascii="Calibri" w:hAnsi="Calibri" w:cs="Calibri"/>
          <w:sz w:val="20"/>
          <w:szCs w:val="20"/>
          <w:rtl/>
        </w:rPr>
        <w:t>מטען רגשי (למעלה) ועוצמה רגשית (למטה) בכתבי אלתרמן לאורך זמן, בשני כלי מדידה ובשתי סוגות. השטח המוצל מסמן את שנות מלחמת העולם השנייה</w:t>
      </w:r>
      <w:r>
        <w:rPr>
          <w:rFonts w:ascii="Calibri" w:hAnsi="Calibri" w:cs="Calibri" w:hint="cs"/>
          <w:sz w:val="20"/>
          <w:szCs w:val="20"/>
          <w:rtl/>
        </w:rPr>
        <w:t>.</w:t>
      </w:r>
    </w:p>
    <w:p w14:paraId="25E53A4A" w14:textId="77777777" w:rsidR="00F94095" w:rsidRPr="006733FB" w:rsidRDefault="00F94095" w:rsidP="00F94095">
      <w:pPr>
        <w:bidi/>
        <w:spacing w:line="360" w:lineRule="auto"/>
        <w:jc w:val="both"/>
        <w:rPr>
          <w:rFonts w:ascii="Calibri" w:hAnsi="Calibri" w:cs="Calibri"/>
          <w:sz w:val="24"/>
          <w:szCs w:val="24"/>
          <w:rtl/>
        </w:rPr>
      </w:pPr>
      <w:r w:rsidRPr="00466336">
        <w:rPr>
          <w:rFonts w:ascii="Calibri" w:hAnsi="Calibri" w:cs="Calibri"/>
          <w:b/>
          <w:bCs/>
          <w:noProof/>
          <w:sz w:val="24"/>
          <w:szCs w:val="24"/>
        </w:rPr>
        <w:drawing>
          <wp:anchor distT="0" distB="0" distL="114300" distR="114300" simplePos="0" relativeHeight="251662336" behindDoc="1" locked="0" layoutInCell="1" allowOverlap="1" wp14:anchorId="2251673D" wp14:editId="27F244E3">
            <wp:simplePos x="0" y="0"/>
            <wp:positionH relativeFrom="column">
              <wp:posOffset>1139245</wp:posOffset>
            </wp:positionH>
            <wp:positionV relativeFrom="paragraph">
              <wp:posOffset>332</wp:posOffset>
            </wp:positionV>
            <wp:extent cx="4255770" cy="3095625"/>
            <wp:effectExtent l="0" t="0" r="0" b="9525"/>
            <wp:wrapTight wrapText="bothSides">
              <wp:wrapPolygon edited="0">
                <wp:start x="0" y="0"/>
                <wp:lineTo x="0" y="21534"/>
                <wp:lineTo x="21465" y="21534"/>
                <wp:lineTo x="21465" y="0"/>
                <wp:lineTo x="0" y="0"/>
              </wp:wrapPolygon>
            </wp:wrapTight>
            <wp:docPr id="1292527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55770" cy="309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9DDDB" w14:textId="77777777" w:rsidR="00F94095" w:rsidRDefault="00F94095" w:rsidP="00F94095">
      <w:pPr>
        <w:bidi/>
        <w:spacing w:line="360" w:lineRule="auto"/>
        <w:jc w:val="both"/>
        <w:rPr>
          <w:rFonts w:ascii="Calibri" w:hAnsi="Calibri" w:cs="Calibri"/>
          <w:b/>
          <w:bCs/>
          <w:sz w:val="24"/>
          <w:szCs w:val="24"/>
          <w:rtl/>
        </w:rPr>
      </w:pPr>
    </w:p>
    <w:p w14:paraId="3DC10482" w14:textId="77777777" w:rsidR="00F94095" w:rsidRPr="00466336" w:rsidRDefault="00F94095" w:rsidP="00F94095">
      <w:pPr>
        <w:bidi/>
        <w:spacing w:line="360" w:lineRule="auto"/>
        <w:jc w:val="both"/>
        <w:rPr>
          <w:rFonts w:ascii="Calibri" w:hAnsi="Calibri" w:cs="Calibri"/>
          <w:b/>
          <w:bCs/>
          <w:sz w:val="24"/>
          <w:szCs w:val="24"/>
        </w:rPr>
      </w:pPr>
    </w:p>
    <w:p w14:paraId="30D6C2EC" w14:textId="77777777" w:rsidR="00F94095" w:rsidRDefault="00F94095" w:rsidP="00F94095">
      <w:pPr>
        <w:bidi/>
        <w:spacing w:line="360" w:lineRule="auto"/>
        <w:jc w:val="both"/>
        <w:rPr>
          <w:rFonts w:ascii="Calibri" w:hAnsi="Calibri" w:cs="Calibri"/>
          <w:b/>
          <w:bCs/>
          <w:sz w:val="24"/>
          <w:szCs w:val="24"/>
          <w:rtl/>
        </w:rPr>
      </w:pPr>
    </w:p>
    <w:p w14:paraId="3A00AD74" w14:textId="77777777" w:rsidR="00F94095" w:rsidRDefault="00F94095" w:rsidP="00F94095">
      <w:pPr>
        <w:bidi/>
        <w:spacing w:line="360" w:lineRule="auto"/>
        <w:jc w:val="both"/>
        <w:rPr>
          <w:rFonts w:ascii="Calibri" w:hAnsi="Calibri" w:cs="Calibri"/>
          <w:b/>
          <w:bCs/>
          <w:sz w:val="24"/>
          <w:szCs w:val="24"/>
          <w:rtl/>
        </w:rPr>
      </w:pPr>
    </w:p>
    <w:p w14:paraId="470B0D30" w14:textId="77777777" w:rsidR="00F94095" w:rsidRDefault="00F94095" w:rsidP="00F94095">
      <w:pPr>
        <w:bidi/>
        <w:spacing w:line="360" w:lineRule="auto"/>
        <w:jc w:val="both"/>
        <w:rPr>
          <w:rFonts w:ascii="Calibri" w:hAnsi="Calibri" w:cs="Calibri"/>
          <w:b/>
          <w:bCs/>
          <w:sz w:val="24"/>
          <w:szCs w:val="24"/>
          <w:rtl/>
        </w:rPr>
      </w:pPr>
    </w:p>
    <w:p w14:paraId="0E05C04F" w14:textId="77777777" w:rsidR="00F94095" w:rsidRPr="00466336" w:rsidRDefault="00F94095" w:rsidP="00F94095">
      <w:pPr>
        <w:bidi/>
        <w:spacing w:line="360" w:lineRule="auto"/>
        <w:rPr>
          <w:rFonts w:ascii="Calibri" w:hAnsi="Calibri" w:cs="Calibri"/>
          <w:rtl/>
        </w:rPr>
      </w:pPr>
    </w:p>
    <w:p w14:paraId="0DAF5053" w14:textId="77777777" w:rsidR="00F94095" w:rsidRDefault="00F94095" w:rsidP="00F94095">
      <w:pPr>
        <w:bidi/>
        <w:spacing w:line="360" w:lineRule="auto"/>
        <w:jc w:val="both"/>
        <w:rPr>
          <w:rFonts w:ascii="Calibri" w:hAnsi="Calibri" w:cs="Calibri"/>
          <w:b/>
          <w:bCs/>
          <w:sz w:val="24"/>
          <w:szCs w:val="24"/>
          <w:rtl/>
        </w:rPr>
      </w:pPr>
    </w:p>
    <w:p w14:paraId="19A9276B" w14:textId="77777777" w:rsidR="00F94095" w:rsidRDefault="00F94095" w:rsidP="00F94095">
      <w:pPr>
        <w:bidi/>
        <w:spacing w:line="360" w:lineRule="auto"/>
        <w:jc w:val="both"/>
        <w:rPr>
          <w:rFonts w:ascii="Calibri" w:hAnsi="Calibri" w:cs="Calibri"/>
          <w:b/>
          <w:bCs/>
          <w:sz w:val="24"/>
          <w:szCs w:val="24"/>
          <w:rtl/>
        </w:rPr>
      </w:pPr>
    </w:p>
    <w:p w14:paraId="0959EE3E" w14:textId="77777777" w:rsidR="00F94095" w:rsidRDefault="00F94095" w:rsidP="00F94095">
      <w:pPr>
        <w:bidi/>
        <w:spacing w:line="360" w:lineRule="auto"/>
        <w:jc w:val="both"/>
        <w:rPr>
          <w:rFonts w:ascii="Calibri" w:hAnsi="Calibri" w:cs="Calibri"/>
          <w:b/>
          <w:bCs/>
          <w:sz w:val="24"/>
          <w:szCs w:val="24"/>
          <w:rtl/>
        </w:rPr>
      </w:pPr>
      <w:r>
        <w:rPr>
          <w:rFonts w:ascii="Calibri" w:hAnsi="Calibri" w:cs="Calibri" w:hint="cs"/>
          <w:b/>
          <w:bCs/>
          <w:sz w:val="24"/>
          <w:szCs w:val="24"/>
          <w:rtl/>
        </w:rPr>
        <w:t xml:space="preserve">מדידות </w:t>
      </w:r>
      <w:r w:rsidRPr="0004245E">
        <w:rPr>
          <w:rFonts w:ascii="Calibri" w:hAnsi="Calibri" w:cs="Calibri"/>
          <w:b/>
          <w:bCs/>
          <w:sz w:val="24"/>
          <w:szCs w:val="24"/>
          <w:rtl/>
        </w:rPr>
        <w:t>מול התיוג ה</w:t>
      </w:r>
      <w:r>
        <w:rPr>
          <w:rFonts w:ascii="Calibri" w:hAnsi="Calibri" w:cs="Calibri" w:hint="cs"/>
          <w:b/>
          <w:bCs/>
          <w:sz w:val="24"/>
          <w:szCs w:val="24"/>
          <w:rtl/>
        </w:rPr>
        <w:t xml:space="preserve">ידני. </w:t>
      </w:r>
    </w:p>
    <w:tbl>
      <w:tblPr>
        <w:tblStyle w:val="TableGrid"/>
        <w:bidiVisual/>
        <w:tblW w:w="0" w:type="auto"/>
        <w:tblLook w:val="04A0" w:firstRow="1" w:lastRow="0" w:firstColumn="1" w:lastColumn="0" w:noHBand="0" w:noVBand="1"/>
      </w:tblPr>
      <w:tblGrid>
        <w:gridCol w:w="4508"/>
        <w:gridCol w:w="4508"/>
      </w:tblGrid>
      <w:tr w:rsidR="00F94095" w14:paraId="4B741AFE" w14:textId="77777777" w:rsidTr="00371868">
        <w:tc>
          <w:tcPr>
            <w:tcW w:w="4508" w:type="dxa"/>
          </w:tcPr>
          <w:p w14:paraId="5A15871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כלי</w:t>
            </w:r>
          </w:p>
        </w:tc>
        <w:tc>
          <w:tcPr>
            <w:tcW w:w="4508" w:type="dxa"/>
          </w:tcPr>
          <w:p w14:paraId="06ECF4B3"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דיוק התאמה אל מול תיוג ידני</w:t>
            </w:r>
          </w:p>
        </w:tc>
      </w:tr>
      <w:tr w:rsidR="00F94095" w14:paraId="7A44FE25" w14:textId="77777777" w:rsidTr="00371868">
        <w:tc>
          <w:tcPr>
            <w:tcW w:w="4508" w:type="dxa"/>
          </w:tcPr>
          <w:p w14:paraId="403C634E"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tl/>
              </w:rPr>
              <w:t>ניחוש התווית השכיחה</w:t>
            </w:r>
            <w:r>
              <w:rPr>
                <w:rFonts w:ascii="Calibri" w:hAnsi="Calibri" w:cs="Calibri" w:hint="cs"/>
                <w:sz w:val="24"/>
                <w:szCs w:val="24"/>
                <w:rtl/>
              </w:rPr>
              <w:t xml:space="preserve"> (הבסיס הקנוני)</w:t>
            </w:r>
          </w:p>
        </w:tc>
        <w:tc>
          <w:tcPr>
            <w:tcW w:w="4508" w:type="dxa"/>
          </w:tcPr>
          <w:p w14:paraId="67BA89CA"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0.48</w:t>
            </w:r>
          </w:p>
        </w:tc>
      </w:tr>
      <w:tr w:rsidR="00F94095" w14:paraId="47F19EDF" w14:textId="77777777" w:rsidTr="00371868">
        <w:tc>
          <w:tcPr>
            <w:tcW w:w="4508" w:type="dxa"/>
          </w:tcPr>
          <w:p w14:paraId="43D6C3A2"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Pr>
              <w:t>DictaLM-2.0</w:t>
            </w:r>
          </w:p>
        </w:tc>
        <w:tc>
          <w:tcPr>
            <w:tcW w:w="4508" w:type="dxa"/>
          </w:tcPr>
          <w:p w14:paraId="211BF0CD"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0.48</w:t>
            </w:r>
          </w:p>
        </w:tc>
      </w:tr>
      <w:tr w:rsidR="00F94095" w14:paraId="6DA45740" w14:textId="77777777" w:rsidTr="00371868">
        <w:tc>
          <w:tcPr>
            <w:tcW w:w="4508" w:type="dxa"/>
          </w:tcPr>
          <w:p w14:paraId="1B68A5E8" w14:textId="77777777" w:rsidR="00F94095" w:rsidRDefault="00F94095" w:rsidP="00371868">
            <w:pPr>
              <w:tabs>
                <w:tab w:val="left" w:pos="2696"/>
              </w:tabs>
              <w:bidi/>
              <w:spacing w:line="360" w:lineRule="auto"/>
              <w:jc w:val="center"/>
              <w:rPr>
                <w:rFonts w:ascii="Calibri" w:hAnsi="Calibri" w:cs="Calibri"/>
                <w:sz w:val="24"/>
                <w:szCs w:val="24"/>
                <w:rtl/>
              </w:rPr>
            </w:pPr>
            <w:proofErr w:type="spellStart"/>
            <w:r w:rsidRPr="00577FC0">
              <w:rPr>
                <w:rFonts w:ascii="Calibri" w:hAnsi="Calibri" w:cs="Calibri"/>
                <w:sz w:val="24"/>
                <w:szCs w:val="24"/>
              </w:rPr>
              <w:t>HeBERT</w:t>
            </w:r>
            <w:proofErr w:type="spellEnd"/>
          </w:p>
        </w:tc>
        <w:tc>
          <w:tcPr>
            <w:tcW w:w="4508" w:type="dxa"/>
          </w:tcPr>
          <w:p w14:paraId="18B18768"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0.45</w:t>
            </w:r>
          </w:p>
        </w:tc>
      </w:tr>
      <w:tr w:rsidR="00F94095" w14:paraId="6A8EB8BD" w14:textId="77777777" w:rsidTr="00371868">
        <w:tc>
          <w:tcPr>
            <w:tcW w:w="4508" w:type="dxa"/>
          </w:tcPr>
          <w:p w14:paraId="54B43479"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tl/>
              </w:rPr>
              <w:t>לקסיקון</w:t>
            </w:r>
            <w:r>
              <w:rPr>
                <w:rFonts w:ascii="Calibri" w:hAnsi="Calibri" w:cs="Calibri" w:hint="cs"/>
                <w:sz w:val="24"/>
                <w:szCs w:val="24"/>
                <w:rtl/>
              </w:rPr>
              <w:t xml:space="preserve"> </w:t>
            </w:r>
            <w:r w:rsidRPr="00577FC0">
              <w:rPr>
                <w:rFonts w:ascii="Calibri" w:hAnsi="Calibri" w:cs="Calibri"/>
                <w:sz w:val="24"/>
                <w:szCs w:val="24"/>
              </w:rPr>
              <w:t xml:space="preserve"> NRC-VAD</w:t>
            </w:r>
          </w:p>
        </w:tc>
        <w:tc>
          <w:tcPr>
            <w:tcW w:w="4508" w:type="dxa"/>
          </w:tcPr>
          <w:p w14:paraId="204DFA79"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Pr>
              <w:t>0.38</w:t>
            </w:r>
          </w:p>
        </w:tc>
      </w:tr>
      <w:tr w:rsidR="00F94095" w14:paraId="0C1E979D" w14:textId="77777777" w:rsidTr="00371868">
        <w:tc>
          <w:tcPr>
            <w:tcW w:w="4508" w:type="dxa"/>
          </w:tcPr>
          <w:p w14:paraId="00522120"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tl/>
              </w:rPr>
              <w:t>שכבת הכיול</w:t>
            </w:r>
          </w:p>
        </w:tc>
        <w:tc>
          <w:tcPr>
            <w:tcW w:w="4508" w:type="dxa"/>
          </w:tcPr>
          <w:p w14:paraId="69CD82C4" w14:textId="77777777" w:rsidR="00F94095" w:rsidRDefault="00F94095" w:rsidP="00371868">
            <w:pPr>
              <w:bidi/>
              <w:spacing w:line="360" w:lineRule="auto"/>
              <w:jc w:val="center"/>
              <w:rPr>
                <w:rFonts w:ascii="Calibri" w:hAnsi="Calibri" w:cs="Calibri"/>
                <w:sz w:val="24"/>
                <w:szCs w:val="24"/>
                <w:rtl/>
              </w:rPr>
            </w:pPr>
            <w:r w:rsidRPr="00577FC0">
              <w:rPr>
                <w:rFonts w:ascii="Calibri" w:hAnsi="Calibri" w:cs="Calibri"/>
                <w:sz w:val="24"/>
                <w:szCs w:val="24"/>
              </w:rPr>
              <w:t>0.38</w:t>
            </w:r>
          </w:p>
        </w:tc>
      </w:tr>
    </w:tbl>
    <w:p w14:paraId="0CAB0DF2" w14:textId="77777777" w:rsidR="00F94095" w:rsidRDefault="00F94095" w:rsidP="00F94095">
      <w:pPr>
        <w:bidi/>
        <w:spacing w:line="360" w:lineRule="auto"/>
        <w:jc w:val="both"/>
        <w:rPr>
          <w:rFonts w:ascii="Calibri" w:hAnsi="Calibri" w:cs="Calibri"/>
          <w:sz w:val="24"/>
          <w:szCs w:val="24"/>
          <w:rtl/>
        </w:rPr>
      </w:pPr>
    </w:p>
    <w:p w14:paraId="1942C154" w14:textId="77777777" w:rsidR="00F94095" w:rsidRDefault="00F94095" w:rsidP="00F94095">
      <w:pPr>
        <w:bidi/>
        <w:spacing w:line="360" w:lineRule="auto"/>
        <w:jc w:val="both"/>
        <w:rPr>
          <w:rFonts w:ascii="Calibri" w:hAnsi="Calibri" w:cs="Calibri"/>
          <w:sz w:val="24"/>
          <w:szCs w:val="24"/>
          <w:rtl/>
        </w:rPr>
      </w:pPr>
      <w:r w:rsidRPr="00C4633A">
        <w:rPr>
          <w:rFonts w:ascii="Calibri" w:hAnsi="Calibri" w:cs="Calibri"/>
          <w:sz w:val="24"/>
          <w:szCs w:val="24"/>
          <w:rtl/>
        </w:rPr>
        <w:t>אף כלי לא עלה על ניחוש התווית השכיחה, גם לא הכלי שקרא את הטקסט בשלמותו</w:t>
      </w:r>
      <w:r>
        <w:rPr>
          <w:rFonts w:ascii="Calibri" w:hAnsi="Calibri" w:cs="Calibri" w:hint="cs"/>
          <w:sz w:val="24"/>
          <w:szCs w:val="24"/>
          <w:rtl/>
        </w:rPr>
        <w:t>,</w:t>
      </w:r>
      <w:r w:rsidRPr="00C4633A">
        <w:rPr>
          <w:rFonts w:ascii="Calibri" w:hAnsi="Calibri" w:cs="Calibri"/>
          <w:sz w:val="24"/>
          <w:szCs w:val="24"/>
          <w:rtl/>
        </w:rPr>
        <w:t xml:space="preserve"> ולכן הרחבת ההקשר אינה ההסבר לכישלון. עם זאת הפילוח לפי סוגה שלהלן מראה שההקשר כן </w:t>
      </w:r>
      <w:r>
        <w:rPr>
          <w:rFonts w:ascii="Calibri" w:hAnsi="Calibri" w:cs="Calibri" w:hint="cs"/>
          <w:sz w:val="24"/>
          <w:szCs w:val="24"/>
          <w:rtl/>
        </w:rPr>
        <w:t>השפיע</w:t>
      </w:r>
      <w:r w:rsidRPr="00C4633A">
        <w:rPr>
          <w:rFonts w:ascii="Calibri" w:hAnsi="Calibri" w:cs="Calibri"/>
          <w:sz w:val="24"/>
          <w:szCs w:val="24"/>
          <w:rtl/>
        </w:rPr>
        <w:t xml:space="preserve">, אך </w:t>
      </w:r>
      <w:r>
        <w:rPr>
          <w:rFonts w:ascii="Calibri" w:hAnsi="Calibri" w:cs="Calibri" w:hint="cs"/>
          <w:sz w:val="24"/>
          <w:szCs w:val="24"/>
          <w:rtl/>
        </w:rPr>
        <w:t>ברמה נמוכה בהרבה מש</w:t>
      </w:r>
      <w:r w:rsidRPr="00C4633A">
        <w:rPr>
          <w:rFonts w:ascii="Calibri" w:hAnsi="Calibri" w:cs="Calibri"/>
          <w:sz w:val="24"/>
          <w:szCs w:val="24"/>
          <w:rtl/>
        </w:rPr>
        <w:t>ציפיתי</w:t>
      </w:r>
      <w:r>
        <w:rPr>
          <w:rFonts w:ascii="Calibri" w:hAnsi="Calibri" w:cs="Calibri" w:hint="cs"/>
          <w:sz w:val="24"/>
          <w:szCs w:val="24"/>
          <w:rtl/>
        </w:rPr>
        <w:t>.</w:t>
      </w:r>
      <w:r w:rsidRPr="00C4633A">
        <w:rPr>
          <w:rFonts w:ascii="Calibri" w:hAnsi="Calibri" w:cs="Calibri"/>
          <w:sz w:val="24"/>
          <w:szCs w:val="24"/>
          <w:rtl/>
        </w:rPr>
        <w:t xml:space="preserve"> </w:t>
      </w:r>
    </w:p>
    <w:p w14:paraId="30FF60C6" w14:textId="0BF36E21" w:rsidR="00F94095" w:rsidRPr="00D7006A" w:rsidRDefault="00F94095" w:rsidP="00F94095">
      <w:pPr>
        <w:bidi/>
        <w:spacing w:line="360" w:lineRule="auto"/>
        <w:jc w:val="both"/>
        <w:rPr>
          <w:rFonts w:ascii="Calibri" w:hAnsi="Calibri" w:cs="Calibri"/>
          <w:sz w:val="24"/>
          <w:szCs w:val="24"/>
        </w:rPr>
      </w:pPr>
      <w:r w:rsidRPr="00D7006A">
        <w:rPr>
          <w:rFonts w:ascii="Calibri" w:hAnsi="Calibri" w:cs="Calibri"/>
          <w:sz w:val="24"/>
          <w:szCs w:val="24"/>
          <w:rtl/>
        </w:rPr>
        <w:t>ציון של 0.48 ניתן להשגה בדרך זולה</w:t>
      </w:r>
      <w:r>
        <w:rPr>
          <w:rFonts w:ascii="Calibri" w:hAnsi="Calibri" w:cs="Calibri" w:hint="cs"/>
          <w:sz w:val="24"/>
          <w:szCs w:val="24"/>
          <w:rtl/>
        </w:rPr>
        <w:t>,</w:t>
      </w:r>
      <w:r w:rsidRPr="00D7006A">
        <w:rPr>
          <w:rFonts w:ascii="Calibri" w:hAnsi="Calibri" w:cs="Calibri"/>
          <w:sz w:val="24"/>
          <w:szCs w:val="24"/>
          <w:rtl/>
        </w:rPr>
        <w:t xml:space="preserve"> כלי שמכריז על כל טקסט כניטרלי מקבל בדיוק את אותו ציון</w:t>
      </w:r>
      <w:r>
        <w:rPr>
          <w:rFonts w:ascii="Calibri" w:hAnsi="Calibri" w:cs="Calibri" w:hint="cs"/>
          <w:sz w:val="24"/>
          <w:szCs w:val="24"/>
          <w:rtl/>
        </w:rPr>
        <w:t>.</w:t>
      </w:r>
      <w:r w:rsidRPr="00D7006A">
        <w:rPr>
          <w:rFonts w:ascii="Calibri" w:hAnsi="Calibri" w:cs="Calibri"/>
          <w:sz w:val="24"/>
          <w:szCs w:val="24"/>
          <w:rtl/>
        </w:rPr>
        <w:t xml:space="preserve"> לפיכך בדקתי </w:t>
      </w:r>
      <w:r>
        <w:rPr>
          <w:rFonts w:ascii="Calibri" w:hAnsi="Calibri" w:cs="Calibri" w:hint="cs"/>
          <w:sz w:val="24"/>
          <w:szCs w:val="24"/>
          <w:rtl/>
        </w:rPr>
        <w:t xml:space="preserve">גם </w:t>
      </w:r>
      <w:r w:rsidRPr="00D7006A">
        <w:rPr>
          <w:rFonts w:ascii="Calibri" w:hAnsi="Calibri" w:cs="Calibri"/>
          <w:sz w:val="24"/>
          <w:szCs w:val="24"/>
          <w:rtl/>
        </w:rPr>
        <w:t>כיצד התפלגו הכרעותיו</w:t>
      </w:r>
      <w:r>
        <w:rPr>
          <w:rFonts w:ascii="Calibri" w:hAnsi="Calibri" w:cs="Calibri" w:hint="cs"/>
          <w:sz w:val="24"/>
          <w:szCs w:val="24"/>
          <w:rtl/>
        </w:rPr>
        <w:t xml:space="preserve">. </w:t>
      </w:r>
      <w:r w:rsidRPr="00D7006A">
        <w:rPr>
          <w:rFonts w:ascii="Calibri" w:hAnsi="Calibri" w:cs="Calibri"/>
          <w:sz w:val="24"/>
          <w:szCs w:val="24"/>
        </w:rPr>
        <w:t>DictaLM-2.0</w:t>
      </w:r>
      <w:r>
        <w:rPr>
          <w:rFonts w:ascii="Calibri" w:hAnsi="Calibri" w:cs="Calibri" w:hint="cs"/>
          <w:sz w:val="24"/>
          <w:szCs w:val="24"/>
          <w:rtl/>
        </w:rPr>
        <w:t xml:space="preserve"> </w:t>
      </w:r>
      <w:r w:rsidRPr="00D7006A">
        <w:rPr>
          <w:rFonts w:ascii="Calibri" w:hAnsi="Calibri" w:cs="Calibri"/>
          <w:sz w:val="24"/>
          <w:szCs w:val="24"/>
          <w:rtl/>
        </w:rPr>
        <w:t xml:space="preserve">סיווג 15 טקסטים כשליליים, 13 כניטרליים ואחד כחיובי, מול </w:t>
      </w:r>
      <w:r>
        <w:rPr>
          <w:rFonts w:ascii="Calibri" w:hAnsi="Calibri" w:cs="Calibri" w:hint="cs"/>
          <w:sz w:val="24"/>
          <w:szCs w:val="24"/>
          <w:rtl/>
        </w:rPr>
        <w:t>ה</w:t>
      </w:r>
      <w:r w:rsidRPr="00D7006A">
        <w:rPr>
          <w:rFonts w:ascii="Calibri" w:hAnsi="Calibri" w:cs="Calibri"/>
          <w:sz w:val="24"/>
          <w:szCs w:val="24"/>
          <w:rtl/>
        </w:rPr>
        <w:t xml:space="preserve">תיוג </w:t>
      </w:r>
      <w:r>
        <w:rPr>
          <w:rFonts w:ascii="Calibri" w:hAnsi="Calibri" w:cs="Calibri" w:hint="cs"/>
          <w:sz w:val="24"/>
          <w:szCs w:val="24"/>
          <w:rtl/>
        </w:rPr>
        <w:t>הידני</w:t>
      </w:r>
      <w:r w:rsidRPr="00D7006A">
        <w:rPr>
          <w:rFonts w:ascii="Calibri" w:hAnsi="Calibri" w:cs="Calibri"/>
          <w:sz w:val="24"/>
          <w:szCs w:val="24"/>
          <w:rtl/>
        </w:rPr>
        <w:t xml:space="preserve"> של 14 ניטרליים, 12 שליליים ו-3 חיוביים. הכלי אינו קורס אפוא למחלקה השכיחה, אלא מייצר התפלגות הכרעות בצורה דומה לזו של ה</w:t>
      </w:r>
      <w:r>
        <w:rPr>
          <w:rFonts w:ascii="Calibri" w:hAnsi="Calibri" w:cs="Calibri" w:hint="cs"/>
          <w:sz w:val="24"/>
          <w:szCs w:val="24"/>
          <w:rtl/>
        </w:rPr>
        <w:t>תיוג הידני</w:t>
      </w:r>
      <w:r w:rsidRPr="00D7006A">
        <w:rPr>
          <w:rFonts w:ascii="Calibri" w:hAnsi="Calibri" w:cs="Calibri"/>
          <w:sz w:val="24"/>
          <w:szCs w:val="24"/>
          <w:rtl/>
        </w:rPr>
        <w:t>. ואף על פי כן מתאם הדירוג בין הערכותיו ובין התיוג הידני הוא</w:t>
      </w:r>
      <w:r>
        <w:rPr>
          <w:rFonts w:ascii="Calibri" w:hAnsi="Calibri" w:cs="Calibri" w:hint="cs"/>
          <w:sz w:val="24"/>
          <w:szCs w:val="24"/>
          <w:rtl/>
        </w:rPr>
        <w:t xml:space="preserve"> (0.01 -)</w:t>
      </w:r>
      <w:r w:rsidRPr="00D7006A">
        <w:rPr>
          <w:rFonts w:ascii="Calibri" w:hAnsi="Calibri" w:cs="Calibri"/>
          <w:sz w:val="24"/>
          <w:szCs w:val="24"/>
          <w:rtl/>
        </w:rPr>
        <w:t xml:space="preserve"> , כלומר אפ</w:t>
      </w:r>
      <w:r>
        <w:rPr>
          <w:rFonts w:ascii="Calibri" w:hAnsi="Calibri" w:cs="Calibri" w:hint="cs"/>
          <w:sz w:val="24"/>
          <w:szCs w:val="24"/>
          <w:rtl/>
        </w:rPr>
        <w:t>ס.</w:t>
      </w:r>
    </w:p>
    <w:p w14:paraId="50305AAE" w14:textId="3B5CF5E7" w:rsidR="00F94095" w:rsidRPr="00D7006A" w:rsidRDefault="00F94095" w:rsidP="00F94095">
      <w:pPr>
        <w:bidi/>
        <w:spacing w:line="360" w:lineRule="auto"/>
        <w:jc w:val="both"/>
        <w:rPr>
          <w:rFonts w:ascii="Calibri" w:hAnsi="Calibri" w:cs="Calibri"/>
          <w:sz w:val="24"/>
          <w:szCs w:val="24"/>
        </w:rPr>
      </w:pPr>
      <w:r w:rsidRPr="00D7006A">
        <w:rPr>
          <w:rFonts w:ascii="Calibri" w:hAnsi="Calibri" w:cs="Calibri"/>
          <w:sz w:val="24"/>
          <w:szCs w:val="24"/>
          <w:rtl/>
        </w:rPr>
        <w:lastRenderedPageBreak/>
        <w:t xml:space="preserve">זהו ממצא </w:t>
      </w:r>
      <w:r>
        <w:rPr>
          <w:rFonts w:ascii="Calibri" w:hAnsi="Calibri" w:cs="Calibri" w:hint="cs"/>
          <w:sz w:val="24"/>
          <w:szCs w:val="24"/>
          <w:rtl/>
        </w:rPr>
        <w:t>חשוב</w:t>
      </w:r>
      <w:r w:rsidR="00EA23DC">
        <w:rPr>
          <w:rFonts w:ascii="Calibri" w:hAnsi="Calibri" w:cs="Calibri" w:hint="cs"/>
          <w:sz w:val="24"/>
          <w:szCs w:val="24"/>
          <w:rtl/>
        </w:rPr>
        <w:t>,</w:t>
      </w:r>
      <w:r w:rsidRPr="00D7006A">
        <w:rPr>
          <w:rFonts w:ascii="Calibri" w:hAnsi="Calibri" w:cs="Calibri"/>
          <w:sz w:val="24"/>
          <w:szCs w:val="24"/>
          <w:rtl/>
        </w:rPr>
        <w:t xml:space="preserve"> כלי המנחש מחלקה אחת אינו מלמד דבר על המשימה. כלי המפזר הכרעות מגוונות ובטוחות, בהתפלגות סבירה, ובכל זאת נוחת בדיוק על המקרי</w:t>
      </w:r>
      <w:r>
        <w:rPr>
          <w:rFonts w:ascii="Calibri" w:hAnsi="Calibri" w:cs="Calibri" w:hint="cs"/>
          <w:sz w:val="24"/>
          <w:szCs w:val="24"/>
          <w:rtl/>
        </w:rPr>
        <w:t>,</w:t>
      </w:r>
      <w:r w:rsidRPr="00D7006A">
        <w:rPr>
          <w:rFonts w:ascii="Calibri" w:hAnsi="Calibri" w:cs="Calibri"/>
          <w:sz w:val="24"/>
          <w:szCs w:val="24"/>
          <w:rtl/>
        </w:rPr>
        <w:t xml:space="preserve"> מלמד שהשונות שהוא מודד היא שונות אמיתית, אך אינה השונות שהמשימה דורשת. הוא אינו נכשל מחוסר החלטיות אלא מכך שהוא מכריע לפי ציר אחר.</w:t>
      </w:r>
      <w:r>
        <w:rPr>
          <w:rFonts w:ascii="Calibri" w:hAnsi="Calibri" w:cs="Calibri" w:hint="cs"/>
          <w:sz w:val="24"/>
          <w:szCs w:val="24"/>
          <w:rtl/>
        </w:rPr>
        <w:t xml:space="preserve"> </w:t>
      </w:r>
    </w:p>
    <w:tbl>
      <w:tblPr>
        <w:tblStyle w:val="TableGrid"/>
        <w:tblpPr w:leftFromText="180" w:rightFromText="180" w:vertAnchor="text" w:horzAnchor="margin" w:tblpYSpec="bottom"/>
        <w:bidiVisual/>
        <w:tblW w:w="0" w:type="auto"/>
        <w:tblLook w:val="04A0" w:firstRow="1" w:lastRow="0" w:firstColumn="1" w:lastColumn="0" w:noHBand="0" w:noVBand="1"/>
      </w:tblPr>
      <w:tblGrid>
        <w:gridCol w:w="925"/>
        <w:gridCol w:w="1541"/>
        <w:gridCol w:w="2505"/>
        <w:gridCol w:w="1821"/>
        <w:gridCol w:w="2224"/>
      </w:tblGrid>
      <w:tr w:rsidR="00F94095" w:rsidRPr="008F14C1" w14:paraId="0699D180" w14:textId="77777777" w:rsidTr="00371868">
        <w:tc>
          <w:tcPr>
            <w:tcW w:w="925" w:type="dxa"/>
          </w:tcPr>
          <w:p w14:paraId="6A139B60" w14:textId="77777777" w:rsidR="00F94095" w:rsidRPr="008F14C1" w:rsidRDefault="00F94095" w:rsidP="00371868">
            <w:pPr>
              <w:bidi/>
              <w:spacing w:line="360" w:lineRule="auto"/>
              <w:jc w:val="center"/>
              <w:rPr>
                <w:rFonts w:ascii="Calibri" w:hAnsi="Calibri" w:cs="Calibri"/>
                <w:b/>
                <w:bCs/>
                <w:sz w:val="24"/>
                <w:szCs w:val="24"/>
                <w:rtl/>
              </w:rPr>
            </w:pPr>
            <w:r w:rsidRPr="008F14C1">
              <w:rPr>
                <w:rFonts w:ascii="Calibri" w:hAnsi="Calibri" w:cs="Calibri" w:hint="cs"/>
                <w:b/>
                <w:bCs/>
                <w:sz w:val="24"/>
                <w:szCs w:val="24"/>
                <w:rtl/>
              </w:rPr>
              <w:t>סוגה</w:t>
            </w:r>
          </w:p>
        </w:tc>
        <w:tc>
          <w:tcPr>
            <w:tcW w:w="1541" w:type="dxa"/>
          </w:tcPr>
          <w:p w14:paraId="0D3CADBC" w14:textId="77777777" w:rsidR="00F94095" w:rsidRPr="008F14C1" w:rsidRDefault="00F94095" w:rsidP="00371868">
            <w:pPr>
              <w:bidi/>
              <w:spacing w:line="360" w:lineRule="auto"/>
              <w:jc w:val="center"/>
              <w:rPr>
                <w:rFonts w:ascii="Calibri" w:hAnsi="Calibri" w:cs="Calibri"/>
                <w:b/>
                <w:bCs/>
                <w:sz w:val="24"/>
                <w:szCs w:val="24"/>
                <w:rtl/>
              </w:rPr>
            </w:pPr>
            <w:r w:rsidRPr="008F14C1">
              <w:rPr>
                <w:rFonts w:ascii="Calibri" w:hAnsi="Calibri" w:cs="Calibri" w:hint="cs"/>
                <w:b/>
                <w:bCs/>
                <w:sz w:val="24"/>
                <w:szCs w:val="24"/>
                <w:rtl/>
              </w:rPr>
              <w:t>מספר טקסטים</w:t>
            </w:r>
          </w:p>
        </w:tc>
        <w:tc>
          <w:tcPr>
            <w:tcW w:w="2505" w:type="dxa"/>
          </w:tcPr>
          <w:p w14:paraId="6BE1C270" w14:textId="77777777" w:rsidR="00F94095" w:rsidRPr="008F14C1" w:rsidRDefault="00F94095" w:rsidP="00371868">
            <w:pPr>
              <w:bidi/>
              <w:spacing w:line="360" w:lineRule="auto"/>
              <w:jc w:val="center"/>
              <w:rPr>
                <w:rFonts w:ascii="Calibri" w:hAnsi="Calibri" w:cs="Calibri"/>
                <w:b/>
                <w:bCs/>
                <w:sz w:val="24"/>
                <w:szCs w:val="24"/>
                <w:rtl/>
              </w:rPr>
            </w:pPr>
            <w:r w:rsidRPr="008F14C1">
              <w:rPr>
                <w:rFonts w:ascii="Calibri" w:hAnsi="Calibri" w:cs="Calibri" w:hint="cs"/>
                <w:b/>
                <w:bCs/>
                <w:sz w:val="24"/>
                <w:szCs w:val="24"/>
                <w:rtl/>
              </w:rPr>
              <w:t>ניחוש התווית השכיחה</w:t>
            </w:r>
          </w:p>
        </w:tc>
        <w:tc>
          <w:tcPr>
            <w:tcW w:w="1821" w:type="dxa"/>
          </w:tcPr>
          <w:p w14:paraId="4EED24EB" w14:textId="77777777" w:rsidR="00F94095" w:rsidRPr="008F14C1" w:rsidRDefault="00F94095" w:rsidP="00371868">
            <w:pPr>
              <w:bidi/>
              <w:spacing w:line="360" w:lineRule="auto"/>
              <w:jc w:val="center"/>
              <w:rPr>
                <w:rFonts w:ascii="Calibri" w:hAnsi="Calibri" w:cs="Calibri"/>
                <w:b/>
                <w:bCs/>
                <w:sz w:val="24"/>
                <w:szCs w:val="24"/>
                <w:rtl/>
              </w:rPr>
            </w:pPr>
            <w:r w:rsidRPr="008F14C1">
              <w:rPr>
                <w:rFonts w:ascii="Calibri" w:hAnsi="Calibri" w:cs="Calibri"/>
                <w:b/>
                <w:bCs/>
                <w:sz w:val="24"/>
                <w:szCs w:val="24"/>
              </w:rPr>
              <w:t>DictaLM-2.0</w:t>
            </w:r>
          </w:p>
        </w:tc>
        <w:tc>
          <w:tcPr>
            <w:tcW w:w="2224" w:type="dxa"/>
          </w:tcPr>
          <w:p w14:paraId="7AAE2A4D" w14:textId="77777777" w:rsidR="00F94095" w:rsidRPr="008F14C1" w:rsidRDefault="00F94095" w:rsidP="00371868">
            <w:pPr>
              <w:bidi/>
              <w:spacing w:line="360" w:lineRule="auto"/>
              <w:jc w:val="center"/>
              <w:rPr>
                <w:rFonts w:ascii="Calibri" w:hAnsi="Calibri" w:cs="Calibri"/>
                <w:b/>
                <w:bCs/>
                <w:sz w:val="24"/>
                <w:szCs w:val="24"/>
                <w:rtl/>
              </w:rPr>
            </w:pPr>
            <w:proofErr w:type="spellStart"/>
            <w:r w:rsidRPr="008F14C1">
              <w:rPr>
                <w:rFonts w:ascii="Calibri" w:hAnsi="Calibri" w:cs="Calibri"/>
                <w:b/>
                <w:bCs/>
                <w:sz w:val="24"/>
                <w:szCs w:val="24"/>
              </w:rPr>
              <w:t>HeBERT</w:t>
            </w:r>
            <w:proofErr w:type="spellEnd"/>
          </w:p>
        </w:tc>
      </w:tr>
      <w:tr w:rsidR="00F94095" w14:paraId="69AB596B" w14:textId="77777777" w:rsidTr="00371868">
        <w:tc>
          <w:tcPr>
            <w:tcW w:w="925" w:type="dxa"/>
          </w:tcPr>
          <w:p w14:paraId="5606C2FC"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שירה</w:t>
            </w:r>
          </w:p>
        </w:tc>
        <w:tc>
          <w:tcPr>
            <w:tcW w:w="1541" w:type="dxa"/>
          </w:tcPr>
          <w:p w14:paraId="5C73332F"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20</w:t>
            </w:r>
          </w:p>
        </w:tc>
        <w:tc>
          <w:tcPr>
            <w:tcW w:w="2505" w:type="dxa"/>
          </w:tcPr>
          <w:p w14:paraId="4A7F72A8"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0.55</w:t>
            </w:r>
          </w:p>
        </w:tc>
        <w:tc>
          <w:tcPr>
            <w:tcW w:w="1821" w:type="dxa"/>
          </w:tcPr>
          <w:p w14:paraId="165E760B"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0.55</w:t>
            </w:r>
          </w:p>
        </w:tc>
        <w:tc>
          <w:tcPr>
            <w:tcW w:w="2224" w:type="dxa"/>
          </w:tcPr>
          <w:p w14:paraId="40E343C3"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0.40</w:t>
            </w:r>
          </w:p>
        </w:tc>
      </w:tr>
      <w:tr w:rsidR="00F94095" w14:paraId="7E3CD8B8" w14:textId="77777777" w:rsidTr="00371868">
        <w:tc>
          <w:tcPr>
            <w:tcW w:w="925" w:type="dxa"/>
          </w:tcPr>
          <w:p w14:paraId="6D9245F2"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מאמרים</w:t>
            </w:r>
          </w:p>
        </w:tc>
        <w:tc>
          <w:tcPr>
            <w:tcW w:w="1541" w:type="dxa"/>
          </w:tcPr>
          <w:p w14:paraId="1F923A38"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9</w:t>
            </w:r>
          </w:p>
        </w:tc>
        <w:tc>
          <w:tcPr>
            <w:tcW w:w="2505" w:type="dxa"/>
          </w:tcPr>
          <w:p w14:paraId="47D04000"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0.56</w:t>
            </w:r>
          </w:p>
        </w:tc>
        <w:tc>
          <w:tcPr>
            <w:tcW w:w="1821" w:type="dxa"/>
          </w:tcPr>
          <w:p w14:paraId="1B3408AF"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0.33</w:t>
            </w:r>
          </w:p>
        </w:tc>
        <w:tc>
          <w:tcPr>
            <w:tcW w:w="2224" w:type="dxa"/>
          </w:tcPr>
          <w:p w14:paraId="363DDC65" w14:textId="77777777" w:rsidR="00F94095" w:rsidRDefault="00F94095" w:rsidP="00371868">
            <w:pPr>
              <w:bidi/>
              <w:spacing w:line="360" w:lineRule="auto"/>
              <w:jc w:val="center"/>
              <w:rPr>
                <w:rFonts w:ascii="Calibri" w:hAnsi="Calibri" w:cs="Calibri"/>
                <w:sz w:val="24"/>
                <w:szCs w:val="24"/>
                <w:rtl/>
              </w:rPr>
            </w:pPr>
            <w:r>
              <w:rPr>
                <w:rFonts w:ascii="Calibri" w:hAnsi="Calibri" w:cs="Calibri" w:hint="cs"/>
                <w:sz w:val="24"/>
                <w:szCs w:val="24"/>
                <w:rtl/>
              </w:rPr>
              <w:t>0.56</w:t>
            </w:r>
          </w:p>
        </w:tc>
      </w:tr>
    </w:tbl>
    <w:p w14:paraId="7F52F65D" w14:textId="77777777" w:rsidR="00F94095" w:rsidRDefault="00F94095" w:rsidP="00F94095">
      <w:pPr>
        <w:bidi/>
        <w:spacing w:line="360" w:lineRule="auto"/>
        <w:jc w:val="both"/>
        <w:rPr>
          <w:rFonts w:ascii="Calibri" w:hAnsi="Calibri" w:cs="Calibri"/>
          <w:sz w:val="24"/>
          <w:szCs w:val="24"/>
          <w:rtl/>
        </w:rPr>
      </w:pPr>
    </w:p>
    <w:p w14:paraId="2CC240CD" w14:textId="77777777" w:rsidR="00F94095" w:rsidRDefault="00F94095" w:rsidP="00F94095">
      <w:pPr>
        <w:bidi/>
        <w:spacing w:line="360" w:lineRule="auto"/>
        <w:jc w:val="both"/>
        <w:rPr>
          <w:rFonts w:ascii="Calibri" w:hAnsi="Calibri" w:cs="Calibri"/>
          <w:b/>
          <w:bCs/>
          <w:sz w:val="24"/>
          <w:szCs w:val="24"/>
          <w:rtl/>
        </w:rPr>
      </w:pPr>
      <w:r w:rsidRPr="008F14C1">
        <w:rPr>
          <w:rFonts w:ascii="Calibri" w:hAnsi="Calibri" w:cs="Calibri"/>
          <w:sz w:val="24"/>
          <w:szCs w:val="24"/>
          <w:rtl/>
        </w:rPr>
        <w:t>בשני המשלבים אף כלי אינו עולה על קו הבסיס, אך הם נכשלים באופן הפוך: בשירה הכלי בעל ההקשר המלא משתווה לקו הבסיס בעוד</w:t>
      </w:r>
      <w:r w:rsidRPr="008F14C1">
        <w:rPr>
          <w:rFonts w:ascii="Calibri" w:hAnsi="Calibri" w:cs="Calibri"/>
          <w:sz w:val="24"/>
          <w:szCs w:val="24"/>
        </w:rPr>
        <w:t xml:space="preserve"> </w:t>
      </w:r>
      <w:proofErr w:type="spellStart"/>
      <w:r w:rsidRPr="008F14C1">
        <w:rPr>
          <w:rFonts w:ascii="Calibri" w:hAnsi="Calibri" w:cs="Calibri"/>
          <w:sz w:val="24"/>
          <w:szCs w:val="24"/>
        </w:rPr>
        <w:t>HeBERT</w:t>
      </w:r>
      <w:proofErr w:type="spellEnd"/>
      <w:r w:rsidRPr="008F14C1">
        <w:rPr>
          <w:rFonts w:ascii="Calibri" w:hAnsi="Calibri" w:cs="Calibri"/>
          <w:sz w:val="24"/>
          <w:szCs w:val="24"/>
        </w:rPr>
        <w:t xml:space="preserve"> </w:t>
      </w:r>
      <w:r w:rsidRPr="008F14C1">
        <w:rPr>
          <w:rFonts w:ascii="Calibri" w:hAnsi="Calibri" w:cs="Calibri"/>
          <w:sz w:val="24"/>
          <w:szCs w:val="24"/>
          <w:rtl/>
        </w:rPr>
        <w:t>צונח מתחתיו, ובמאמרים המצב מתהפך</w:t>
      </w:r>
      <w:r>
        <w:rPr>
          <w:rFonts w:ascii="Calibri" w:hAnsi="Calibri" w:cs="Calibri" w:hint="cs"/>
          <w:sz w:val="24"/>
          <w:szCs w:val="24"/>
          <w:rtl/>
        </w:rPr>
        <w:t xml:space="preserve">. </w:t>
      </w:r>
      <w:r w:rsidRPr="008F14C1">
        <w:rPr>
          <w:rFonts w:ascii="Calibri" w:hAnsi="Calibri" w:cs="Calibri"/>
          <w:sz w:val="24"/>
          <w:szCs w:val="24"/>
          <w:rtl/>
        </w:rPr>
        <w:t xml:space="preserve">המדגמים קטנים מכדי להכריע ולכן הפילוח </w:t>
      </w:r>
      <w:r>
        <w:rPr>
          <w:rFonts w:ascii="Calibri" w:hAnsi="Calibri" w:cs="Calibri" w:hint="cs"/>
          <w:sz w:val="24"/>
          <w:szCs w:val="24"/>
          <w:rtl/>
        </w:rPr>
        <w:t>משמש</w:t>
      </w:r>
      <w:r w:rsidRPr="008F14C1">
        <w:rPr>
          <w:rFonts w:ascii="Calibri" w:hAnsi="Calibri" w:cs="Calibri"/>
          <w:sz w:val="24"/>
          <w:szCs w:val="24"/>
          <w:rtl/>
        </w:rPr>
        <w:t xml:space="preserve"> כאינדיקציה בלבד. </w:t>
      </w:r>
    </w:p>
    <w:p w14:paraId="333CCB6B" w14:textId="77777777" w:rsidR="00F94095" w:rsidRDefault="00F94095" w:rsidP="00F94095">
      <w:pPr>
        <w:bidi/>
        <w:spacing w:line="360" w:lineRule="auto"/>
        <w:jc w:val="both"/>
        <w:rPr>
          <w:rFonts w:ascii="Calibri" w:hAnsi="Calibri" w:cs="Calibri"/>
          <w:sz w:val="24"/>
          <w:szCs w:val="24"/>
          <w:rtl/>
        </w:rPr>
      </w:pPr>
      <w:r w:rsidRPr="00577FC0">
        <w:rPr>
          <w:rFonts w:ascii="Calibri" w:hAnsi="Calibri" w:cs="Calibri"/>
          <w:b/>
          <w:bCs/>
          <w:sz w:val="24"/>
          <w:szCs w:val="24"/>
          <w:rtl/>
        </w:rPr>
        <w:t>תוצאות</w:t>
      </w:r>
      <w:r>
        <w:rPr>
          <w:rFonts w:ascii="Calibri" w:hAnsi="Calibri" w:cs="Calibri" w:hint="cs"/>
          <w:b/>
          <w:bCs/>
          <w:sz w:val="24"/>
          <w:szCs w:val="24"/>
          <w:rtl/>
        </w:rPr>
        <w:t xml:space="preserve"> - בשירה - </w:t>
      </w:r>
      <w:r w:rsidRPr="00577FC0">
        <w:rPr>
          <w:rFonts w:ascii="Calibri" w:hAnsi="Calibri" w:cs="Calibri"/>
          <w:b/>
          <w:bCs/>
          <w:sz w:val="24"/>
          <w:szCs w:val="24"/>
          <w:rtl/>
        </w:rPr>
        <w:t>מבחן מלחמת העולם השנייה</w:t>
      </w:r>
      <w:r>
        <w:rPr>
          <w:rFonts w:ascii="Calibri" w:hAnsi="Calibri" w:cs="Calibri" w:hint="cs"/>
          <w:b/>
          <w:bCs/>
          <w:sz w:val="24"/>
          <w:szCs w:val="24"/>
          <w:rtl/>
        </w:rPr>
        <w:t xml:space="preserve"> - </w:t>
      </w:r>
      <w:r w:rsidRPr="00577FC0">
        <w:rPr>
          <w:rFonts w:ascii="Calibri" w:hAnsi="Calibri" w:cs="Calibri"/>
          <w:sz w:val="24"/>
          <w:szCs w:val="24"/>
          <w:rtl/>
        </w:rPr>
        <w:t xml:space="preserve">ההשערה לא נתמכה. שירי שנות המלחמה נמדדו כשליליים פחות מן השירים שקדמו להם, בניגוד לצפוי. </w:t>
      </w:r>
    </w:p>
    <w:p w14:paraId="3E54A4A2" w14:textId="7DCB2813" w:rsidR="00F94095" w:rsidRDefault="00F94095" w:rsidP="00C06D97">
      <w:pPr>
        <w:bidi/>
        <w:spacing w:line="360" w:lineRule="auto"/>
        <w:jc w:val="both"/>
        <w:rPr>
          <w:rFonts w:ascii="Calibri" w:hAnsi="Calibri" w:cs="Calibri"/>
          <w:sz w:val="24"/>
          <w:szCs w:val="24"/>
          <w:rtl/>
        </w:rPr>
      </w:pPr>
      <w:r w:rsidRPr="00577FC0">
        <w:rPr>
          <w:rFonts w:ascii="Calibri" w:hAnsi="Calibri" w:cs="Calibri"/>
          <w:sz w:val="24"/>
          <w:szCs w:val="24"/>
          <w:rtl/>
        </w:rPr>
        <w:t xml:space="preserve">הסבר אפשרי: המודל קורא את הלירי המוקדם, העמוס בדימויי לילה וגשם, כשלילי מאוד, ולכן קו הבסיס שממנו נמדדת המלחמה נמצא </w:t>
      </w:r>
      <w:r>
        <w:rPr>
          <w:rFonts w:ascii="Calibri" w:hAnsi="Calibri" w:cs="Calibri" w:hint="cs"/>
          <w:sz w:val="24"/>
          <w:szCs w:val="24"/>
          <w:rtl/>
        </w:rPr>
        <w:t>בנקודת פתיחה נמוכה מאוד</w:t>
      </w:r>
      <w:r w:rsidRPr="00577FC0">
        <w:rPr>
          <w:rFonts w:ascii="Calibri" w:hAnsi="Calibri" w:cs="Calibri"/>
          <w:sz w:val="24"/>
          <w:szCs w:val="24"/>
          <w:rtl/>
        </w:rPr>
        <w:t xml:space="preserve">. </w:t>
      </w:r>
    </w:p>
    <w:p w14:paraId="503CAFBF" w14:textId="08C82E9E" w:rsidR="00F94095" w:rsidRPr="00577FC0" w:rsidRDefault="00F94095" w:rsidP="00F94095">
      <w:pPr>
        <w:bidi/>
        <w:spacing w:line="360" w:lineRule="auto"/>
        <w:jc w:val="both"/>
        <w:rPr>
          <w:rFonts w:ascii="Calibri" w:hAnsi="Calibri" w:cs="Calibri"/>
          <w:sz w:val="24"/>
          <w:szCs w:val="24"/>
        </w:rPr>
      </w:pPr>
      <w:r w:rsidRPr="00577FC0">
        <w:rPr>
          <w:rFonts w:ascii="Calibri" w:hAnsi="Calibri" w:cs="Calibri"/>
          <w:b/>
          <w:bCs/>
          <w:sz w:val="24"/>
          <w:szCs w:val="24"/>
          <w:rtl/>
        </w:rPr>
        <w:t>בפרוזה</w:t>
      </w:r>
      <w:r>
        <w:rPr>
          <w:rFonts w:ascii="Calibri" w:hAnsi="Calibri" w:cs="Calibri" w:hint="cs"/>
          <w:sz w:val="24"/>
          <w:szCs w:val="24"/>
          <w:rtl/>
        </w:rPr>
        <w:t xml:space="preserve">, </w:t>
      </w:r>
      <w:r w:rsidRPr="00577FC0">
        <w:rPr>
          <w:rFonts w:ascii="Calibri" w:hAnsi="Calibri" w:cs="Calibri"/>
          <w:sz w:val="24"/>
          <w:szCs w:val="24"/>
          <w:rtl/>
        </w:rPr>
        <w:t>בתוך המאמרים, שהם החומר הצפוף</w:t>
      </w:r>
      <w:r w:rsidR="00C06D97">
        <w:rPr>
          <w:rFonts w:ascii="Calibri" w:hAnsi="Calibri" w:cs="Calibri" w:hint="cs"/>
          <w:sz w:val="24"/>
          <w:szCs w:val="24"/>
          <w:rtl/>
        </w:rPr>
        <w:t xml:space="preserve">, </w:t>
      </w:r>
      <w:r w:rsidRPr="00577FC0">
        <w:rPr>
          <w:rFonts w:ascii="Calibri" w:hAnsi="Calibri" w:cs="Calibri"/>
          <w:sz w:val="24"/>
          <w:szCs w:val="24"/>
          <w:rtl/>
        </w:rPr>
        <w:t>שנת 1967 היא השנה השלילית ביותר, והשנים 1967 עד 1970 קודרות באופן אחיד. הממצא מתיישב עם התכהות תגובתית של טוריו הפוליטיים המאוחרים, אך הוא שלוב בנושאי הכתיבה עצמם ובדלילות שנות ההשוואה שלפניו, ולכן אינו יכול לשמש ראיה עצמאית</w:t>
      </w:r>
      <w:r>
        <w:rPr>
          <w:rFonts w:ascii="Calibri" w:hAnsi="Calibri" w:cs="Calibri" w:hint="cs"/>
          <w:sz w:val="24"/>
          <w:szCs w:val="24"/>
          <w:rtl/>
        </w:rPr>
        <w:t>.</w:t>
      </w:r>
    </w:p>
    <w:p w14:paraId="432F0482" w14:textId="58EAAFA0" w:rsidR="00F94095" w:rsidRPr="00577FC0" w:rsidRDefault="00F94095" w:rsidP="00F94095">
      <w:pPr>
        <w:bidi/>
        <w:spacing w:line="360" w:lineRule="auto"/>
        <w:jc w:val="both"/>
        <w:rPr>
          <w:rFonts w:ascii="Calibri" w:hAnsi="Calibri" w:cs="Calibri"/>
          <w:sz w:val="24"/>
          <w:szCs w:val="24"/>
        </w:rPr>
      </w:pPr>
      <w:r>
        <w:rPr>
          <w:rFonts w:ascii="Calibri" w:hAnsi="Calibri" w:cs="Calibri" w:hint="cs"/>
          <w:b/>
          <w:bCs/>
          <w:sz w:val="24"/>
          <w:szCs w:val="24"/>
          <w:rtl/>
        </w:rPr>
        <w:t xml:space="preserve">הערכה </w:t>
      </w:r>
      <w:r w:rsidRPr="00577FC0">
        <w:rPr>
          <w:rFonts w:ascii="Calibri" w:hAnsi="Calibri" w:cs="Calibri"/>
          <w:b/>
          <w:bCs/>
          <w:sz w:val="24"/>
          <w:szCs w:val="24"/>
          <w:rtl/>
        </w:rPr>
        <w:t>מדוע נכשלה המדידה</w:t>
      </w:r>
      <w:r>
        <w:rPr>
          <w:rFonts w:ascii="Calibri" w:hAnsi="Calibri" w:cs="Calibri" w:hint="cs"/>
          <w:sz w:val="24"/>
          <w:szCs w:val="24"/>
          <w:rtl/>
        </w:rPr>
        <w:t xml:space="preserve"> - </w:t>
      </w:r>
      <w:r w:rsidRPr="00577FC0">
        <w:rPr>
          <w:rFonts w:ascii="Calibri" w:hAnsi="Calibri" w:cs="Calibri"/>
          <w:sz w:val="24"/>
          <w:szCs w:val="24"/>
          <w:rtl/>
        </w:rPr>
        <w:t xml:space="preserve">בתחילה סברתי שהאשם </w:t>
      </w:r>
      <w:r>
        <w:rPr>
          <w:rFonts w:ascii="Calibri" w:hAnsi="Calibri" w:cs="Calibri" w:hint="cs"/>
          <w:sz w:val="24"/>
          <w:szCs w:val="24"/>
          <w:rtl/>
        </w:rPr>
        <w:t>הוא ה</w:t>
      </w:r>
      <w:r w:rsidRPr="00577FC0">
        <w:rPr>
          <w:rFonts w:ascii="Calibri" w:hAnsi="Calibri" w:cs="Calibri"/>
          <w:sz w:val="24"/>
          <w:szCs w:val="24"/>
          <w:rtl/>
        </w:rPr>
        <w:t xml:space="preserve">כיסוי </w:t>
      </w:r>
      <w:r>
        <w:rPr>
          <w:rFonts w:ascii="Calibri" w:hAnsi="Calibri" w:cs="Calibri" w:hint="cs"/>
          <w:sz w:val="24"/>
          <w:szCs w:val="24"/>
          <w:rtl/>
        </w:rPr>
        <w:t xml:space="preserve">הדל של </w:t>
      </w:r>
      <w:r w:rsidRPr="00577FC0">
        <w:rPr>
          <w:rFonts w:ascii="Calibri" w:hAnsi="Calibri" w:cs="Calibri"/>
          <w:sz w:val="24"/>
          <w:szCs w:val="24"/>
          <w:rtl/>
        </w:rPr>
        <w:t>הלקסיקון, שנמדד כנמוך. בבדיקה חוזרת התברר שהכיסוי הנמוך נבע משגיאה שלי</w:t>
      </w:r>
      <w:r w:rsidR="009611B0">
        <w:rPr>
          <w:rFonts w:ascii="Calibri" w:hAnsi="Calibri" w:cs="Calibri" w:hint="cs"/>
          <w:sz w:val="24"/>
          <w:szCs w:val="24"/>
          <w:rtl/>
        </w:rPr>
        <w:t xml:space="preserve"> בעיבוד</w:t>
      </w:r>
      <w:r w:rsidRPr="00577FC0">
        <w:rPr>
          <w:rFonts w:ascii="Calibri" w:hAnsi="Calibri" w:cs="Calibri"/>
          <w:sz w:val="24"/>
          <w:szCs w:val="24"/>
          <w:rtl/>
        </w:rPr>
        <w:t xml:space="preserve"> </w:t>
      </w:r>
      <w:r w:rsidR="009611B0">
        <w:rPr>
          <w:rFonts w:ascii="Calibri" w:hAnsi="Calibri" w:cs="Calibri" w:hint="cs"/>
          <w:sz w:val="24"/>
          <w:szCs w:val="24"/>
          <w:rtl/>
        </w:rPr>
        <w:t>ו</w:t>
      </w:r>
      <w:r w:rsidRPr="00577FC0">
        <w:rPr>
          <w:rFonts w:ascii="Calibri" w:hAnsi="Calibri" w:cs="Calibri"/>
          <w:sz w:val="24"/>
          <w:szCs w:val="24"/>
          <w:rtl/>
        </w:rPr>
        <w:t>השוואת המילים, ולא מן הלקסיקון. לאחר תיקונה עלה הכיסוי מ</w:t>
      </w:r>
      <w:r>
        <w:rPr>
          <w:rFonts w:ascii="Calibri" w:hAnsi="Calibri" w:cs="Calibri" w:hint="cs"/>
          <w:sz w:val="24"/>
          <w:szCs w:val="24"/>
          <w:rtl/>
        </w:rPr>
        <w:t>-</w:t>
      </w:r>
      <w:r w:rsidRPr="00577FC0">
        <w:rPr>
          <w:rFonts w:ascii="Calibri" w:hAnsi="Calibri" w:cs="Calibri"/>
          <w:sz w:val="24"/>
          <w:szCs w:val="24"/>
          <w:rtl/>
        </w:rPr>
        <w:t>33.4% ל</w:t>
      </w:r>
      <w:r>
        <w:rPr>
          <w:rFonts w:ascii="Calibri" w:hAnsi="Calibri" w:cs="Calibri" w:hint="cs"/>
          <w:sz w:val="24"/>
          <w:szCs w:val="24"/>
          <w:rtl/>
        </w:rPr>
        <w:t>-</w:t>
      </w:r>
      <w:r w:rsidRPr="00577FC0">
        <w:rPr>
          <w:rFonts w:ascii="Calibri" w:hAnsi="Calibri" w:cs="Calibri"/>
          <w:sz w:val="24"/>
          <w:szCs w:val="24"/>
          <w:rtl/>
        </w:rPr>
        <w:t>58.6%, כמעט הוכפל</w:t>
      </w:r>
      <w:r>
        <w:rPr>
          <w:rFonts w:ascii="Calibri" w:hAnsi="Calibri" w:cs="Calibri" w:hint="cs"/>
          <w:sz w:val="24"/>
          <w:szCs w:val="24"/>
          <w:rtl/>
        </w:rPr>
        <w:t xml:space="preserve">, ואילו </w:t>
      </w:r>
      <w:r w:rsidRPr="003074C5">
        <w:rPr>
          <w:rFonts w:ascii="Calibri" w:hAnsi="Calibri" w:cs="Calibri"/>
          <w:sz w:val="24"/>
          <w:szCs w:val="24"/>
          <w:rtl/>
        </w:rPr>
        <w:t>המדידה נותרה שטוחה בדיוק כשהיית</w:t>
      </w:r>
      <w:r>
        <w:rPr>
          <w:rFonts w:ascii="Calibri" w:hAnsi="Calibri" w:cs="Calibri" w:hint="cs"/>
          <w:sz w:val="24"/>
          <w:szCs w:val="24"/>
          <w:rtl/>
        </w:rPr>
        <w:t xml:space="preserve">ה. </w:t>
      </w:r>
      <w:r w:rsidRPr="00577FC0">
        <w:rPr>
          <w:rFonts w:ascii="Calibri" w:hAnsi="Calibri" w:cs="Calibri"/>
          <w:sz w:val="24"/>
          <w:szCs w:val="24"/>
          <w:rtl/>
        </w:rPr>
        <w:t xml:space="preserve">תיקון </w:t>
      </w:r>
      <w:r>
        <w:rPr>
          <w:rFonts w:ascii="Calibri" w:hAnsi="Calibri" w:cs="Calibri" w:hint="cs"/>
          <w:sz w:val="24"/>
          <w:szCs w:val="24"/>
          <w:rtl/>
        </w:rPr>
        <w:t xml:space="preserve">הבאג </w:t>
      </w:r>
      <w:r w:rsidRPr="00577FC0">
        <w:rPr>
          <w:rFonts w:ascii="Calibri" w:hAnsi="Calibri" w:cs="Calibri"/>
          <w:sz w:val="24"/>
          <w:szCs w:val="24"/>
          <w:rtl/>
        </w:rPr>
        <w:t xml:space="preserve">מוציא מן </w:t>
      </w:r>
      <w:r w:rsidR="008F4966">
        <w:rPr>
          <w:rFonts w:ascii="Calibri" w:hAnsi="Calibri" w:cs="Calibri" w:hint="cs"/>
          <w:sz w:val="24"/>
          <w:szCs w:val="24"/>
          <w:rtl/>
        </w:rPr>
        <w:t xml:space="preserve">הדיון </w:t>
      </w:r>
      <w:r w:rsidRPr="00577FC0">
        <w:rPr>
          <w:rFonts w:ascii="Calibri" w:hAnsi="Calibri" w:cs="Calibri"/>
          <w:sz w:val="24"/>
          <w:szCs w:val="24"/>
          <w:rtl/>
        </w:rPr>
        <w:t xml:space="preserve">את ההסבר </w:t>
      </w:r>
      <w:r w:rsidR="009611B0">
        <w:rPr>
          <w:rFonts w:ascii="Calibri" w:hAnsi="Calibri" w:cs="Calibri" w:hint="cs"/>
          <w:sz w:val="24"/>
          <w:szCs w:val="24"/>
          <w:rtl/>
        </w:rPr>
        <w:t>של</w:t>
      </w:r>
      <w:r w:rsidRPr="00577FC0">
        <w:rPr>
          <w:rFonts w:ascii="Calibri" w:hAnsi="Calibri" w:cs="Calibri"/>
          <w:sz w:val="24"/>
          <w:szCs w:val="24"/>
          <w:rtl/>
        </w:rPr>
        <w:t xml:space="preserve"> כישלון כיסו</w:t>
      </w:r>
      <w:r>
        <w:rPr>
          <w:rFonts w:ascii="Calibri" w:hAnsi="Calibri" w:cs="Calibri" w:hint="cs"/>
          <w:sz w:val="24"/>
          <w:szCs w:val="24"/>
          <w:rtl/>
        </w:rPr>
        <w:t xml:space="preserve">י המילים של הלקסיקון. </w:t>
      </w:r>
    </w:p>
    <w:p w14:paraId="7DCCCC0F" w14:textId="77777777" w:rsidR="00F94095" w:rsidRDefault="00F94095" w:rsidP="00F94095">
      <w:pPr>
        <w:bidi/>
        <w:spacing w:line="360" w:lineRule="auto"/>
        <w:jc w:val="both"/>
        <w:rPr>
          <w:rFonts w:ascii="Calibri" w:hAnsi="Calibri" w:cs="Calibri"/>
          <w:sz w:val="24"/>
          <w:szCs w:val="24"/>
          <w:rtl/>
        </w:rPr>
      </w:pPr>
      <w:r>
        <w:rPr>
          <w:rFonts w:ascii="Calibri" w:hAnsi="Calibri" w:cs="Calibri" w:hint="cs"/>
          <w:sz w:val="24"/>
          <w:szCs w:val="24"/>
          <w:rtl/>
        </w:rPr>
        <w:t xml:space="preserve">לטעמי, הטיפול בטקסט "בעבור נעלים" ממחיש את ההסבר לבעיה. </w:t>
      </w:r>
      <w:r w:rsidRPr="00577FC0">
        <w:rPr>
          <w:rFonts w:ascii="Calibri" w:hAnsi="Calibri" w:cs="Calibri"/>
          <w:sz w:val="24"/>
          <w:szCs w:val="24"/>
          <w:rtl/>
        </w:rPr>
        <w:t xml:space="preserve">בטקסט </w:t>
      </w:r>
      <w:r>
        <w:rPr>
          <w:rFonts w:ascii="Calibri" w:hAnsi="Calibri" w:cs="Calibri" w:hint="cs"/>
          <w:sz w:val="24"/>
          <w:szCs w:val="24"/>
          <w:rtl/>
        </w:rPr>
        <w:t xml:space="preserve">"בעבור נעלים" </w:t>
      </w:r>
      <w:r w:rsidRPr="00577FC0">
        <w:rPr>
          <w:rFonts w:ascii="Calibri" w:hAnsi="Calibri" w:cs="Calibri"/>
          <w:sz w:val="24"/>
          <w:szCs w:val="24"/>
          <w:rtl/>
        </w:rPr>
        <w:t xml:space="preserve">שבו אלתרמן משבח תושבים שסירבו לקבל נדבה משפילה, נמדד המטען כשלילי במידה הקיצונית ביותר האפשרית, כמו בטקסט של בוז גמור. הכלי אינו טועה בקריאת המילים, אלא מודד </w:t>
      </w:r>
      <w:r>
        <w:rPr>
          <w:rFonts w:ascii="Calibri" w:hAnsi="Calibri" w:cs="Calibri" w:hint="cs"/>
          <w:sz w:val="24"/>
          <w:szCs w:val="24"/>
          <w:rtl/>
        </w:rPr>
        <w:t>פרמטר</w:t>
      </w:r>
      <w:r w:rsidRPr="00577FC0">
        <w:rPr>
          <w:rFonts w:ascii="Calibri" w:hAnsi="Calibri" w:cs="Calibri"/>
          <w:sz w:val="24"/>
          <w:szCs w:val="24"/>
          <w:rtl/>
        </w:rPr>
        <w:t xml:space="preserve"> אחר מזה שביקשתי למדוד</w:t>
      </w:r>
      <w:r>
        <w:rPr>
          <w:rFonts w:ascii="Calibri" w:hAnsi="Calibri" w:cs="Calibri" w:hint="cs"/>
          <w:sz w:val="24"/>
          <w:szCs w:val="24"/>
          <w:rtl/>
        </w:rPr>
        <w:t xml:space="preserve"> -</w:t>
      </w:r>
      <w:r w:rsidRPr="00577FC0">
        <w:rPr>
          <w:rFonts w:ascii="Calibri" w:hAnsi="Calibri" w:cs="Calibri"/>
          <w:sz w:val="24"/>
          <w:szCs w:val="24"/>
          <w:rtl/>
        </w:rPr>
        <w:t xml:space="preserve"> את מידת ההטענה של אוצר המילים, ולא את עמדתו של הכותב כלפי מה שהוא מתאר. טקסט </w:t>
      </w:r>
      <w:r>
        <w:rPr>
          <w:rFonts w:ascii="Calibri" w:hAnsi="Calibri" w:cs="Calibri" w:hint="cs"/>
          <w:sz w:val="24"/>
          <w:szCs w:val="24"/>
          <w:rtl/>
        </w:rPr>
        <w:t>בו אוצר המילים נלקח מעולם</w:t>
      </w:r>
      <w:r w:rsidRPr="00577FC0">
        <w:rPr>
          <w:rFonts w:ascii="Calibri" w:hAnsi="Calibri" w:cs="Calibri"/>
          <w:sz w:val="24"/>
          <w:szCs w:val="24"/>
          <w:rtl/>
        </w:rPr>
        <w:t xml:space="preserve"> </w:t>
      </w:r>
      <w:r>
        <w:rPr>
          <w:rFonts w:ascii="Calibri" w:hAnsi="Calibri" w:cs="Calibri" w:hint="cs"/>
          <w:sz w:val="24"/>
          <w:szCs w:val="24"/>
          <w:rtl/>
        </w:rPr>
        <w:t>ה</w:t>
      </w:r>
      <w:r w:rsidRPr="00577FC0">
        <w:rPr>
          <w:rFonts w:ascii="Calibri" w:hAnsi="Calibri" w:cs="Calibri"/>
          <w:sz w:val="24"/>
          <w:szCs w:val="24"/>
          <w:rtl/>
        </w:rPr>
        <w:t>עוני, בהשפלה ובסירוב יימדד כשלילי גם כאשר עמדת הכותב היא של הערכה</w:t>
      </w:r>
      <w:r>
        <w:rPr>
          <w:rFonts w:ascii="Calibri" w:hAnsi="Calibri" w:cs="Calibri" w:hint="cs"/>
          <w:sz w:val="24"/>
          <w:szCs w:val="24"/>
          <w:rtl/>
        </w:rPr>
        <w:t>.</w:t>
      </w:r>
    </w:p>
    <w:p w14:paraId="34BD5DAD" w14:textId="77777777" w:rsidR="00F94095" w:rsidRPr="00DA70CE" w:rsidRDefault="00F94095" w:rsidP="00F94095">
      <w:pPr>
        <w:bidi/>
        <w:spacing w:line="360" w:lineRule="auto"/>
        <w:jc w:val="both"/>
        <w:rPr>
          <w:rFonts w:ascii="Calibri" w:hAnsi="Calibri" w:cs="Calibri"/>
          <w:sz w:val="24"/>
          <w:szCs w:val="24"/>
        </w:rPr>
      </w:pPr>
      <w:r w:rsidRPr="00DA70CE">
        <w:rPr>
          <w:rFonts w:ascii="Calibri" w:hAnsi="Calibri" w:cs="Calibri"/>
          <w:sz w:val="24"/>
          <w:szCs w:val="24"/>
          <w:rtl/>
        </w:rPr>
        <w:t>מדוע נכשל בו גם הכלי החשוף להקשר מל</w:t>
      </w:r>
      <w:r>
        <w:rPr>
          <w:rFonts w:ascii="Calibri" w:hAnsi="Calibri" w:cs="Calibri" w:hint="cs"/>
          <w:sz w:val="24"/>
          <w:szCs w:val="24"/>
          <w:rtl/>
        </w:rPr>
        <w:t xml:space="preserve">א. </w:t>
      </w:r>
      <w:r w:rsidRPr="00DA70CE">
        <w:rPr>
          <w:rFonts w:ascii="Calibri" w:hAnsi="Calibri" w:cs="Calibri"/>
          <w:sz w:val="24"/>
          <w:szCs w:val="24"/>
          <w:rtl/>
        </w:rPr>
        <w:t xml:space="preserve">כאן מתברר גבולו של המערך המדורג. הסולם נבנה מתוך הנחה שהכשלים הם </w:t>
      </w:r>
      <w:r>
        <w:rPr>
          <w:rFonts w:ascii="Calibri" w:hAnsi="Calibri" w:cs="Calibri" w:hint="cs"/>
          <w:sz w:val="24"/>
          <w:szCs w:val="24"/>
          <w:rtl/>
        </w:rPr>
        <w:t xml:space="preserve">כשלים </w:t>
      </w:r>
      <w:proofErr w:type="spellStart"/>
      <w:r>
        <w:rPr>
          <w:rFonts w:ascii="Calibri" w:hAnsi="Calibri" w:cs="Calibri" w:hint="cs"/>
          <w:sz w:val="24"/>
          <w:szCs w:val="24"/>
          <w:rtl/>
        </w:rPr>
        <w:t>הרכביים</w:t>
      </w:r>
      <w:proofErr w:type="spellEnd"/>
      <w:r>
        <w:rPr>
          <w:rFonts w:ascii="Calibri" w:hAnsi="Calibri" w:cs="Calibri" w:hint="cs"/>
          <w:sz w:val="24"/>
          <w:szCs w:val="24"/>
          <w:rtl/>
        </w:rPr>
        <w:t xml:space="preserve"> - חוסר הבנת ההקשר, </w:t>
      </w:r>
      <w:r w:rsidRPr="00DA70CE">
        <w:rPr>
          <w:rFonts w:ascii="Calibri" w:hAnsi="Calibri" w:cs="Calibri"/>
          <w:sz w:val="24"/>
          <w:szCs w:val="24"/>
          <w:rtl/>
        </w:rPr>
        <w:t>אירוניה</w:t>
      </w:r>
      <w:r>
        <w:rPr>
          <w:rFonts w:ascii="Calibri" w:hAnsi="Calibri" w:cs="Calibri" w:hint="cs"/>
          <w:sz w:val="24"/>
          <w:szCs w:val="24"/>
          <w:rtl/>
        </w:rPr>
        <w:t>,</w:t>
      </w:r>
      <w:r w:rsidRPr="00DA70CE">
        <w:rPr>
          <w:rFonts w:ascii="Calibri" w:hAnsi="Calibri" w:cs="Calibri"/>
          <w:sz w:val="24"/>
          <w:szCs w:val="24"/>
          <w:rtl/>
        </w:rPr>
        <w:t xml:space="preserve"> ציטוט</w:t>
      </w:r>
      <w:r>
        <w:rPr>
          <w:rFonts w:ascii="Calibri" w:hAnsi="Calibri" w:cs="Calibri" w:hint="cs"/>
          <w:sz w:val="24"/>
          <w:szCs w:val="24"/>
          <w:rtl/>
        </w:rPr>
        <w:t xml:space="preserve"> או מניפולציות ספרותיות מורכבות</w:t>
      </w:r>
      <w:r w:rsidRPr="00DA70CE">
        <w:rPr>
          <w:rFonts w:ascii="Calibri" w:hAnsi="Calibri" w:cs="Calibri"/>
          <w:sz w:val="24"/>
          <w:szCs w:val="24"/>
          <w:rtl/>
        </w:rPr>
        <w:t xml:space="preserve">. </w:t>
      </w:r>
      <w:r w:rsidRPr="00DA70CE">
        <w:rPr>
          <w:rFonts w:ascii="Calibri" w:hAnsi="Calibri" w:cs="Calibri"/>
          <w:sz w:val="24"/>
          <w:szCs w:val="24"/>
          <w:rtl/>
        </w:rPr>
        <w:lastRenderedPageBreak/>
        <w:t xml:space="preserve">כשלים מסוג זה אכן נפתרים בהרחבת ההקשר, ולכן היה מקום לצפות שקריאת הטקסט בשלמותו תפתור אותם. אלא </w:t>
      </w:r>
      <w:r>
        <w:rPr>
          <w:rFonts w:ascii="Calibri" w:hAnsi="Calibri" w:cs="Calibri" w:hint="cs"/>
          <w:sz w:val="24"/>
          <w:szCs w:val="24"/>
          <w:rtl/>
        </w:rPr>
        <w:t>שב</w:t>
      </w:r>
      <w:r w:rsidRPr="00DA70CE">
        <w:rPr>
          <w:rFonts w:ascii="Calibri" w:hAnsi="Calibri" w:cs="Calibri"/>
          <w:sz w:val="24"/>
          <w:szCs w:val="24"/>
          <w:rtl/>
        </w:rPr>
        <w:t xml:space="preserve">מקרה </w:t>
      </w:r>
      <w:r>
        <w:rPr>
          <w:rFonts w:ascii="Calibri" w:hAnsi="Calibri" w:cs="Calibri" w:hint="cs"/>
          <w:sz w:val="24"/>
          <w:szCs w:val="24"/>
          <w:rtl/>
        </w:rPr>
        <w:t>של "בעבור נעלים" הכשל אינו כשל הרכבי.</w:t>
      </w:r>
      <w:r w:rsidRPr="00DA70CE">
        <w:rPr>
          <w:rFonts w:ascii="Calibri" w:hAnsi="Calibri" w:cs="Calibri"/>
          <w:sz w:val="24"/>
          <w:szCs w:val="24"/>
          <w:rtl/>
        </w:rPr>
        <w:t xml:space="preserve"> הטקסט אמנם עוסק בעוני ובהשפלה, וכל היגד בו מתאר מציאות קשה, אך עמדתו של הכותב כלפי המתואר, קרי הערכה למי שסירב לנדבה, אינה מובעת באף אחת ממילותיו. היא נובעת מבחירתו של הכותב להציג מעשה מסוים כראוי לשבח, ובחירה זו אינה תכונה של פני השטח הלשוניים אלא שיפוט ערכי של המצב המתואר</w:t>
      </w:r>
      <w:r>
        <w:rPr>
          <w:rFonts w:ascii="Calibri" w:hAnsi="Calibri" w:cs="Calibri" w:hint="cs"/>
          <w:sz w:val="24"/>
          <w:szCs w:val="24"/>
          <w:rtl/>
        </w:rPr>
        <w:t>.</w:t>
      </w:r>
    </w:p>
    <w:p w14:paraId="5FBF83FF" w14:textId="4A99622F" w:rsidR="00F94095" w:rsidRPr="00DA70CE" w:rsidRDefault="00F94095" w:rsidP="00F94095">
      <w:pPr>
        <w:bidi/>
        <w:spacing w:line="360" w:lineRule="auto"/>
        <w:jc w:val="both"/>
        <w:rPr>
          <w:rFonts w:ascii="Calibri" w:hAnsi="Calibri" w:cs="Calibri"/>
          <w:sz w:val="24"/>
          <w:szCs w:val="24"/>
        </w:rPr>
      </w:pPr>
      <w:r w:rsidRPr="00DA70CE">
        <w:rPr>
          <w:rFonts w:ascii="Calibri" w:hAnsi="Calibri" w:cs="Calibri"/>
          <w:sz w:val="24"/>
          <w:szCs w:val="24"/>
          <w:rtl/>
        </w:rPr>
        <w:t xml:space="preserve">מכאן ששני דברים שונים התערבבו זה בזה. הרחבת ההקשר מספקת למודל </w:t>
      </w:r>
      <w:r w:rsidRPr="00DA70CE">
        <w:rPr>
          <w:rFonts w:ascii="Calibri" w:hAnsi="Calibri" w:cs="Calibri"/>
          <w:b/>
          <w:bCs/>
          <w:sz w:val="24"/>
          <w:szCs w:val="24"/>
          <w:rtl/>
        </w:rPr>
        <w:t xml:space="preserve">תחום </w:t>
      </w:r>
      <w:r>
        <w:rPr>
          <w:rFonts w:ascii="Calibri" w:hAnsi="Calibri" w:cs="Calibri" w:hint="cs"/>
          <w:b/>
          <w:bCs/>
          <w:sz w:val="24"/>
          <w:szCs w:val="24"/>
          <w:rtl/>
        </w:rPr>
        <w:t>חלות</w:t>
      </w:r>
      <w:r>
        <w:rPr>
          <w:rFonts w:ascii="Calibri" w:hAnsi="Calibri" w:cs="Calibri" w:hint="cs"/>
          <w:b/>
          <w:bCs/>
          <w:sz w:val="24"/>
          <w:szCs w:val="24"/>
          <w:rtl/>
          <w:lang w:val="en-US"/>
        </w:rPr>
        <w:t xml:space="preserve">, </w:t>
      </w:r>
      <w:r w:rsidRPr="00DA70CE">
        <w:rPr>
          <w:rFonts w:ascii="Calibri" w:hAnsi="Calibri" w:cs="Calibri"/>
          <w:sz w:val="24"/>
          <w:szCs w:val="24"/>
          <w:rtl/>
        </w:rPr>
        <w:t xml:space="preserve">כלומר את היכולת לדעת על מה מוסבת השלילה ומהיכן עד היכן משתרע הציטוט. היא אינה מספקת לו </w:t>
      </w:r>
      <w:r w:rsidRPr="00DA70CE">
        <w:rPr>
          <w:rFonts w:ascii="Calibri" w:hAnsi="Calibri" w:cs="Calibri"/>
          <w:b/>
          <w:bCs/>
          <w:sz w:val="24"/>
          <w:szCs w:val="24"/>
          <w:rtl/>
        </w:rPr>
        <w:t>אמת מידה ערכית</w:t>
      </w:r>
      <w:r>
        <w:rPr>
          <w:rFonts w:ascii="Calibri" w:hAnsi="Calibri" w:cs="Calibri" w:hint="cs"/>
          <w:sz w:val="24"/>
          <w:szCs w:val="24"/>
          <w:rtl/>
        </w:rPr>
        <w:t xml:space="preserve">, </w:t>
      </w:r>
      <w:r w:rsidRPr="00DA70CE">
        <w:rPr>
          <w:rFonts w:ascii="Calibri" w:hAnsi="Calibri" w:cs="Calibri"/>
          <w:sz w:val="24"/>
          <w:szCs w:val="24"/>
          <w:rtl/>
        </w:rPr>
        <w:t xml:space="preserve">שבלעדיה אי אפשר להכריע אם הכותב מזדהה עם המצב שהוא מתאר או דוחה אותו, כאשר המצב </w:t>
      </w:r>
      <w:r w:rsidR="009611B0">
        <w:rPr>
          <w:rFonts w:ascii="Calibri" w:hAnsi="Calibri" w:cs="Calibri" w:hint="cs"/>
          <w:sz w:val="24"/>
          <w:szCs w:val="24"/>
          <w:rtl/>
        </w:rPr>
        <w:t xml:space="preserve">המתואר </w:t>
      </w:r>
      <w:r w:rsidRPr="00DA70CE">
        <w:rPr>
          <w:rFonts w:ascii="Calibri" w:hAnsi="Calibri" w:cs="Calibri"/>
          <w:sz w:val="24"/>
          <w:szCs w:val="24"/>
          <w:rtl/>
        </w:rPr>
        <w:t>קשה ואין בטקסט סימן הערכה מפורש. גם קורא אנושי אינו נשען כאן על הלשון בלבד, אלא על ידיעתו מהו כבוד ומהי השפלה</w:t>
      </w:r>
      <w:r>
        <w:rPr>
          <w:rFonts w:ascii="Calibri" w:hAnsi="Calibri" w:cs="Calibri" w:hint="cs"/>
          <w:sz w:val="24"/>
          <w:szCs w:val="24"/>
          <w:rtl/>
        </w:rPr>
        <w:t xml:space="preserve">. מה גם שבני האדם מחזיקים אמת המידה ערכית שאינה מוחלטת. אדם א' יעריך פעולה מסוימת יותר מאדם ב' ולהיפך ועל כן מגוון פרשנויות לסיווג מטען רגשי לכל טקסט.  </w:t>
      </w:r>
    </w:p>
    <w:p w14:paraId="5137B8C9" w14:textId="77777777" w:rsidR="00F94095" w:rsidRPr="00DA70CE" w:rsidRDefault="00F94095" w:rsidP="00F94095">
      <w:pPr>
        <w:bidi/>
        <w:spacing w:line="360" w:lineRule="auto"/>
        <w:jc w:val="both"/>
        <w:rPr>
          <w:rFonts w:ascii="Calibri" w:hAnsi="Calibri" w:cs="Calibri"/>
          <w:sz w:val="24"/>
          <w:szCs w:val="24"/>
        </w:rPr>
      </w:pPr>
      <w:r w:rsidRPr="00DA70CE">
        <w:rPr>
          <w:rFonts w:ascii="Calibri" w:hAnsi="Calibri" w:cs="Calibri"/>
          <w:sz w:val="24"/>
          <w:szCs w:val="24"/>
          <w:rtl/>
        </w:rPr>
        <w:t xml:space="preserve">לכך מצטרפת סיבה </w:t>
      </w:r>
      <w:r>
        <w:rPr>
          <w:rFonts w:ascii="Calibri" w:hAnsi="Calibri" w:cs="Calibri" w:hint="cs"/>
          <w:sz w:val="24"/>
          <w:szCs w:val="24"/>
          <w:rtl/>
        </w:rPr>
        <w:t>נוספת לכשל</w:t>
      </w:r>
      <w:r w:rsidRPr="00DA70CE">
        <w:rPr>
          <w:rFonts w:ascii="Calibri" w:hAnsi="Calibri" w:cs="Calibri"/>
          <w:sz w:val="24"/>
          <w:szCs w:val="24"/>
          <w:rtl/>
        </w:rPr>
        <w:t>, הנעוצה ב</w:t>
      </w:r>
      <w:r>
        <w:rPr>
          <w:rFonts w:ascii="Calibri" w:hAnsi="Calibri" w:cs="Calibri" w:hint="cs"/>
          <w:sz w:val="24"/>
          <w:szCs w:val="24"/>
          <w:rtl/>
        </w:rPr>
        <w:t>מידע</w:t>
      </w:r>
      <w:r w:rsidRPr="00DA70CE">
        <w:rPr>
          <w:rFonts w:ascii="Calibri" w:hAnsi="Calibri" w:cs="Calibri"/>
          <w:sz w:val="24"/>
          <w:szCs w:val="24"/>
          <w:rtl/>
        </w:rPr>
        <w:t xml:space="preserve"> עליו אומנו הכלים. מודלים אלה למדו מטקסטים בני זמננו, ובהם חוות דעת, ידיעות ותגובות, שבהם המתאם בין הטענת אוצר המילים ובין עמדת הכותב הדוק במיוחד: מי שכותב מילים קשות אכן מביע שלילה. פרוזה עיונית וספרותית מפרה מתאם זה באופן שיטתי, שכן דרכה של כתיבה מוסרית לתאר מציאות קשה דווקא כדי לשבח את המגיב לה. אין כאן אפוא רק פער בין אוצרות מילים, אלא פער </w:t>
      </w:r>
      <w:r w:rsidRPr="00C14376">
        <w:rPr>
          <w:rFonts w:ascii="Calibri" w:hAnsi="Calibri" w:cs="Calibri"/>
          <w:sz w:val="24"/>
          <w:szCs w:val="24"/>
          <w:rtl/>
        </w:rPr>
        <w:t>ביחס</w:t>
      </w:r>
      <w:r w:rsidRPr="00DA70CE">
        <w:rPr>
          <w:rFonts w:ascii="Calibri" w:hAnsi="Calibri" w:cs="Calibri"/>
          <w:sz w:val="24"/>
          <w:szCs w:val="24"/>
          <w:rtl/>
        </w:rPr>
        <w:t xml:space="preserve"> שבין אוצר המילים ובין העמדה, וזה יחס שהמודל למד ואינו יכול לנטוש בקריאה בודדת</w:t>
      </w:r>
      <w:r>
        <w:rPr>
          <w:rFonts w:ascii="Calibri" w:hAnsi="Calibri" w:cs="Calibri" w:hint="cs"/>
          <w:sz w:val="24"/>
          <w:szCs w:val="24"/>
          <w:rtl/>
        </w:rPr>
        <w:t>.</w:t>
      </w:r>
    </w:p>
    <w:p w14:paraId="61B8C71E" w14:textId="77777777" w:rsidR="00F94095" w:rsidRDefault="00F94095" w:rsidP="00F94095">
      <w:pPr>
        <w:bidi/>
        <w:spacing w:line="360" w:lineRule="auto"/>
        <w:jc w:val="both"/>
        <w:rPr>
          <w:rFonts w:ascii="Calibri" w:hAnsi="Calibri" w:cs="Calibri"/>
          <w:sz w:val="24"/>
          <w:szCs w:val="24"/>
          <w:rtl/>
        </w:rPr>
      </w:pPr>
      <w:r w:rsidRPr="00C14376">
        <w:rPr>
          <w:rFonts w:ascii="Calibri" w:hAnsi="Calibri" w:cs="Calibri"/>
          <w:b/>
          <w:bCs/>
          <w:sz w:val="24"/>
          <w:szCs w:val="24"/>
          <w:rtl/>
        </w:rPr>
        <w:t>מסקנת משנה</w:t>
      </w:r>
      <w:r>
        <w:rPr>
          <w:rFonts w:ascii="Calibri" w:hAnsi="Calibri" w:cs="Calibri" w:hint="cs"/>
          <w:sz w:val="24"/>
          <w:szCs w:val="24"/>
          <w:rtl/>
        </w:rPr>
        <w:t xml:space="preserve"> -</w:t>
      </w:r>
      <w:r w:rsidRPr="00DA70CE">
        <w:rPr>
          <w:rFonts w:ascii="Calibri" w:hAnsi="Calibri" w:cs="Calibri"/>
          <w:sz w:val="24"/>
          <w:szCs w:val="24"/>
          <w:rtl/>
        </w:rPr>
        <w:t xml:space="preserve"> לא</w:t>
      </w:r>
      <w:r>
        <w:rPr>
          <w:rFonts w:ascii="Calibri" w:hAnsi="Calibri" w:cs="Calibri" w:hint="cs"/>
          <w:sz w:val="24"/>
          <w:szCs w:val="24"/>
          <w:rtl/>
        </w:rPr>
        <w:t xml:space="preserve"> ראיתי לנכון להוסיף</w:t>
      </w:r>
      <w:r w:rsidRPr="00DA70CE">
        <w:rPr>
          <w:rFonts w:ascii="Calibri" w:hAnsi="Calibri" w:cs="Calibri"/>
          <w:sz w:val="24"/>
          <w:szCs w:val="24"/>
          <w:rtl/>
        </w:rPr>
        <w:t xml:space="preserve"> שלב נוסף לטפס אליו. הרחבת ההקשר מיצתה את עצמה, משום שהתכונה שביקשתי למדוד אינה פונקציה של פני השטח של הטקס</w:t>
      </w:r>
      <w:r>
        <w:rPr>
          <w:rFonts w:ascii="Calibri" w:hAnsi="Calibri" w:cs="Calibri" w:hint="cs"/>
          <w:sz w:val="24"/>
          <w:szCs w:val="24"/>
          <w:rtl/>
        </w:rPr>
        <w:t>ט.</w:t>
      </w:r>
    </w:p>
    <w:p w14:paraId="08BBAA69" w14:textId="01FAEC48" w:rsidR="00F94095" w:rsidRDefault="00F94095" w:rsidP="00F94095">
      <w:pPr>
        <w:bidi/>
        <w:spacing w:line="360" w:lineRule="auto"/>
        <w:jc w:val="both"/>
        <w:rPr>
          <w:rFonts w:ascii="Calibri" w:hAnsi="Calibri" w:cs="Calibri"/>
          <w:sz w:val="24"/>
          <w:szCs w:val="24"/>
          <w:rtl/>
        </w:rPr>
      </w:pPr>
      <w:r w:rsidRPr="00A83F3F">
        <w:rPr>
          <w:rFonts w:ascii="Calibri" w:hAnsi="Calibri" w:cs="Calibri"/>
          <w:b/>
          <w:bCs/>
          <w:sz w:val="24"/>
          <w:szCs w:val="24"/>
          <w:rtl/>
        </w:rPr>
        <w:t xml:space="preserve">מדידת טקסטים נוספים לא הייתה משנה </w:t>
      </w:r>
      <w:r>
        <w:rPr>
          <w:rFonts w:ascii="Calibri" w:hAnsi="Calibri" w:cs="Calibri" w:hint="cs"/>
          <w:b/>
          <w:bCs/>
          <w:sz w:val="24"/>
          <w:szCs w:val="24"/>
          <w:rtl/>
        </w:rPr>
        <w:t>לדעתי</w:t>
      </w:r>
      <w:r>
        <w:rPr>
          <w:rFonts w:ascii="Calibri" w:hAnsi="Calibri" w:cs="Calibri" w:hint="cs"/>
          <w:sz w:val="24"/>
          <w:szCs w:val="24"/>
          <w:rtl/>
        </w:rPr>
        <w:t xml:space="preserve">, </w:t>
      </w:r>
      <w:r w:rsidRPr="00A83F3F">
        <w:rPr>
          <w:rFonts w:ascii="Calibri" w:hAnsi="Calibri" w:cs="Calibri"/>
          <w:sz w:val="24"/>
          <w:szCs w:val="24"/>
          <w:rtl/>
        </w:rPr>
        <w:t xml:space="preserve">שכן </w:t>
      </w:r>
      <w:r w:rsidR="009611B0">
        <w:rPr>
          <w:rFonts w:ascii="Calibri" w:hAnsi="Calibri" w:cs="Calibri" w:hint="cs"/>
          <w:sz w:val="24"/>
          <w:szCs w:val="24"/>
          <w:rtl/>
        </w:rPr>
        <w:t xml:space="preserve">שלד </w:t>
      </w:r>
      <w:r w:rsidRPr="00A83F3F">
        <w:rPr>
          <w:rFonts w:ascii="Calibri" w:hAnsi="Calibri" w:cs="Calibri"/>
          <w:sz w:val="24"/>
          <w:szCs w:val="24"/>
          <w:rtl/>
        </w:rPr>
        <w:t>הכלים קפוא, וטקסט נוסף שנמדד בכלי שאינו מכוון לתכונה הנדרשת מוסיף מדידה שגויה נוספת</w:t>
      </w:r>
      <w:r>
        <w:rPr>
          <w:rFonts w:ascii="Calibri" w:hAnsi="Calibri" w:cs="Calibri" w:hint="cs"/>
          <w:sz w:val="24"/>
          <w:szCs w:val="24"/>
          <w:rtl/>
        </w:rPr>
        <w:t xml:space="preserve">. </w:t>
      </w:r>
      <w:r w:rsidRPr="00A83F3F">
        <w:rPr>
          <w:rFonts w:ascii="Calibri" w:hAnsi="Calibri" w:cs="Calibri"/>
          <w:b/>
          <w:bCs/>
          <w:sz w:val="24"/>
          <w:szCs w:val="24"/>
          <w:rtl/>
        </w:rPr>
        <w:t>הוספת תיוגים ידניים הייתה משפרת את הדיוק אך לא את התקרה</w:t>
      </w:r>
      <w:r>
        <w:rPr>
          <w:rFonts w:ascii="Calibri" w:hAnsi="Calibri" w:cs="Calibri" w:hint="cs"/>
          <w:sz w:val="24"/>
          <w:szCs w:val="24"/>
          <w:rtl/>
        </w:rPr>
        <w:t xml:space="preserve">. </w:t>
      </w:r>
      <w:r w:rsidRPr="00A83F3F">
        <w:rPr>
          <w:rFonts w:ascii="Calibri" w:hAnsi="Calibri" w:cs="Calibri"/>
          <w:sz w:val="24"/>
          <w:szCs w:val="24"/>
          <w:rtl/>
        </w:rPr>
        <w:t>היא הייתה מצמצמת את אי</w:t>
      </w:r>
      <w:r>
        <w:rPr>
          <w:rFonts w:ascii="Calibri" w:hAnsi="Calibri" w:cs="Calibri" w:hint="cs"/>
          <w:sz w:val="24"/>
          <w:szCs w:val="24"/>
          <w:rtl/>
        </w:rPr>
        <w:t xml:space="preserve"> </w:t>
      </w:r>
      <w:r w:rsidRPr="00A83F3F">
        <w:rPr>
          <w:rFonts w:ascii="Calibri" w:hAnsi="Calibri" w:cs="Calibri"/>
          <w:sz w:val="24"/>
          <w:szCs w:val="24"/>
          <w:rtl/>
        </w:rPr>
        <w:t xml:space="preserve">הוודאות בהערכת הכלים ומחזקת את שכבת הכיול, אך שכבה זו מקבלת כקלט ארבעה מספרים המקודדים הטענה לקסיקלית, ושום כמות תיוגים אינה מאפשרת למודל לשחזר אות שאינו קיים בקלט שלו. </w:t>
      </w:r>
    </w:p>
    <w:p w14:paraId="22852FD3" w14:textId="77777777" w:rsidR="00F94095" w:rsidRDefault="00F94095" w:rsidP="00F94095">
      <w:pPr>
        <w:bidi/>
        <w:spacing w:line="360" w:lineRule="auto"/>
        <w:jc w:val="both"/>
        <w:rPr>
          <w:rFonts w:ascii="Calibri" w:hAnsi="Calibri" w:cs="Calibri"/>
          <w:sz w:val="24"/>
          <w:szCs w:val="24"/>
          <w:rtl/>
        </w:rPr>
      </w:pPr>
      <w:r w:rsidRPr="00A83F3F">
        <w:rPr>
          <w:rFonts w:ascii="Calibri" w:hAnsi="Calibri" w:cs="Calibri"/>
          <w:sz w:val="24"/>
          <w:szCs w:val="24"/>
          <w:rtl/>
        </w:rPr>
        <w:t>הנתון היחיד שהיה עשוי לשנות את התמונה הוא </w:t>
      </w:r>
      <w:r w:rsidRPr="00A83F3F">
        <w:rPr>
          <w:rFonts w:ascii="Calibri" w:hAnsi="Calibri" w:cs="Calibri"/>
          <w:b/>
          <w:bCs/>
          <w:sz w:val="24"/>
          <w:szCs w:val="24"/>
          <w:rtl/>
        </w:rPr>
        <w:t>תיוגי עמדה במשלב ה</w:t>
      </w:r>
      <w:r>
        <w:rPr>
          <w:rFonts w:ascii="Calibri" w:hAnsi="Calibri" w:cs="Calibri" w:hint="cs"/>
          <w:b/>
          <w:bCs/>
          <w:sz w:val="24"/>
          <w:szCs w:val="24"/>
          <w:rtl/>
        </w:rPr>
        <w:t>טקסט הנחקר,</w:t>
      </w:r>
      <w:r w:rsidRPr="00A83F3F">
        <w:rPr>
          <w:rFonts w:ascii="Calibri" w:hAnsi="Calibri" w:cs="Calibri"/>
          <w:b/>
          <w:bCs/>
          <w:sz w:val="24"/>
          <w:szCs w:val="24"/>
          <w:rtl/>
        </w:rPr>
        <w:t xml:space="preserve"> המשמשים לאימון הכלי עצמו ולא לכיולו</w:t>
      </w:r>
      <w:r>
        <w:rPr>
          <w:rFonts w:ascii="Calibri" w:hAnsi="Calibri" w:cs="Calibri" w:hint="cs"/>
          <w:sz w:val="24"/>
          <w:szCs w:val="24"/>
          <w:rtl/>
        </w:rPr>
        <w:t xml:space="preserve">. </w:t>
      </w:r>
      <w:r w:rsidRPr="00A83F3F">
        <w:rPr>
          <w:rFonts w:ascii="Calibri" w:hAnsi="Calibri" w:cs="Calibri"/>
          <w:sz w:val="24"/>
          <w:szCs w:val="24"/>
          <w:rtl/>
        </w:rPr>
        <w:t>שכן כשל תקפות מתוקן בהחלפת יעד האימון ולא בהגדלת המדגם. נתונים כאלה אינם קיימים לעברית הספרותית והעיתונאית של אותן שנים, ויצירתם מחייבת בדיוק את אותו שיפוט פרשני שנוי במחלוקת</w:t>
      </w:r>
      <w:r>
        <w:rPr>
          <w:rFonts w:ascii="Calibri" w:hAnsi="Calibri" w:cs="Calibri" w:hint="cs"/>
          <w:sz w:val="24"/>
          <w:szCs w:val="24"/>
          <w:rtl/>
        </w:rPr>
        <w:t>.</w:t>
      </w:r>
      <w:r w:rsidRPr="00A83F3F">
        <w:rPr>
          <w:rFonts w:ascii="Calibri" w:hAnsi="Calibri" w:cs="Calibri"/>
          <w:sz w:val="24"/>
          <w:szCs w:val="24"/>
          <w:rtl/>
        </w:rPr>
        <w:t xml:space="preserve"> </w:t>
      </w:r>
    </w:p>
    <w:p w14:paraId="6A887589" w14:textId="77777777" w:rsidR="00F94095" w:rsidRPr="00577FC0"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כן יש מקום ל</w:t>
      </w:r>
      <w:r w:rsidRPr="00A83F3F">
        <w:rPr>
          <w:rFonts w:ascii="Calibri" w:hAnsi="Calibri" w:cs="Calibri"/>
          <w:sz w:val="24"/>
          <w:szCs w:val="24"/>
          <w:rtl/>
        </w:rPr>
        <w:t>הסתייגות במבחן מלחמת העולם השנייה, שנשען על תשעה שירים בלבד, חלק מן הבעיה הוא אכן מיעוט נתונים, אלא ששירים נוספים מאותן שנים פשוט אינם בנמצ</w:t>
      </w:r>
      <w:r>
        <w:rPr>
          <w:rFonts w:ascii="Calibri" w:hAnsi="Calibri" w:cs="Calibri" w:hint="cs"/>
          <w:sz w:val="24"/>
          <w:szCs w:val="24"/>
          <w:rtl/>
        </w:rPr>
        <w:t>א.</w:t>
      </w:r>
    </w:p>
    <w:p w14:paraId="1011F857" w14:textId="38247B7E" w:rsidR="00F94095" w:rsidRPr="00577FC0" w:rsidRDefault="00F94095" w:rsidP="00F94095">
      <w:pPr>
        <w:bidi/>
        <w:spacing w:line="360" w:lineRule="auto"/>
        <w:jc w:val="both"/>
        <w:rPr>
          <w:rFonts w:ascii="Calibri" w:hAnsi="Calibri" w:cs="Calibri"/>
          <w:sz w:val="24"/>
          <w:szCs w:val="24"/>
        </w:rPr>
      </w:pPr>
      <w:r w:rsidRPr="00577FC0">
        <w:rPr>
          <w:rFonts w:ascii="Calibri" w:hAnsi="Calibri" w:cs="Calibri"/>
          <w:b/>
          <w:bCs/>
          <w:sz w:val="24"/>
          <w:szCs w:val="24"/>
          <w:rtl/>
        </w:rPr>
        <w:lastRenderedPageBreak/>
        <w:t>מסקנה</w:t>
      </w:r>
      <w:r>
        <w:rPr>
          <w:rFonts w:ascii="Calibri" w:hAnsi="Calibri" w:cs="Calibri" w:hint="cs"/>
          <w:b/>
          <w:bCs/>
          <w:sz w:val="24"/>
          <w:szCs w:val="24"/>
          <w:rtl/>
        </w:rPr>
        <w:t xml:space="preserve"> - </w:t>
      </w:r>
      <w:r w:rsidRPr="00577FC0">
        <w:rPr>
          <w:rFonts w:ascii="Calibri" w:hAnsi="Calibri" w:cs="Calibri"/>
          <w:sz w:val="24"/>
          <w:szCs w:val="24"/>
          <w:rtl/>
        </w:rPr>
        <w:t>ההבחנה</w:t>
      </w:r>
      <w:r>
        <w:rPr>
          <w:rFonts w:ascii="Calibri" w:hAnsi="Calibri" w:cs="Calibri" w:hint="cs"/>
          <w:sz w:val="24"/>
          <w:szCs w:val="24"/>
          <w:rtl/>
        </w:rPr>
        <w:t xml:space="preserve"> הלא צפויה</w:t>
      </w:r>
      <w:r w:rsidRPr="00577FC0">
        <w:rPr>
          <w:rFonts w:ascii="Calibri" w:hAnsi="Calibri" w:cs="Calibri"/>
          <w:sz w:val="24"/>
          <w:szCs w:val="24"/>
          <w:rtl/>
        </w:rPr>
        <w:t xml:space="preserve"> בין </w:t>
      </w:r>
      <w:r w:rsidRPr="00577FC0">
        <w:rPr>
          <w:rFonts w:ascii="Calibri" w:hAnsi="Calibri" w:cs="Calibri"/>
          <w:b/>
          <w:bCs/>
          <w:sz w:val="24"/>
          <w:szCs w:val="24"/>
          <w:rtl/>
        </w:rPr>
        <w:t>מילון טעון</w:t>
      </w:r>
      <w:r w:rsidRPr="00577FC0">
        <w:rPr>
          <w:rFonts w:ascii="Calibri" w:hAnsi="Calibri" w:cs="Calibri"/>
          <w:sz w:val="24"/>
          <w:szCs w:val="24"/>
          <w:rtl/>
        </w:rPr>
        <w:t> ובין </w:t>
      </w:r>
      <w:r w:rsidRPr="00577FC0">
        <w:rPr>
          <w:rFonts w:ascii="Calibri" w:hAnsi="Calibri" w:cs="Calibri"/>
          <w:b/>
          <w:bCs/>
          <w:sz w:val="24"/>
          <w:szCs w:val="24"/>
          <w:rtl/>
        </w:rPr>
        <w:t>עמדה רגשית</w:t>
      </w:r>
      <w:r w:rsidRPr="00577FC0">
        <w:rPr>
          <w:rFonts w:ascii="Calibri" w:hAnsi="Calibri" w:cs="Calibri"/>
          <w:sz w:val="24"/>
          <w:szCs w:val="24"/>
          <w:rtl/>
        </w:rPr>
        <w:t> היא התוצאה</w:t>
      </w:r>
      <w:r>
        <w:rPr>
          <w:rFonts w:ascii="Calibri" w:hAnsi="Calibri" w:cs="Calibri" w:hint="cs"/>
          <w:sz w:val="24"/>
          <w:szCs w:val="24"/>
          <w:rtl/>
        </w:rPr>
        <w:t xml:space="preserve"> המרכזית של שלב זה</w:t>
      </w:r>
      <w:r w:rsidRPr="00577FC0">
        <w:rPr>
          <w:rFonts w:ascii="Calibri" w:hAnsi="Calibri" w:cs="Calibri"/>
          <w:sz w:val="24"/>
          <w:szCs w:val="24"/>
          <w:rtl/>
        </w:rPr>
        <w:t xml:space="preserve">. </w:t>
      </w:r>
      <w:r>
        <w:rPr>
          <w:rFonts w:ascii="Calibri" w:hAnsi="Calibri" w:cs="Calibri" w:hint="cs"/>
          <w:sz w:val="24"/>
          <w:szCs w:val="24"/>
          <w:rtl/>
        </w:rPr>
        <w:t>נתקלתי ב</w:t>
      </w:r>
      <w:r w:rsidRPr="00577FC0">
        <w:rPr>
          <w:rFonts w:ascii="Calibri" w:hAnsi="Calibri" w:cs="Calibri"/>
          <w:sz w:val="24"/>
          <w:szCs w:val="24"/>
          <w:rtl/>
        </w:rPr>
        <w:t>כשל תקפות ולא כשל טכני</w:t>
      </w:r>
      <w:r>
        <w:rPr>
          <w:rFonts w:ascii="Calibri" w:hAnsi="Calibri" w:cs="Calibri" w:hint="cs"/>
          <w:sz w:val="24"/>
          <w:szCs w:val="24"/>
          <w:rtl/>
        </w:rPr>
        <w:t>,</w:t>
      </w:r>
      <w:r w:rsidRPr="00577FC0">
        <w:rPr>
          <w:rFonts w:ascii="Calibri" w:hAnsi="Calibri" w:cs="Calibri"/>
          <w:sz w:val="24"/>
          <w:szCs w:val="24"/>
          <w:rtl/>
        </w:rPr>
        <w:t xml:space="preserve"> הכלים מודדים כמות אמיתית, אך לא את זו שהשאל</w:t>
      </w:r>
      <w:r w:rsidR="00AB247B">
        <w:rPr>
          <w:rFonts w:ascii="Calibri" w:hAnsi="Calibri" w:cs="Calibri" w:hint="cs"/>
          <w:sz w:val="24"/>
          <w:szCs w:val="24"/>
          <w:rtl/>
        </w:rPr>
        <w:t xml:space="preserve">ת המחקר </w:t>
      </w:r>
      <w:r w:rsidRPr="00577FC0">
        <w:rPr>
          <w:rFonts w:ascii="Calibri" w:hAnsi="Calibri" w:cs="Calibri"/>
          <w:sz w:val="24"/>
          <w:szCs w:val="24"/>
          <w:rtl/>
        </w:rPr>
        <w:t>דרשה. משום כך אין די בשיפור הנתונים או בהגדלת המדגם</w:t>
      </w:r>
      <w:r>
        <w:rPr>
          <w:rFonts w:ascii="Calibri" w:hAnsi="Calibri" w:cs="Calibri" w:hint="cs"/>
          <w:sz w:val="24"/>
          <w:szCs w:val="24"/>
          <w:rtl/>
        </w:rPr>
        <w:t>.</w:t>
      </w:r>
      <w:r w:rsidRPr="00577FC0">
        <w:rPr>
          <w:rFonts w:ascii="Calibri" w:hAnsi="Calibri" w:cs="Calibri"/>
          <w:sz w:val="24"/>
          <w:szCs w:val="24"/>
          <w:rtl/>
        </w:rPr>
        <w:t xml:space="preserve"> </w:t>
      </w:r>
      <w:r>
        <w:rPr>
          <w:rFonts w:ascii="Calibri" w:hAnsi="Calibri" w:cs="Calibri" w:hint="cs"/>
          <w:sz w:val="24"/>
          <w:szCs w:val="24"/>
          <w:rtl/>
        </w:rPr>
        <w:t>לכן השלב אינו מספק לנו ממצא על היוצר.</w:t>
      </w:r>
    </w:p>
    <w:p w14:paraId="1C70E6D7" w14:textId="77777777" w:rsidR="00F94095" w:rsidRDefault="00F94095" w:rsidP="00F94095">
      <w:pPr>
        <w:bidi/>
        <w:spacing w:line="360" w:lineRule="auto"/>
        <w:jc w:val="both"/>
        <w:rPr>
          <w:rFonts w:ascii="Calibri" w:hAnsi="Calibri" w:cs="Calibri"/>
          <w:sz w:val="24"/>
          <w:szCs w:val="24"/>
          <w:rtl/>
        </w:rPr>
      </w:pPr>
      <w:r w:rsidRPr="00577FC0">
        <w:rPr>
          <w:rFonts w:ascii="Calibri" w:hAnsi="Calibri" w:cs="Calibri"/>
          <w:b/>
          <w:bCs/>
          <w:sz w:val="24"/>
          <w:szCs w:val="24"/>
          <w:rtl/>
        </w:rPr>
        <w:t>תת</w:t>
      </w:r>
      <w:r>
        <w:rPr>
          <w:rFonts w:ascii="Calibri" w:hAnsi="Calibri" w:cs="Calibri" w:hint="cs"/>
          <w:b/>
          <w:bCs/>
          <w:sz w:val="24"/>
          <w:szCs w:val="24"/>
          <w:rtl/>
        </w:rPr>
        <w:t xml:space="preserve"> </w:t>
      </w:r>
      <w:r w:rsidRPr="00577FC0">
        <w:rPr>
          <w:rFonts w:ascii="Calibri" w:hAnsi="Calibri" w:cs="Calibri"/>
          <w:b/>
          <w:bCs/>
          <w:sz w:val="24"/>
          <w:szCs w:val="24"/>
          <w:rtl/>
        </w:rPr>
        <w:t>שאלה 4, ניסיון שלא הבשיל</w:t>
      </w:r>
      <w:r>
        <w:rPr>
          <w:rFonts w:ascii="Calibri" w:hAnsi="Calibri" w:cs="Calibri" w:hint="cs"/>
          <w:sz w:val="24"/>
          <w:szCs w:val="24"/>
          <w:rtl/>
        </w:rPr>
        <w:t xml:space="preserve">. </w:t>
      </w:r>
      <w:r w:rsidRPr="00577FC0">
        <w:rPr>
          <w:rFonts w:ascii="Calibri" w:hAnsi="Calibri" w:cs="Calibri"/>
          <w:sz w:val="24"/>
          <w:szCs w:val="24"/>
          <w:rtl/>
        </w:rPr>
        <w:t>לא התקבלה תשובה על אלתרמן. התשובה שכן התקבלה נוגעת לכלים עצמם ולתנאי השימוש בהם</w:t>
      </w:r>
      <w:r>
        <w:rPr>
          <w:rFonts w:ascii="Calibri" w:hAnsi="Calibri" w:cs="Calibri" w:hint="cs"/>
          <w:sz w:val="24"/>
          <w:szCs w:val="24"/>
          <w:rtl/>
        </w:rPr>
        <w:t>.</w:t>
      </w:r>
    </w:p>
    <w:p w14:paraId="325499A7" w14:textId="77777777" w:rsidR="00F94095" w:rsidRPr="00B65F36" w:rsidRDefault="00F94095" w:rsidP="00F94095">
      <w:pPr>
        <w:bidi/>
        <w:spacing w:line="360" w:lineRule="auto"/>
        <w:jc w:val="both"/>
        <w:rPr>
          <w:rFonts w:ascii="Calibri" w:hAnsi="Calibri" w:cs="Calibri"/>
          <w:sz w:val="24"/>
          <w:szCs w:val="24"/>
          <w:rtl/>
        </w:rPr>
      </w:pPr>
      <w:r w:rsidRPr="006733FB">
        <w:rPr>
          <w:rFonts w:ascii="Calibri" w:hAnsi="Calibri" w:cs="Calibri"/>
          <w:b/>
          <w:bCs/>
          <w:sz w:val="28"/>
          <w:szCs w:val="28"/>
          <w:u w:val="single"/>
          <w:rtl/>
        </w:rPr>
        <w:t>השוואה בין שיטות המאמרים ובין ה</w:t>
      </w:r>
      <w:r>
        <w:rPr>
          <w:rFonts w:ascii="Calibri" w:hAnsi="Calibri" w:cs="Calibri" w:hint="cs"/>
          <w:b/>
          <w:bCs/>
          <w:sz w:val="28"/>
          <w:szCs w:val="28"/>
          <w:u w:val="single"/>
          <w:rtl/>
        </w:rPr>
        <w:t>שיטות</w:t>
      </w:r>
      <w:r w:rsidRPr="006733FB">
        <w:rPr>
          <w:rFonts w:ascii="Calibri" w:hAnsi="Calibri" w:cs="Calibri"/>
          <w:b/>
          <w:bCs/>
          <w:sz w:val="28"/>
          <w:szCs w:val="28"/>
          <w:u w:val="single"/>
          <w:rtl/>
        </w:rPr>
        <w:t xml:space="preserve"> </w:t>
      </w:r>
      <w:r>
        <w:rPr>
          <w:rFonts w:ascii="Calibri" w:hAnsi="Calibri" w:cs="Calibri" w:hint="cs"/>
          <w:b/>
          <w:bCs/>
          <w:sz w:val="28"/>
          <w:szCs w:val="28"/>
          <w:u w:val="single"/>
          <w:rtl/>
        </w:rPr>
        <w:t xml:space="preserve">ה - </w:t>
      </w:r>
      <w:r>
        <w:rPr>
          <w:rFonts w:ascii="Calibri" w:hAnsi="Calibri" w:cs="Calibri"/>
          <w:b/>
          <w:bCs/>
          <w:sz w:val="28"/>
          <w:szCs w:val="28"/>
          <w:u w:val="single"/>
        </w:rPr>
        <w:t>AI</w:t>
      </w:r>
    </w:p>
    <w:p w14:paraId="72976372" w14:textId="77777777" w:rsidR="00F94095" w:rsidRPr="00F422E6"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אפתח</w:t>
      </w:r>
      <w:r w:rsidRPr="00F422E6">
        <w:rPr>
          <w:rFonts w:ascii="Calibri" w:hAnsi="Calibri" w:cs="Calibri"/>
          <w:sz w:val="24"/>
          <w:szCs w:val="24"/>
          <w:rtl/>
        </w:rPr>
        <w:t xml:space="preserve"> בהסכמה</w:t>
      </w:r>
      <w:r>
        <w:rPr>
          <w:rFonts w:ascii="Calibri" w:hAnsi="Calibri" w:cs="Calibri" w:hint="cs"/>
          <w:sz w:val="24"/>
          <w:szCs w:val="24"/>
          <w:rtl/>
        </w:rPr>
        <w:t xml:space="preserve"> בין המסלולים,</w:t>
      </w:r>
      <w:r w:rsidRPr="00F422E6">
        <w:rPr>
          <w:rFonts w:ascii="Calibri" w:hAnsi="Calibri" w:cs="Calibri"/>
          <w:sz w:val="24"/>
          <w:szCs w:val="24"/>
          <w:rtl/>
        </w:rPr>
        <w:t xml:space="preserve"> </w:t>
      </w:r>
      <w:r>
        <w:rPr>
          <w:rFonts w:ascii="Calibri" w:hAnsi="Calibri" w:cs="Calibri" w:hint="cs"/>
          <w:sz w:val="24"/>
          <w:szCs w:val="24"/>
          <w:rtl/>
        </w:rPr>
        <w:t xml:space="preserve">השיטות </w:t>
      </w:r>
      <w:r w:rsidRPr="00F422E6">
        <w:rPr>
          <w:rFonts w:ascii="Calibri" w:hAnsi="Calibri" w:cs="Calibri"/>
          <w:sz w:val="24"/>
          <w:szCs w:val="24"/>
          <w:rtl/>
        </w:rPr>
        <w:t xml:space="preserve">מצאו כי כתיבתם של שני היוצרים השתנתה לאורך הקריירה באופן רחוק מן המקרי. </w:t>
      </w:r>
      <w:r w:rsidRPr="00D80EDB">
        <w:rPr>
          <w:rFonts w:ascii="Calibri" w:hAnsi="Calibri" w:cs="Calibri"/>
          <w:sz w:val="24"/>
          <w:szCs w:val="24"/>
          <w:rtl/>
        </w:rPr>
        <w:t>ממצא זה חוזר בכל השיטות ואינו תלוי באלגוריתם מסוים, אף שכולן חולקות את אותו קורפוס ואת אותה חלוקה לתקופו</w:t>
      </w:r>
      <w:r>
        <w:rPr>
          <w:rFonts w:ascii="Calibri" w:hAnsi="Calibri" w:cs="Calibri" w:hint="cs"/>
          <w:sz w:val="24"/>
          <w:szCs w:val="24"/>
          <w:rtl/>
        </w:rPr>
        <w:t>ת.</w:t>
      </w:r>
    </w:p>
    <w:p w14:paraId="34CF0D11" w14:textId="35F54095" w:rsidR="00F94095" w:rsidRDefault="00F94095" w:rsidP="00F94095">
      <w:pPr>
        <w:bidi/>
        <w:spacing w:line="360" w:lineRule="auto"/>
        <w:jc w:val="both"/>
        <w:rPr>
          <w:rFonts w:ascii="Calibri" w:hAnsi="Calibri" w:cs="Calibri"/>
          <w:sz w:val="24"/>
          <w:szCs w:val="24"/>
          <w:rtl/>
        </w:rPr>
      </w:pPr>
      <w:r w:rsidRPr="00F422E6">
        <w:rPr>
          <w:rFonts w:ascii="Calibri" w:hAnsi="Calibri" w:cs="Calibri"/>
          <w:sz w:val="24"/>
          <w:szCs w:val="24"/>
          <w:rtl/>
        </w:rPr>
        <w:t>המחלוקת נוגעת לשאלה מי מן השניים השתנה יותר</w:t>
      </w:r>
      <w:r>
        <w:rPr>
          <w:rFonts w:ascii="Calibri" w:hAnsi="Calibri" w:cs="Calibri" w:hint="cs"/>
          <w:sz w:val="24"/>
          <w:szCs w:val="24"/>
          <w:rtl/>
        </w:rPr>
        <w:t xml:space="preserve">. </w:t>
      </w:r>
      <w:r w:rsidRPr="00F422E6">
        <w:rPr>
          <w:rFonts w:ascii="Calibri" w:hAnsi="Calibri" w:cs="Calibri"/>
          <w:sz w:val="24"/>
          <w:szCs w:val="24"/>
          <w:rtl/>
        </w:rPr>
        <w:t>במסלול הקלאסי</w:t>
      </w:r>
      <w:r>
        <w:rPr>
          <w:rFonts w:ascii="Calibri" w:hAnsi="Calibri" w:cs="Calibri" w:hint="cs"/>
          <w:sz w:val="24"/>
          <w:szCs w:val="24"/>
          <w:rtl/>
        </w:rPr>
        <w:t xml:space="preserve"> (להלן שיטות המאמרים)</w:t>
      </w:r>
      <w:r w:rsidRPr="00F422E6">
        <w:rPr>
          <w:rFonts w:ascii="Calibri" w:hAnsi="Calibri" w:cs="Calibri"/>
          <w:sz w:val="24"/>
          <w:szCs w:val="24"/>
          <w:rtl/>
        </w:rPr>
        <w:t>, שבו נמדד הסגנון בלבד, סגנונו של אחד העם ניתן להפרדה בין תקופות יותר משל אלתרמן בכל שש התצורות שנבדקו</w:t>
      </w:r>
      <w:r>
        <w:rPr>
          <w:rFonts w:ascii="Calibri" w:hAnsi="Calibri" w:cs="Calibri" w:hint="cs"/>
          <w:sz w:val="24"/>
          <w:szCs w:val="24"/>
          <w:rtl/>
        </w:rPr>
        <w:t xml:space="preserve">. </w:t>
      </w:r>
      <w:r w:rsidRPr="00F422E6">
        <w:rPr>
          <w:rFonts w:ascii="Calibri" w:hAnsi="Calibri" w:cs="Calibri"/>
          <w:sz w:val="24"/>
          <w:szCs w:val="24"/>
          <w:rtl/>
        </w:rPr>
        <w:t>במסלול ה</w:t>
      </w:r>
      <w:r>
        <w:rPr>
          <w:rFonts w:ascii="Calibri" w:hAnsi="Calibri" w:cs="Calibri" w:hint="cs"/>
          <w:sz w:val="24"/>
          <w:szCs w:val="24"/>
          <w:rtl/>
        </w:rPr>
        <w:t xml:space="preserve">- </w:t>
      </w:r>
      <w:r>
        <w:rPr>
          <w:rFonts w:ascii="Calibri" w:hAnsi="Calibri" w:cs="Calibri"/>
          <w:sz w:val="24"/>
          <w:szCs w:val="24"/>
        </w:rPr>
        <w:t>AI</w:t>
      </w:r>
      <w:r>
        <w:rPr>
          <w:rFonts w:ascii="Calibri" w:hAnsi="Calibri" w:cs="Calibri" w:hint="cs"/>
          <w:sz w:val="24"/>
          <w:szCs w:val="24"/>
          <w:rtl/>
        </w:rPr>
        <w:t xml:space="preserve"> </w:t>
      </w:r>
      <w:r w:rsidRPr="00F422E6">
        <w:rPr>
          <w:rFonts w:ascii="Calibri" w:hAnsi="Calibri" w:cs="Calibri"/>
          <w:sz w:val="24"/>
          <w:szCs w:val="24"/>
          <w:rtl/>
        </w:rPr>
        <w:t>שבו מודל השפה קורא סגנון ותוכן כאחד, ההבדל בין השניים נעלם</w:t>
      </w:r>
      <w:r w:rsidR="002A5622">
        <w:rPr>
          <w:rFonts w:ascii="Calibri" w:hAnsi="Calibri" w:cs="Calibri" w:hint="cs"/>
          <w:sz w:val="24"/>
          <w:szCs w:val="24"/>
          <w:rtl/>
        </w:rPr>
        <w:t xml:space="preserve">. </w:t>
      </w:r>
      <w:r>
        <w:rPr>
          <w:rFonts w:ascii="Calibri" w:hAnsi="Calibri" w:cs="Calibri" w:hint="cs"/>
          <w:sz w:val="24"/>
          <w:szCs w:val="24"/>
          <w:rtl/>
        </w:rPr>
        <w:t>מדובר ב</w:t>
      </w:r>
      <w:r w:rsidRPr="00F422E6">
        <w:rPr>
          <w:rFonts w:ascii="Calibri" w:hAnsi="Calibri" w:cs="Calibri"/>
          <w:sz w:val="24"/>
          <w:szCs w:val="24"/>
          <w:rtl/>
        </w:rPr>
        <w:t>שתי מדידות של דברים שונים</w:t>
      </w:r>
      <w:r>
        <w:rPr>
          <w:rFonts w:ascii="Calibri" w:hAnsi="Calibri" w:cs="Calibri" w:hint="cs"/>
          <w:sz w:val="24"/>
          <w:szCs w:val="24"/>
          <w:rtl/>
        </w:rPr>
        <w:t xml:space="preserve"> ולכן אין ביניהן סתירה.</w:t>
      </w:r>
      <w:r w:rsidRPr="00F422E6">
        <w:rPr>
          <w:rFonts w:ascii="Calibri" w:hAnsi="Calibri" w:cs="Calibri"/>
          <w:sz w:val="24"/>
          <w:szCs w:val="24"/>
          <w:rtl/>
        </w:rPr>
        <w:t xml:space="preserve"> </w:t>
      </w:r>
    </w:p>
    <w:p w14:paraId="06351A60" w14:textId="77777777" w:rsidR="00F94095" w:rsidRPr="00F422E6" w:rsidRDefault="00F94095" w:rsidP="00F94095">
      <w:pPr>
        <w:bidi/>
        <w:spacing w:line="360" w:lineRule="auto"/>
        <w:jc w:val="both"/>
        <w:rPr>
          <w:rFonts w:ascii="Calibri" w:hAnsi="Calibri" w:cs="Calibri"/>
          <w:sz w:val="24"/>
          <w:szCs w:val="24"/>
        </w:rPr>
      </w:pPr>
      <w:r w:rsidRPr="00F422E6">
        <w:rPr>
          <w:rFonts w:ascii="Calibri" w:hAnsi="Calibri" w:cs="Calibri"/>
          <w:sz w:val="24"/>
          <w:szCs w:val="24"/>
          <w:rtl/>
        </w:rPr>
        <w:t xml:space="preserve">להלן </w:t>
      </w:r>
      <w:r>
        <w:rPr>
          <w:rFonts w:ascii="Calibri" w:hAnsi="Calibri" w:cs="Calibri" w:hint="cs"/>
          <w:sz w:val="24"/>
          <w:szCs w:val="24"/>
          <w:rtl/>
        </w:rPr>
        <w:t>הבדלים בין המסלולים:</w:t>
      </w:r>
    </w:p>
    <w:p w14:paraId="3E417625" w14:textId="415EED89" w:rsidR="00F94095" w:rsidRPr="00F422E6" w:rsidRDefault="00F94095" w:rsidP="00F94095">
      <w:pPr>
        <w:bidi/>
        <w:spacing w:line="360" w:lineRule="auto"/>
        <w:jc w:val="both"/>
        <w:rPr>
          <w:rFonts w:ascii="Calibri" w:hAnsi="Calibri" w:cs="Calibri"/>
          <w:sz w:val="24"/>
          <w:szCs w:val="24"/>
        </w:rPr>
      </w:pPr>
      <w:r w:rsidRPr="00F422E6">
        <w:rPr>
          <w:rFonts w:ascii="Calibri" w:hAnsi="Calibri" w:cs="Calibri"/>
          <w:b/>
          <w:bCs/>
          <w:sz w:val="24"/>
          <w:szCs w:val="24"/>
          <w:rtl/>
        </w:rPr>
        <w:t>היקף הראייה</w:t>
      </w:r>
      <w:r>
        <w:rPr>
          <w:rFonts w:ascii="Calibri" w:hAnsi="Calibri" w:cs="Calibri" w:hint="cs"/>
          <w:b/>
          <w:bCs/>
          <w:sz w:val="24"/>
          <w:szCs w:val="24"/>
          <w:rtl/>
        </w:rPr>
        <w:t xml:space="preserve"> - </w:t>
      </w:r>
      <w:r w:rsidRPr="00F422E6">
        <w:rPr>
          <w:rFonts w:ascii="Calibri" w:hAnsi="Calibri" w:cs="Calibri"/>
          <w:sz w:val="24"/>
          <w:szCs w:val="24"/>
          <w:rtl/>
        </w:rPr>
        <w:t xml:space="preserve">המסלול הקלאסי מוציא במתכוון מילות תוכן ושמות ישויות, משום שמסווג תקופות </w:t>
      </w:r>
      <w:r w:rsidR="002A5622">
        <w:rPr>
          <w:rFonts w:ascii="Calibri" w:hAnsi="Calibri" w:cs="Calibri" w:hint="cs"/>
          <w:sz w:val="24"/>
          <w:szCs w:val="24"/>
          <w:rtl/>
        </w:rPr>
        <w:t>ש</w:t>
      </w:r>
      <w:r w:rsidRPr="00F422E6">
        <w:rPr>
          <w:rFonts w:ascii="Calibri" w:hAnsi="Calibri" w:cs="Calibri"/>
          <w:sz w:val="24"/>
          <w:szCs w:val="24"/>
          <w:rtl/>
        </w:rPr>
        <w:t>נ</w:t>
      </w:r>
      <w:r w:rsidR="002A5622">
        <w:rPr>
          <w:rFonts w:ascii="Calibri" w:hAnsi="Calibri" w:cs="Calibri" w:hint="cs"/>
          <w:sz w:val="24"/>
          <w:szCs w:val="24"/>
          <w:rtl/>
        </w:rPr>
        <w:t>י</w:t>
      </w:r>
      <w:r w:rsidRPr="00F422E6">
        <w:rPr>
          <w:rFonts w:ascii="Calibri" w:hAnsi="Calibri" w:cs="Calibri"/>
          <w:sz w:val="24"/>
          <w:szCs w:val="24"/>
          <w:rtl/>
        </w:rPr>
        <w:t xml:space="preserve">זון בנושאי הכתיבה ילמד את הנושא ולא את הסגנון. מודל שפה, לעומת זאת, אינו יכול להוציא דבר, שכן הוא מקצה הסתברות לכל מילה המופיעה בטקסט. </w:t>
      </w:r>
      <w:r>
        <w:rPr>
          <w:rFonts w:ascii="Calibri" w:hAnsi="Calibri" w:cs="Calibri" w:hint="cs"/>
          <w:sz w:val="24"/>
          <w:szCs w:val="24"/>
          <w:rtl/>
        </w:rPr>
        <w:t>לפיכך, אני סבור ש</w:t>
      </w:r>
      <w:r w:rsidRPr="00F422E6">
        <w:rPr>
          <w:rFonts w:ascii="Calibri" w:hAnsi="Calibri" w:cs="Calibri"/>
          <w:sz w:val="24"/>
          <w:szCs w:val="24"/>
          <w:rtl/>
        </w:rPr>
        <w:t>ההפרש בי</w:t>
      </w:r>
      <w:r>
        <w:rPr>
          <w:rFonts w:ascii="Calibri" w:hAnsi="Calibri" w:cs="Calibri" w:hint="cs"/>
          <w:sz w:val="24"/>
          <w:szCs w:val="24"/>
          <w:rtl/>
        </w:rPr>
        <w:t>ן השיטות נובע בעיקר מ</w:t>
      </w:r>
      <w:r w:rsidRPr="00F422E6">
        <w:rPr>
          <w:rFonts w:ascii="Calibri" w:hAnsi="Calibri" w:cs="Calibri"/>
          <w:sz w:val="24"/>
          <w:szCs w:val="24"/>
          <w:rtl/>
        </w:rPr>
        <w:t>תרומתו של רובד התוכן</w:t>
      </w:r>
      <w:r>
        <w:rPr>
          <w:rFonts w:ascii="Calibri" w:hAnsi="Calibri" w:cs="Calibri" w:hint="cs"/>
          <w:sz w:val="24"/>
          <w:szCs w:val="24"/>
          <w:rtl/>
        </w:rPr>
        <w:t xml:space="preserve">, כפי שכיוונתי עוד בשלב התכנון. </w:t>
      </w:r>
    </w:p>
    <w:p w14:paraId="705E35CA" w14:textId="77777777" w:rsidR="00F94095" w:rsidRPr="00F422E6" w:rsidRDefault="00F94095" w:rsidP="00F94095">
      <w:pPr>
        <w:bidi/>
        <w:spacing w:line="360" w:lineRule="auto"/>
        <w:jc w:val="both"/>
        <w:rPr>
          <w:rFonts w:ascii="Calibri" w:hAnsi="Calibri" w:cs="Calibri"/>
          <w:sz w:val="24"/>
          <w:szCs w:val="24"/>
        </w:rPr>
      </w:pPr>
      <w:r w:rsidRPr="00F422E6">
        <w:rPr>
          <w:rFonts w:ascii="Calibri" w:hAnsi="Calibri" w:cs="Calibri"/>
          <w:b/>
          <w:bCs/>
          <w:sz w:val="24"/>
          <w:szCs w:val="24"/>
          <w:rtl/>
        </w:rPr>
        <w:t>כוח הסקה סטטיסטית</w:t>
      </w:r>
      <w:r>
        <w:rPr>
          <w:rFonts w:ascii="Calibri" w:hAnsi="Calibri" w:cs="Calibri" w:hint="cs"/>
          <w:sz w:val="24"/>
          <w:szCs w:val="24"/>
          <w:rtl/>
        </w:rPr>
        <w:t xml:space="preserve"> - שיטות ה</w:t>
      </w:r>
      <w:r>
        <w:rPr>
          <w:rFonts w:ascii="Calibri" w:hAnsi="Calibri" w:cs="Calibri"/>
          <w:sz w:val="24"/>
          <w:szCs w:val="24"/>
        </w:rPr>
        <w:t>AI</w:t>
      </w:r>
      <w:r>
        <w:rPr>
          <w:rFonts w:ascii="Calibri" w:hAnsi="Calibri" w:cs="Calibri" w:hint="cs"/>
          <w:sz w:val="24"/>
          <w:szCs w:val="24"/>
          <w:rtl/>
        </w:rPr>
        <w:t xml:space="preserve"> </w:t>
      </w:r>
      <w:r w:rsidRPr="00F422E6">
        <w:rPr>
          <w:rFonts w:ascii="Calibri" w:hAnsi="Calibri" w:cs="Calibri"/>
          <w:sz w:val="24"/>
          <w:szCs w:val="24"/>
          <w:rtl/>
        </w:rPr>
        <w:t>מספק</w:t>
      </w:r>
      <w:r>
        <w:rPr>
          <w:rFonts w:ascii="Calibri" w:hAnsi="Calibri" w:cs="Calibri" w:hint="cs"/>
          <w:sz w:val="24"/>
          <w:szCs w:val="24"/>
          <w:rtl/>
        </w:rPr>
        <w:t>ות</w:t>
      </w:r>
      <w:r w:rsidRPr="00F422E6">
        <w:rPr>
          <w:rFonts w:ascii="Calibri" w:hAnsi="Calibri" w:cs="Calibri"/>
          <w:sz w:val="24"/>
          <w:szCs w:val="24"/>
          <w:rtl/>
        </w:rPr>
        <w:t xml:space="preserve"> את המדד </w:t>
      </w:r>
      <w:r>
        <w:rPr>
          <w:rFonts w:ascii="Calibri" w:hAnsi="Calibri" w:cs="Calibri" w:hint="cs"/>
          <w:sz w:val="24"/>
          <w:szCs w:val="24"/>
          <w:rtl/>
        </w:rPr>
        <w:t>היחיד שיש לו רווח סמך ממשי</w:t>
      </w:r>
      <w:r w:rsidRPr="00F422E6">
        <w:rPr>
          <w:rFonts w:ascii="Calibri" w:hAnsi="Calibri" w:cs="Calibri"/>
          <w:sz w:val="24"/>
          <w:szCs w:val="24"/>
          <w:rtl/>
        </w:rPr>
        <w:t>, משום שה</w:t>
      </w:r>
      <w:r>
        <w:rPr>
          <w:rFonts w:ascii="Calibri" w:hAnsi="Calibri" w:cs="Calibri" w:hint="cs"/>
          <w:sz w:val="24"/>
          <w:szCs w:val="24"/>
          <w:rtl/>
        </w:rPr>
        <w:t>ן</w:t>
      </w:r>
      <w:r w:rsidRPr="00F422E6">
        <w:rPr>
          <w:rFonts w:ascii="Calibri" w:hAnsi="Calibri" w:cs="Calibri"/>
          <w:sz w:val="24"/>
          <w:szCs w:val="24"/>
          <w:rtl/>
        </w:rPr>
        <w:t xml:space="preserve"> </w:t>
      </w:r>
      <w:r>
        <w:rPr>
          <w:rFonts w:ascii="Calibri" w:hAnsi="Calibri" w:cs="Calibri" w:hint="cs"/>
          <w:sz w:val="24"/>
          <w:szCs w:val="24"/>
          <w:rtl/>
        </w:rPr>
        <w:t>בוחנות</w:t>
      </w:r>
      <w:r w:rsidRPr="00F422E6">
        <w:rPr>
          <w:rFonts w:ascii="Calibri" w:hAnsi="Calibri" w:cs="Calibri"/>
          <w:sz w:val="24"/>
          <w:szCs w:val="24"/>
          <w:rtl/>
        </w:rPr>
        <w:t xml:space="preserve"> בדגימה חוזרת ברמת המאמ</w:t>
      </w:r>
      <w:r>
        <w:rPr>
          <w:rFonts w:ascii="Calibri" w:hAnsi="Calibri" w:cs="Calibri" w:hint="cs"/>
          <w:sz w:val="24"/>
          <w:szCs w:val="24"/>
          <w:rtl/>
        </w:rPr>
        <w:t>ר</w:t>
      </w:r>
      <w:r w:rsidRPr="00F422E6">
        <w:rPr>
          <w:rFonts w:ascii="Calibri" w:hAnsi="Calibri" w:cs="Calibri"/>
          <w:sz w:val="24"/>
          <w:szCs w:val="24"/>
          <w:rtl/>
        </w:rPr>
        <w:t xml:space="preserve">. </w:t>
      </w:r>
      <w:r>
        <w:rPr>
          <w:rFonts w:ascii="Calibri" w:hAnsi="Calibri" w:cs="Calibri" w:hint="cs"/>
          <w:sz w:val="24"/>
          <w:szCs w:val="24"/>
          <w:rtl/>
        </w:rPr>
        <w:t xml:space="preserve">המסלול </w:t>
      </w:r>
      <w:r w:rsidRPr="00F422E6">
        <w:rPr>
          <w:rFonts w:ascii="Calibri" w:hAnsi="Calibri" w:cs="Calibri"/>
          <w:sz w:val="24"/>
          <w:szCs w:val="24"/>
          <w:rtl/>
        </w:rPr>
        <w:t>הקלאסי אינו מספק כלי מקביל, שכן פיזור התוצאות שהוא מדווח נובע מאימונים חוזרים על אותו מדגם קבוע ואינו מודד אי</w:t>
      </w:r>
      <w:r>
        <w:rPr>
          <w:rFonts w:ascii="Calibri" w:hAnsi="Calibri" w:cs="Calibri" w:hint="cs"/>
          <w:sz w:val="24"/>
          <w:szCs w:val="24"/>
          <w:rtl/>
        </w:rPr>
        <w:t xml:space="preserve"> </w:t>
      </w:r>
      <w:r w:rsidRPr="00F422E6">
        <w:rPr>
          <w:rFonts w:ascii="Calibri" w:hAnsi="Calibri" w:cs="Calibri"/>
          <w:sz w:val="24"/>
          <w:szCs w:val="24"/>
          <w:rtl/>
        </w:rPr>
        <w:t xml:space="preserve">ודאות דגימה. </w:t>
      </w:r>
    </w:p>
    <w:p w14:paraId="69428A1B" w14:textId="77777777" w:rsidR="00F94095" w:rsidRPr="00AD3736" w:rsidRDefault="00F94095" w:rsidP="00F94095">
      <w:pPr>
        <w:bidi/>
        <w:spacing w:line="360" w:lineRule="auto"/>
        <w:jc w:val="both"/>
        <w:rPr>
          <w:rFonts w:ascii="Calibri" w:hAnsi="Calibri" w:cs="Calibri"/>
          <w:b/>
          <w:bCs/>
          <w:sz w:val="24"/>
          <w:szCs w:val="24"/>
        </w:rPr>
      </w:pPr>
      <w:r w:rsidRPr="00AD3736">
        <w:rPr>
          <w:rFonts w:ascii="Calibri" w:hAnsi="Calibri" w:cs="Calibri"/>
          <w:b/>
          <w:bCs/>
          <w:sz w:val="24"/>
          <w:szCs w:val="24"/>
          <w:rtl/>
        </w:rPr>
        <w:t>עמידות לעיבוד מקדים</w:t>
      </w:r>
      <w:r>
        <w:rPr>
          <w:rFonts w:ascii="Calibri" w:hAnsi="Calibri" w:cs="Calibri" w:hint="cs"/>
          <w:b/>
          <w:bCs/>
          <w:sz w:val="24"/>
          <w:szCs w:val="24"/>
          <w:rtl/>
        </w:rPr>
        <w:t xml:space="preserve"> - </w:t>
      </w:r>
      <w:r w:rsidRPr="00AD3736">
        <w:rPr>
          <w:rFonts w:ascii="Calibri" w:hAnsi="Calibri" w:cs="Calibri"/>
          <w:sz w:val="24"/>
          <w:szCs w:val="24"/>
          <w:rtl/>
        </w:rPr>
        <w:t xml:space="preserve">במהלך העבודה </w:t>
      </w:r>
      <w:r>
        <w:rPr>
          <w:rFonts w:ascii="Calibri" w:hAnsi="Calibri" w:cs="Calibri" w:hint="cs"/>
          <w:sz w:val="24"/>
          <w:szCs w:val="24"/>
          <w:rtl/>
        </w:rPr>
        <w:t xml:space="preserve">כחלק מתיקון באג, </w:t>
      </w:r>
      <w:r w:rsidRPr="00AD3736">
        <w:rPr>
          <w:rFonts w:ascii="Calibri" w:hAnsi="Calibri" w:cs="Calibri"/>
          <w:sz w:val="24"/>
          <w:szCs w:val="24"/>
          <w:rtl/>
        </w:rPr>
        <w:t xml:space="preserve">השתנה אופן חלוקת הטקסט למילים באחד הקורפוסים, בהיקף של אחוזים בודדים, וכל השיטות הורצו מחדש על אותו </w:t>
      </w:r>
      <w:r>
        <w:rPr>
          <w:rFonts w:ascii="Calibri" w:hAnsi="Calibri" w:cs="Calibri" w:hint="cs"/>
          <w:sz w:val="24"/>
          <w:szCs w:val="24"/>
          <w:rtl/>
        </w:rPr>
        <w:t>קורפוס</w:t>
      </w:r>
      <w:r w:rsidRPr="00AD3736">
        <w:rPr>
          <w:rFonts w:ascii="Calibri" w:hAnsi="Calibri" w:cs="Calibri"/>
          <w:sz w:val="24"/>
          <w:szCs w:val="24"/>
          <w:rtl/>
        </w:rPr>
        <w:t xml:space="preserve"> מתוקן. בכך </w:t>
      </w:r>
      <w:r>
        <w:rPr>
          <w:rFonts w:ascii="Calibri" w:hAnsi="Calibri" w:cs="Calibri" w:hint="cs"/>
          <w:sz w:val="24"/>
          <w:szCs w:val="24"/>
          <w:rtl/>
        </w:rPr>
        <w:t xml:space="preserve">שלא במכוון </w:t>
      </w:r>
      <w:r w:rsidRPr="00AD3736">
        <w:rPr>
          <w:rFonts w:ascii="Calibri" w:hAnsi="Calibri" w:cs="Calibri"/>
          <w:sz w:val="24"/>
          <w:szCs w:val="24"/>
          <w:rtl/>
        </w:rPr>
        <w:t>נוצרה הזדמנות להשוות את רגישותן של השיטות לשינוי אחד</w:t>
      </w:r>
      <w:r>
        <w:rPr>
          <w:rFonts w:ascii="Calibri" w:hAnsi="Calibri" w:cs="Calibri" w:hint="cs"/>
          <w:sz w:val="24"/>
          <w:szCs w:val="24"/>
          <w:rtl/>
        </w:rPr>
        <w:t>.</w:t>
      </w:r>
      <w:r w:rsidRPr="00AD3736">
        <w:rPr>
          <w:rFonts w:ascii="Calibri" w:hAnsi="Calibri" w:cs="Calibri"/>
          <w:sz w:val="24"/>
          <w:szCs w:val="24"/>
          <w:rtl/>
        </w:rPr>
        <w:t xml:space="preserve"> מאפייני הסגנון הקלאסיים כמעט לא </w:t>
      </w:r>
      <w:r>
        <w:rPr>
          <w:rFonts w:ascii="Calibri" w:hAnsi="Calibri" w:cs="Calibri" w:hint="cs"/>
          <w:sz w:val="24"/>
          <w:szCs w:val="24"/>
          <w:rtl/>
        </w:rPr>
        <w:t>השתנו</w:t>
      </w:r>
      <w:r w:rsidRPr="00AD3736">
        <w:rPr>
          <w:rFonts w:ascii="Calibri" w:hAnsi="Calibri" w:cs="Calibri"/>
          <w:sz w:val="24"/>
          <w:szCs w:val="24"/>
          <w:rtl/>
        </w:rPr>
        <w:t>, משום שכל אחד מהם הוא ממוצע על פני עשרות אלפי מילים, ושיבוש בהיקף</w:t>
      </w:r>
      <w:r>
        <w:rPr>
          <w:rFonts w:ascii="Calibri" w:hAnsi="Calibri" w:cs="Calibri" w:hint="cs"/>
          <w:sz w:val="24"/>
          <w:szCs w:val="24"/>
          <w:rtl/>
        </w:rPr>
        <w:t xml:space="preserve"> של אחוזים בודדים</w:t>
      </w:r>
      <w:r w:rsidRPr="00AD3736">
        <w:rPr>
          <w:rFonts w:ascii="Calibri" w:hAnsi="Calibri" w:cs="Calibri"/>
          <w:sz w:val="24"/>
          <w:szCs w:val="24"/>
          <w:rtl/>
        </w:rPr>
        <w:t xml:space="preserve"> נבלע בתוכו. מודל השפה הושפע במידה ניכרת, שכן חלוקה שגויה מולידה צורות נדירות, ומודל הסתברותי מתקשה </w:t>
      </w:r>
      <w:r>
        <w:rPr>
          <w:rFonts w:ascii="Calibri" w:hAnsi="Calibri" w:cs="Calibri" w:hint="cs"/>
          <w:sz w:val="24"/>
          <w:szCs w:val="24"/>
          <w:rtl/>
        </w:rPr>
        <w:t>ללמוד את הצורות הנדירות.</w:t>
      </w:r>
      <w:r w:rsidRPr="00AD3736">
        <w:rPr>
          <w:rFonts w:ascii="Calibri" w:hAnsi="Calibri" w:cs="Calibri"/>
          <w:sz w:val="24"/>
          <w:szCs w:val="24"/>
          <w:rtl/>
        </w:rPr>
        <w:t xml:space="preserve"> </w:t>
      </w:r>
      <w:r>
        <w:rPr>
          <w:rFonts w:ascii="Calibri" w:hAnsi="Calibri" w:cs="Calibri" w:hint="cs"/>
          <w:sz w:val="24"/>
          <w:szCs w:val="24"/>
          <w:rtl/>
        </w:rPr>
        <w:t>מסקנתי היא,</w:t>
      </w:r>
      <w:r w:rsidRPr="00AD3736">
        <w:rPr>
          <w:rFonts w:ascii="Calibri" w:hAnsi="Calibri" w:cs="Calibri"/>
          <w:sz w:val="24"/>
          <w:szCs w:val="24"/>
          <w:rtl/>
        </w:rPr>
        <w:t xml:space="preserve"> רגישות לעיבוד מקדים</w:t>
      </w:r>
      <w:r>
        <w:rPr>
          <w:rFonts w:ascii="Calibri" w:hAnsi="Calibri" w:cs="Calibri" w:hint="cs"/>
          <w:sz w:val="24"/>
          <w:szCs w:val="24"/>
          <w:rtl/>
        </w:rPr>
        <w:t xml:space="preserve"> היא תכונה</w:t>
      </w:r>
      <w:r w:rsidRPr="00AD3736">
        <w:rPr>
          <w:rFonts w:ascii="Calibri" w:hAnsi="Calibri" w:cs="Calibri"/>
          <w:sz w:val="24"/>
          <w:szCs w:val="24"/>
          <w:rtl/>
        </w:rPr>
        <w:t xml:space="preserve"> </w:t>
      </w:r>
      <w:r>
        <w:rPr>
          <w:rFonts w:ascii="Calibri" w:hAnsi="Calibri" w:cs="Calibri" w:hint="cs"/>
          <w:sz w:val="24"/>
          <w:szCs w:val="24"/>
          <w:rtl/>
        </w:rPr>
        <w:t xml:space="preserve">של </w:t>
      </w:r>
      <w:r w:rsidRPr="00AD3736">
        <w:rPr>
          <w:rFonts w:ascii="Calibri" w:hAnsi="Calibri" w:cs="Calibri"/>
          <w:sz w:val="24"/>
          <w:szCs w:val="24"/>
          <w:rtl/>
        </w:rPr>
        <w:t xml:space="preserve">אופן החישוב. שיטות הממצעות שכיחויות של פריטים נפוצים עמידות לרעש, ואילו שיטות המפצלות אוצר מילים או מודדות הסתברות של רצפים תלויות </w:t>
      </w:r>
      <w:r>
        <w:rPr>
          <w:rFonts w:ascii="Calibri" w:hAnsi="Calibri" w:cs="Calibri" w:hint="cs"/>
          <w:sz w:val="24"/>
          <w:szCs w:val="24"/>
          <w:rtl/>
        </w:rPr>
        <w:t xml:space="preserve">יותר </w:t>
      </w:r>
      <w:r w:rsidRPr="00AD3736">
        <w:rPr>
          <w:rFonts w:ascii="Calibri" w:hAnsi="Calibri" w:cs="Calibri"/>
          <w:sz w:val="24"/>
          <w:szCs w:val="24"/>
          <w:rtl/>
        </w:rPr>
        <w:t>ברזולוציה שבה חולק הטקסט מלכתחיל</w:t>
      </w:r>
      <w:r>
        <w:rPr>
          <w:rFonts w:ascii="Calibri" w:hAnsi="Calibri" w:cs="Calibri" w:hint="cs"/>
          <w:sz w:val="24"/>
          <w:szCs w:val="24"/>
          <w:rtl/>
        </w:rPr>
        <w:t>ה.</w:t>
      </w:r>
    </w:p>
    <w:p w14:paraId="38B9143D" w14:textId="77777777" w:rsidR="00F94095" w:rsidRDefault="00F94095" w:rsidP="00F94095">
      <w:pPr>
        <w:bidi/>
        <w:spacing w:line="360" w:lineRule="auto"/>
        <w:jc w:val="both"/>
        <w:rPr>
          <w:rFonts w:ascii="Calibri" w:hAnsi="Calibri" w:cs="Calibri"/>
          <w:sz w:val="24"/>
          <w:szCs w:val="24"/>
          <w:rtl/>
        </w:rPr>
      </w:pPr>
      <w:r w:rsidRPr="00053209">
        <w:rPr>
          <w:rFonts w:ascii="Calibri" w:hAnsi="Calibri" w:cs="Calibri"/>
          <w:b/>
          <w:bCs/>
          <w:sz w:val="24"/>
          <w:szCs w:val="24"/>
          <w:rtl/>
        </w:rPr>
        <w:lastRenderedPageBreak/>
        <w:t xml:space="preserve">אופי </w:t>
      </w:r>
      <w:r w:rsidRPr="00053209">
        <w:rPr>
          <w:rFonts w:ascii="Calibri" w:hAnsi="Calibri" w:cs="Calibri" w:hint="cs"/>
          <w:b/>
          <w:bCs/>
          <w:sz w:val="24"/>
          <w:szCs w:val="24"/>
          <w:rtl/>
        </w:rPr>
        <w:t>ה</w:t>
      </w:r>
      <w:r w:rsidRPr="00053209">
        <w:rPr>
          <w:rFonts w:ascii="Calibri" w:hAnsi="Calibri" w:cs="Calibri"/>
          <w:b/>
          <w:bCs/>
          <w:sz w:val="24"/>
          <w:szCs w:val="24"/>
          <w:rtl/>
        </w:rPr>
        <w:t>כשלי</w:t>
      </w:r>
      <w:r w:rsidRPr="00053209">
        <w:rPr>
          <w:rFonts w:ascii="Calibri" w:hAnsi="Calibri" w:cs="Calibri" w:hint="cs"/>
          <w:b/>
          <w:bCs/>
          <w:sz w:val="24"/>
          <w:szCs w:val="24"/>
          <w:rtl/>
        </w:rPr>
        <w:t>ם</w:t>
      </w:r>
      <w:r>
        <w:rPr>
          <w:rFonts w:ascii="Calibri" w:hAnsi="Calibri" w:cs="Calibri" w:hint="cs"/>
          <w:sz w:val="24"/>
          <w:szCs w:val="24"/>
          <w:rtl/>
        </w:rPr>
        <w:t xml:space="preserve"> -</w:t>
      </w:r>
      <w:r w:rsidRPr="00F422E6">
        <w:rPr>
          <w:rFonts w:ascii="Calibri" w:hAnsi="Calibri" w:cs="Calibri"/>
          <w:sz w:val="24"/>
          <w:szCs w:val="24"/>
          <w:rtl/>
        </w:rPr>
        <w:t xml:space="preserve"> כשלי המסלול הקלאסי הם גורמים מבלבלים, כגון ערבוב זמן ומשלב או רעש בתוויות התקופה, והם ניתנים לאיתור, למדידה ולתיקון, וכך אכן נעשה. הכשל </w:t>
      </w:r>
      <w:r>
        <w:rPr>
          <w:rFonts w:ascii="Calibri" w:hAnsi="Calibri" w:cs="Calibri" w:hint="cs"/>
          <w:sz w:val="24"/>
          <w:szCs w:val="24"/>
          <w:rtl/>
        </w:rPr>
        <w:t>שנתקלתי בו</w:t>
      </w:r>
      <w:r w:rsidRPr="00F422E6">
        <w:rPr>
          <w:rFonts w:ascii="Calibri" w:hAnsi="Calibri" w:cs="Calibri"/>
          <w:sz w:val="24"/>
          <w:szCs w:val="24"/>
          <w:rtl/>
        </w:rPr>
        <w:t xml:space="preserve"> במסלול</w:t>
      </w:r>
      <w:r>
        <w:rPr>
          <w:rFonts w:ascii="Calibri" w:hAnsi="Calibri" w:cs="Calibri" w:hint="cs"/>
          <w:sz w:val="24"/>
          <w:szCs w:val="24"/>
          <w:rtl/>
        </w:rPr>
        <w:t xml:space="preserve"> ה</w:t>
      </w:r>
      <w:r>
        <w:rPr>
          <w:rFonts w:ascii="Calibri" w:hAnsi="Calibri" w:cs="Calibri"/>
          <w:sz w:val="24"/>
          <w:szCs w:val="24"/>
        </w:rPr>
        <w:t>AI</w:t>
      </w:r>
      <w:r>
        <w:rPr>
          <w:rFonts w:ascii="Calibri" w:hAnsi="Calibri" w:cs="Calibri" w:hint="cs"/>
          <w:sz w:val="24"/>
          <w:szCs w:val="24"/>
          <w:rtl/>
        </w:rPr>
        <w:t>,</w:t>
      </w:r>
      <w:r w:rsidRPr="00F422E6">
        <w:rPr>
          <w:rFonts w:ascii="Calibri" w:hAnsi="Calibri" w:cs="Calibri"/>
          <w:sz w:val="24"/>
          <w:szCs w:val="24"/>
        </w:rPr>
        <w:t xml:space="preserve"> </w:t>
      </w:r>
      <w:r w:rsidRPr="00F422E6">
        <w:rPr>
          <w:rFonts w:ascii="Calibri" w:hAnsi="Calibri" w:cs="Calibri"/>
          <w:sz w:val="24"/>
          <w:szCs w:val="24"/>
          <w:rtl/>
        </w:rPr>
        <w:t xml:space="preserve">בניסוי המטען הרגשי הוא אחר, שכן הכלי מדד באמינות תכונה </w:t>
      </w:r>
      <w:r>
        <w:rPr>
          <w:rFonts w:ascii="Calibri" w:hAnsi="Calibri" w:cs="Calibri" w:hint="cs"/>
          <w:sz w:val="24"/>
          <w:szCs w:val="24"/>
          <w:rtl/>
        </w:rPr>
        <w:t>שלא אליה כיוונתי,</w:t>
      </w:r>
      <w:r w:rsidRPr="00F422E6">
        <w:rPr>
          <w:rFonts w:ascii="Calibri" w:hAnsi="Calibri" w:cs="Calibri"/>
          <w:sz w:val="24"/>
          <w:szCs w:val="24"/>
          <w:rtl/>
        </w:rPr>
        <w:t xml:space="preserve"> </w:t>
      </w:r>
      <w:r>
        <w:rPr>
          <w:rFonts w:ascii="Calibri" w:hAnsi="Calibri" w:cs="Calibri" w:hint="cs"/>
          <w:sz w:val="24"/>
          <w:szCs w:val="24"/>
          <w:rtl/>
        </w:rPr>
        <w:t xml:space="preserve">לדעתי, </w:t>
      </w:r>
      <w:r w:rsidRPr="00F422E6">
        <w:rPr>
          <w:rFonts w:ascii="Calibri" w:hAnsi="Calibri" w:cs="Calibri"/>
          <w:sz w:val="24"/>
          <w:szCs w:val="24"/>
          <w:rtl/>
        </w:rPr>
        <w:t xml:space="preserve">תקלה </w:t>
      </w:r>
      <w:r>
        <w:rPr>
          <w:rFonts w:ascii="Calibri" w:hAnsi="Calibri" w:cs="Calibri" w:hint="cs"/>
          <w:sz w:val="24"/>
          <w:szCs w:val="24"/>
          <w:rtl/>
        </w:rPr>
        <w:t>זו</w:t>
      </w:r>
      <w:r w:rsidRPr="00F422E6">
        <w:rPr>
          <w:rFonts w:ascii="Calibri" w:hAnsi="Calibri" w:cs="Calibri"/>
          <w:sz w:val="24"/>
          <w:szCs w:val="24"/>
          <w:rtl/>
        </w:rPr>
        <w:t xml:space="preserve"> אינה מתוקנת בהגדלת המדגם או בשיפור הנתונים. ההבדל נעוץ בכך </w:t>
      </w:r>
      <w:r>
        <w:rPr>
          <w:rFonts w:ascii="Calibri" w:hAnsi="Calibri" w:cs="Calibri" w:hint="cs"/>
          <w:sz w:val="24"/>
          <w:szCs w:val="24"/>
          <w:rtl/>
        </w:rPr>
        <w:t>שה</w:t>
      </w:r>
      <w:r w:rsidRPr="00F422E6">
        <w:rPr>
          <w:rFonts w:ascii="Calibri" w:hAnsi="Calibri" w:cs="Calibri"/>
          <w:sz w:val="24"/>
          <w:szCs w:val="24"/>
          <w:rtl/>
        </w:rPr>
        <w:t xml:space="preserve">כלים </w:t>
      </w:r>
      <w:r>
        <w:rPr>
          <w:rFonts w:ascii="Calibri" w:hAnsi="Calibri" w:cs="Calibri" w:hint="cs"/>
          <w:sz w:val="24"/>
          <w:szCs w:val="24"/>
          <w:rtl/>
        </w:rPr>
        <w:t>הלומדים (</w:t>
      </w:r>
      <w:proofErr w:type="spellStart"/>
      <w:r w:rsidRPr="00F422E6">
        <w:rPr>
          <w:rFonts w:ascii="Calibri" w:hAnsi="Calibri" w:cs="Calibri"/>
          <w:sz w:val="24"/>
          <w:szCs w:val="24"/>
          <w:rtl/>
        </w:rPr>
        <w:t>נוירוניים</w:t>
      </w:r>
      <w:proofErr w:type="spellEnd"/>
      <w:r>
        <w:rPr>
          <w:rFonts w:ascii="Calibri" w:hAnsi="Calibri" w:cs="Calibri" w:hint="cs"/>
          <w:sz w:val="24"/>
          <w:szCs w:val="24"/>
          <w:rtl/>
        </w:rPr>
        <w:t>)</w:t>
      </w:r>
      <w:r w:rsidRPr="00F422E6">
        <w:rPr>
          <w:rFonts w:ascii="Calibri" w:hAnsi="Calibri" w:cs="Calibri"/>
          <w:sz w:val="24"/>
          <w:szCs w:val="24"/>
          <w:rtl/>
        </w:rPr>
        <w:t xml:space="preserve"> מגיעים עם מושג מובנה מראש, שנקבע בחומר שעליו אומנו</w:t>
      </w:r>
      <w:r>
        <w:rPr>
          <w:rFonts w:ascii="Calibri" w:hAnsi="Calibri" w:cs="Calibri" w:hint="cs"/>
          <w:sz w:val="24"/>
          <w:szCs w:val="24"/>
          <w:rtl/>
        </w:rPr>
        <w:t xml:space="preserve"> (</w:t>
      </w:r>
      <w:r>
        <w:rPr>
          <w:rFonts w:ascii="Calibri" w:hAnsi="Calibri" w:cs="Calibri"/>
          <w:sz w:val="24"/>
          <w:szCs w:val="24"/>
          <w:lang w:val="en-US"/>
        </w:rPr>
        <w:t>Pre - Trained</w:t>
      </w:r>
      <w:r>
        <w:rPr>
          <w:rFonts w:ascii="Calibri" w:hAnsi="Calibri" w:cs="Calibri" w:hint="cs"/>
          <w:sz w:val="24"/>
          <w:szCs w:val="24"/>
          <w:rtl/>
          <w:lang w:val="en-US"/>
        </w:rPr>
        <w:t>)</w:t>
      </w:r>
      <w:r w:rsidRPr="00F422E6">
        <w:rPr>
          <w:rFonts w:ascii="Calibri" w:hAnsi="Calibri" w:cs="Calibri"/>
          <w:sz w:val="24"/>
          <w:szCs w:val="24"/>
          <w:rtl/>
        </w:rPr>
        <w:t>, וכשל מופיע בהם כפער בין מה שהם מודדים</w:t>
      </w:r>
      <w:r>
        <w:rPr>
          <w:rFonts w:ascii="Calibri" w:hAnsi="Calibri" w:cs="Calibri" w:hint="cs"/>
          <w:sz w:val="24"/>
          <w:szCs w:val="24"/>
          <w:rtl/>
        </w:rPr>
        <w:t xml:space="preserve"> בשימוש (</w:t>
      </w:r>
      <w:r>
        <w:rPr>
          <w:rFonts w:ascii="Calibri" w:hAnsi="Calibri" w:cs="Calibri"/>
          <w:sz w:val="24"/>
          <w:szCs w:val="24"/>
          <w:lang w:val="en-US"/>
        </w:rPr>
        <w:t>Inference</w:t>
      </w:r>
      <w:r>
        <w:rPr>
          <w:rFonts w:ascii="Calibri" w:hAnsi="Calibri" w:cs="Calibri" w:hint="cs"/>
          <w:sz w:val="24"/>
          <w:szCs w:val="24"/>
          <w:rtl/>
          <w:lang w:val="en-US"/>
        </w:rPr>
        <w:t>)</w:t>
      </w:r>
      <w:r w:rsidRPr="00F422E6">
        <w:rPr>
          <w:rFonts w:ascii="Calibri" w:hAnsi="Calibri" w:cs="Calibri"/>
          <w:sz w:val="24"/>
          <w:szCs w:val="24"/>
          <w:rtl/>
        </w:rPr>
        <w:t xml:space="preserve"> ובין מה ש</w:t>
      </w:r>
      <w:r>
        <w:rPr>
          <w:rFonts w:ascii="Calibri" w:hAnsi="Calibri" w:cs="Calibri" w:hint="cs"/>
          <w:sz w:val="24"/>
          <w:szCs w:val="24"/>
          <w:rtl/>
        </w:rPr>
        <w:t>תוכננו</w:t>
      </w:r>
      <w:r w:rsidRPr="00F422E6">
        <w:rPr>
          <w:rFonts w:ascii="Calibri" w:hAnsi="Calibri" w:cs="Calibri"/>
          <w:sz w:val="24"/>
          <w:szCs w:val="24"/>
          <w:rtl/>
        </w:rPr>
        <w:t xml:space="preserve"> למדו</w:t>
      </w:r>
      <w:r>
        <w:rPr>
          <w:rFonts w:ascii="Calibri" w:hAnsi="Calibri" w:cs="Calibri" w:hint="cs"/>
          <w:sz w:val="24"/>
          <w:szCs w:val="24"/>
          <w:rtl/>
        </w:rPr>
        <w:t>ד.</w:t>
      </w:r>
    </w:p>
    <w:p w14:paraId="2F4A2740" w14:textId="77777777" w:rsidR="00F94095" w:rsidRPr="00E76911" w:rsidRDefault="00F94095" w:rsidP="00F94095">
      <w:pPr>
        <w:bidi/>
        <w:spacing w:line="360" w:lineRule="auto"/>
        <w:jc w:val="both"/>
        <w:rPr>
          <w:rFonts w:ascii="Calibri" w:hAnsi="Calibri" w:cs="Calibri"/>
          <w:sz w:val="24"/>
          <w:szCs w:val="24"/>
          <w:rtl/>
        </w:rPr>
      </w:pPr>
    </w:p>
    <w:p w14:paraId="4AD099D7" w14:textId="77777777" w:rsidR="00F94095" w:rsidRDefault="00F94095" w:rsidP="00F94095">
      <w:pPr>
        <w:bidi/>
        <w:spacing w:line="360" w:lineRule="auto"/>
        <w:jc w:val="both"/>
        <w:rPr>
          <w:rFonts w:ascii="Calibri" w:hAnsi="Calibri" w:cs="Calibri"/>
          <w:b/>
          <w:bCs/>
          <w:sz w:val="28"/>
          <w:szCs w:val="28"/>
          <w:u w:val="single"/>
          <w:rtl/>
        </w:rPr>
      </w:pPr>
    </w:p>
    <w:p w14:paraId="3FAAB3E8" w14:textId="77777777" w:rsidR="00F94095" w:rsidRDefault="00F94095" w:rsidP="00F94095">
      <w:pPr>
        <w:bidi/>
        <w:spacing w:line="360" w:lineRule="auto"/>
        <w:jc w:val="both"/>
        <w:rPr>
          <w:rFonts w:ascii="Calibri" w:hAnsi="Calibri" w:cs="Calibri"/>
          <w:b/>
          <w:bCs/>
          <w:sz w:val="28"/>
          <w:szCs w:val="28"/>
          <w:u w:val="single"/>
          <w:rtl/>
        </w:rPr>
      </w:pPr>
    </w:p>
    <w:p w14:paraId="12C4AD37" w14:textId="77777777" w:rsidR="00F94095" w:rsidRDefault="00F94095" w:rsidP="00F94095">
      <w:pPr>
        <w:bidi/>
        <w:spacing w:line="360" w:lineRule="auto"/>
        <w:jc w:val="both"/>
        <w:rPr>
          <w:rFonts w:ascii="Calibri" w:hAnsi="Calibri" w:cs="Calibri"/>
          <w:b/>
          <w:bCs/>
          <w:sz w:val="28"/>
          <w:szCs w:val="28"/>
          <w:u w:val="single"/>
          <w:rtl/>
        </w:rPr>
      </w:pPr>
    </w:p>
    <w:p w14:paraId="1E35D9F8" w14:textId="77777777" w:rsidR="00F94095" w:rsidRDefault="00F94095" w:rsidP="00F94095">
      <w:pPr>
        <w:bidi/>
        <w:spacing w:line="360" w:lineRule="auto"/>
        <w:jc w:val="both"/>
        <w:rPr>
          <w:rFonts w:ascii="Calibri" w:hAnsi="Calibri" w:cs="Calibri"/>
          <w:b/>
          <w:bCs/>
          <w:sz w:val="28"/>
          <w:szCs w:val="28"/>
          <w:u w:val="single"/>
          <w:rtl/>
        </w:rPr>
      </w:pPr>
    </w:p>
    <w:p w14:paraId="12F7C169" w14:textId="77777777" w:rsidR="00F94095" w:rsidRDefault="00F94095" w:rsidP="00F94095">
      <w:pPr>
        <w:bidi/>
        <w:spacing w:line="360" w:lineRule="auto"/>
        <w:jc w:val="both"/>
        <w:rPr>
          <w:rFonts w:ascii="Calibri" w:hAnsi="Calibri" w:cs="Calibri"/>
          <w:b/>
          <w:bCs/>
          <w:sz w:val="28"/>
          <w:szCs w:val="28"/>
          <w:u w:val="single"/>
          <w:rtl/>
        </w:rPr>
      </w:pPr>
    </w:p>
    <w:p w14:paraId="45C3831B" w14:textId="77777777" w:rsidR="00F94095" w:rsidRDefault="00F94095" w:rsidP="00F94095">
      <w:pPr>
        <w:bidi/>
        <w:spacing w:line="360" w:lineRule="auto"/>
        <w:jc w:val="both"/>
        <w:rPr>
          <w:rFonts w:ascii="Calibri" w:hAnsi="Calibri" w:cs="Calibri"/>
          <w:b/>
          <w:bCs/>
          <w:sz w:val="28"/>
          <w:szCs w:val="28"/>
          <w:u w:val="single"/>
          <w:rtl/>
        </w:rPr>
      </w:pPr>
    </w:p>
    <w:p w14:paraId="788971DB" w14:textId="77777777" w:rsidR="00F94095" w:rsidRDefault="00F94095" w:rsidP="00F94095">
      <w:pPr>
        <w:bidi/>
        <w:spacing w:line="360" w:lineRule="auto"/>
        <w:jc w:val="both"/>
        <w:rPr>
          <w:rFonts w:ascii="Calibri" w:hAnsi="Calibri" w:cs="Calibri"/>
          <w:b/>
          <w:bCs/>
          <w:sz w:val="28"/>
          <w:szCs w:val="28"/>
          <w:u w:val="single"/>
          <w:rtl/>
        </w:rPr>
      </w:pPr>
    </w:p>
    <w:p w14:paraId="4BE1D099" w14:textId="77777777" w:rsidR="00F94095" w:rsidRDefault="00F94095" w:rsidP="00F94095">
      <w:pPr>
        <w:bidi/>
        <w:spacing w:line="360" w:lineRule="auto"/>
        <w:jc w:val="both"/>
        <w:rPr>
          <w:rFonts w:ascii="Calibri" w:hAnsi="Calibri" w:cs="Calibri"/>
          <w:b/>
          <w:bCs/>
          <w:sz w:val="28"/>
          <w:szCs w:val="28"/>
          <w:u w:val="single"/>
          <w:rtl/>
        </w:rPr>
      </w:pPr>
    </w:p>
    <w:p w14:paraId="310C691B" w14:textId="77777777" w:rsidR="00F94095" w:rsidRDefault="00F94095" w:rsidP="00F94095">
      <w:pPr>
        <w:bidi/>
        <w:spacing w:line="360" w:lineRule="auto"/>
        <w:jc w:val="both"/>
        <w:rPr>
          <w:rFonts w:ascii="Calibri" w:hAnsi="Calibri" w:cs="Calibri"/>
          <w:b/>
          <w:bCs/>
          <w:sz w:val="28"/>
          <w:szCs w:val="28"/>
          <w:u w:val="single"/>
        </w:rPr>
      </w:pPr>
    </w:p>
    <w:p w14:paraId="4428FD63" w14:textId="77777777" w:rsidR="00F94095" w:rsidRDefault="00F94095" w:rsidP="00F94095">
      <w:pPr>
        <w:bidi/>
        <w:spacing w:line="360" w:lineRule="auto"/>
        <w:jc w:val="both"/>
        <w:rPr>
          <w:rFonts w:ascii="Calibri" w:hAnsi="Calibri" w:cs="Calibri"/>
          <w:b/>
          <w:bCs/>
          <w:sz w:val="28"/>
          <w:szCs w:val="28"/>
          <w:u w:val="single"/>
        </w:rPr>
      </w:pPr>
    </w:p>
    <w:p w14:paraId="738D8ADD" w14:textId="77777777" w:rsidR="00F94095" w:rsidRDefault="00F94095" w:rsidP="00F94095">
      <w:pPr>
        <w:bidi/>
        <w:spacing w:line="360" w:lineRule="auto"/>
        <w:jc w:val="both"/>
        <w:rPr>
          <w:rFonts w:ascii="Calibri" w:hAnsi="Calibri" w:cs="Calibri"/>
          <w:b/>
          <w:bCs/>
          <w:sz w:val="28"/>
          <w:szCs w:val="28"/>
          <w:u w:val="single"/>
        </w:rPr>
      </w:pPr>
    </w:p>
    <w:p w14:paraId="18154091" w14:textId="77777777" w:rsidR="00F94095" w:rsidRDefault="00F94095" w:rsidP="00F94095">
      <w:pPr>
        <w:bidi/>
        <w:spacing w:line="360" w:lineRule="auto"/>
        <w:jc w:val="both"/>
        <w:rPr>
          <w:rFonts w:ascii="Calibri" w:hAnsi="Calibri" w:cs="Calibri"/>
          <w:b/>
          <w:bCs/>
          <w:sz w:val="28"/>
          <w:szCs w:val="28"/>
          <w:u w:val="single"/>
          <w:rtl/>
        </w:rPr>
      </w:pPr>
    </w:p>
    <w:p w14:paraId="25C9C8BE" w14:textId="77777777" w:rsidR="002A5622" w:rsidRDefault="002A5622" w:rsidP="00F94095">
      <w:pPr>
        <w:bidi/>
        <w:spacing w:line="360" w:lineRule="auto"/>
        <w:jc w:val="both"/>
        <w:rPr>
          <w:rFonts w:ascii="Calibri" w:hAnsi="Calibri" w:cs="Calibri"/>
          <w:b/>
          <w:bCs/>
          <w:sz w:val="28"/>
          <w:szCs w:val="28"/>
          <w:u w:val="single"/>
          <w:rtl/>
        </w:rPr>
      </w:pPr>
    </w:p>
    <w:p w14:paraId="7561D9C0" w14:textId="77777777" w:rsidR="002A5622" w:rsidRDefault="002A5622" w:rsidP="002A5622">
      <w:pPr>
        <w:bidi/>
        <w:spacing w:line="360" w:lineRule="auto"/>
        <w:jc w:val="both"/>
        <w:rPr>
          <w:rFonts w:ascii="Calibri" w:hAnsi="Calibri" w:cs="Calibri"/>
          <w:b/>
          <w:bCs/>
          <w:sz w:val="28"/>
          <w:szCs w:val="28"/>
          <w:u w:val="single"/>
          <w:rtl/>
        </w:rPr>
      </w:pPr>
    </w:p>
    <w:p w14:paraId="793A24AE" w14:textId="77777777" w:rsidR="002A5622" w:rsidRDefault="002A5622" w:rsidP="002A5622">
      <w:pPr>
        <w:bidi/>
        <w:spacing w:line="360" w:lineRule="auto"/>
        <w:jc w:val="both"/>
        <w:rPr>
          <w:rFonts w:ascii="Calibri" w:hAnsi="Calibri" w:cs="Calibri"/>
          <w:b/>
          <w:bCs/>
          <w:sz w:val="28"/>
          <w:szCs w:val="28"/>
          <w:u w:val="single"/>
          <w:rtl/>
        </w:rPr>
      </w:pPr>
    </w:p>
    <w:p w14:paraId="3AA8D2B5" w14:textId="77777777" w:rsidR="002A5622" w:rsidRDefault="002A5622" w:rsidP="002A5622">
      <w:pPr>
        <w:bidi/>
        <w:spacing w:line="360" w:lineRule="auto"/>
        <w:jc w:val="both"/>
        <w:rPr>
          <w:rFonts w:ascii="Calibri" w:hAnsi="Calibri" w:cs="Calibri"/>
          <w:b/>
          <w:bCs/>
          <w:sz w:val="28"/>
          <w:szCs w:val="28"/>
          <w:u w:val="single"/>
          <w:rtl/>
        </w:rPr>
      </w:pPr>
    </w:p>
    <w:p w14:paraId="025AACF5" w14:textId="469E1C19" w:rsidR="00F94095" w:rsidRDefault="00F94095" w:rsidP="002A5622">
      <w:pPr>
        <w:bidi/>
        <w:spacing w:line="360" w:lineRule="auto"/>
        <w:jc w:val="both"/>
        <w:rPr>
          <w:rFonts w:ascii="Calibri" w:hAnsi="Calibri" w:cs="Calibri"/>
          <w:b/>
          <w:bCs/>
          <w:sz w:val="28"/>
          <w:szCs w:val="28"/>
          <w:u w:val="single"/>
          <w:rtl/>
        </w:rPr>
      </w:pPr>
      <w:r>
        <w:rPr>
          <w:rFonts w:ascii="Calibri" w:hAnsi="Calibri" w:cs="Calibri" w:hint="cs"/>
          <w:b/>
          <w:bCs/>
          <w:sz w:val="28"/>
          <w:szCs w:val="28"/>
          <w:u w:val="single"/>
          <w:rtl/>
        </w:rPr>
        <w:lastRenderedPageBreak/>
        <w:t xml:space="preserve">מענה </w:t>
      </w:r>
      <w:r w:rsidRPr="00C33A0C">
        <w:rPr>
          <w:rFonts w:ascii="Calibri" w:hAnsi="Calibri" w:cs="Calibri" w:hint="cs"/>
          <w:b/>
          <w:bCs/>
          <w:sz w:val="28"/>
          <w:szCs w:val="28"/>
          <w:u w:val="single"/>
          <w:rtl/>
        </w:rPr>
        <w:t>לשאלות המחקר</w:t>
      </w:r>
    </w:p>
    <w:p w14:paraId="6BA9E1E8" w14:textId="77777777" w:rsidR="00F94095" w:rsidRPr="00C33A0C" w:rsidRDefault="00F94095" w:rsidP="00F94095">
      <w:pPr>
        <w:pStyle w:val="ListParagraph"/>
        <w:numPr>
          <w:ilvl w:val="0"/>
          <w:numId w:val="6"/>
        </w:numPr>
        <w:bidi/>
        <w:spacing w:line="360" w:lineRule="auto"/>
        <w:jc w:val="both"/>
        <w:rPr>
          <w:rFonts w:ascii="Calibri" w:hAnsi="Calibri" w:cs="Calibri"/>
          <w:sz w:val="24"/>
          <w:szCs w:val="24"/>
        </w:rPr>
      </w:pPr>
      <w:r w:rsidRPr="00C33A0C">
        <w:rPr>
          <w:rFonts w:ascii="Calibri" w:hAnsi="Calibri" w:cs="Calibri"/>
          <w:b/>
          <w:bCs/>
          <w:sz w:val="24"/>
          <w:szCs w:val="24"/>
          <w:rtl/>
        </w:rPr>
        <w:t>סגנון: יציב או משתנה</w:t>
      </w:r>
      <w:r w:rsidRPr="00C33A0C">
        <w:rPr>
          <w:rFonts w:ascii="Calibri" w:hAnsi="Calibri" w:cs="Calibri" w:hint="cs"/>
          <w:b/>
          <w:bCs/>
          <w:sz w:val="24"/>
          <w:szCs w:val="24"/>
          <w:rtl/>
        </w:rPr>
        <w:t>?</w:t>
      </w:r>
      <w:r w:rsidRPr="00C33A0C">
        <w:rPr>
          <w:rFonts w:ascii="Calibri" w:hAnsi="Calibri" w:cs="Calibri" w:hint="cs"/>
          <w:sz w:val="24"/>
          <w:szCs w:val="24"/>
          <w:rtl/>
        </w:rPr>
        <w:t xml:space="preserve"> </w:t>
      </w:r>
      <w:r w:rsidRPr="00C33A0C">
        <w:rPr>
          <w:rFonts w:ascii="Calibri" w:hAnsi="Calibri" w:cs="Calibri"/>
          <w:sz w:val="24"/>
          <w:szCs w:val="24"/>
          <w:rtl/>
        </w:rPr>
        <w:t>שני היוצרים השתנו, בבירור ורחוק מן המקרי. בהשוואה ביניהם, סגנונו של אחד העם ניתן להפרדה בין תקופות יותר, בכל התצורות שנבדקו</w:t>
      </w:r>
      <w:r>
        <w:rPr>
          <w:rFonts w:ascii="Calibri" w:hAnsi="Calibri" w:cs="Calibri" w:hint="cs"/>
          <w:sz w:val="24"/>
          <w:szCs w:val="24"/>
          <w:rtl/>
        </w:rPr>
        <w:t>.</w:t>
      </w:r>
    </w:p>
    <w:p w14:paraId="6F4C763E" w14:textId="77777777" w:rsidR="00F94095" w:rsidRPr="00C33A0C" w:rsidRDefault="00F94095" w:rsidP="00F94095">
      <w:pPr>
        <w:pStyle w:val="ListParagraph"/>
        <w:numPr>
          <w:ilvl w:val="0"/>
          <w:numId w:val="6"/>
        </w:numPr>
        <w:bidi/>
        <w:spacing w:line="360" w:lineRule="auto"/>
        <w:jc w:val="both"/>
        <w:rPr>
          <w:rFonts w:ascii="Calibri" w:hAnsi="Calibri" w:cs="Calibri"/>
          <w:sz w:val="24"/>
          <w:szCs w:val="24"/>
          <w:rtl/>
        </w:rPr>
      </w:pPr>
      <w:r w:rsidRPr="00C33A0C">
        <w:rPr>
          <w:rFonts w:ascii="Calibri" w:hAnsi="Calibri" w:cs="Calibri"/>
          <w:b/>
          <w:bCs/>
          <w:sz w:val="24"/>
          <w:szCs w:val="24"/>
          <w:rtl/>
        </w:rPr>
        <w:t>תוכן: יציב או משתנה</w:t>
      </w:r>
      <w:r w:rsidRPr="00C33A0C">
        <w:rPr>
          <w:rFonts w:ascii="Calibri" w:hAnsi="Calibri" w:cs="Calibri" w:hint="cs"/>
          <w:b/>
          <w:bCs/>
          <w:sz w:val="24"/>
          <w:szCs w:val="24"/>
          <w:rtl/>
        </w:rPr>
        <w:t xml:space="preserve">? </w:t>
      </w:r>
    </w:p>
    <w:p w14:paraId="63612E1E" w14:textId="77777777" w:rsidR="00F94095" w:rsidRPr="00C33A0C"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אלתרמן</w:t>
      </w:r>
      <w:r w:rsidRPr="00C33A0C">
        <w:rPr>
          <w:rFonts w:ascii="Calibri" w:hAnsi="Calibri" w:cs="Calibri" w:hint="cs"/>
          <w:sz w:val="24"/>
          <w:szCs w:val="24"/>
          <w:rtl/>
        </w:rPr>
        <w:t xml:space="preserve"> - </w:t>
      </w:r>
      <w:r w:rsidRPr="00C33A0C">
        <w:rPr>
          <w:rFonts w:ascii="Calibri" w:hAnsi="Calibri" w:cs="Calibri"/>
          <w:sz w:val="24"/>
          <w:szCs w:val="24"/>
          <w:rtl/>
        </w:rPr>
        <w:t>הנושא הספרותי יורד מ־0.409 ל</w:t>
      </w:r>
      <w:r w:rsidRPr="00C33A0C">
        <w:rPr>
          <w:rFonts w:ascii="Calibri" w:hAnsi="Calibri" w:cs="Calibri" w:hint="cs"/>
          <w:sz w:val="24"/>
          <w:szCs w:val="24"/>
          <w:rtl/>
        </w:rPr>
        <w:t>-</w:t>
      </w:r>
      <w:r w:rsidRPr="00C33A0C">
        <w:rPr>
          <w:rFonts w:ascii="Calibri" w:hAnsi="Calibri" w:cs="Calibri"/>
          <w:sz w:val="24"/>
          <w:szCs w:val="24"/>
          <w:rtl/>
        </w:rPr>
        <w:t>0.035 ומדיניות החוץ עולה מאפס ל</w:t>
      </w:r>
      <w:r w:rsidRPr="00C33A0C">
        <w:rPr>
          <w:rFonts w:ascii="Calibri" w:hAnsi="Calibri" w:cs="Calibri" w:hint="cs"/>
          <w:sz w:val="24"/>
          <w:szCs w:val="24"/>
          <w:rtl/>
        </w:rPr>
        <w:t>-</w:t>
      </w:r>
      <w:r w:rsidRPr="00C33A0C">
        <w:rPr>
          <w:rFonts w:ascii="Calibri" w:hAnsi="Calibri" w:cs="Calibri"/>
          <w:sz w:val="24"/>
          <w:szCs w:val="24"/>
          <w:rtl/>
        </w:rPr>
        <w:t>0.386</w:t>
      </w:r>
      <w:r w:rsidRPr="00C33A0C">
        <w:rPr>
          <w:rFonts w:ascii="Calibri" w:hAnsi="Calibri" w:cs="Calibri" w:hint="cs"/>
          <w:sz w:val="24"/>
          <w:szCs w:val="24"/>
          <w:rtl/>
        </w:rPr>
        <w:t>.</w:t>
      </w:r>
    </w:p>
    <w:p w14:paraId="22333002" w14:textId="77777777" w:rsidR="00F94095" w:rsidRPr="00C33A0C"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אחד העם</w:t>
      </w:r>
      <w:r w:rsidRPr="00C33A0C">
        <w:rPr>
          <w:rFonts w:ascii="Calibri" w:hAnsi="Calibri" w:cs="Calibri" w:hint="cs"/>
          <w:sz w:val="24"/>
          <w:szCs w:val="24"/>
          <w:rtl/>
        </w:rPr>
        <w:t xml:space="preserve"> -</w:t>
      </w:r>
      <w:r w:rsidRPr="00C33A0C">
        <w:rPr>
          <w:rFonts w:ascii="Calibri" w:hAnsi="Calibri" w:cs="Calibri"/>
          <w:sz w:val="24"/>
          <w:szCs w:val="24"/>
          <w:rtl/>
        </w:rPr>
        <w:t xml:space="preserve"> הנושא היהודי</w:t>
      </w:r>
      <w:r w:rsidRPr="00C33A0C">
        <w:rPr>
          <w:rFonts w:ascii="Calibri" w:hAnsi="Calibri" w:cs="Calibri" w:hint="cs"/>
          <w:sz w:val="24"/>
          <w:szCs w:val="24"/>
          <w:rtl/>
        </w:rPr>
        <w:t xml:space="preserve"> </w:t>
      </w:r>
      <w:r w:rsidRPr="00C33A0C">
        <w:rPr>
          <w:rFonts w:ascii="Calibri" w:hAnsi="Calibri" w:cs="Calibri"/>
          <w:sz w:val="24"/>
          <w:szCs w:val="24"/>
          <w:rtl/>
        </w:rPr>
        <w:t>מוסרי יורד מ</w:t>
      </w:r>
      <w:r w:rsidRPr="00C33A0C">
        <w:rPr>
          <w:rFonts w:ascii="Calibri" w:hAnsi="Calibri" w:cs="Calibri" w:hint="cs"/>
          <w:sz w:val="24"/>
          <w:szCs w:val="24"/>
          <w:rtl/>
        </w:rPr>
        <w:t>-</w:t>
      </w:r>
      <w:r w:rsidRPr="00C33A0C">
        <w:rPr>
          <w:rFonts w:ascii="Calibri" w:hAnsi="Calibri" w:cs="Calibri"/>
          <w:sz w:val="24"/>
          <w:szCs w:val="24"/>
          <w:rtl/>
        </w:rPr>
        <w:t>0.511 ל</w:t>
      </w:r>
      <w:r w:rsidRPr="00C33A0C">
        <w:rPr>
          <w:rFonts w:ascii="Calibri" w:hAnsi="Calibri" w:cs="Calibri" w:hint="cs"/>
          <w:sz w:val="24"/>
          <w:szCs w:val="24"/>
          <w:rtl/>
        </w:rPr>
        <w:t>-</w:t>
      </w:r>
      <w:r w:rsidRPr="00C33A0C">
        <w:rPr>
          <w:rFonts w:ascii="Calibri" w:hAnsi="Calibri" w:cs="Calibri"/>
          <w:sz w:val="24"/>
          <w:szCs w:val="24"/>
          <w:rtl/>
        </w:rPr>
        <w:t>0.136 בעוד הנושאים הציוניים עולים מ</w:t>
      </w:r>
      <w:r w:rsidRPr="00C33A0C">
        <w:rPr>
          <w:rFonts w:ascii="Calibri" w:hAnsi="Calibri" w:cs="Calibri" w:hint="cs"/>
          <w:sz w:val="24"/>
          <w:szCs w:val="24"/>
          <w:rtl/>
        </w:rPr>
        <w:t>-</w:t>
      </w:r>
      <w:r w:rsidRPr="00C33A0C">
        <w:rPr>
          <w:rFonts w:ascii="Calibri" w:hAnsi="Calibri" w:cs="Calibri"/>
          <w:sz w:val="24"/>
          <w:szCs w:val="24"/>
          <w:rtl/>
        </w:rPr>
        <w:t>0.289 ל</w:t>
      </w:r>
      <w:r w:rsidRPr="00C33A0C">
        <w:rPr>
          <w:rFonts w:ascii="Calibri" w:hAnsi="Calibri" w:cs="Calibri" w:hint="cs"/>
          <w:sz w:val="24"/>
          <w:szCs w:val="24"/>
          <w:rtl/>
        </w:rPr>
        <w:t>-</w:t>
      </w:r>
      <w:r w:rsidRPr="00C33A0C">
        <w:rPr>
          <w:rFonts w:ascii="Calibri" w:hAnsi="Calibri" w:cs="Calibri"/>
          <w:sz w:val="24"/>
          <w:szCs w:val="24"/>
          <w:rtl/>
        </w:rPr>
        <w:t>0.782. ההבדל אינו בהיקף התנועה אלא בטיבה:</w:t>
      </w:r>
      <w:r w:rsidRPr="00C33A0C">
        <w:rPr>
          <w:rFonts w:ascii="Calibri" w:hAnsi="Calibri" w:cs="Calibri" w:hint="cs"/>
          <w:sz w:val="24"/>
          <w:szCs w:val="24"/>
          <w:rtl/>
        </w:rPr>
        <w:t xml:space="preserve"> ב</w:t>
      </w:r>
      <w:r w:rsidRPr="00C33A0C">
        <w:rPr>
          <w:rFonts w:ascii="Calibri" w:hAnsi="Calibri" w:cs="Calibri"/>
          <w:sz w:val="24"/>
          <w:szCs w:val="24"/>
          <w:rtl/>
        </w:rPr>
        <w:t>אלתרמן</w:t>
      </w:r>
      <w:r w:rsidRPr="00C33A0C">
        <w:rPr>
          <w:rFonts w:ascii="Calibri" w:hAnsi="Calibri" w:cs="Calibri" w:hint="cs"/>
          <w:sz w:val="24"/>
          <w:szCs w:val="24"/>
          <w:rtl/>
        </w:rPr>
        <w:t>,</w:t>
      </w:r>
      <w:r w:rsidRPr="00C33A0C">
        <w:rPr>
          <w:rFonts w:ascii="Calibri" w:hAnsi="Calibri" w:cs="Calibri"/>
          <w:sz w:val="24"/>
          <w:szCs w:val="24"/>
          <w:rtl/>
        </w:rPr>
        <w:t xml:space="preserve"> </w:t>
      </w:r>
      <w:r w:rsidRPr="00C33A0C">
        <w:rPr>
          <w:rFonts w:ascii="Calibri" w:hAnsi="Calibri" w:cs="Calibri" w:hint="cs"/>
          <w:sz w:val="24"/>
          <w:szCs w:val="24"/>
          <w:rtl/>
        </w:rPr>
        <w:t xml:space="preserve">היא </w:t>
      </w:r>
      <w:r w:rsidRPr="00C33A0C">
        <w:rPr>
          <w:rFonts w:ascii="Calibri" w:hAnsi="Calibri" w:cs="Calibri"/>
          <w:sz w:val="24"/>
          <w:szCs w:val="24"/>
          <w:rtl/>
        </w:rPr>
        <w:t>חוצה תחומים ועוקבת אחר אירועים חיצוניים, ו</w:t>
      </w:r>
      <w:r w:rsidRPr="00C33A0C">
        <w:rPr>
          <w:rFonts w:ascii="Calibri" w:hAnsi="Calibri" w:cs="Calibri" w:hint="cs"/>
          <w:sz w:val="24"/>
          <w:szCs w:val="24"/>
          <w:rtl/>
        </w:rPr>
        <w:t>ב</w:t>
      </w:r>
      <w:r w:rsidRPr="00C33A0C">
        <w:rPr>
          <w:rFonts w:ascii="Calibri" w:hAnsi="Calibri" w:cs="Calibri"/>
          <w:sz w:val="24"/>
          <w:szCs w:val="24"/>
          <w:rtl/>
        </w:rPr>
        <w:t xml:space="preserve">אחד העם היא פנימית למפעל רעיוני אחד ועוקבת אחר התפתחותו. במובן זה ההשערה מתקיימת, אך לא במובן של יוצר נע מול יוצר </w:t>
      </w:r>
      <w:r w:rsidRPr="00C33A0C">
        <w:rPr>
          <w:rFonts w:ascii="Calibri" w:hAnsi="Calibri" w:cs="Calibri" w:hint="cs"/>
          <w:sz w:val="24"/>
          <w:szCs w:val="24"/>
          <w:rtl/>
        </w:rPr>
        <w:t xml:space="preserve">יציב וקבוע. </w:t>
      </w:r>
    </w:p>
    <w:p w14:paraId="20C580EA" w14:textId="77777777" w:rsidR="00F94095" w:rsidRDefault="00F94095" w:rsidP="00F94095">
      <w:pPr>
        <w:pStyle w:val="ListParagraph"/>
        <w:numPr>
          <w:ilvl w:val="0"/>
          <w:numId w:val="6"/>
        </w:numPr>
        <w:bidi/>
        <w:spacing w:line="360" w:lineRule="auto"/>
        <w:jc w:val="both"/>
        <w:rPr>
          <w:rFonts w:ascii="Calibri" w:hAnsi="Calibri" w:cs="Calibri"/>
          <w:sz w:val="24"/>
          <w:szCs w:val="24"/>
        </w:rPr>
      </w:pPr>
      <w:r w:rsidRPr="00C33A0C">
        <w:rPr>
          <w:rFonts w:ascii="Calibri" w:hAnsi="Calibri" w:cs="Calibri"/>
          <w:b/>
          <w:bCs/>
          <w:sz w:val="24"/>
          <w:szCs w:val="24"/>
          <w:rtl/>
        </w:rPr>
        <w:t xml:space="preserve">היחס בין </w:t>
      </w:r>
      <w:r>
        <w:rPr>
          <w:rFonts w:ascii="Calibri" w:hAnsi="Calibri" w:cs="Calibri" w:hint="cs"/>
          <w:b/>
          <w:bCs/>
          <w:sz w:val="24"/>
          <w:szCs w:val="24"/>
          <w:rtl/>
        </w:rPr>
        <w:t>תוכן לסגנון</w:t>
      </w:r>
      <w:r>
        <w:rPr>
          <w:rFonts w:ascii="Calibri" w:hAnsi="Calibri" w:cs="Calibri" w:hint="cs"/>
          <w:sz w:val="24"/>
          <w:szCs w:val="24"/>
          <w:rtl/>
        </w:rPr>
        <w:t xml:space="preserve"> - </w:t>
      </w:r>
      <w:r w:rsidRPr="00C33A0C">
        <w:rPr>
          <w:rFonts w:ascii="Calibri" w:hAnsi="Calibri" w:cs="Calibri"/>
          <w:sz w:val="24"/>
          <w:szCs w:val="24"/>
          <w:rtl/>
        </w:rPr>
        <w:t xml:space="preserve">הרבדים אינם נעים יחד. </w:t>
      </w:r>
    </w:p>
    <w:p w14:paraId="53EF4FB9" w14:textId="77777777" w:rsidR="00F94095"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אחד העם</w:t>
      </w:r>
      <w:r>
        <w:rPr>
          <w:rFonts w:ascii="Calibri" w:hAnsi="Calibri" w:cs="Calibri" w:hint="cs"/>
          <w:sz w:val="24"/>
          <w:szCs w:val="24"/>
          <w:rtl/>
        </w:rPr>
        <w:t xml:space="preserve"> -</w:t>
      </w:r>
      <w:r w:rsidRPr="00C33A0C">
        <w:rPr>
          <w:rFonts w:ascii="Calibri" w:hAnsi="Calibri" w:cs="Calibri"/>
          <w:sz w:val="24"/>
          <w:szCs w:val="24"/>
          <w:rtl/>
        </w:rPr>
        <w:t xml:space="preserve"> התוכן יציב</w:t>
      </w:r>
      <w:r>
        <w:rPr>
          <w:rFonts w:ascii="Calibri" w:hAnsi="Calibri" w:cs="Calibri" w:hint="cs"/>
          <w:sz w:val="24"/>
          <w:szCs w:val="24"/>
          <w:rtl/>
        </w:rPr>
        <w:t xml:space="preserve"> בעיקרו ו</w:t>
      </w:r>
      <w:r w:rsidRPr="00C33A0C">
        <w:rPr>
          <w:rFonts w:ascii="Calibri" w:hAnsi="Calibri" w:cs="Calibri"/>
          <w:sz w:val="24"/>
          <w:szCs w:val="24"/>
          <w:rtl/>
        </w:rPr>
        <w:t xml:space="preserve">הסגנון </w:t>
      </w:r>
      <w:r>
        <w:rPr>
          <w:rFonts w:ascii="Calibri" w:hAnsi="Calibri" w:cs="Calibri" w:hint="cs"/>
          <w:sz w:val="24"/>
          <w:szCs w:val="24"/>
          <w:rtl/>
        </w:rPr>
        <w:t xml:space="preserve">משתנה לאורך כל ציר הזמן. </w:t>
      </w:r>
    </w:p>
    <w:p w14:paraId="1ED24752" w14:textId="77777777" w:rsidR="00F94095"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אלתרמן</w:t>
      </w:r>
      <w:r>
        <w:rPr>
          <w:rFonts w:ascii="Calibri" w:hAnsi="Calibri" w:cs="Calibri" w:hint="cs"/>
          <w:sz w:val="24"/>
          <w:szCs w:val="24"/>
          <w:rtl/>
        </w:rPr>
        <w:t xml:space="preserve"> -</w:t>
      </w:r>
      <w:r w:rsidRPr="00C33A0C">
        <w:rPr>
          <w:rFonts w:ascii="Calibri" w:hAnsi="Calibri" w:cs="Calibri"/>
          <w:sz w:val="24"/>
          <w:szCs w:val="24"/>
          <w:rtl/>
        </w:rPr>
        <w:t xml:space="preserve"> התוכן </w:t>
      </w:r>
      <w:r>
        <w:rPr>
          <w:rFonts w:ascii="Calibri" w:hAnsi="Calibri" w:cs="Calibri" w:hint="cs"/>
          <w:sz w:val="24"/>
          <w:szCs w:val="24"/>
          <w:rtl/>
        </w:rPr>
        <w:t>משתנה</w:t>
      </w:r>
      <w:r w:rsidRPr="00C33A0C">
        <w:rPr>
          <w:rFonts w:ascii="Calibri" w:hAnsi="Calibri" w:cs="Calibri"/>
          <w:sz w:val="24"/>
          <w:szCs w:val="24"/>
          <w:rtl/>
        </w:rPr>
        <w:t xml:space="preserve"> והסגנון יציב יחסית בתוך אותו משלב. </w:t>
      </w:r>
    </w:p>
    <w:p w14:paraId="0406E9D6" w14:textId="77777777" w:rsidR="00F94095" w:rsidRDefault="00F94095" w:rsidP="00F94095">
      <w:pPr>
        <w:pStyle w:val="ListParagraph"/>
        <w:bidi/>
        <w:spacing w:line="360" w:lineRule="auto"/>
        <w:jc w:val="both"/>
        <w:rPr>
          <w:rFonts w:ascii="Calibri" w:hAnsi="Calibri" w:cs="Calibri"/>
          <w:b/>
          <w:bCs/>
          <w:sz w:val="24"/>
          <w:szCs w:val="24"/>
          <w:rtl/>
        </w:rPr>
      </w:pPr>
      <w:r w:rsidRPr="00C33A0C">
        <w:rPr>
          <w:rFonts w:ascii="Calibri" w:hAnsi="Calibri" w:cs="Calibri"/>
          <w:sz w:val="24"/>
          <w:szCs w:val="24"/>
          <w:rtl/>
        </w:rPr>
        <w:t xml:space="preserve">נוסף על כך, האות הסגנוני של כל יוצר </w:t>
      </w:r>
      <w:r>
        <w:rPr>
          <w:rFonts w:ascii="Calibri" w:hAnsi="Calibri" w:cs="Calibri" w:hint="cs"/>
          <w:sz w:val="24"/>
          <w:szCs w:val="24"/>
          <w:rtl/>
        </w:rPr>
        <w:t>מבוסס</w:t>
      </w:r>
      <w:r w:rsidRPr="00C33A0C">
        <w:rPr>
          <w:rFonts w:ascii="Calibri" w:hAnsi="Calibri" w:cs="Calibri"/>
          <w:sz w:val="24"/>
          <w:szCs w:val="24"/>
          <w:rtl/>
        </w:rPr>
        <w:t xml:space="preserve"> בערוץ אחר: </w:t>
      </w:r>
      <w:r>
        <w:rPr>
          <w:rFonts w:ascii="Calibri" w:hAnsi="Calibri" w:cs="Calibri" w:hint="cs"/>
          <w:sz w:val="24"/>
          <w:szCs w:val="24"/>
          <w:rtl/>
        </w:rPr>
        <w:t xml:space="preserve">עבור </w:t>
      </w:r>
      <w:r w:rsidRPr="00C33A0C">
        <w:rPr>
          <w:rFonts w:ascii="Calibri" w:hAnsi="Calibri" w:cs="Calibri"/>
          <w:sz w:val="24"/>
          <w:szCs w:val="24"/>
          <w:rtl/>
        </w:rPr>
        <w:t xml:space="preserve">אחד העם בפיסוק ובמילות הפונקציה, </w:t>
      </w:r>
      <w:r>
        <w:rPr>
          <w:rFonts w:ascii="Calibri" w:hAnsi="Calibri" w:cs="Calibri" w:hint="cs"/>
          <w:sz w:val="24"/>
          <w:szCs w:val="24"/>
          <w:rtl/>
        </w:rPr>
        <w:t xml:space="preserve">אלו </w:t>
      </w:r>
      <w:r w:rsidRPr="00C33A0C">
        <w:rPr>
          <w:rFonts w:ascii="Calibri" w:hAnsi="Calibri" w:cs="Calibri"/>
          <w:sz w:val="24"/>
          <w:szCs w:val="24"/>
          <w:rtl/>
        </w:rPr>
        <w:t>הרגלים לא</w:t>
      </w:r>
      <w:r>
        <w:rPr>
          <w:rFonts w:ascii="Calibri" w:hAnsi="Calibri" w:cs="Calibri" w:hint="cs"/>
          <w:sz w:val="24"/>
          <w:szCs w:val="24"/>
          <w:rtl/>
        </w:rPr>
        <w:t xml:space="preserve"> </w:t>
      </w:r>
      <w:r w:rsidRPr="00C33A0C">
        <w:rPr>
          <w:rFonts w:ascii="Calibri" w:hAnsi="Calibri" w:cs="Calibri"/>
          <w:sz w:val="24"/>
          <w:szCs w:val="24"/>
          <w:rtl/>
        </w:rPr>
        <w:t>מודעים, ו</w:t>
      </w:r>
      <w:r>
        <w:rPr>
          <w:rFonts w:ascii="Calibri" w:hAnsi="Calibri" w:cs="Calibri" w:hint="cs"/>
          <w:sz w:val="24"/>
          <w:szCs w:val="24"/>
          <w:rtl/>
        </w:rPr>
        <w:t xml:space="preserve">אילו עבור </w:t>
      </w:r>
      <w:r w:rsidRPr="00C33A0C">
        <w:rPr>
          <w:rFonts w:ascii="Calibri" w:hAnsi="Calibri" w:cs="Calibri"/>
          <w:sz w:val="24"/>
          <w:szCs w:val="24"/>
          <w:rtl/>
        </w:rPr>
        <w:t>אלתרמן בתחביר ובאורך המשפ</w:t>
      </w:r>
      <w:r>
        <w:rPr>
          <w:rFonts w:ascii="Calibri" w:hAnsi="Calibri" w:cs="Calibri" w:hint="cs"/>
          <w:sz w:val="24"/>
          <w:szCs w:val="24"/>
          <w:rtl/>
        </w:rPr>
        <w:t>ט</w:t>
      </w:r>
      <w:r>
        <w:rPr>
          <w:rFonts w:ascii="Calibri" w:hAnsi="Calibri" w:cs="Calibri" w:hint="cs"/>
          <w:b/>
          <w:bCs/>
          <w:sz w:val="24"/>
          <w:szCs w:val="24"/>
          <w:rtl/>
        </w:rPr>
        <w:t>.</w:t>
      </w:r>
    </w:p>
    <w:p w14:paraId="18457071" w14:textId="77777777" w:rsidR="00F94095" w:rsidRDefault="00F94095" w:rsidP="00F94095">
      <w:pPr>
        <w:pStyle w:val="ListParagraph"/>
        <w:numPr>
          <w:ilvl w:val="0"/>
          <w:numId w:val="6"/>
        </w:numPr>
        <w:bidi/>
        <w:spacing w:line="360" w:lineRule="auto"/>
        <w:jc w:val="both"/>
        <w:rPr>
          <w:rFonts w:ascii="Calibri" w:hAnsi="Calibri" w:cs="Calibri"/>
          <w:sz w:val="24"/>
          <w:szCs w:val="24"/>
        </w:rPr>
      </w:pPr>
      <w:r w:rsidRPr="00C33A0C">
        <w:rPr>
          <w:rFonts w:ascii="Calibri" w:hAnsi="Calibri" w:cs="Calibri"/>
          <w:b/>
          <w:bCs/>
          <w:sz w:val="24"/>
          <w:szCs w:val="24"/>
          <w:rtl/>
        </w:rPr>
        <w:t>התפתחות או שבר</w:t>
      </w:r>
      <w:r>
        <w:rPr>
          <w:rFonts w:ascii="Calibri" w:hAnsi="Calibri" w:cs="Calibri" w:hint="cs"/>
          <w:b/>
          <w:bCs/>
          <w:sz w:val="24"/>
          <w:szCs w:val="24"/>
          <w:rtl/>
        </w:rPr>
        <w:t>?</w:t>
      </w:r>
      <w:r>
        <w:rPr>
          <w:rFonts w:ascii="Calibri" w:hAnsi="Calibri" w:cs="Calibri" w:hint="cs"/>
          <w:sz w:val="24"/>
          <w:szCs w:val="24"/>
          <w:rtl/>
        </w:rPr>
        <w:t xml:space="preserve"> </w:t>
      </w:r>
    </w:p>
    <w:p w14:paraId="3AF74D48" w14:textId="77777777" w:rsidR="00F94095"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אחד העם</w:t>
      </w:r>
      <w:r>
        <w:rPr>
          <w:rFonts w:ascii="Calibri" w:hAnsi="Calibri" w:cs="Calibri" w:hint="cs"/>
          <w:sz w:val="24"/>
          <w:szCs w:val="24"/>
          <w:rtl/>
        </w:rPr>
        <w:t xml:space="preserve"> -</w:t>
      </w:r>
      <w:r w:rsidRPr="00C33A0C">
        <w:rPr>
          <w:rFonts w:ascii="Calibri" w:hAnsi="Calibri" w:cs="Calibri"/>
          <w:sz w:val="24"/>
          <w:szCs w:val="24"/>
          <w:rtl/>
        </w:rPr>
        <w:t xml:space="preserve"> התפתחות</w:t>
      </w:r>
      <w:r>
        <w:rPr>
          <w:rFonts w:ascii="Calibri" w:hAnsi="Calibri" w:cs="Calibri" w:hint="cs"/>
          <w:sz w:val="24"/>
          <w:szCs w:val="24"/>
          <w:rtl/>
        </w:rPr>
        <w:t xml:space="preserve"> בסגנון,</w:t>
      </w:r>
      <w:r w:rsidRPr="00C33A0C">
        <w:rPr>
          <w:rFonts w:ascii="Calibri" w:hAnsi="Calibri" w:cs="Calibri"/>
          <w:sz w:val="24"/>
          <w:szCs w:val="24"/>
          <w:rtl/>
        </w:rPr>
        <w:t xml:space="preserve"> עקומת המרחק מטפסת ברציפות בלא מדרגה בולטת, חלונות המדידה שלו פרוסים באופן מאוזן, כך שהצורה הרציפה אינה תוצר של אופן הדגימה. ברובד התוכן, לעומת זאת, נקודת הייחוס שלו מתחלפת סב</w:t>
      </w:r>
      <w:r>
        <w:rPr>
          <w:rFonts w:ascii="Calibri" w:hAnsi="Calibri" w:cs="Calibri" w:hint="cs"/>
          <w:sz w:val="24"/>
          <w:szCs w:val="24"/>
          <w:rtl/>
        </w:rPr>
        <w:t>יב הקונגרס הציוני הראשון.</w:t>
      </w:r>
      <w:r w:rsidRPr="00C33A0C">
        <w:rPr>
          <w:rFonts w:ascii="Calibri" w:hAnsi="Calibri" w:cs="Calibri"/>
          <w:sz w:val="24"/>
          <w:szCs w:val="24"/>
          <w:rtl/>
        </w:rPr>
        <w:t xml:space="preserve"> </w:t>
      </w:r>
    </w:p>
    <w:p w14:paraId="3C5C9FC5" w14:textId="77777777" w:rsidR="00F94095" w:rsidRDefault="00F94095" w:rsidP="00F94095">
      <w:pPr>
        <w:pStyle w:val="ListParagraph"/>
        <w:bidi/>
        <w:spacing w:line="360" w:lineRule="auto"/>
        <w:jc w:val="both"/>
        <w:rPr>
          <w:rFonts w:ascii="Calibri" w:hAnsi="Calibri" w:cs="Calibri"/>
          <w:sz w:val="24"/>
          <w:szCs w:val="24"/>
          <w:rtl/>
        </w:rPr>
      </w:pPr>
      <w:r w:rsidRPr="00C33A0C">
        <w:rPr>
          <w:rFonts w:ascii="Calibri" w:hAnsi="Calibri" w:cs="Calibri"/>
          <w:sz w:val="24"/>
          <w:szCs w:val="24"/>
          <w:rtl/>
        </w:rPr>
        <w:t>אלתרמן</w:t>
      </w:r>
      <w:r>
        <w:rPr>
          <w:rFonts w:ascii="Calibri" w:hAnsi="Calibri" w:cs="Calibri" w:hint="cs"/>
          <w:sz w:val="24"/>
          <w:szCs w:val="24"/>
          <w:rtl/>
        </w:rPr>
        <w:t xml:space="preserve"> -</w:t>
      </w:r>
      <w:r w:rsidRPr="00C33A0C">
        <w:rPr>
          <w:rFonts w:ascii="Calibri" w:hAnsi="Calibri" w:cs="Calibri"/>
          <w:sz w:val="24"/>
          <w:szCs w:val="24"/>
          <w:rtl/>
        </w:rPr>
        <w:t xml:space="preserve"> </w:t>
      </w:r>
      <w:r w:rsidRPr="008148E1">
        <w:rPr>
          <w:rFonts w:ascii="Calibri" w:hAnsi="Calibri" w:cs="Calibri"/>
          <w:sz w:val="24"/>
          <w:szCs w:val="24"/>
          <w:rtl/>
        </w:rPr>
        <w:t>המסקנה מסויגת. התנועה אכן מרוכזת במעבר אחד ואינה מפוזרת לאורך הזמן, אך אין בידי לקבוע שמדובר בשבר סגנוני מתוארך, שכן מיקום המעבר נקבע בידי מבנה הקורפוס והוא חופף במדויק לחילוף התחום, מביקורת ספרות ואמנות אל פובליציסטיקה פוליטית. מה שנתמך במבחן בלתי תלוי הוא צדה האחר של הטענה, שבתוך הכתיבה הפוליטית המאוחרת סגנונו יציב יחסי</w:t>
      </w:r>
      <w:r>
        <w:rPr>
          <w:rFonts w:ascii="Calibri" w:hAnsi="Calibri" w:cs="Calibri" w:hint="cs"/>
          <w:sz w:val="24"/>
          <w:szCs w:val="24"/>
          <w:rtl/>
        </w:rPr>
        <w:t>ת.</w:t>
      </w:r>
    </w:p>
    <w:p w14:paraId="486A0F86" w14:textId="77777777" w:rsidR="00F94095" w:rsidRDefault="00F94095" w:rsidP="00F94095">
      <w:pPr>
        <w:pStyle w:val="ListParagraph"/>
        <w:bidi/>
        <w:spacing w:line="360" w:lineRule="auto"/>
        <w:jc w:val="both"/>
        <w:rPr>
          <w:rFonts w:ascii="Calibri" w:hAnsi="Calibri" w:cs="Calibri"/>
          <w:sz w:val="24"/>
          <w:szCs w:val="24"/>
          <w:rtl/>
        </w:rPr>
      </w:pPr>
    </w:p>
    <w:p w14:paraId="27E2620C" w14:textId="77777777" w:rsidR="00F94095" w:rsidRDefault="00F94095" w:rsidP="00F94095">
      <w:pPr>
        <w:bidi/>
        <w:spacing w:line="360" w:lineRule="auto"/>
        <w:jc w:val="both"/>
        <w:rPr>
          <w:rFonts w:ascii="Calibri" w:hAnsi="Calibri" w:cs="Calibri"/>
          <w:b/>
          <w:bCs/>
          <w:sz w:val="28"/>
          <w:szCs w:val="28"/>
          <w:u w:val="single"/>
          <w:rtl/>
        </w:rPr>
      </w:pPr>
    </w:p>
    <w:p w14:paraId="32D81C16" w14:textId="77777777" w:rsidR="00F94095" w:rsidRDefault="00F94095" w:rsidP="00F94095">
      <w:pPr>
        <w:bidi/>
        <w:spacing w:line="360" w:lineRule="auto"/>
        <w:jc w:val="both"/>
        <w:rPr>
          <w:rFonts w:ascii="Calibri" w:hAnsi="Calibri" w:cs="Calibri"/>
          <w:b/>
          <w:bCs/>
          <w:sz w:val="28"/>
          <w:szCs w:val="28"/>
          <w:u w:val="single"/>
          <w:rtl/>
        </w:rPr>
      </w:pPr>
    </w:p>
    <w:p w14:paraId="27BA3489" w14:textId="77777777" w:rsidR="00F94095" w:rsidRDefault="00F94095" w:rsidP="00F94095">
      <w:pPr>
        <w:bidi/>
        <w:spacing w:line="360" w:lineRule="auto"/>
        <w:jc w:val="both"/>
        <w:rPr>
          <w:rFonts w:ascii="Calibri" w:hAnsi="Calibri" w:cs="Calibri"/>
          <w:b/>
          <w:bCs/>
          <w:sz w:val="28"/>
          <w:szCs w:val="28"/>
          <w:u w:val="single"/>
          <w:rtl/>
        </w:rPr>
      </w:pPr>
    </w:p>
    <w:p w14:paraId="2D7E3C9E" w14:textId="77777777" w:rsidR="00F94095" w:rsidRDefault="00F94095" w:rsidP="00F94095">
      <w:pPr>
        <w:bidi/>
        <w:spacing w:line="360" w:lineRule="auto"/>
        <w:jc w:val="both"/>
        <w:rPr>
          <w:rFonts w:ascii="Calibri" w:hAnsi="Calibri" w:cs="Calibri"/>
          <w:b/>
          <w:bCs/>
          <w:sz w:val="28"/>
          <w:szCs w:val="28"/>
          <w:u w:val="single"/>
          <w:rtl/>
        </w:rPr>
      </w:pPr>
    </w:p>
    <w:p w14:paraId="5EE852DC" w14:textId="77777777" w:rsidR="00F94095" w:rsidRPr="00B74195" w:rsidRDefault="00F94095" w:rsidP="00F94095">
      <w:pPr>
        <w:bidi/>
        <w:spacing w:line="360" w:lineRule="auto"/>
        <w:jc w:val="both"/>
        <w:rPr>
          <w:rFonts w:ascii="Calibri" w:hAnsi="Calibri" w:cs="Calibri"/>
          <w:b/>
          <w:bCs/>
          <w:sz w:val="28"/>
          <w:szCs w:val="28"/>
          <w:u w:val="single"/>
          <w:lang w:val="en-US"/>
        </w:rPr>
      </w:pPr>
    </w:p>
    <w:p w14:paraId="11BFBD7B" w14:textId="77777777" w:rsidR="00F94095" w:rsidRDefault="00F94095" w:rsidP="00F94095">
      <w:pPr>
        <w:bidi/>
        <w:spacing w:line="360" w:lineRule="auto"/>
        <w:jc w:val="both"/>
        <w:rPr>
          <w:rFonts w:ascii="Calibri" w:hAnsi="Calibri" w:cs="Calibri"/>
          <w:b/>
          <w:bCs/>
          <w:sz w:val="28"/>
          <w:szCs w:val="28"/>
          <w:u w:val="single"/>
          <w:rtl/>
        </w:rPr>
      </w:pPr>
      <w:r w:rsidRPr="00274ABE">
        <w:rPr>
          <w:rFonts w:ascii="Calibri" w:hAnsi="Calibri" w:cs="Calibri" w:hint="cs"/>
          <w:b/>
          <w:bCs/>
          <w:sz w:val="28"/>
          <w:szCs w:val="28"/>
          <w:u w:val="single"/>
          <w:rtl/>
        </w:rPr>
        <w:lastRenderedPageBreak/>
        <w:t>מסקנות כלליו</w:t>
      </w:r>
      <w:r>
        <w:rPr>
          <w:rFonts w:ascii="Calibri" w:hAnsi="Calibri" w:cs="Calibri" w:hint="cs"/>
          <w:b/>
          <w:bCs/>
          <w:sz w:val="28"/>
          <w:szCs w:val="28"/>
          <w:u w:val="single"/>
          <w:rtl/>
        </w:rPr>
        <w:t>ת</w:t>
      </w:r>
    </w:p>
    <w:p w14:paraId="03D4DF52" w14:textId="77777777" w:rsidR="00F94095" w:rsidRPr="00D90E92" w:rsidRDefault="00F94095" w:rsidP="00F94095">
      <w:pPr>
        <w:bidi/>
        <w:spacing w:line="360" w:lineRule="auto"/>
        <w:jc w:val="both"/>
        <w:rPr>
          <w:rFonts w:ascii="Calibri" w:hAnsi="Calibri" w:cs="Calibri"/>
          <w:b/>
          <w:bCs/>
          <w:sz w:val="24"/>
          <w:szCs w:val="24"/>
        </w:rPr>
      </w:pPr>
      <w:r w:rsidRPr="00D90E92">
        <w:rPr>
          <w:rFonts w:ascii="Calibri" w:hAnsi="Calibri" w:cs="Calibri"/>
          <w:b/>
          <w:bCs/>
          <w:sz w:val="24"/>
          <w:szCs w:val="24"/>
          <w:rtl/>
        </w:rPr>
        <w:t>מן הדיכוטומיה אל הצירים</w:t>
      </w:r>
    </w:p>
    <w:p w14:paraId="1887F2C8" w14:textId="77777777" w:rsidR="00F94095" w:rsidRPr="00094644"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שאלת המחקר</w:t>
      </w:r>
      <w:r w:rsidRPr="00D90E92">
        <w:rPr>
          <w:rFonts w:ascii="Calibri" w:hAnsi="Calibri" w:cs="Calibri"/>
          <w:sz w:val="24"/>
          <w:szCs w:val="24"/>
          <w:rtl/>
        </w:rPr>
        <w:t xml:space="preserve"> נפתחה בהנחה של שני טיפוסים, יוצר יציב מול יוצר משתנה, והנתונים אילצו לנטוש אותה. אף אחד משני היוצרים אינו יציב או משתנה כשלעצמו. כל אחד מהם יציב בציר אחד ונע בציר אחר, ובכיוונים הפוכים זה מזה. אחד העם שומר על עולם רעיוני מלוכד ומשנה את אופן הכתיבה, ואילו אלתרמן שומר על טביעת אצבע יציבה בתוך משלב נתון ומחליף נושאים ומשלבים. משמע, ההבחנה </w:t>
      </w:r>
      <w:r>
        <w:rPr>
          <w:rFonts w:ascii="Calibri" w:hAnsi="Calibri" w:cs="Calibri" w:hint="cs"/>
          <w:sz w:val="24"/>
          <w:szCs w:val="24"/>
          <w:rtl/>
        </w:rPr>
        <w:t>המשמעותית</w:t>
      </w:r>
      <w:r w:rsidRPr="00D90E92">
        <w:rPr>
          <w:rFonts w:ascii="Calibri" w:hAnsi="Calibri" w:cs="Calibri"/>
          <w:sz w:val="24"/>
          <w:szCs w:val="24"/>
          <w:rtl/>
        </w:rPr>
        <w:t xml:space="preserve"> אינה </w:t>
      </w:r>
      <w:r w:rsidRPr="00D90E92">
        <w:rPr>
          <w:rFonts w:ascii="Calibri" w:hAnsi="Calibri" w:cs="Calibri"/>
          <w:b/>
          <w:bCs/>
          <w:sz w:val="24"/>
          <w:szCs w:val="24"/>
          <w:rtl/>
        </w:rPr>
        <w:t>כמה</w:t>
      </w:r>
      <w:r w:rsidRPr="00D90E92">
        <w:rPr>
          <w:rFonts w:ascii="Calibri" w:hAnsi="Calibri" w:cs="Calibri"/>
          <w:sz w:val="24"/>
          <w:szCs w:val="24"/>
          <w:rtl/>
        </w:rPr>
        <w:t> השתנה יוצר אלא </w:t>
      </w:r>
      <w:r w:rsidRPr="00D90E92">
        <w:rPr>
          <w:rFonts w:ascii="Calibri" w:hAnsi="Calibri" w:cs="Calibri"/>
          <w:b/>
          <w:bCs/>
          <w:sz w:val="24"/>
          <w:szCs w:val="24"/>
          <w:rtl/>
        </w:rPr>
        <w:t>באיזה ציר</w:t>
      </w:r>
      <w:r w:rsidRPr="00D90E92">
        <w:rPr>
          <w:rFonts w:ascii="Calibri" w:hAnsi="Calibri" w:cs="Calibri"/>
          <w:sz w:val="24"/>
          <w:szCs w:val="24"/>
          <w:rtl/>
        </w:rPr>
        <w:t> הוא משתנה</w:t>
      </w:r>
      <w:r>
        <w:rPr>
          <w:rFonts w:ascii="Calibri" w:hAnsi="Calibri" w:cs="Calibri" w:hint="cs"/>
          <w:sz w:val="24"/>
          <w:szCs w:val="24"/>
          <w:rtl/>
        </w:rPr>
        <w:t>.</w:t>
      </w:r>
      <w:r w:rsidRPr="00D90E92">
        <w:rPr>
          <w:rFonts w:ascii="Calibri" w:hAnsi="Calibri" w:cs="Calibri"/>
          <w:sz w:val="24"/>
          <w:szCs w:val="24"/>
          <w:rtl/>
        </w:rPr>
        <w:t xml:space="preserve"> </w:t>
      </w:r>
    </w:p>
    <w:p w14:paraId="327999A8" w14:textId="77777777" w:rsidR="00F94095" w:rsidRPr="00094644" w:rsidRDefault="00F94095" w:rsidP="00F94095">
      <w:pPr>
        <w:bidi/>
        <w:spacing w:line="360" w:lineRule="auto"/>
        <w:jc w:val="both"/>
        <w:rPr>
          <w:rFonts w:ascii="Calibri" w:hAnsi="Calibri" w:cs="Calibri"/>
          <w:b/>
          <w:bCs/>
          <w:sz w:val="24"/>
          <w:szCs w:val="24"/>
        </w:rPr>
      </w:pPr>
      <w:r w:rsidRPr="00274ABE">
        <w:rPr>
          <w:rFonts w:ascii="Calibri" w:hAnsi="Calibri" w:cs="Calibri"/>
          <w:b/>
          <w:bCs/>
          <w:sz w:val="24"/>
          <w:szCs w:val="24"/>
          <w:rtl/>
        </w:rPr>
        <w:t>עקביותו של אחד העם רעיונית ולא סגנונית</w:t>
      </w:r>
      <w:r>
        <w:rPr>
          <w:rFonts w:ascii="Calibri" w:hAnsi="Calibri" w:cs="Calibri" w:hint="cs"/>
          <w:b/>
          <w:bCs/>
          <w:sz w:val="24"/>
          <w:szCs w:val="24"/>
          <w:rtl/>
        </w:rPr>
        <w:t xml:space="preserve"> - </w:t>
      </w:r>
      <w:r>
        <w:rPr>
          <w:rFonts w:ascii="Calibri" w:hAnsi="Calibri" w:cs="Calibri" w:hint="cs"/>
          <w:sz w:val="24"/>
          <w:szCs w:val="24"/>
          <w:rtl/>
        </w:rPr>
        <w:t>ההנחה</w:t>
      </w:r>
      <w:r w:rsidRPr="00274ABE">
        <w:rPr>
          <w:rFonts w:ascii="Calibri" w:hAnsi="Calibri" w:cs="Calibri"/>
          <w:sz w:val="24"/>
          <w:szCs w:val="24"/>
          <w:rtl/>
        </w:rPr>
        <w:t xml:space="preserve"> ההיסטורית על אודותיו מקבלת אישור חלקי</w:t>
      </w:r>
      <w:r>
        <w:rPr>
          <w:rFonts w:ascii="Calibri" w:hAnsi="Calibri" w:cs="Calibri" w:hint="cs"/>
          <w:sz w:val="24"/>
          <w:szCs w:val="24"/>
          <w:rtl/>
        </w:rPr>
        <w:t>,</w:t>
      </w:r>
      <w:r w:rsidRPr="00274ABE">
        <w:rPr>
          <w:rFonts w:ascii="Calibri" w:hAnsi="Calibri" w:cs="Calibri"/>
          <w:sz w:val="24"/>
          <w:szCs w:val="24"/>
          <w:rtl/>
        </w:rPr>
        <w:t xml:space="preserve"> עולם הרעיונות שלו אכן מלוכד, אך אופן הכתיבה שלו נדד לאורך הקריירה יותר משל היוצר שנחשב משתנה. מה שכתב נשמר. כיצד כתב, </w:t>
      </w:r>
      <w:r>
        <w:rPr>
          <w:rFonts w:ascii="Calibri" w:hAnsi="Calibri" w:cs="Calibri" w:hint="cs"/>
          <w:sz w:val="24"/>
          <w:szCs w:val="24"/>
          <w:rtl/>
        </w:rPr>
        <w:t xml:space="preserve">השתנה. </w:t>
      </w:r>
    </w:p>
    <w:p w14:paraId="7E0881F1" w14:textId="77777777" w:rsidR="00F94095" w:rsidRPr="007E64E8" w:rsidRDefault="00F94095" w:rsidP="00F94095">
      <w:pPr>
        <w:bidi/>
        <w:spacing w:line="360" w:lineRule="auto"/>
        <w:jc w:val="both"/>
        <w:rPr>
          <w:rFonts w:ascii="Calibri" w:hAnsi="Calibri" w:cs="Calibri"/>
          <w:sz w:val="24"/>
          <w:szCs w:val="24"/>
          <w:rtl/>
        </w:rPr>
      </w:pPr>
      <w:r w:rsidRPr="00274ABE">
        <w:rPr>
          <w:rFonts w:ascii="Calibri" w:hAnsi="Calibri" w:cs="Calibri"/>
          <w:b/>
          <w:bCs/>
          <w:sz w:val="24"/>
          <w:szCs w:val="24"/>
          <w:rtl/>
        </w:rPr>
        <w:t xml:space="preserve">הדינמיות של אלתרמן היא של תוכן ושל משלב, ולא של </w:t>
      </w:r>
      <w:r>
        <w:rPr>
          <w:rFonts w:ascii="Calibri" w:hAnsi="Calibri" w:cs="Calibri" w:hint="cs"/>
          <w:b/>
          <w:bCs/>
          <w:sz w:val="24"/>
          <w:szCs w:val="24"/>
          <w:rtl/>
        </w:rPr>
        <w:t xml:space="preserve">סגנון - </w:t>
      </w:r>
      <w:r w:rsidRPr="00274ABE">
        <w:rPr>
          <w:rFonts w:ascii="Calibri" w:hAnsi="Calibri" w:cs="Calibri"/>
          <w:sz w:val="24"/>
          <w:szCs w:val="24"/>
          <w:rtl/>
        </w:rPr>
        <w:t>התנועה הגדולה שלו היא מעבר יחיד בין סוגי כתיבה, ומעליו נושאים המתחלפים עם המציאות. בתוך משלב אחד סגנונו יציב למדי. יש לסייג את חלקה הראשון של הטענה: מיקומו של המעבר חופף לנקודה שבה הקורפוס נעשה צפוף, ולכן חדותו הנראית לעין מושפעת ממבנה הנתונים</w:t>
      </w:r>
      <w:r>
        <w:rPr>
          <w:rFonts w:ascii="Calibri" w:hAnsi="Calibri" w:cs="Calibri" w:hint="cs"/>
          <w:sz w:val="24"/>
          <w:szCs w:val="24"/>
          <w:rtl/>
        </w:rPr>
        <w:t xml:space="preserve"> איתם עבדתי</w:t>
      </w:r>
      <w:r w:rsidRPr="00274ABE">
        <w:rPr>
          <w:rFonts w:ascii="Calibri" w:hAnsi="Calibri" w:cs="Calibri"/>
          <w:sz w:val="24"/>
          <w:szCs w:val="24"/>
          <w:rtl/>
        </w:rPr>
        <w:t>. היציבות בתוך המשלב המאוחר, לעומת זאת, נמדדה במבחן נפרד ואינה תלויה בכך</w:t>
      </w:r>
      <w:r>
        <w:rPr>
          <w:rFonts w:ascii="Calibri" w:hAnsi="Calibri" w:cs="Calibri" w:hint="cs"/>
          <w:sz w:val="24"/>
          <w:szCs w:val="24"/>
          <w:rtl/>
        </w:rPr>
        <w:t>.</w:t>
      </w:r>
    </w:p>
    <w:p w14:paraId="276DF86F" w14:textId="77777777" w:rsidR="00F94095" w:rsidRDefault="00F94095" w:rsidP="00F94095">
      <w:pPr>
        <w:bidi/>
        <w:spacing w:line="360" w:lineRule="auto"/>
        <w:jc w:val="both"/>
        <w:rPr>
          <w:rFonts w:ascii="Calibri" w:hAnsi="Calibri" w:cs="Calibri"/>
          <w:sz w:val="24"/>
          <w:szCs w:val="24"/>
          <w:rtl/>
        </w:rPr>
      </w:pPr>
      <w:r w:rsidRPr="002B5F85">
        <w:rPr>
          <w:rFonts w:ascii="Calibri" w:hAnsi="Calibri" w:cs="Calibri"/>
          <w:b/>
          <w:bCs/>
          <w:sz w:val="24"/>
          <w:szCs w:val="24"/>
          <w:rtl/>
        </w:rPr>
        <w:t>התשובה תלויה בטווח שהוקצה לכלי המדידה.</w:t>
      </w:r>
      <w:r w:rsidRPr="002B5F85">
        <w:rPr>
          <w:rFonts w:ascii="Calibri" w:hAnsi="Calibri" w:cs="Calibri"/>
          <w:sz w:val="24"/>
          <w:szCs w:val="24"/>
          <w:rtl/>
        </w:rPr>
        <w:t xml:space="preserve"> </w:t>
      </w:r>
    </w:p>
    <w:p w14:paraId="40E073CB" w14:textId="77777777" w:rsidR="00F94095" w:rsidRDefault="00F94095" w:rsidP="00F94095">
      <w:pPr>
        <w:bidi/>
        <w:spacing w:line="360" w:lineRule="auto"/>
        <w:jc w:val="both"/>
        <w:rPr>
          <w:rFonts w:ascii="Calibri" w:hAnsi="Calibri" w:cs="Calibri"/>
          <w:sz w:val="24"/>
          <w:szCs w:val="24"/>
          <w:rtl/>
        </w:rPr>
      </w:pPr>
      <w:r w:rsidRPr="002B5F85">
        <w:rPr>
          <w:rFonts w:ascii="Calibri" w:hAnsi="Calibri" w:cs="Calibri"/>
          <w:sz w:val="24"/>
          <w:szCs w:val="24"/>
          <w:rtl/>
        </w:rPr>
        <w:t>כלים שהוגבלו לרובד הסגנוני מבחינים בין שני היוצרים, ואילו כלי הפרוס גם על רובד התוכן אינו מבחין ביניהם. אין בכך סתירה, שכן אין השיטות מודדות דבר אחד, וההפרש שביניהן הוא שאפשר לפרק את השאלה לשני רבדיה</w:t>
      </w:r>
      <w:r>
        <w:rPr>
          <w:rFonts w:ascii="Calibri" w:hAnsi="Calibri" w:cs="Calibri" w:hint="cs"/>
          <w:sz w:val="24"/>
          <w:szCs w:val="24"/>
          <w:rtl/>
        </w:rPr>
        <w:t>.</w:t>
      </w:r>
    </w:p>
    <w:p w14:paraId="7DC718CC" w14:textId="7E02F72C" w:rsidR="00F94095" w:rsidRDefault="00F94095" w:rsidP="00F94095">
      <w:pPr>
        <w:bidi/>
        <w:spacing w:line="360" w:lineRule="auto"/>
        <w:jc w:val="both"/>
        <w:rPr>
          <w:rFonts w:ascii="Calibri" w:hAnsi="Calibri" w:cs="Calibri"/>
          <w:sz w:val="24"/>
          <w:szCs w:val="24"/>
          <w:rtl/>
        </w:rPr>
      </w:pPr>
      <w:r w:rsidRPr="002B5F85">
        <w:rPr>
          <w:rFonts w:ascii="Calibri" w:hAnsi="Calibri" w:cs="Calibri"/>
          <w:b/>
          <w:bCs/>
          <w:sz w:val="24"/>
          <w:szCs w:val="24"/>
          <w:rtl/>
        </w:rPr>
        <w:t>מגבלה שיש להציב לצד כל מסקנה</w:t>
      </w:r>
      <w:r>
        <w:rPr>
          <w:rFonts w:ascii="Calibri" w:hAnsi="Calibri" w:cs="Calibri" w:hint="cs"/>
          <w:sz w:val="24"/>
          <w:szCs w:val="24"/>
          <w:rtl/>
        </w:rPr>
        <w:t xml:space="preserve"> - </w:t>
      </w:r>
      <w:r w:rsidRPr="00274ABE">
        <w:rPr>
          <w:rFonts w:ascii="Calibri" w:hAnsi="Calibri" w:cs="Calibri"/>
          <w:sz w:val="24"/>
          <w:szCs w:val="24"/>
          <w:rtl/>
        </w:rPr>
        <w:t>הפער בין היוצרים עקבי בכיוונו וגודלו תלוי בבחירות מתודולוגיות</w:t>
      </w:r>
      <w:r>
        <w:rPr>
          <w:rFonts w:ascii="Calibri" w:hAnsi="Calibri" w:cs="Calibri" w:hint="cs"/>
          <w:sz w:val="24"/>
          <w:szCs w:val="24"/>
          <w:rtl/>
        </w:rPr>
        <w:t>, אך אינו מובהק סטטיסטית</w:t>
      </w:r>
      <w:r w:rsidRPr="00274ABE">
        <w:rPr>
          <w:rFonts w:ascii="Calibri" w:hAnsi="Calibri" w:cs="Calibri"/>
          <w:sz w:val="24"/>
          <w:szCs w:val="24"/>
          <w:rtl/>
        </w:rPr>
        <w:t xml:space="preserve">. נוסף על כך מבנה הקורפוסים אינו שווה: כתיבתו </w:t>
      </w:r>
      <w:r w:rsidR="00773665">
        <w:rPr>
          <w:rFonts w:ascii="Calibri" w:hAnsi="Calibri" w:cs="Calibri" w:hint="cs"/>
          <w:sz w:val="24"/>
          <w:szCs w:val="24"/>
          <w:rtl/>
        </w:rPr>
        <w:t xml:space="preserve">העיתונאית </w:t>
      </w:r>
      <w:r w:rsidRPr="00274ABE">
        <w:rPr>
          <w:rFonts w:ascii="Calibri" w:hAnsi="Calibri" w:cs="Calibri"/>
          <w:sz w:val="24"/>
          <w:szCs w:val="24"/>
          <w:rtl/>
        </w:rPr>
        <w:t>של אלתרמן מרוכזת בארבע שנים, ולכן חלק מן הפער משקף כמה מרחב זמן יש למדוד בו, ולא סגנון בלבד</w:t>
      </w:r>
      <w:r>
        <w:rPr>
          <w:rFonts w:ascii="Calibri" w:hAnsi="Calibri" w:cs="Calibri" w:hint="cs"/>
          <w:sz w:val="24"/>
          <w:szCs w:val="24"/>
          <w:rtl/>
        </w:rPr>
        <w:t xml:space="preserve">. </w:t>
      </w:r>
    </w:p>
    <w:p w14:paraId="5A0F3315" w14:textId="77777777" w:rsidR="00F94095" w:rsidRPr="002B667E" w:rsidRDefault="00F94095" w:rsidP="00F94095">
      <w:pPr>
        <w:bidi/>
        <w:spacing w:line="360" w:lineRule="auto"/>
        <w:jc w:val="both"/>
        <w:rPr>
          <w:rFonts w:ascii="Calibri" w:hAnsi="Calibri" w:cs="Calibri"/>
          <w:sz w:val="24"/>
          <w:szCs w:val="24"/>
        </w:rPr>
      </w:pPr>
      <w:r>
        <w:rPr>
          <w:rFonts w:ascii="Calibri" w:hAnsi="Calibri" w:cs="Calibri" w:hint="cs"/>
          <w:sz w:val="24"/>
          <w:szCs w:val="24"/>
          <w:rtl/>
        </w:rPr>
        <w:t xml:space="preserve">לקח לשיפור ההשוואה הוא שיש לבחור יוצרים בעלי קורפוסים דומים, בכך ההשוואה תהיה טהורה יותר.  </w:t>
      </w:r>
    </w:p>
    <w:p w14:paraId="142798E7" w14:textId="77777777" w:rsidR="00F94095" w:rsidRDefault="00F94095" w:rsidP="00F94095">
      <w:pPr>
        <w:bidi/>
        <w:spacing w:line="360" w:lineRule="auto"/>
        <w:jc w:val="both"/>
        <w:rPr>
          <w:rFonts w:ascii="Calibri" w:hAnsi="Calibri" w:cs="Calibri"/>
          <w:b/>
          <w:bCs/>
          <w:sz w:val="28"/>
          <w:szCs w:val="28"/>
          <w:u w:val="single"/>
          <w:rtl/>
        </w:rPr>
      </w:pPr>
    </w:p>
    <w:p w14:paraId="4E219B73" w14:textId="77777777" w:rsidR="00F94095" w:rsidRDefault="00F94095" w:rsidP="00F94095">
      <w:pPr>
        <w:bidi/>
        <w:spacing w:line="360" w:lineRule="auto"/>
        <w:jc w:val="both"/>
        <w:rPr>
          <w:rFonts w:ascii="Calibri" w:hAnsi="Calibri" w:cs="Calibri"/>
          <w:b/>
          <w:bCs/>
          <w:sz w:val="28"/>
          <w:szCs w:val="28"/>
          <w:u w:val="single"/>
          <w:rtl/>
        </w:rPr>
      </w:pPr>
    </w:p>
    <w:p w14:paraId="7A557A31" w14:textId="77777777" w:rsidR="00F94095" w:rsidRDefault="00F94095" w:rsidP="00F94095">
      <w:pPr>
        <w:bidi/>
        <w:spacing w:line="360" w:lineRule="auto"/>
        <w:jc w:val="both"/>
        <w:rPr>
          <w:rFonts w:ascii="Calibri" w:hAnsi="Calibri" w:cs="Calibri"/>
          <w:b/>
          <w:bCs/>
          <w:sz w:val="28"/>
          <w:szCs w:val="28"/>
          <w:u w:val="single"/>
          <w:rtl/>
        </w:rPr>
      </w:pPr>
    </w:p>
    <w:p w14:paraId="3C3DADD3" w14:textId="77777777" w:rsidR="00F94095" w:rsidRDefault="00F94095" w:rsidP="00F94095">
      <w:pPr>
        <w:bidi/>
        <w:spacing w:line="360" w:lineRule="auto"/>
        <w:jc w:val="both"/>
        <w:rPr>
          <w:rFonts w:ascii="Calibri" w:hAnsi="Calibri" w:cs="Calibri"/>
          <w:b/>
          <w:bCs/>
          <w:sz w:val="28"/>
          <w:szCs w:val="28"/>
          <w:u w:val="single"/>
          <w:rtl/>
        </w:rPr>
      </w:pPr>
      <w:r w:rsidRPr="00094644">
        <w:rPr>
          <w:rFonts w:ascii="Calibri" w:hAnsi="Calibri" w:cs="Calibri" w:hint="cs"/>
          <w:b/>
          <w:bCs/>
          <w:sz w:val="28"/>
          <w:szCs w:val="28"/>
          <w:u w:val="single"/>
          <w:rtl/>
        </w:rPr>
        <w:lastRenderedPageBreak/>
        <w:t>סיכום</w:t>
      </w:r>
    </w:p>
    <w:p w14:paraId="25425397" w14:textId="19354B3B" w:rsidR="00F94095" w:rsidRPr="00094644" w:rsidRDefault="00F94095" w:rsidP="00F94095">
      <w:pPr>
        <w:bidi/>
        <w:spacing w:line="360" w:lineRule="auto"/>
        <w:jc w:val="both"/>
        <w:rPr>
          <w:rFonts w:ascii="Calibri" w:hAnsi="Calibri" w:cs="Calibri"/>
          <w:sz w:val="24"/>
          <w:szCs w:val="24"/>
        </w:rPr>
      </w:pPr>
      <w:r w:rsidRPr="00094644">
        <w:rPr>
          <w:rFonts w:ascii="Calibri" w:hAnsi="Calibri" w:cs="Calibri"/>
          <w:sz w:val="24"/>
          <w:szCs w:val="24"/>
          <w:rtl/>
        </w:rPr>
        <w:t xml:space="preserve">עבודה זו יצאה מטענה מקובלת על אחד העם, ולפיה משנתו נבנתה כמערכת מצטברת ועקבית, ובחנה אותה בכלים חישוביים על פני </w:t>
      </w:r>
      <w:r w:rsidR="00E559CA">
        <w:rPr>
          <w:rFonts w:ascii="Calibri" w:hAnsi="Calibri" w:cs="Calibri" w:hint="cs"/>
          <w:sz w:val="24"/>
          <w:szCs w:val="24"/>
          <w:rtl/>
        </w:rPr>
        <w:t>קריירת</w:t>
      </w:r>
      <w:r w:rsidRPr="00094644">
        <w:rPr>
          <w:rFonts w:ascii="Calibri" w:hAnsi="Calibri" w:cs="Calibri"/>
          <w:sz w:val="24"/>
          <w:szCs w:val="24"/>
          <w:rtl/>
        </w:rPr>
        <w:t xml:space="preserve"> </w:t>
      </w:r>
      <w:r w:rsidR="00E559CA">
        <w:rPr>
          <w:rFonts w:ascii="Calibri" w:hAnsi="Calibri" w:cs="Calibri" w:hint="cs"/>
          <w:sz w:val="24"/>
          <w:szCs w:val="24"/>
          <w:rtl/>
        </w:rPr>
        <w:t>ה</w:t>
      </w:r>
      <w:r w:rsidRPr="00094644">
        <w:rPr>
          <w:rFonts w:ascii="Calibri" w:hAnsi="Calibri" w:cs="Calibri"/>
          <w:sz w:val="24"/>
          <w:szCs w:val="24"/>
          <w:rtl/>
        </w:rPr>
        <w:t>כתיבה</w:t>
      </w:r>
      <w:r w:rsidR="00E559CA">
        <w:rPr>
          <w:rFonts w:ascii="Calibri" w:hAnsi="Calibri" w:cs="Calibri" w:hint="cs"/>
          <w:sz w:val="24"/>
          <w:szCs w:val="24"/>
          <w:rtl/>
        </w:rPr>
        <w:t xml:space="preserve"> שלו</w:t>
      </w:r>
      <w:r w:rsidRPr="00094644">
        <w:rPr>
          <w:rFonts w:ascii="Calibri" w:hAnsi="Calibri" w:cs="Calibri"/>
          <w:sz w:val="24"/>
          <w:szCs w:val="24"/>
          <w:rtl/>
        </w:rPr>
        <w:t>. כדי שהמדידה תהיה בעלת מובן ה</w:t>
      </w:r>
      <w:r>
        <w:rPr>
          <w:rFonts w:ascii="Calibri" w:hAnsi="Calibri" w:cs="Calibri" w:hint="cs"/>
          <w:sz w:val="24"/>
          <w:szCs w:val="24"/>
          <w:rtl/>
        </w:rPr>
        <w:t>עמדתי</w:t>
      </w:r>
      <w:r w:rsidRPr="00094644">
        <w:rPr>
          <w:rFonts w:ascii="Calibri" w:hAnsi="Calibri" w:cs="Calibri"/>
          <w:sz w:val="24"/>
          <w:szCs w:val="24"/>
          <w:rtl/>
        </w:rPr>
        <w:t xml:space="preserve"> מולו </w:t>
      </w:r>
      <w:r>
        <w:rPr>
          <w:rFonts w:ascii="Calibri" w:hAnsi="Calibri" w:cs="Calibri" w:hint="cs"/>
          <w:sz w:val="24"/>
          <w:szCs w:val="24"/>
          <w:rtl/>
        </w:rPr>
        <w:t xml:space="preserve">את </w:t>
      </w:r>
      <w:r w:rsidRPr="00094644">
        <w:rPr>
          <w:rFonts w:ascii="Calibri" w:hAnsi="Calibri" w:cs="Calibri"/>
          <w:sz w:val="24"/>
          <w:szCs w:val="24"/>
          <w:rtl/>
        </w:rPr>
        <w:t xml:space="preserve">נתן אלתרמן, יוצר שכתיבתו נדרשה לאירועי השעה, וההשוואה נערכה על ציר מאמרים אחיד ובאותם כלים ממש. התשובה שהתקבלה מפרידה בין שני רבדים שהשאלה המקורית </w:t>
      </w:r>
      <w:r w:rsidR="00E559CA">
        <w:rPr>
          <w:rFonts w:ascii="Calibri" w:hAnsi="Calibri" w:cs="Calibri" w:hint="cs"/>
          <w:sz w:val="24"/>
          <w:szCs w:val="24"/>
          <w:rtl/>
        </w:rPr>
        <w:t>שילבה</w:t>
      </w:r>
      <w:r w:rsidRPr="00094644">
        <w:rPr>
          <w:rFonts w:ascii="Calibri" w:hAnsi="Calibri" w:cs="Calibri"/>
          <w:sz w:val="24"/>
          <w:szCs w:val="24"/>
          <w:rtl/>
        </w:rPr>
        <w:t>. ברובד התוכן העקביות המיוחסת לאחד העם אכן מתקיימת, אם כי כתנועה מסודרת בתוך מפעל רעיוני אחד ולא כקיפאון. ברובד הסגנון היא אינה מתקיימת</w:t>
      </w:r>
      <w:r>
        <w:rPr>
          <w:rFonts w:ascii="Calibri" w:hAnsi="Calibri" w:cs="Calibri" w:hint="cs"/>
          <w:sz w:val="24"/>
          <w:szCs w:val="24"/>
          <w:rtl/>
        </w:rPr>
        <w:t>.</w:t>
      </w:r>
      <w:r w:rsidRPr="00094644">
        <w:rPr>
          <w:rFonts w:ascii="Calibri" w:hAnsi="Calibri" w:cs="Calibri"/>
          <w:sz w:val="24"/>
          <w:szCs w:val="24"/>
          <w:rtl/>
        </w:rPr>
        <w:t xml:space="preserve"> דווקא סגנונו של היוצר הנחשב עקבי הוא הניתן להפרדה בין תקופות יותר, בכל התצורות שנבדקו</w:t>
      </w:r>
      <w:r>
        <w:rPr>
          <w:rFonts w:ascii="Calibri" w:hAnsi="Calibri" w:cs="Calibri" w:hint="cs"/>
          <w:sz w:val="24"/>
          <w:szCs w:val="24"/>
          <w:rtl/>
        </w:rPr>
        <w:t>.</w:t>
      </w:r>
      <w:r w:rsidRPr="00094644">
        <w:rPr>
          <w:rFonts w:ascii="Calibri" w:hAnsi="Calibri" w:cs="Calibri"/>
          <w:sz w:val="24"/>
          <w:szCs w:val="24"/>
          <w:rtl/>
        </w:rPr>
        <w:t xml:space="preserve"> עקביותו של אחד העם היא אפוא עקביות של מחשבה ולא של לשון</w:t>
      </w:r>
      <w:r>
        <w:rPr>
          <w:rFonts w:ascii="Calibri" w:hAnsi="Calibri" w:cs="Calibri" w:hint="cs"/>
          <w:sz w:val="24"/>
          <w:szCs w:val="24"/>
          <w:rtl/>
        </w:rPr>
        <w:t>.</w:t>
      </w:r>
    </w:p>
    <w:p w14:paraId="7C8D9CD2" w14:textId="77777777" w:rsidR="00F94095" w:rsidRDefault="00F94095" w:rsidP="00F94095">
      <w:pPr>
        <w:bidi/>
        <w:spacing w:line="360" w:lineRule="auto"/>
        <w:jc w:val="both"/>
        <w:rPr>
          <w:rFonts w:ascii="Calibri" w:hAnsi="Calibri" w:cs="Calibri"/>
          <w:sz w:val="24"/>
          <w:szCs w:val="24"/>
          <w:rtl/>
        </w:rPr>
      </w:pPr>
      <w:r w:rsidRPr="00094644">
        <w:rPr>
          <w:rFonts w:ascii="Calibri" w:hAnsi="Calibri" w:cs="Calibri"/>
          <w:sz w:val="24"/>
          <w:szCs w:val="24"/>
          <w:rtl/>
        </w:rPr>
        <w:t xml:space="preserve">מעבר לממצא עצמו, העבודה מלמדת שהתשובה לשאלה מסוג זה תלויה במה שמותר לכלי המדידה לראות. שיטות שהוגבלו לסגנון בלבד הבחינו בין שני היוצרים באופן עקבי, ואילו מודל שפה שקרא סגנון ותוכן כאחד לא הבחין ביניהם. ההפרש בין שתי המדידות הוא שאפשר לפרק את השאלה לרבדיה, ובכך הפך ההבדל בין השיטות מקושי לכלי. </w:t>
      </w:r>
    </w:p>
    <w:p w14:paraId="5FC623BE" w14:textId="3F490718" w:rsidR="00F94095" w:rsidRPr="0078607F" w:rsidRDefault="00F94095" w:rsidP="00F94095">
      <w:pPr>
        <w:bidi/>
        <w:spacing w:line="360" w:lineRule="auto"/>
        <w:jc w:val="both"/>
        <w:rPr>
          <w:rFonts w:ascii="Calibri" w:hAnsi="Calibri" w:cs="Calibri"/>
          <w:sz w:val="24"/>
          <w:szCs w:val="24"/>
        </w:rPr>
      </w:pPr>
      <w:r>
        <w:rPr>
          <w:rFonts w:ascii="Calibri" w:hAnsi="Calibri" w:cs="Calibri" w:hint="cs"/>
          <w:sz w:val="24"/>
          <w:szCs w:val="24"/>
          <w:rtl/>
        </w:rPr>
        <w:t>בנוגע לשני ה</w:t>
      </w:r>
      <w:r w:rsidRPr="0078607F">
        <w:rPr>
          <w:rFonts w:ascii="Calibri" w:hAnsi="Calibri" w:cs="Calibri"/>
          <w:sz w:val="24"/>
          <w:szCs w:val="24"/>
          <w:rtl/>
        </w:rPr>
        <w:t>ניסויים שנערכו בכלי</w:t>
      </w:r>
      <w:r>
        <w:rPr>
          <w:rFonts w:ascii="Calibri" w:hAnsi="Calibri" w:cs="Calibri" w:hint="cs"/>
          <w:sz w:val="24"/>
          <w:szCs w:val="24"/>
          <w:rtl/>
        </w:rPr>
        <w:t xml:space="preserve"> </w:t>
      </w:r>
      <w:r w:rsidRPr="0078607F">
        <w:rPr>
          <w:rFonts w:ascii="Calibri" w:hAnsi="Calibri" w:cs="Calibri"/>
          <w:sz w:val="24"/>
          <w:szCs w:val="24"/>
        </w:rPr>
        <w:t>AI</w:t>
      </w:r>
      <w:r>
        <w:rPr>
          <w:rFonts w:ascii="Calibri" w:hAnsi="Calibri" w:cs="Calibri" w:hint="cs"/>
          <w:sz w:val="24"/>
          <w:szCs w:val="24"/>
          <w:rtl/>
        </w:rPr>
        <w:t xml:space="preserve">, </w:t>
      </w:r>
      <w:r w:rsidRPr="0078607F">
        <w:rPr>
          <w:rFonts w:ascii="Calibri" w:hAnsi="Calibri" w:cs="Calibri"/>
          <w:sz w:val="24"/>
          <w:szCs w:val="24"/>
          <w:rtl/>
        </w:rPr>
        <w:t>מודלי השפה שאומנו לזהות את תקופתו של טקסט השיגו דיוק גבוה בהרבה מן המקרי אצל שני היוצרים, ואילו הניסיון לסווג את המטען הרגשי לא עלה על ניחוש התווית השכיחה, גם כאשר הפעל</w:t>
      </w:r>
      <w:r>
        <w:rPr>
          <w:rFonts w:ascii="Calibri" w:hAnsi="Calibri" w:cs="Calibri" w:hint="cs"/>
          <w:sz w:val="24"/>
          <w:szCs w:val="24"/>
          <w:rtl/>
        </w:rPr>
        <w:t>תי</w:t>
      </w:r>
      <w:r w:rsidRPr="0078607F">
        <w:rPr>
          <w:rFonts w:ascii="Calibri" w:hAnsi="Calibri" w:cs="Calibri"/>
          <w:sz w:val="24"/>
          <w:szCs w:val="24"/>
          <w:rtl/>
        </w:rPr>
        <w:t xml:space="preserve"> כלי הקורא את הטקסט בשלמותו. </w:t>
      </w:r>
      <w:r w:rsidR="00174B84">
        <w:rPr>
          <w:rFonts w:ascii="Calibri" w:hAnsi="Calibri" w:cs="Calibri" w:hint="cs"/>
          <w:sz w:val="24"/>
          <w:szCs w:val="24"/>
          <w:rtl/>
        </w:rPr>
        <w:t>אני סבור ש</w:t>
      </w:r>
      <w:r w:rsidRPr="0078607F">
        <w:rPr>
          <w:rFonts w:ascii="Calibri" w:hAnsi="Calibri" w:cs="Calibri"/>
          <w:sz w:val="24"/>
          <w:szCs w:val="24"/>
          <w:rtl/>
        </w:rPr>
        <w:t>ההבדל ב</w:t>
      </w:r>
      <w:r w:rsidR="00174B84">
        <w:rPr>
          <w:rFonts w:ascii="Calibri" w:hAnsi="Calibri" w:cs="Calibri" w:hint="cs"/>
          <w:sz w:val="24"/>
          <w:szCs w:val="24"/>
          <w:rtl/>
        </w:rPr>
        <w:t>הצלחת שני הניסויים</w:t>
      </w:r>
      <w:r w:rsidRPr="0078607F">
        <w:rPr>
          <w:rFonts w:ascii="Calibri" w:hAnsi="Calibri" w:cs="Calibri"/>
          <w:sz w:val="24"/>
          <w:szCs w:val="24"/>
          <w:rtl/>
        </w:rPr>
        <w:t xml:space="preserve"> אינו נעוץ בתחכומם של הכלים</w:t>
      </w:r>
      <w:r w:rsidR="00174B84">
        <w:rPr>
          <w:rFonts w:ascii="Calibri" w:hAnsi="Calibri" w:cs="Calibri" w:hint="cs"/>
          <w:sz w:val="24"/>
          <w:szCs w:val="24"/>
          <w:rtl/>
        </w:rPr>
        <w:t>, אלא</w:t>
      </w:r>
      <w:r>
        <w:rPr>
          <w:rFonts w:ascii="Calibri" w:hAnsi="Calibri" w:cs="Calibri" w:hint="cs"/>
          <w:sz w:val="24"/>
          <w:szCs w:val="24"/>
          <w:rtl/>
        </w:rPr>
        <w:t xml:space="preserve"> </w:t>
      </w:r>
      <w:r w:rsidRPr="002B667E">
        <w:rPr>
          <w:rFonts w:ascii="Calibri" w:hAnsi="Calibri" w:cs="Calibri"/>
          <w:sz w:val="24"/>
          <w:szCs w:val="24"/>
          <w:rtl/>
        </w:rPr>
        <w:t>בהגדרת המשימה</w:t>
      </w:r>
      <w:r>
        <w:rPr>
          <w:rFonts w:ascii="Calibri" w:hAnsi="Calibri" w:cs="Calibri" w:hint="cs"/>
          <w:sz w:val="24"/>
          <w:szCs w:val="24"/>
          <w:rtl/>
        </w:rPr>
        <w:t xml:space="preserve">. </w:t>
      </w:r>
      <w:r w:rsidRPr="0078607F">
        <w:rPr>
          <w:rFonts w:ascii="Calibri" w:hAnsi="Calibri" w:cs="Calibri"/>
          <w:sz w:val="24"/>
          <w:szCs w:val="24"/>
          <w:rtl/>
        </w:rPr>
        <w:t>השאלה באיזו תקופה נכתב טקסט היא שאלה שיש לה תשובה אחת, הקבועה בנתוני המקור. השאלה מה מטענו הרגשי של טקסט אינה כזאת, שכן גם קוראים אנושיים ייחלקו בה לאורך רצף של פרשנויות</w:t>
      </w:r>
      <w:r>
        <w:rPr>
          <w:rFonts w:ascii="Calibri" w:hAnsi="Calibri" w:cs="Calibri" w:hint="cs"/>
          <w:sz w:val="24"/>
          <w:szCs w:val="24"/>
          <w:rtl/>
        </w:rPr>
        <w:t>.</w:t>
      </w:r>
    </w:p>
    <w:p w14:paraId="4F5608D0" w14:textId="69BB96DF" w:rsidR="00F94095" w:rsidRPr="0078607F" w:rsidRDefault="00F94095" w:rsidP="00F94095">
      <w:pPr>
        <w:bidi/>
        <w:spacing w:line="360" w:lineRule="auto"/>
        <w:jc w:val="both"/>
        <w:rPr>
          <w:rFonts w:ascii="Calibri" w:hAnsi="Calibri" w:cs="Calibri"/>
          <w:sz w:val="24"/>
          <w:szCs w:val="24"/>
        </w:rPr>
      </w:pPr>
      <w:r w:rsidRPr="0078607F">
        <w:rPr>
          <w:rFonts w:ascii="Calibri" w:hAnsi="Calibri" w:cs="Calibri"/>
          <w:sz w:val="24"/>
          <w:szCs w:val="24"/>
          <w:rtl/>
        </w:rPr>
        <w:t xml:space="preserve">מכאן שלמדתי על הכלים </w:t>
      </w:r>
      <w:r w:rsidR="00174B84">
        <w:rPr>
          <w:rFonts w:ascii="Calibri" w:hAnsi="Calibri" w:cs="Calibri" w:hint="cs"/>
          <w:sz w:val="24"/>
          <w:szCs w:val="24"/>
          <w:rtl/>
        </w:rPr>
        <w:t>וגם על המשימה.</w:t>
      </w:r>
      <w:r w:rsidRPr="0078607F">
        <w:rPr>
          <w:rFonts w:ascii="Calibri" w:hAnsi="Calibri" w:cs="Calibri"/>
          <w:sz w:val="24"/>
          <w:szCs w:val="24"/>
          <w:rtl/>
        </w:rPr>
        <w:t xml:space="preserve"> </w:t>
      </w:r>
      <w:r w:rsidR="00174B84">
        <w:rPr>
          <w:rFonts w:ascii="Calibri" w:hAnsi="Calibri" w:cs="Calibri" w:hint="cs"/>
          <w:sz w:val="24"/>
          <w:szCs w:val="24"/>
          <w:rtl/>
        </w:rPr>
        <w:t>בנוגע</w:t>
      </w:r>
      <w:r w:rsidRPr="0078607F">
        <w:rPr>
          <w:rFonts w:ascii="Calibri" w:hAnsi="Calibri" w:cs="Calibri"/>
          <w:sz w:val="24"/>
          <w:szCs w:val="24"/>
          <w:rtl/>
        </w:rPr>
        <w:t xml:space="preserve"> </w:t>
      </w:r>
      <w:r w:rsidR="00174B84">
        <w:rPr>
          <w:rFonts w:ascii="Calibri" w:hAnsi="Calibri" w:cs="Calibri" w:hint="cs"/>
          <w:sz w:val="24"/>
          <w:szCs w:val="24"/>
          <w:rtl/>
        </w:rPr>
        <w:t>ל</w:t>
      </w:r>
      <w:r w:rsidRPr="0078607F">
        <w:rPr>
          <w:rFonts w:ascii="Calibri" w:hAnsi="Calibri" w:cs="Calibri"/>
          <w:sz w:val="24"/>
          <w:szCs w:val="24"/>
          <w:rtl/>
        </w:rPr>
        <w:t>כלים למדתי שכישלונם לא היה כישלון של דיוק אלא של תקפות. הם מדדו באמינות כמות אמיתית, את מידת ההטענה של אוצר המילים, ו</w:t>
      </w:r>
      <w:r>
        <w:rPr>
          <w:rFonts w:ascii="Calibri" w:hAnsi="Calibri" w:cs="Calibri" w:hint="cs"/>
          <w:sz w:val="24"/>
          <w:szCs w:val="24"/>
          <w:rtl/>
        </w:rPr>
        <w:t>לא</w:t>
      </w:r>
      <w:r w:rsidRPr="0078607F">
        <w:rPr>
          <w:rFonts w:ascii="Calibri" w:hAnsi="Calibri" w:cs="Calibri"/>
          <w:sz w:val="24"/>
          <w:szCs w:val="24"/>
          <w:rtl/>
        </w:rPr>
        <w:t xml:space="preserve"> את עמדת הכותב, ובכך הם נושאים עמם את הנחות החומר שעליו אומנו, שבו מילים קשות מעידות על עמדה שלילית. פרוזה מוסרית מפרה הנחה זו באופן שיטתי, שכן </w:t>
      </w:r>
      <w:r>
        <w:rPr>
          <w:rFonts w:ascii="Calibri" w:hAnsi="Calibri" w:cs="Calibri" w:hint="cs"/>
          <w:sz w:val="24"/>
          <w:szCs w:val="24"/>
          <w:rtl/>
        </w:rPr>
        <w:t xml:space="preserve">בדוגמת "בעבור נעלים" </w:t>
      </w:r>
      <w:r w:rsidRPr="0078607F">
        <w:rPr>
          <w:rFonts w:ascii="Calibri" w:hAnsi="Calibri" w:cs="Calibri"/>
          <w:sz w:val="24"/>
          <w:szCs w:val="24"/>
          <w:rtl/>
        </w:rPr>
        <w:t>היא מתארת מציאות קשה כדי לשבח את המגיב לה. על המשימה למדתי שיש לבחון את הגדרתה בטרם נבחר הכלי, ושתכונה שאינה מוגדרת דיה אינה נעשית מדידה בזכות מודל חזק יותר. ההחלטה שלא לבנות אמת מידה מקבילה לאחד העם נובעת מאותה הכרה</w:t>
      </w:r>
      <w:r>
        <w:rPr>
          <w:rFonts w:ascii="Calibri" w:hAnsi="Calibri" w:cs="Calibri" w:hint="cs"/>
          <w:sz w:val="24"/>
          <w:szCs w:val="24"/>
          <w:rtl/>
        </w:rPr>
        <w:t>.</w:t>
      </w:r>
      <w:r w:rsidRPr="0078607F">
        <w:rPr>
          <w:rFonts w:ascii="Calibri" w:hAnsi="Calibri" w:cs="Calibri"/>
          <w:sz w:val="24"/>
          <w:szCs w:val="24"/>
          <w:rtl/>
        </w:rPr>
        <w:t xml:space="preserve"> </w:t>
      </w:r>
    </w:p>
    <w:p w14:paraId="329CF6C5" w14:textId="21BC10B7" w:rsidR="00F94095" w:rsidRPr="0078607F" w:rsidRDefault="00F94095" w:rsidP="00F94095">
      <w:pPr>
        <w:bidi/>
        <w:spacing w:line="360" w:lineRule="auto"/>
        <w:jc w:val="both"/>
        <w:rPr>
          <w:rFonts w:ascii="Calibri" w:hAnsi="Calibri" w:cs="Calibri"/>
          <w:sz w:val="24"/>
          <w:szCs w:val="24"/>
        </w:rPr>
      </w:pPr>
      <w:r w:rsidRPr="0078607F">
        <w:rPr>
          <w:rFonts w:ascii="Calibri" w:hAnsi="Calibri" w:cs="Calibri"/>
          <w:sz w:val="24"/>
          <w:szCs w:val="24"/>
          <w:rtl/>
        </w:rPr>
        <w:t>מה שנותר בסופו של דבר אינו רק תשובה על שני יוצרים, אלא ניסוח מדויק יותר של השאלה: לא</w:t>
      </w:r>
      <w:r>
        <w:rPr>
          <w:rFonts w:ascii="Calibri" w:hAnsi="Calibri" w:cs="Calibri" w:hint="cs"/>
          <w:sz w:val="24"/>
          <w:szCs w:val="24"/>
          <w:rtl/>
        </w:rPr>
        <w:t xml:space="preserve"> רק</w:t>
      </w:r>
      <w:r w:rsidRPr="0078607F">
        <w:rPr>
          <w:rFonts w:ascii="Calibri" w:hAnsi="Calibri" w:cs="Calibri"/>
          <w:sz w:val="24"/>
          <w:szCs w:val="24"/>
          <w:rtl/>
        </w:rPr>
        <w:t xml:space="preserve"> מי מן השניים משתנה יותר, אלא באיזה ציר משתנה כל אחד מהם, ומה נדרש מכלי מדידה כדי </w:t>
      </w:r>
      <w:r w:rsidR="002005F3">
        <w:rPr>
          <w:rFonts w:ascii="Calibri" w:hAnsi="Calibri" w:cs="Calibri" w:hint="cs"/>
          <w:sz w:val="24"/>
          <w:szCs w:val="24"/>
          <w:rtl/>
        </w:rPr>
        <w:t>למדוד ולבחון</w:t>
      </w:r>
      <w:r w:rsidRPr="0078607F">
        <w:rPr>
          <w:rFonts w:ascii="Calibri" w:hAnsi="Calibri" w:cs="Calibri"/>
          <w:sz w:val="24"/>
          <w:szCs w:val="24"/>
          <w:rtl/>
        </w:rPr>
        <w:t xml:space="preserve"> זא</w:t>
      </w:r>
      <w:r>
        <w:rPr>
          <w:rFonts w:ascii="Calibri" w:hAnsi="Calibri" w:cs="Calibri" w:hint="cs"/>
          <w:sz w:val="24"/>
          <w:szCs w:val="24"/>
          <w:rtl/>
        </w:rPr>
        <w:t>ת.</w:t>
      </w:r>
    </w:p>
    <w:p w14:paraId="4AB3A9EC" w14:textId="77777777" w:rsidR="00F94095" w:rsidRPr="0078607F" w:rsidRDefault="00F94095" w:rsidP="00F94095">
      <w:pPr>
        <w:bidi/>
        <w:spacing w:line="360" w:lineRule="auto"/>
        <w:jc w:val="both"/>
        <w:rPr>
          <w:rFonts w:ascii="Calibri" w:hAnsi="Calibri" w:cs="Calibri"/>
          <w:sz w:val="24"/>
          <w:szCs w:val="24"/>
        </w:rPr>
      </w:pPr>
    </w:p>
    <w:p w14:paraId="698AB213" w14:textId="77777777" w:rsidR="00F94095" w:rsidRPr="00094644" w:rsidRDefault="00F94095" w:rsidP="00F94095">
      <w:pPr>
        <w:bidi/>
        <w:spacing w:line="360" w:lineRule="auto"/>
        <w:jc w:val="both"/>
        <w:rPr>
          <w:rFonts w:ascii="Calibri" w:hAnsi="Calibri" w:cs="Calibri"/>
          <w:b/>
          <w:bCs/>
          <w:sz w:val="28"/>
          <w:szCs w:val="28"/>
          <w:u w:val="single"/>
          <w:rtl/>
        </w:rPr>
      </w:pPr>
    </w:p>
    <w:p w14:paraId="08DE7FF6" w14:textId="77777777" w:rsidR="00F94095" w:rsidRPr="00407A8A" w:rsidRDefault="00F94095" w:rsidP="00F94095">
      <w:pPr>
        <w:bidi/>
        <w:spacing w:line="360" w:lineRule="auto"/>
        <w:jc w:val="both"/>
        <w:rPr>
          <w:rFonts w:ascii="Calibri" w:hAnsi="Calibri" w:cs="Calibri"/>
          <w:sz w:val="24"/>
          <w:szCs w:val="24"/>
          <w:rtl/>
        </w:rPr>
      </w:pPr>
    </w:p>
    <w:p w14:paraId="5ADFB9E9" w14:textId="77777777" w:rsidR="00F94095" w:rsidRPr="00407A8A" w:rsidRDefault="00F94095" w:rsidP="00F94095">
      <w:pPr>
        <w:bidi/>
        <w:spacing w:line="360" w:lineRule="auto"/>
        <w:jc w:val="both"/>
        <w:rPr>
          <w:rFonts w:ascii="Calibri" w:hAnsi="Calibri" w:cs="Calibri"/>
          <w:sz w:val="24"/>
          <w:szCs w:val="24"/>
          <w:rtl/>
        </w:rPr>
      </w:pPr>
    </w:p>
    <w:p w14:paraId="53EC0CAA" w14:textId="77777777" w:rsidR="00F94095" w:rsidRPr="00407A8A" w:rsidRDefault="00F94095" w:rsidP="00F94095">
      <w:pPr>
        <w:bidi/>
        <w:spacing w:line="360" w:lineRule="auto"/>
        <w:jc w:val="both"/>
        <w:rPr>
          <w:rFonts w:ascii="Calibri" w:hAnsi="Calibri" w:cs="Calibri"/>
          <w:sz w:val="24"/>
          <w:szCs w:val="24"/>
          <w:rtl/>
        </w:rPr>
      </w:pPr>
      <w:r w:rsidRPr="00407A8A">
        <w:rPr>
          <w:rFonts w:ascii="Calibri" w:hAnsi="Calibri" w:cs="Calibri" w:hint="cs"/>
          <w:sz w:val="24"/>
          <w:szCs w:val="24"/>
          <w:rtl/>
        </w:rPr>
        <w:t xml:space="preserve"> </w:t>
      </w:r>
    </w:p>
    <w:p w14:paraId="07001F86" w14:textId="77777777" w:rsidR="00B33D7F" w:rsidRPr="00F94095" w:rsidRDefault="00B33D7F" w:rsidP="00F94095">
      <w:pPr>
        <w:bidi/>
        <w:rPr>
          <w:rFonts w:ascii="Calibri" w:hAnsi="Calibri" w:cs="Calibri"/>
          <w:sz w:val="24"/>
          <w:szCs w:val="24"/>
        </w:rPr>
      </w:pPr>
    </w:p>
    <w:sectPr w:rsidR="00B33D7F" w:rsidRPr="00F94095" w:rsidSect="00F9409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D0B5" w14:textId="77777777" w:rsidR="00331CD6" w:rsidRDefault="00331CD6">
      <w:pPr>
        <w:spacing w:after="0" w:line="240" w:lineRule="auto"/>
      </w:pPr>
      <w:r>
        <w:separator/>
      </w:r>
    </w:p>
  </w:endnote>
  <w:endnote w:type="continuationSeparator" w:id="0">
    <w:p w14:paraId="7352FA65" w14:textId="77777777" w:rsidR="00331CD6" w:rsidRDefault="00331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3119" w14:textId="77777777" w:rsidR="00F94095" w:rsidRDefault="00F94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358C" w14:textId="77777777" w:rsidR="00F94095" w:rsidRDefault="00F94095">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83102BE" w14:textId="77777777" w:rsidR="00F94095" w:rsidRDefault="00F940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327B" w14:textId="77777777" w:rsidR="00F94095" w:rsidRDefault="00F94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F310" w14:textId="77777777" w:rsidR="00331CD6" w:rsidRDefault="00331CD6">
      <w:pPr>
        <w:spacing w:after="0" w:line="240" w:lineRule="auto"/>
      </w:pPr>
      <w:r>
        <w:separator/>
      </w:r>
    </w:p>
  </w:footnote>
  <w:footnote w:type="continuationSeparator" w:id="0">
    <w:p w14:paraId="289FFDBC" w14:textId="77777777" w:rsidR="00331CD6" w:rsidRDefault="00331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7503" w14:textId="77777777" w:rsidR="00F94095" w:rsidRDefault="00F94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46DE" w14:textId="77777777" w:rsidR="00F94095" w:rsidRDefault="00F940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1714" w14:textId="77777777" w:rsidR="00F94095" w:rsidRDefault="00F94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002DD"/>
    <w:multiLevelType w:val="hybridMultilevel"/>
    <w:tmpl w:val="221850A4"/>
    <w:lvl w:ilvl="0" w:tplc="503ED406">
      <w:start w:val="1"/>
      <w:numFmt w:val="decimal"/>
      <w:lvlText w:val="%1)"/>
      <w:lvlJc w:val="left"/>
      <w:pPr>
        <w:ind w:left="720" w:hanging="360"/>
      </w:pPr>
      <w:rPr>
        <w:rFonts w:ascii="Calibri" w:eastAsiaTheme="minorHAnsi" w:hAnsi="Calibri" w:cs="Calibr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0A641D1"/>
    <w:multiLevelType w:val="hybridMultilevel"/>
    <w:tmpl w:val="D6E0F054"/>
    <w:lvl w:ilvl="0" w:tplc="73F0537E">
      <w:start w:val="1"/>
      <w:numFmt w:val="decimal"/>
      <w:lvlText w:val="%1)"/>
      <w:lvlJc w:val="left"/>
      <w:pPr>
        <w:ind w:left="785"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14014D"/>
    <w:multiLevelType w:val="hybridMultilevel"/>
    <w:tmpl w:val="AECEBDD6"/>
    <w:lvl w:ilvl="0" w:tplc="503ED406">
      <w:start w:val="1"/>
      <w:numFmt w:val="decimal"/>
      <w:lvlText w:val="%1)"/>
      <w:lvlJc w:val="left"/>
      <w:pPr>
        <w:ind w:left="720" w:hanging="360"/>
      </w:pPr>
      <w:rPr>
        <w:rFonts w:ascii="Calibri" w:eastAsiaTheme="minorHAnsi" w:hAnsi="Calibri" w:cs="Calibr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26D7FB4"/>
    <w:multiLevelType w:val="multilevel"/>
    <w:tmpl w:val="D70C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84AA9"/>
    <w:multiLevelType w:val="hybridMultilevel"/>
    <w:tmpl w:val="3B70C40A"/>
    <w:lvl w:ilvl="0" w:tplc="66AEB438">
      <w:start w:val="2"/>
      <w:numFmt w:val="bullet"/>
      <w:lvlText w:val="-"/>
      <w:lvlJc w:val="left"/>
      <w:pPr>
        <w:ind w:left="1080" w:hanging="360"/>
      </w:pPr>
      <w:rPr>
        <w:rFonts w:ascii="Arial" w:eastAsiaTheme="minorHAnsi" w:hAnsi="Arial" w:cs="Aria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61793B79"/>
    <w:multiLevelType w:val="hybridMultilevel"/>
    <w:tmpl w:val="EC668220"/>
    <w:lvl w:ilvl="0" w:tplc="C354F3A6">
      <w:numFmt w:val="bullet"/>
      <w:lvlText w:val=""/>
      <w:lvlJc w:val="left"/>
      <w:pPr>
        <w:ind w:left="720" w:hanging="360"/>
      </w:pPr>
      <w:rPr>
        <w:rFonts w:ascii="Symbol" w:eastAsiaTheme="minorHAns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8437100"/>
    <w:multiLevelType w:val="hybridMultilevel"/>
    <w:tmpl w:val="6D20D06E"/>
    <w:lvl w:ilvl="0" w:tplc="628C2EF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26055571">
    <w:abstractNumId w:val="4"/>
  </w:num>
  <w:num w:numId="2" w16cid:durableId="732964981">
    <w:abstractNumId w:val="3"/>
  </w:num>
  <w:num w:numId="3" w16cid:durableId="1740401264">
    <w:abstractNumId w:val="2"/>
  </w:num>
  <w:num w:numId="4" w16cid:durableId="1479760287">
    <w:abstractNumId w:val="1"/>
  </w:num>
  <w:num w:numId="5" w16cid:durableId="382799632">
    <w:abstractNumId w:val="0"/>
  </w:num>
  <w:num w:numId="6" w16cid:durableId="1161967390">
    <w:abstractNumId w:val="6"/>
  </w:num>
  <w:num w:numId="7" w16cid:durableId="1912692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64"/>
    <w:rsid w:val="00174B84"/>
    <w:rsid w:val="001D5583"/>
    <w:rsid w:val="002005F3"/>
    <w:rsid w:val="0021662A"/>
    <w:rsid w:val="00287F86"/>
    <w:rsid w:val="002A5622"/>
    <w:rsid w:val="002B3C36"/>
    <w:rsid w:val="00331CD6"/>
    <w:rsid w:val="00451977"/>
    <w:rsid w:val="00473FE0"/>
    <w:rsid w:val="004801D7"/>
    <w:rsid w:val="004C1AC4"/>
    <w:rsid w:val="00591E6B"/>
    <w:rsid w:val="005A413B"/>
    <w:rsid w:val="00634159"/>
    <w:rsid w:val="00635FC2"/>
    <w:rsid w:val="006777A5"/>
    <w:rsid w:val="00773665"/>
    <w:rsid w:val="007934EF"/>
    <w:rsid w:val="007D5D65"/>
    <w:rsid w:val="00850FAD"/>
    <w:rsid w:val="008F4966"/>
    <w:rsid w:val="0095245C"/>
    <w:rsid w:val="009611B0"/>
    <w:rsid w:val="009B35A7"/>
    <w:rsid w:val="009F00D2"/>
    <w:rsid w:val="009F01D0"/>
    <w:rsid w:val="00AB247B"/>
    <w:rsid w:val="00B33D7F"/>
    <w:rsid w:val="00BA41A0"/>
    <w:rsid w:val="00BE1608"/>
    <w:rsid w:val="00C06D97"/>
    <w:rsid w:val="00C50864"/>
    <w:rsid w:val="00CF124D"/>
    <w:rsid w:val="00CF4EE4"/>
    <w:rsid w:val="00CF6FE4"/>
    <w:rsid w:val="00E559CA"/>
    <w:rsid w:val="00EA23DC"/>
    <w:rsid w:val="00EC4E37"/>
    <w:rsid w:val="00F9409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8DE0"/>
  <w15:chartTrackingRefBased/>
  <w15:docId w15:val="{2B4A1FE2-15A9-40FA-85EB-1D24AE8A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095"/>
  </w:style>
  <w:style w:type="paragraph" w:styleId="Heading1">
    <w:name w:val="heading 1"/>
    <w:basedOn w:val="Normal"/>
    <w:next w:val="Normal"/>
    <w:link w:val="Heading1Char"/>
    <w:uiPriority w:val="9"/>
    <w:qFormat/>
    <w:rsid w:val="00C50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864"/>
    <w:rPr>
      <w:rFonts w:eastAsiaTheme="majorEastAsia" w:cstheme="majorBidi"/>
      <w:color w:val="272727" w:themeColor="text1" w:themeTint="D8"/>
    </w:rPr>
  </w:style>
  <w:style w:type="paragraph" w:styleId="Title">
    <w:name w:val="Title"/>
    <w:basedOn w:val="Normal"/>
    <w:next w:val="Normal"/>
    <w:link w:val="TitleChar"/>
    <w:uiPriority w:val="10"/>
    <w:qFormat/>
    <w:rsid w:val="00C50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864"/>
    <w:pPr>
      <w:spacing w:before="160"/>
      <w:jc w:val="center"/>
    </w:pPr>
    <w:rPr>
      <w:i/>
      <w:iCs/>
      <w:color w:val="404040" w:themeColor="text1" w:themeTint="BF"/>
    </w:rPr>
  </w:style>
  <w:style w:type="character" w:customStyle="1" w:styleId="QuoteChar">
    <w:name w:val="Quote Char"/>
    <w:basedOn w:val="DefaultParagraphFont"/>
    <w:link w:val="Quote"/>
    <w:uiPriority w:val="29"/>
    <w:rsid w:val="00C50864"/>
    <w:rPr>
      <w:i/>
      <w:iCs/>
      <w:color w:val="404040" w:themeColor="text1" w:themeTint="BF"/>
    </w:rPr>
  </w:style>
  <w:style w:type="paragraph" w:styleId="ListParagraph">
    <w:name w:val="List Paragraph"/>
    <w:basedOn w:val="Normal"/>
    <w:uiPriority w:val="34"/>
    <w:qFormat/>
    <w:rsid w:val="00C50864"/>
    <w:pPr>
      <w:ind w:left="720"/>
      <w:contextualSpacing/>
    </w:pPr>
  </w:style>
  <w:style w:type="character" w:styleId="IntenseEmphasis">
    <w:name w:val="Intense Emphasis"/>
    <w:basedOn w:val="DefaultParagraphFont"/>
    <w:uiPriority w:val="21"/>
    <w:qFormat/>
    <w:rsid w:val="00C50864"/>
    <w:rPr>
      <w:i/>
      <w:iCs/>
      <w:color w:val="0F4761" w:themeColor="accent1" w:themeShade="BF"/>
    </w:rPr>
  </w:style>
  <w:style w:type="paragraph" w:styleId="IntenseQuote">
    <w:name w:val="Intense Quote"/>
    <w:basedOn w:val="Normal"/>
    <w:next w:val="Normal"/>
    <w:link w:val="IntenseQuoteChar"/>
    <w:uiPriority w:val="30"/>
    <w:qFormat/>
    <w:rsid w:val="00C50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864"/>
    <w:rPr>
      <w:i/>
      <w:iCs/>
      <w:color w:val="0F4761" w:themeColor="accent1" w:themeShade="BF"/>
    </w:rPr>
  </w:style>
  <w:style w:type="character" w:styleId="IntenseReference">
    <w:name w:val="Intense Reference"/>
    <w:basedOn w:val="DefaultParagraphFont"/>
    <w:uiPriority w:val="32"/>
    <w:qFormat/>
    <w:rsid w:val="00C50864"/>
    <w:rPr>
      <w:b/>
      <w:bCs/>
      <w:smallCaps/>
      <w:color w:val="0F4761" w:themeColor="accent1" w:themeShade="BF"/>
      <w:spacing w:val="5"/>
    </w:rPr>
  </w:style>
  <w:style w:type="paragraph" w:styleId="NormalWeb">
    <w:name w:val="Normal (Web)"/>
    <w:basedOn w:val="Normal"/>
    <w:uiPriority w:val="99"/>
    <w:semiHidden/>
    <w:unhideWhenUsed/>
    <w:rsid w:val="00F94095"/>
    <w:rPr>
      <w:rFonts w:ascii="Times New Roman" w:hAnsi="Times New Roman" w:cs="Times New Roman"/>
      <w:sz w:val="24"/>
      <w:szCs w:val="24"/>
    </w:rPr>
  </w:style>
  <w:style w:type="table" w:styleId="TableGrid">
    <w:name w:val="Table Grid"/>
    <w:basedOn w:val="TableNormal"/>
    <w:uiPriority w:val="39"/>
    <w:rsid w:val="00F94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4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4095"/>
  </w:style>
  <w:style w:type="paragraph" w:styleId="Footer">
    <w:name w:val="footer"/>
    <w:basedOn w:val="Normal"/>
    <w:link w:val="FooterChar"/>
    <w:uiPriority w:val="99"/>
    <w:unhideWhenUsed/>
    <w:rsid w:val="00F94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4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1FFA9-9D40-4044-A243-4A06F8775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29</Pages>
  <Words>6721</Words>
  <Characters>38313</Characters>
  <Application>Microsoft Office Word</Application>
  <DocSecurity>0</DocSecurity>
  <Lines>319</Lines>
  <Paragraphs>89</Paragraphs>
  <ScaleCrop>false</ScaleCrop>
  <Company/>
  <LinksUpToDate>false</LinksUpToDate>
  <CharactersWithSpaces>44945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Elad Baumgarten</dc:creator>
  <cp:keywords/>
  <dc:description/>
  <cp:lastModifiedBy>Elad Baumgarten</cp:lastModifiedBy>
  <cp:revision>36</cp:revision>
  <dcterms:created xsi:type="dcterms:W3CDTF">2026-09-06T16:52:00Z</dcterms:created>
  <dcterms:modified xsi:type="dcterms:W3CDTF">2026-09-07T14:39:00Z</dcterms:modified>
</cp:coreProperties>
</file>