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2EF4" w14:textId="43D1DE53" w:rsidR="002A4661" w:rsidRDefault="002A4661" w:rsidP="002A4661">
      <w:pPr>
        <w:jc w:val="center"/>
        <w:rPr>
          <w:b/>
          <w:bCs/>
          <w:sz w:val="32"/>
          <w:szCs w:val="32"/>
          <w:u w:val="single"/>
          <w:lang w:val="en-US"/>
        </w:rPr>
      </w:pPr>
      <w:r w:rsidRPr="002A4661">
        <w:rPr>
          <w:b/>
          <w:bCs/>
          <w:sz w:val="32"/>
          <w:szCs w:val="32"/>
          <w:u w:val="single"/>
          <w:lang w:val="en-US"/>
        </w:rPr>
        <w:t>Medical information important for the project</w:t>
      </w:r>
    </w:p>
    <w:p w14:paraId="654AF3BC" w14:textId="77777777" w:rsidR="002A4661" w:rsidRPr="002A4661" w:rsidRDefault="002A4661" w:rsidP="002A4661">
      <w:pPr>
        <w:jc w:val="center"/>
        <w:rPr>
          <w:b/>
          <w:bCs/>
          <w:sz w:val="32"/>
          <w:szCs w:val="32"/>
          <w:u w:val="single"/>
          <w:lang w:val="en-US"/>
        </w:rPr>
      </w:pPr>
    </w:p>
    <w:p w14:paraId="73D5A230" w14:textId="3CE70D48" w:rsidR="002A4661" w:rsidRDefault="002A4661" w:rsidP="002A4661">
      <w:pPr>
        <w:pStyle w:val="ListParagraph"/>
        <w:numPr>
          <w:ilvl w:val="0"/>
          <w:numId w:val="6"/>
        </w:numPr>
        <w:rPr>
          <w:b/>
          <w:bCs/>
          <w:color w:val="4472C4" w:themeColor="accent1"/>
          <w:sz w:val="32"/>
          <w:szCs w:val="32"/>
          <w:u w:val="single"/>
          <w:lang w:val="en-US"/>
        </w:rPr>
      </w:pPr>
      <w:r w:rsidRPr="002A4661">
        <w:rPr>
          <w:b/>
          <w:bCs/>
          <w:color w:val="4472C4" w:themeColor="accent1"/>
          <w:sz w:val="32"/>
          <w:szCs w:val="32"/>
          <w:u w:val="single"/>
          <w:lang w:val="en-US"/>
        </w:rPr>
        <w:t>Important technical words</w:t>
      </w:r>
      <w:r w:rsidR="00B57EFD">
        <w:rPr>
          <w:b/>
          <w:bCs/>
          <w:color w:val="4472C4" w:themeColor="accent1"/>
          <w:sz w:val="32"/>
          <w:szCs w:val="32"/>
          <w:u w:val="single"/>
          <w:lang w:val="en-US"/>
        </w:rPr>
        <w:t xml:space="preserve"> or shortcut</w:t>
      </w:r>
      <w:r w:rsidR="00042D65">
        <w:rPr>
          <w:b/>
          <w:bCs/>
          <w:color w:val="4472C4" w:themeColor="accent1"/>
          <w:sz w:val="32"/>
          <w:szCs w:val="32"/>
          <w:u w:val="single"/>
          <w:lang w:val="en-US"/>
        </w:rPr>
        <w:t xml:space="preserve"> used in many features</w:t>
      </w:r>
      <w:r w:rsidRPr="002A4661">
        <w:rPr>
          <w:b/>
          <w:bCs/>
          <w:color w:val="4472C4" w:themeColor="accent1"/>
          <w:sz w:val="32"/>
          <w:szCs w:val="32"/>
          <w:u w:val="single"/>
          <w:lang w:val="en-US"/>
        </w:rPr>
        <w:t xml:space="preserve">: </w:t>
      </w:r>
    </w:p>
    <w:p w14:paraId="2CE0552D" w14:textId="77777777" w:rsidR="00B57EFD" w:rsidRPr="002A4661" w:rsidRDefault="00B57EFD" w:rsidP="00B57EFD">
      <w:pPr>
        <w:pStyle w:val="ListParagraph"/>
        <w:rPr>
          <w:b/>
          <w:bCs/>
          <w:color w:val="4472C4" w:themeColor="accent1"/>
          <w:sz w:val="32"/>
          <w:szCs w:val="32"/>
          <w:u w:val="single"/>
          <w:lang w:val="en-US"/>
        </w:rPr>
      </w:pPr>
    </w:p>
    <w:tbl>
      <w:tblPr>
        <w:tblStyle w:val="TableGrid"/>
        <w:tblW w:w="11250" w:type="dxa"/>
        <w:tblInd w:w="-995" w:type="dxa"/>
        <w:tblLook w:val="04A0" w:firstRow="1" w:lastRow="0" w:firstColumn="1" w:lastColumn="0" w:noHBand="0" w:noVBand="1"/>
      </w:tblPr>
      <w:tblGrid>
        <w:gridCol w:w="1530"/>
        <w:gridCol w:w="9720"/>
      </w:tblGrid>
      <w:tr w:rsidR="002A4661" w14:paraId="449E58B9" w14:textId="77777777" w:rsidTr="00B57EFD">
        <w:tc>
          <w:tcPr>
            <w:tcW w:w="1530" w:type="dxa"/>
            <w:vAlign w:val="center"/>
          </w:tcPr>
          <w:p w14:paraId="32484DE4" w14:textId="1E719258" w:rsidR="002A4661" w:rsidRPr="00B57EFD" w:rsidRDefault="002A4661" w:rsidP="00B57EFD">
            <w:pPr>
              <w:pStyle w:val="ListParagraph"/>
              <w:ind w:left="0"/>
              <w:jc w:val="center"/>
              <w:rPr>
                <w:b/>
                <w:bCs/>
                <w:sz w:val="32"/>
                <w:szCs w:val="32"/>
                <w:lang w:val="en-US"/>
              </w:rPr>
            </w:pPr>
            <w:r w:rsidRPr="00B57EFD">
              <w:rPr>
                <w:b/>
                <w:bCs/>
                <w:sz w:val="32"/>
                <w:szCs w:val="32"/>
                <w:lang w:val="en-US"/>
              </w:rPr>
              <w:t>ICU</w:t>
            </w:r>
          </w:p>
        </w:tc>
        <w:tc>
          <w:tcPr>
            <w:tcW w:w="9720" w:type="dxa"/>
            <w:vAlign w:val="center"/>
          </w:tcPr>
          <w:p w14:paraId="7B6E300B" w14:textId="77777777" w:rsidR="00B57EFD" w:rsidRDefault="00B57EFD" w:rsidP="00B57EFD">
            <w:pPr>
              <w:pStyle w:val="ListParagraph"/>
              <w:ind w:left="0"/>
              <w:rPr>
                <w:sz w:val="24"/>
                <w:szCs w:val="24"/>
                <w:lang w:val="en-US"/>
              </w:rPr>
            </w:pPr>
          </w:p>
          <w:p w14:paraId="3B808A58" w14:textId="08107BE8" w:rsidR="002A4661" w:rsidRDefault="00B57EFD" w:rsidP="00B57EFD">
            <w:pPr>
              <w:pStyle w:val="ListParagraph"/>
              <w:ind w:left="0"/>
              <w:rPr>
                <w:sz w:val="24"/>
                <w:szCs w:val="24"/>
                <w:lang w:val="en-US"/>
              </w:rPr>
            </w:pPr>
            <w:r>
              <w:rPr>
                <w:sz w:val="24"/>
                <w:szCs w:val="24"/>
                <w:lang w:val="en-US"/>
              </w:rPr>
              <w:t>I</w:t>
            </w:r>
            <w:r w:rsidR="002A4661" w:rsidRPr="002A4661">
              <w:rPr>
                <w:sz w:val="24"/>
                <w:szCs w:val="24"/>
                <w:lang w:val="en-US"/>
              </w:rPr>
              <w:t>ntensive care unit</w:t>
            </w:r>
          </w:p>
          <w:p w14:paraId="1AE0FEDE" w14:textId="6C3B56DF" w:rsidR="00B57EFD" w:rsidRDefault="00B57EFD" w:rsidP="00B57EFD">
            <w:pPr>
              <w:pStyle w:val="ListParagraph"/>
              <w:ind w:left="0"/>
              <w:rPr>
                <w:b/>
                <w:bCs/>
                <w:color w:val="4472C4" w:themeColor="accent1"/>
                <w:sz w:val="32"/>
                <w:szCs w:val="32"/>
                <w:u w:val="single"/>
                <w:lang w:val="en-US"/>
              </w:rPr>
            </w:pPr>
          </w:p>
        </w:tc>
      </w:tr>
      <w:tr w:rsidR="002A4661" w14:paraId="1500AA36" w14:textId="77777777" w:rsidTr="00B57EFD">
        <w:tc>
          <w:tcPr>
            <w:tcW w:w="1530" w:type="dxa"/>
            <w:vAlign w:val="center"/>
          </w:tcPr>
          <w:p w14:paraId="09BE9564" w14:textId="41A0CA80" w:rsidR="002A4661" w:rsidRPr="00B57EFD" w:rsidRDefault="002A4661" w:rsidP="00B57EFD">
            <w:pPr>
              <w:pStyle w:val="ListParagraph"/>
              <w:ind w:left="0"/>
              <w:jc w:val="center"/>
              <w:rPr>
                <w:b/>
                <w:bCs/>
                <w:sz w:val="32"/>
                <w:szCs w:val="32"/>
                <w:lang w:val="en-US"/>
              </w:rPr>
            </w:pPr>
            <w:r w:rsidRPr="00B57EFD">
              <w:rPr>
                <w:b/>
                <w:bCs/>
                <w:sz w:val="32"/>
                <w:szCs w:val="32"/>
                <w:lang w:val="en-US"/>
              </w:rPr>
              <w:t>APACHE</w:t>
            </w:r>
          </w:p>
        </w:tc>
        <w:tc>
          <w:tcPr>
            <w:tcW w:w="9720" w:type="dxa"/>
            <w:vAlign w:val="center"/>
          </w:tcPr>
          <w:p w14:paraId="648078F9" w14:textId="4D36221D" w:rsidR="002A4661" w:rsidRDefault="002A4661" w:rsidP="00B57EFD">
            <w:pPr>
              <w:rPr>
                <w:sz w:val="24"/>
                <w:szCs w:val="24"/>
                <w:lang w:val="en-US"/>
              </w:rPr>
            </w:pPr>
            <w:r w:rsidRPr="002A4661">
              <w:rPr>
                <w:sz w:val="24"/>
                <w:szCs w:val="24"/>
                <w:lang w:val="en-US"/>
              </w:rPr>
              <w:t>Acute Physiology, Age, Chronic Health Evaluation</w:t>
            </w:r>
          </w:p>
          <w:p w14:paraId="382BBBB8" w14:textId="77777777" w:rsidR="00305BE6" w:rsidRDefault="00494CCC" w:rsidP="00B57EFD">
            <w:pPr>
              <w:rPr>
                <w:sz w:val="24"/>
                <w:szCs w:val="24"/>
                <w:lang w:val="en-US"/>
              </w:rPr>
            </w:pPr>
            <w:r w:rsidRPr="00494CCC">
              <w:rPr>
                <w:sz w:val="24"/>
                <w:szCs w:val="24"/>
                <w:lang w:val="en-US"/>
              </w:rPr>
              <w:t>one of several </w:t>
            </w:r>
            <w:hyperlink r:id="rId5" w:tooltip="Intensive care unit" w:history="1">
              <w:r w:rsidRPr="00494CCC">
                <w:rPr>
                  <w:sz w:val="24"/>
                  <w:szCs w:val="24"/>
                  <w:lang w:val="en-US"/>
                </w:rPr>
                <w:t>ICU</w:t>
              </w:r>
            </w:hyperlink>
            <w:r w:rsidRPr="00494CCC">
              <w:rPr>
                <w:sz w:val="24"/>
                <w:szCs w:val="24"/>
                <w:lang w:val="en-US"/>
              </w:rPr>
              <w:t> </w:t>
            </w:r>
            <w:hyperlink r:id="rId6" w:tooltip="Medical scoring" w:history="1">
              <w:r w:rsidRPr="00494CCC">
                <w:rPr>
                  <w:sz w:val="24"/>
                  <w:szCs w:val="24"/>
                  <w:lang w:val="en-US"/>
                </w:rPr>
                <w:t>scoring systems</w:t>
              </w:r>
            </w:hyperlink>
            <w:r w:rsidRPr="00494CCC">
              <w:rPr>
                <w:sz w:val="24"/>
                <w:szCs w:val="24"/>
                <w:lang w:val="en-US"/>
              </w:rPr>
              <w:t xml:space="preserve">. </w:t>
            </w:r>
          </w:p>
          <w:p w14:paraId="6F75CB2F" w14:textId="18F20F8C" w:rsidR="00B57EFD" w:rsidRPr="002A4661" w:rsidRDefault="00494CCC" w:rsidP="00305BE6">
            <w:pPr>
              <w:rPr>
                <w:sz w:val="24"/>
                <w:szCs w:val="24"/>
                <w:lang w:val="en-US"/>
              </w:rPr>
            </w:pPr>
            <w:r w:rsidRPr="00494CCC">
              <w:rPr>
                <w:sz w:val="24"/>
                <w:szCs w:val="24"/>
                <w:lang w:val="en-US"/>
              </w:rPr>
              <w:t>It is applied within 24 hours of admission of a patient to an </w:t>
            </w:r>
            <w:hyperlink r:id="rId7" w:tooltip="Intensive care unit" w:history="1">
              <w:r w:rsidRPr="00494CCC">
                <w:rPr>
                  <w:sz w:val="24"/>
                  <w:szCs w:val="24"/>
                  <w:lang w:val="en-US"/>
                </w:rPr>
                <w:t>intensive care unit</w:t>
              </w:r>
            </w:hyperlink>
            <w:r w:rsidRPr="00494CCC">
              <w:rPr>
                <w:sz w:val="24"/>
                <w:szCs w:val="24"/>
                <w:lang w:val="en-US"/>
              </w:rPr>
              <w:t> (ICU):</w:t>
            </w:r>
          </w:p>
        </w:tc>
      </w:tr>
      <w:tr w:rsidR="00A72BFA" w14:paraId="55B27282" w14:textId="77777777" w:rsidTr="00B57EFD">
        <w:tc>
          <w:tcPr>
            <w:tcW w:w="1530" w:type="dxa"/>
            <w:vAlign w:val="center"/>
          </w:tcPr>
          <w:p w14:paraId="2EDBCBB1" w14:textId="516653C0" w:rsidR="00A72BFA" w:rsidRPr="00B57EFD" w:rsidRDefault="00A72BFA" w:rsidP="00B57EFD">
            <w:pPr>
              <w:pStyle w:val="ListParagraph"/>
              <w:ind w:left="0"/>
              <w:jc w:val="center"/>
              <w:rPr>
                <w:b/>
                <w:bCs/>
                <w:sz w:val="32"/>
                <w:szCs w:val="32"/>
                <w:lang w:val="en-US"/>
              </w:rPr>
            </w:pPr>
            <w:r>
              <w:rPr>
                <w:b/>
                <w:bCs/>
                <w:sz w:val="32"/>
                <w:szCs w:val="32"/>
                <w:lang w:val="en-US"/>
              </w:rPr>
              <w:t>ARF</w:t>
            </w:r>
          </w:p>
        </w:tc>
        <w:tc>
          <w:tcPr>
            <w:tcW w:w="9720" w:type="dxa"/>
            <w:vAlign w:val="center"/>
          </w:tcPr>
          <w:p w14:paraId="41222356" w14:textId="2B4B4567" w:rsidR="00A72BFA" w:rsidRDefault="00A72BFA" w:rsidP="00B57EFD">
            <w:pPr>
              <w:rPr>
                <w:sz w:val="24"/>
                <w:szCs w:val="24"/>
                <w:lang w:val="en-US"/>
              </w:rPr>
            </w:pPr>
            <w:r>
              <w:rPr>
                <w:sz w:val="24"/>
                <w:szCs w:val="24"/>
                <w:lang w:val="en-US"/>
              </w:rPr>
              <w:t>A</w:t>
            </w:r>
            <w:r w:rsidRPr="002A4661">
              <w:rPr>
                <w:sz w:val="24"/>
                <w:szCs w:val="24"/>
                <w:lang w:val="en-US"/>
              </w:rPr>
              <w:t xml:space="preserve">cute </w:t>
            </w:r>
            <w:r>
              <w:rPr>
                <w:sz w:val="24"/>
                <w:szCs w:val="24"/>
                <w:lang w:val="en-US"/>
              </w:rPr>
              <w:t>R</w:t>
            </w:r>
            <w:r w:rsidRPr="002A4661">
              <w:rPr>
                <w:sz w:val="24"/>
                <w:szCs w:val="24"/>
                <w:lang w:val="en-US"/>
              </w:rPr>
              <w:t xml:space="preserve">enal </w:t>
            </w:r>
            <w:r>
              <w:rPr>
                <w:sz w:val="24"/>
                <w:szCs w:val="24"/>
                <w:lang w:val="en-US"/>
              </w:rPr>
              <w:t>F</w:t>
            </w:r>
            <w:r w:rsidRPr="002A4661">
              <w:rPr>
                <w:sz w:val="24"/>
                <w:szCs w:val="24"/>
                <w:lang w:val="en-US"/>
              </w:rPr>
              <w:t>ailure</w:t>
            </w:r>
          </w:p>
        </w:tc>
      </w:tr>
      <w:tr w:rsidR="002A4661" w14:paraId="546DFA18" w14:textId="77777777" w:rsidTr="00B57EFD">
        <w:tc>
          <w:tcPr>
            <w:tcW w:w="1530" w:type="dxa"/>
            <w:vAlign w:val="center"/>
          </w:tcPr>
          <w:p w14:paraId="558E8EE4" w14:textId="7045362E" w:rsidR="002A4661" w:rsidRPr="00B57EFD" w:rsidRDefault="002A4661" w:rsidP="00B57EFD">
            <w:pPr>
              <w:pStyle w:val="ListParagraph"/>
              <w:ind w:left="0"/>
              <w:jc w:val="center"/>
              <w:rPr>
                <w:b/>
                <w:bCs/>
                <w:sz w:val="32"/>
                <w:szCs w:val="32"/>
                <w:lang w:val="en-US"/>
              </w:rPr>
            </w:pPr>
            <w:r w:rsidRPr="00B57EFD">
              <w:rPr>
                <w:b/>
                <w:bCs/>
                <w:sz w:val="32"/>
                <w:szCs w:val="32"/>
                <w:lang w:val="en-US"/>
              </w:rPr>
              <w:t>GCS</w:t>
            </w:r>
          </w:p>
        </w:tc>
        <w:tc>
          <w:tcPr>
            <w:tcW w:w="9720" w:type="dxa"/>
            <w:vAlign w:val="center"/>
          </w:tcPr>
          <w:p w14:paraId="35900FB1" w14:textId="3CEBF3E0" w:rsidR="002A4661" w:rsidRPr="00494CCC" w:rsidRDefault="00B57EFD" w:rsidP="00B57EFD">
            <w:pPr>
              <w:rPr>
                <w:b/>
                <w:bCs/>
                <w:sz w:val="24"/>
                <w:szCs w:val="24"/>
                <w:lang w:val="en-US"/>
              </w:rPr>
            </w:pPr>
            <w:r w:rsidRPr="00494CCC">
              <w:rPr>
                <w:b/>
                <w:bCs/>
                <w:sz w:val="24"/>
                <w:szCs w:val="24"/>
                <w:lang w:val="en-US"/>
              </w:rPr>
              <w:t>G</w:t>
            </w:r>
            <w:r w:rsidR="002A4661" w:rsidRPr="00494CCC">
              <w:rPr>
                <w:b/>
                <w:bCs/>
                <w:sz w:val="24"/>
                <w:szCs w:val="24"/>
                <w:lang w:val="en-US"/>
              </w:rPr>
              <w:t xml:space="preserve">lasgow </w:t>
            </w:r>
            <w:r w:rsidRPr="00494CCC">
              <w:rPr>
                <w:b/>
                <w:bCs/>
                <w:sz w:val="24"/>
                <w:szCs w:val="24"/>
                <w:lang w:val="en-US"/>
              </w:rPr>
              <w:t>C</w:t>
            </w:r>
            <w:r w:rsidR="002A4661" w:rsidRPr="00494CCC">
              <w:rPr>
                <w:b/>
                <w:bCs/>
                <w:sz w:val="24"/>
                <w:szCs w:val="24"/>
                <w:lang w:val="en-US"/>
              </w:rPr>
              <w:t xml:space="preserve">oma </w:t>
            </w:r>
            <w:proofErr w:type="gramStart"/>
            <w:r w:rsidRPr="00494CCC">
              <w:rPr>
                <w:b/>
                <w:bCs/>
                <w:sz w:val="24"/>
                <w:szCs w:val="24"/>
                <w:lang w:val="en-US"/>
              </w:rPr>
              <w:t>S</w:t>
            </w:r>
            <w:r w:rsidR="002A4661" w:rsidRPr="00494CCC">
              <w:rPr>
                <w:b/>
                <w:bCs/>
                <w:sz w:val="24"/>
                <w:szCs w:val="24"/>
                <w:lang w:val="en-US"/>
              </w:rPr>
              <w:t>cale :</w:t>
            </w:r>
            <w:proofErr w:type="gramEnd"/>
          </w:p>
          <w:p w14:paraId="16D7B765" w14:textId="5F6E839F" w:rsidR="00292458" w:rsidRPr="00B47F00" w:rsidRDefault="002A4661" w:rsidP="00B47F00">
            <w:pPr>
              <w:pStyle w:val="ListParagraph"/>
              <w:rPr>
                <w:sz w:val="24"/>
                <w:szCs w:val="24"/>
                <w:lang w:val="en-US"/>
              </w:rPr>
            </w:pPr>
            <w:r w:rsidRPr="002A4661">
              <w:rPr>
                <w:sz w:val="24"/>
                <w:szCs w:val="24"/>
                <w:lang w:val="en-US"/>
              </w:rPr>
              <w:t>clinical scale used to reliably measure a person's level of consciousness after a brain injury. A person's GCS score can range from 3 (completely unresponsive) to 15 (responsive).</w:t>
            </w:r>
          </w:p>
          <w:p w14:paraId="377561A7" w14:textId="2DBC5D07" w:rsidR="002A4661" w:rsidRPr="002A4661" w:rsidRDefault="00292458" w:rsidP="00B47F00">
            <w:pPr>
              <w:pStyle w:val="ListParagraph"/>
              <w:rPr>
                <w:sz w:val="24"/>
                <w:szCs w:val="24"/>
                <w:lang w:val="en-US"/>
              </w:rPr>
            </w:pPr>
            <w:r>
              <w:rPr>
                <w:sz w:val="24"/>
                <w:szCs w:val="24"/>
                <w:lang w:val="en-US"/>
              </w:rPr>
              <w:t>The score is given by the sum of the score of each component: eye, verbal, motor</w:t>
            </w:r>
          </w:p>
          <w:p w14:paraId="2D300BFA" w14:textId="2E49AF75" w:rsidR="002A4661" w:rsidRPr="002A4661" w:rsidRDefault="002A4661" w:rsidP="00B47F00">
            <w:pPr>
              <w:pStyle w:val="ListParagraph"/>
              <w:rPr>
                <w:sz w:val="24"/>
                <w:szCs w:val="24"/>
                <w:lang w:val="en-US"/>
              </w:rPr>
            </w:pPr>
            <w:r w:rsidRPr="002A4661">
              <w:rPr>
                <w:sz w:val="24"/>
                <w:szCs w:val="24"/>
                <w:lang w:val="en-US"/>
              </w:rPr>
              <w:t xml:space="preserve">Lower GCS scores are correlated with higher risk of death. </w:t>
            </w:r>
          </w:p>
          <w:p w14:paraId="1B3D3808" w14:textId="22B5B69C" w:rsidR="002A4661" w:rsidRDefault="002A4661" w:rsidP="00B57EFD">
            <w:pPr>
              <w:pStyle w:val="ListParagraph"/>
              <w:rPr>
                <w:sz w:val="24"/>
                <w:szCs w:val="24"/>
                <w:lang w:val="en-US"/>
              </w:rPr>
            </w:pPr>
            <w:r w:rsidRPr="002A4661">
              <w:rPr>
                <w:sz w:val="24"/>
                <w:szCs w:val="24"/>
                <w:lang w:val="en-US"/>
              </w:rPr>
              <w:t>However, the GCS score alone should not be used on its own to predict the outcome for an individual person with brain injury.</w:t>
            </w:r>
          </w:p>
          <w:p w14:paraId="590CA049" w14:textId="06213F9C" w:rsidR="00B57EFD" w:rsidRPr="002A4661" w:rsidRDefault="00B57EFD" w:rsidP="00B57EFD">
            <w:pPr>
              <w:pStyle w:val="ListParagraph"/>
              <w:rPr>
                <w:sz w:val="24"/>
                <w:szCs w:val="24"/>
                <w:lang w:val="en-US"/>
              </w:rPr>
            </w:pPr>
            <w:r>
              <w:rPr>
                <w:noProof/>
              </w:rPr>
              <w:drawing>
                <wp:inline distT="0" distB="0" distL="0" distR="0" wp14:anchorId="4491F127" wp14:editId="0A069A9A">
                  <wp:extent cx="3928589" cy="2477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386" cy="2480917"/>
                          </a:xfrm>
                          <a:prstGeom prst="rect">
                            <a:avLst/>
                          </a:prstGeom>
                        </pic:spPr>
                      </pic:pic>
                    </a:graphicData>
                  </a:graphic>
                </wp:inline>
              </w:drawing>
            </w:r>
          </w:p>
        </w:tc>
      </w:tr>
      <w:tr w:rsidR="00B57EFD" w14:paraId="7D89A096" w14:textId="77777777" w:rsidTr="00B47F00">
        <w:trPr>
          <w:trHeight w:val="791"/>
        </w:trPr>
        <w:tc>
          <w:tcPr>
            <w:tcW w:w="1530" w:type="dxa"/>
            <w:vAlign w:val="center"/>
          </w:tcPr>
          <w:p w14:paraId="09580175" w14:textId="684E7A62" w:rsidR="00B57EFD" w:rsidRPr="00B57EFD" w:rsidRDefault="00B57EFD" w:rsidP="00B47F00">
            <w:pPr>
              <w:pStyle w:val="ListParagraph"/>
              <w:ind w:left="0"/>
              <w:jc w:val="center"/>
              <w:rPr>
                <w:b/>
                <w:bCs/>
                <w:sz w:val="32"/>
                <w:szCs w:val="32"/>
                <w:lang w:val="en-US"/>
              </w:rPr>
            </w:pPr>
            <w:r w:rsidRPr="00B57EFD">
              <w:rPr>
                <w:b/>
                <w:bCs/>
                <w:sz w:val="32"/>
                <w:szCs w:val="32"/>
                <w:lang w:val="en-US"/>
              </w:rPr>
              <w:t>d1</w:t>
            </w:r>
          </w:p>
        </w:tc>
        <w:tc>
          <w:tcPr>
            <w:tcW w:w="9720" w:type="dxa"/>
          </w:tcPr>
          <w:p w14:paraId="31CF992F" w14:textId="77777777" w:rsidR="00B57EFD" w:rsidRDefault="00B57EFD" w:rsidP="00B57EFD">
            <w:pPr>
              <w:rPr>
                <w:sz w:val="24"/>
                <w:szCs w:val="24"/>
                <w:lang w:val="en-US"/>
              </w:rPr>
            </w:pPr>
          </w:p>
          <w:p w14:paraId="103C8A12" w14:textId="5BDCF425" w:rsidR="00B57EFD" w:rsidRDefault="00B57EFD" w:rsidP="00B47F00">
            <w:pPr>
              <w:rPr>
                <w:sz w:val="24"/>
                <w:szCs w:val="24"/>
                <w:lang w:val="en-US"/>
              </w:rPr>
            </w:pPr>
            <w:r w:rsidRPr="005A208B">
              <w:rPr>
                <w:sz w:val="24"/>
                <w:szCs w:val="24"/>
                <w:lang w:val="en-US"/>
              </w:rPr>
              <w:t xml:space="preserve">the first 24 hours (like day one) of the </w:t>
            </w:r>
            <w:proofErr w:type="gramStart"/>
            <w:r w:rsidRPr="005A208B">
              <w:rPr>
                <w:sz w:val="24"/>
                <w:szCs w:val="24"/>
                <w:lang w:val="en-US"/>
              </w:rPr>
              <w:t>patients</w:t>
            </w:r>
            <w:proofErr w:type="gramEnd"/>
            <w:r w:rsidRPr="005A208B">
              <w:rPr>
                <w:sz w:val="24"/>
                <w:szCs w:val="24"/>
                <w:lang w:val="en-US"/>
              </w:rPr>
              <w:t xml:space="preserve"> unit stay</w:t>
            </w:r>
          </w:p>
        </w:tc>
      </w:tr>
      <w:tr w:rsidR="00B57EFD" w14:paraId="55E82A6D" w14:textId="77777777" w:rsidTr="00B57EFD">
        <w:tc>
          <w:tcPr>
            <w:tcW w:w="1530" w:type="dxa"/>
            <w:vAlign w:val="center"/>
          </w:tcPr>
          <w:p w14:paraId="413885ED" w14:textId="06F558E1" w:rsidR="00B57EFD" w:rsidRPr="00B57EFD" w:rsidRDefault="00B57EFD" w:rsidP="00B47F00">
            <w:pPr>
              <w:pStyle w:val="ListParagraph"/>
              <w:ind w:left="0"/>
              <w:jc w:val="center"/>
              <w:rPr>
                <w:b/>
                <w:bCs/>
                <w:sz w:val="32"/>
                <w:szCs w:val="32"/>
                <w:lang w:val="en-US"/>
              </w:rPr>
            </w:pPr>
            <w:r w:rsidRPr="00B57EFD">
              <w:rPr>
                <w:b/>
                <w:bCs/>
                <w:sz w:val="32"/>
                <w:szCs w:val="32"/>
                <w:lang w:val="en-US"/>
              </w:rPr>
              <w:t>h1</w:t>
            </w:r>
          </w:p>
        </w:tc>
        <w:tc>
          <w:tcPr>
            <w:tcW w:w="9720" w:type="dxa"/>
          </w:tcPr>
          <w:p w14:paraId="16565A1F" w14:textId="77777777" w:rsidR="00B57EFD" w:rsidRDefault="00B57EFD" w:rsidP="00B57EFD">
            <w:pPr>
              <w:rPr>
                <w:sz w:val="24"/>
                <w:szCs w:val="24"/>
                <w:lang w:val="en-US"/>
              </w:rPr>
            </w:pPr>
          </w:p>
          <w:p w14:paraId="358F0696" w14:textId="24EF95E6" w:rsidR="00B57EFD" w:rsidRDefault="00B57EFD" w:rsidP="00B57EFD">
            <w:pPr>
              <w:rPr>
                <w:sz w:val="24"/>
                <w:szCs w:val="24"/>
                <w:lang w:val="en-US"/>
              </w:rPr>
            </w:pPr>
            <w:r w:rsidRPr="005A208B">
              <w:rPr>
                <w:sz w:val="24"/>
                <w:szCs w:val="24"/>
                <w:lang w:val="en-US"/>
              </w:rPr>
              <w:t xml:space="preserve">the first hour of the </w:t>
            </w:r>
            <w:proofErr w:type="gramStart"/>
            <w:r w:rsidRPr="005A208B">
              <w:rPr>
                <w:sz w:val="24"/>
                <w:szCs w:val="24"/>
                <w:lang w:val="en-US"/>
              </w:rPr>
              <w:t>patients</w:t>
            </w:r>
            <w:proofErr w:type="gramEnd"/>
            <w:r w:rsidRPr="005A208B">
              <w:rPr>
                <w:sz w:val="24"/>
                <w:szCs w:val="24"/>
                <w:lang w:val="en-US"/>
              </w:rPr>
              <w:t xml:space="preserve"> unit stay</w:t>
            </w:r>
          </w:p>
          <w:p w14:paraId="3076BAC7" w14:textId="22125D39" w:rsidR="00B57EFD" w:rsidRDefault="00B57EFD" w:rsidP="00B57EFD">
            <w:pPr>
              <w:rPr>
                <w:sz w:val="24"/>
                <w:szCs w:val="24"/>
                <w:lang w:val="en-US"/>
              </w:rPr>
            </w:pPr>
          </w:p>
        </w:tc>
      </w:tr>
    </w:tbl>
    <w:p w14:paraId="775CC429" w14:textId="12C0D53A" w:rsidR="002A4661" w:rsidRDefault="002A4661" w:rsidP="002A4661">
      <w:pPr>
        <w:spacing w:line="240" w:lineRule="auto"/>
        <w:rPr>
          <w:sz w:val="24"/>
          <w:szCs w:val="24"/>
          <w:lang w:val="en-US"/>
        </w:rPr>
      </w:pPr>
    </w:p>
    <w:p w14:paraId="0AC0BEA8" w14:textId="25B9EC00" w:rsidR="00B57EFD" w:rsidRDefault="00B57EFD" w:rsidP="002A4661">
      <w:pPr>
        <w:spacing w:line="240" w:lineRule="auto"/>
        <w:rPr>
          <w:sz w:val="24"/>
          <w:szCs w:val="24"/>
          <w:lang w:val="en-US"/>
        </w:rPr>
      </w:pPr>
    </w:p>
    <w:p w14:paraId="689F9324" w14:textId="77777777" w:rsidR="00B47F00" w:rsidRPr="002A4661" w:rsidRDefault="00B47F00" w:rsidP="002A4661">
      <w:pPr>
        <w:spacing w:line="240" w:lineRule="auto"/>
        <w:rPr>
          <w:sz w:val="24"/>
          <w:szCs w:val="24"/>
          <w:lang w:val="en-US"/>
        </w:rPr>
      </w:pPr>
    </w:p>
    <w:p w14:paraId="1FD9D107" w14:textId="0D5F5B6D" w:rsidR="002A4661" w:rsidRDefault="002A4661" w:rsidP="00B57EFD">
      <w:pPr>
        <w:pStyle w:val="ListParagraph"/>
        <w:numPr>
          <w:ilvl w:val="0"/>
          <w:numId w:val="6"/>
        </w:numPr>
        <w:rPr>
          <w:b/>
          <w:bCs/>
          <w:color w:val="4472C4" w:themeColor="accent1"/>
          <w:sz w:val="32"/>
          <w:szCs w:val="32"/>
          <w:u w:val="single"/>
          <w:lang w:val="en-US"/>
        </w:rPr>
      </w:pPr>
      <w:r w:rsidRPr="00B57EFD">
        <w:rPr>
          <w:b/>
          <w:bCs/>
          <w:color w:val="4472C4" w:themeColor="accent1"/>
          <w:sz w:val="32"/>
          <w:szCs w:val="32"/>
          <w:u w:val="single"/>
          <w:lang w:val="en-US"/>
        </w:rPr>
        <w:lastRenderedPageBreak/>
        <w:t xml:space="preserve">Explication about </w:t>
      </w:r>
      <w:proofErr w:type="gramStart"/>
      <w:r w:rsidRPr="00B57EFD">
        <w:rPr>
          <w:b/>
          <w:bCs/>
          <w:color w:val="4472C4" w:themeColor="accent1"/>
          <w:sz w:val="32"/>
          <w:szCs w:val="32"/>
          <w:u w:val="single"/>
          <w:lang w:val="en-US"/>
        </w:rPr>
        <w:t>features :</w:t>
      </w:r>
      <w:proofErr w:type="gramEnd"/>
    </w:p>
    <w:p w14:paraId="1E43141B" w14:textId="77777777" w:rsidR="00042D65" w:rsidRPr="00B57EFD" w:rsidRDefault="00042D65" w:rsidP="00042D65">
      <w:pPr>
        <w:pStyle w:val="ListParagraph"/>
        <w:rPr>
          <w:b/>
          <w:bCs/>
          <w:color w:val="4472C4" w:themeColor="accent1"/>
          <w:sz w:val="32"/>
          <w:szCs w:val="32"/>
          <w:u w:val="single"/>
          <w:lang w:val="en-US"/>
        </w:rPr>
      </w:pPr>
    </w:p>
    <w:tbl>
      <w:tblPr>
        <w:tblStyle w:val="TableGrid"/>
        <w:tblW w:w="11181" w:type="dxa"/>
        <w:tblInd w:w="-1175" w:type="dxa"/>
        <w:tblLayout w:type="fixed"/>
        <w:tblLook w:val="04A0" w:firstRow="1" w:lastRow="0" w:firstColumn="1" w:lastColumn="0" w:noHBand="0" w:noVBand="1"/>
      </w:tblPr>
      <w:tblGrid>
        <w:gridCol w:w="2340"/>
        <w:gridCol w:w="8841"/>
      </w:tblGrid>
      <w:tr w:rsidR="00B57EFD" w14:paraId="535887B7" w14:textId="77777777" w:rsidTr="002678A7">
        <w:trPr>
          <w:trHeight w:val="2439"/>
        </w:trPr>
        <w:tc>
          <w:tcPr>
            <w:tcW w:w="2340" w:type="dxa"/>
            <w:vAlign w:val="center"/>
          </w:tcPr>
          <w:p w14:paraId="13E75708" w14:textId="556A7014" w:rsidR="00B57EFD" w:rsidRPr="00680217" w:rsidRDefault="00B57EFD" w:rsidP="00680217">
            <w:pPr>
              <w:pStyle w:val="ListParagraph"/>
              <w:ind w:left="0"/>
              <w:jc w:val="center"/>
              <w:rPr>
                <w:b/>
                <w:bCs/>
                <w:sz w:val="32"/>
                <w:szCs w:val="32"/>
                <w:lang w:val="en-US"/>
              </w:rPr>
            </w:pPr>
            <w:proofErr w:type="spellStart"/>
            <w:r w:rsidRPr="00680217">
              <w:rPr>
                <w:b/>
                <w:bCs/>
                <w:sz w:val="32"/>
                <w:szCs w:val="32"/>
                <w:lang w:val="en-US"/>
              </w:rPr>
              <w:t>bmi</w:t>
            </w:r>
            <w:proofErr w:type="spellEnd"/>
          </w:p>
        </w:tc>
        <w:tc>
          <w:tcPr>
            <w:tcW w:w="8841" w:type="dxa"/>
          </w:tcPr>
          <w:p w14:paraId="647AFFA9" w14:textId="77777777" w:rsidR="00B57EFD" w:rsidRPr="00B57EFD" w:rsidRDefault="00B57EFD" w:rsidP="00B57EFD">
            <w:pPr>
              <w:rPr>
                <w:sz w:val="24"/>
                <w:szCs w:val="24"/>
                <w:lang w:val="en-US"/>
              </w:rPr>
            </w:pPr>
            <w:r w:rsidRPr="00B57EFD">
              <w:rPr>
                <w:sz w:val="24"/>
                <w:szCs w:val="24"/>
                <w:lang w:val="en-US"/>
              </w:rPr>
              <w:t>The body mass index of the person on unit admission =&gt; BMI Categories:</w:t>
            </w:r>
          </w:p>
          <w:p w14:paraId="5DAEF1BA"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Underweight = &lt;18.5</w:t>
            </w:r>
          </w:p>
          <w:p w14:paraId="1B7C45AA"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Normal weight = 18.5–24.9</w:t>
            </w:r>
          </w:p>
          <w:p w14:paraId="09893D1D" w14:textId="77777777" w:rsidR="00B57EFD" w:rsidRPr="002A4661" w:rsidRDefault="00B57EFD" w:rsidP="00B57EFD">
            <w:pPr>
              <w:pStyle w:val="ListParagraph"/>
              <w:numPr>
                <w:ilvl w:val="0"/>
                <w:numId w:val="7"/>
              </w:numPr>
              <w:rPr>
                <w:sz w:val="24"/>
                <w:szCs w:val="24"/>
                <w:lang w:val="en-US"/>
              </w:rPr>
            </w:pPr>
            <w:r w:rsidRPr="002A4661">
              <w:rPr>
                <w:sz w:val="24"/>
                <w:szCs w:val="24"/>
                <w:lang w:val="en-US"/>
              </w:rPr>
              <w:t>Overweight = 25–29.9</w:t>
            </w:r>
          </w:p>
          <w:p w14:paraId="70FA3768" w14:textId="0B2CBEFF" w:rsidR="00B57EFD" w:rsidRDefault="00B57EFD" w:rsidP="00B57EFD">
            <w:pPr>
              <w:pStyle w:val="ListParagraph"/>
              <w:numPr>
                <w:ilvl w:val="0"/>
                <w:numId w:val="7"/>
              </w:numPr>
              <w:rPr>
                <w:sz w:val="24"/>
                <w:szCs w:val="24"/>
                <w:lang w:val="en-US"/>
              </w:rPr>
            </w:pPr>
            <w:r w:rsidRPr="002A4661">
              <w:rPr>
                <w:sz w:val="24"/>
                <w:szCs w:val="24"/>
                <w:lang w:val="en-US"/>
              </w:rPr>
              <w:t>Obesity = BMI of 30 or greater</w:t>
            </w:r>
          </w:p>
          <w:p w14:paraId="4EA7E373" w14:textId="77777777" w:rsidR="00B57EFD" w:rsidRPr="00B57EFD" w:rsidRDefault="00B57EFD" w:rsidP="00B57EFD">
            <w:pPr>
              <w:rPr>
                <w:sz w:val="24"/>
                <w:szCs w:val="24"/>
                <w:lang w:val="en-US"/>
              </w:rPr>
            </w:pPr>
          </w:p>
          <w:p w14:paraId="0EA9481B" w14:textId="77777777" w:rsidR="00B57EFD" w:rsidRDefault="00B47F00" w:rsidP="00680217">
            <w:pPr>
              <w:rPr>
                <w:sz w:val="24"/>
                <w:szCs w:val="24"/>
                <w:lang w:val="en-US"/>
              </w:rPr>
            </w:pPr>
            <w:r>
              <w:rPr>
                <w:sz w:val="24"/>
                <w:szCs w:val="24"/>
                <w:lang w:val="en-US"/>
              </w:rPr>
              <w:t>Numerical feature in original dataset</w:t>
            </w:r>
          </w:p>
          <w:p w14:paraId="2D027BEA" w14:textId="152B2904" w:rsidR="00B47F00" w:rsidRDefault="00B47F00" w:rsidP="00680217">
            <w:pPr>
              <w:rPr>
                <w:sz w:val="24"/>
                <w:szCs w:val="24"/>
                <w:lang w:val="en-US"/>
              </w:rPr>
            </w:pPr>
            <w:r>
              <w:rPr>
                <w:sz w:val="24"/>
                <w:szCs w:val="24"/>
                <w:lang w:val="en-US"/>
              </w:rPr>
              <w:t>Changed to one hot by category</w:t>
            </w:r>
          </w:p>
        </w:tc>
      </w:tr>
      <w:tr w:rsidR="00B57EFD" w14:paraId="0AD0F3C6" w14:textId="77777777" w:rsidTr="00B47F00">
        <w:trPr>
          <w:trHeight w:val="926"/>
        </w:trPr>
        <w:tc>
          <w:tcPr>
            <w:tcW w:w="2340" w:type="dxa"/>
            <w:vAlign w:val="center"/>
          </w:tcPr>
          <w:p w14:paraId="065B4ACE" w14:textId="69561766" w:rsidR="00B57EFD" w:rsidRPr="00680217" w:rsidRDefault="00680217" w:rsidP="00A72BFA">
            <w:pPr>
              <w:pStyle w:val="ListParagraph"/>
              <w:ind w:left="0"/>
              <w:jc w:val="center"/>
              <w:rPr>
                <w:b/>
                <w:bCs/>
                <w:sz w:val="32"/>
                <w:szCs w:val="32"/>
                <w:lang w:val="en-US"/>
              </w:rPr>
            </w:pPr>
            <w:r w:rsidRPr="00680217">
              <w:rPr>
                <w:b/>
                <w:bCs/>
                <w:sz w:val="32"/>
                <w:szCs w:val="32"/>
                <w:lang w:val="en-US"/>
              </w:rPr>
              <w:t>elective surgery</w:t>
            </w:r>
          </w:p>
        </w:tc>
        <w:tc>
          <w:tcPr>
            <w:tcW w:w="8841" w:type="dxa"/>
          </w:tcPr>
          <w:p w14:paraId="017417D2" w14:textId="77777777" w:rsidR="00680217" w:rsidRPr="00680217" w:rsidRDefault="00680217" w:rsidP="00680217">
            <w:pPr>
              <w:rPr>
                <w:sz w:val="24"/>
                <w:szCs w:val="24"/>
                <w:lang w:val="en-US"/>
              </w:rPr>
            </w:pPr>
            <w:r w:rsidRPr="00680217">
              <w:rPr>
                <w:sz w:val="24"/>
                <w:szCs w:val="24"/>
                <w:lang w:val="en-US"/>
              </w:rPr>
              <w:t xml:space="preserve">Whether the patient was admitted to the hospital for an elective </w:t>
            </w:r>
          </w:p>
          <w:p w14:paraId="0D488923" w14:textId="77777777" w:rsidR="00E13512" w:rsidRDefault="00680217" w:rsidP="00B47F00">
            <w:pPr>
              <w:rPr>
                <w:sz w:val="24"/>
                <w:szCs w:val="24"/>
                <w:lang w:val="en-US"/>
              </w:rPr>
            </w:pPr>
            <w:r w:rsidRPr="00680217">
              <w:rPr>
                <w:sz w:val="24"/>
                <w:szCs w:val="24"/>
                <w:lang w:val="en-US"/>
              </w:rPr>
              <w:t xml:space="preserve">surgical operation (surgery that is scheduled in advance because it does not involve a medical emergency.) </w:t>
            </w:r>
          </w:p>
          <w:p w14:paraId="775173B6" w14:textId="23519EDF" w:rsidR="00B57EFD" w:rsidRDefault="00680217" w:rsidP="00B47F00">
            <w:pPr>
              <w:rPr>
                <w:sz w:val="24"/>
                <w:szCs w:val="24"/>
                <w:lang w:val="en-US"/>
              </w:rPr>
            </w:pPr>
            <w:r w:rsidRPr="00680217">
              <w:rPr>
                <w:sz w:val="24"/>
                <w:szCs w:val="24"/>
                <w:lang w:val="en-US"/>
              </w:rPr>
              <w:t>(</w:t>
            </w:r>
            <w:proofErr w:type="gramStart"/>
            <w:r w:rsidRPr="00680217">
              <w:rPr>
                <w:sz w:val="24"/>
                <w:szCs w:val="24"/>
                <w:lang w:val="en-US"/>
              </w:rPr>
              <w:t>binary :</w:t>
            </w:r>
            <w:proofErr w:type="gramEnd"/>
            <w:r w:rsidRPr="00680217">
              <w:rPr>
                <w:sz w:val="24"/>
                <w:szCs w:val="24"/>
                <w:lang w:val="en-US"/>
              </w:rPr>
              <w:t xml:space="preserve"> 0 or 1)</w:t>
            </w:r>
          </w:p>
        </w:tc>
      </w:tr>
      <w:tr w:rsidR="00B57EFD" w14:paraId="29268CD7" w14:textId="77777777" w:rsidTr="002678A7">
        <w:trPr>
          <w:trHeight w:val="290"/>
        </w:trPr>
        <w:tc>
          <w:tcPr>
            <w:tcW w:w="2340" w:type="dxa"/>
            <w:vAlign w:val="center"/>
          </w:tcPr>
          <w:p w14:paraId="0DDB1205" w14:textId="77777777" w:rsidR="00457696" w:rsidRDefault="00680217" w:rsidP="00A72BFA">
            <w:pPr>
              <w:pStyle w:val="ListParagraph"/>
              <w:ind w:left="0"/>
              <w:jc w:val="center"/>
              <w:rPr>
                <w:b/>
                <w:bCs/>
                <w:sz w:val="32"/>
                <w:szCs w:val="32"/>
                <w:lang w:val="en-US"/>
              </w:rPr>
            </w:pPr>
            <w:proofErr w:type="spellStart"/>
            <w:r w:rsidRPr="00A72BFA">
              <w:rPr>
                <w:b/>
                <w:bCs/>
                <w:sz w:val="32"/>
                <w:szCs w:val="32"/>
                <w:lang w:val="en-US"/>
              </w:rPr>
              <w:t>icu_admit</w:t>
            </w:r>
            <w:proofErr w:type="spellEnd"/>
            <w:r w:rsidRPr="00A72BFA">
              <w:rPr>
                <w:b/>
                <w:bCs/>
                <w:sz w:val="32"/>
                <w:szCs w:val="32"/>
                <w:lang w:val="en-US"/>
              </w:rPr>
              <w:t>_</w:t>
            </w:r>
          </w:p>
          <w:p w14:paraId="0D24A0B7" w14:textId="1A3C1414" w:rsidR="00B57EFD" w:rsidRPr="00A72BFA" w:rsidRDefault="00680217" w:rsidP="00A72BFA">
            <w:pPr>
              <w:pStyle w:val="ListParagraph"/>
              <w:ind w:left="0"/>
              <w:jc w:val="center"/>
              <w:rPr>
                <w:b/>
                <w:bCs/>
                <w:sz w:val="32"/>
                <w:szCs w:val="32"/>
                <w:lang w:val="en-US"/>
              </w:rPr>
            </w:pPr>
            <w:r w:rsidRPr="00A72BFA">
              <w:rPr>
                <w:b/>
                <w:bCs/>
                <w:sz w:val="32"/>
                <w:szCs w:val="32"/>
                <w:lang w:val="en-US"/>
              </w:rPr>
              <w:t>source</w:t>
            </w:r>
          </w:p>
        </w:tc>
        <w:tc>
          <w:tcPr>
            <w:tcW w:w="8841" w:type="dxa"/>
          </w:tcPr>
          <w:p w14:paraId="31A627DB" w14:textId="77777777" w:rsidR="00680217" w:rsidRPr="00680217" w:rsidRDefault="00680217" w:rsidP="00680217">
            <w:pPr>
              <w:rPr>
                <w:sz w:val="24"/>
                <w:szCs w:val="24"/>
                <w:lang w:val="en-US"/>
              </w:rPr>
            </w:pPr>
            <w:r w:rsidRPr="00680217">
              <w:rPr>
                <w:sz w:val="24"/>
                <w:szCs w:val="24"/>
                <w:lang w:val="en-US"/>
              </w:rPr>
              <w:t xml:space="preserve">The location of the patient prior to being admitted to the unit </w:t>
            </w:r>
          </w:p>
          <w:p w14:paraId="51363F48" w14:textId="3CE7BAD5" w:rsidR="00B57EFD" w:rsidRPr="00680217" w:rsidRDefault="00680217" w:rsidP="00680217">
            <w:pPr>
              <w:rPr>
                <w:sz w:val="24"/>
                <w:szCs w:val="24"/>
                <w:lang w:val="en-US"/>
              </w:rPr>
            </w:pPr>
            <w:r w:rsidRPr="00680217">
              <w:rPr>
                <w:sz w:val="24"/>
                <w:szCs w:val="24"/>
                <w:lang w:val="en-US"/>
              </w:rPr>
              <w:t xml:space="preserve">(categorical: Accident &amp; Emergency, </w:t>
            </w:r>
            <w:proofErr w:type="spellStart"/>
            <w:r w:rsidRPr="00680217">
              <w:rPr>
                <w:sz w:val="24"/>
                <w:szCs w:val="24"/>
                <w:lang w:val="en-US"/>
              </w:rPr>
              <w:t>OperatingRoom</w:t>
            </w:r>
            <w:proofErr w:type="spellEnd"/>
            <w:r w:rsidRPr="00680217">
              <w:rPr>
                <w:sz w:val="24"/>
                <w:szCs w:val="24"/>
                <w:lang w:val="en-US"/>
              </w:rPr>
              <w:t xml:space="preserve"> / </w:t>
            </w:r>
            <w:proofErr w:type="gramStart"/>
            <w:r w:rsidRPr="00680217">
              <w:rPr>
                <w:sz w:val="24"/>
                <w:szCs w:val="24"/>
                <w:lang w:val="en-US"/>
              </w:rPr>
              <w:t>Recovery,...</w:t>
            </w:r>
            <w:proofErr w:type="gramEnd"/>
            <w:r w:rsidRPr="00680217">
              <w:rPr>
                <w:sz w:val="24"/>
                <w:szCs w:val="24"/>
                <w:lang w:val="en-US"/>
              </w:rPr>
              <w:t>)</w:t>
            </w:r>
          </w:p>
        </w:tc>
      </w:tr>
      <w:tr w:rsidR="00B57EFD" w14:paraId="76D28665" w14:textId="77777777" w:rsidTr="002678A7">
        <w:trPr>
          <w:trHeight w:val="305"/>
        </w:trPr>
        <w:tc>
          <w:tcPr>
            <w:tcW w:w="2340" w:type="dxa"/>
            <w:vAlign w:val="center"/>
          </w:tcPr>
          <w:p w14:paraId="46F5EC39" w14:textId="74F2942F" w:rsidR="00B57EFD" w:rsidRPr="00A72BFA" w:rsidRDefault="00680217" w:rsidP="00A72BFA">
            <w:pPr>
              <w:pStyle w:val="ListParagraph"/>
              <w:ind w:left="0"/>
              <w:jc w:val="center"/>
              <w:rPr>
                <w:b/>
                <w:bCs/>
                <w:sz w:val="32"/>
                <w:szCs w:val="32"/>
                <w:lang w:val="en-US"/>
              </w:rPr>
            </w:pPr>
            <w:proofErr w:type="spellStart"/>
            <w:r w:rsidRPr="00A72BFA">
              <w:rPr>
                <w:b/>
                <w:bCs/>
                <w:sz w:val="32"/>
                <w:szCs w:val="32"/>
                <w:lang w:val="en-US"/>
              </w:rPr>
              <w:t>icu_id</w:t>
            </w:r>
            <w:proofErr w:type="spellEnd"/>
          </w:p>
        </w:tc>
        <w:tc>
          <w:tcPr>
            <w:tcW w:w="8841" w:type="dxa"/>
          </w:tcPr>
          <w:p w14:paraId="6374118F" w14:textId="32C1B911" w:rsidR="00B57EFD" w:rsidRPr="00E13512" w:rsidRDefault="00680217" w:rsidP="00E13512">
            <w:pPr>
              <w:rPr>
                <w:sz w:val="24"/>
                <w:szCs w:val="24"/>
                <w:lang w:val="en-US"/>
              </w:rPr>
            </w:pPr>
            <w:r w:rsidRPr="00E13512">
              <w:rPr>
                <w:sz w:val="24"/>
                <w:szCs w:val="24"/>
                <w:lang w:val="en-US"/>
              </w:rPr>
              <w:t xml:space="preserve">A unique identifier for the unit to which the patient was admitted </w:t>
            </w:r>
          </w:p>
        </w:tc>
      </w:tr>
      <w:tr w:rsidR="00B57EFD" w14:paraId="5515D311" w14:textId="77777777" w:rsidTr="002678A7">
        <w:trPr>
          <w:trHeight w:val="290"/>
        </w:trPr>
        <w:tc>
          <w:tcPr>
            <w:tcW w:w="2340" w:type="dxa"/>
            <w:vAlign w:val="center"/>
          </w:tcPr>
          <w:p w14:paraId="057ABCAB" w14:textId="1390072C" w:rsidR="00B57EFD" w:rsidRPr="00A72BFA" w:rsidRDefault="00680217" w:rsidP="00A72BFA">
            <w:pPr>
              <w:pStyle w:val="ListParagraph"/>
              <w:ind w:left="0"/>
              <w:jc w:val="center"/>
              <w:rPr>
                <w:b/>
                <w:bCs/>
                <w:sz w:val="32"/>
                <w:szCs w:val="32"/>
                <w:lang w:val="en-US"/>
              </w:rPr>
            </w:pPr>
            <w:proofErr w:type="spellStart"/>
            <w:r w:rsidRPr="00A72BFA">
              <w:rPr>
                <w:b/>
                <w:bCs/>
                <w:sz w:val="32"/>
                <w:szCs w:val="32"/>
                <w:lang w:val="en-US"/>
              </w:rPr>
              <w:t>icu_type</w:t>
            </w:r>
            <w:proofErr w:type="spellEnd"/>
          </w:p>
        </w:tc>
        <w:tc>
          <w:tcPr>
            <w:tcW w:w="8841" w:type="dxa"/>
          </w:tcPr>
          <w:p w14:paraId="50A495DB" w14:textId="1255115E" w:rsidR="00B57EFD" w:rsidRDefault="00680217" w:rsidP="00E13512">
            <w:pPr>
              <w:rPr>
                <w:sz w:val="24"/>
                <w:szCs w:val="24"/>
                <w:lang w:val="en-US"/>
              </w:rPr>
            </w:pPr>
            <w:r w:rsidRPr="00E13512">
              <w:rPr>
                <w:sz w:val="24"/>
                <w:szCs w:val="24"/>
                <w:lang w:val="en-US"/>
              </w:rPr>
              <w:t xml:space="preserve">A classification which indicates the type of care the unit </w:t>
            </w:r>
            <w:proofErr w:type="gramStart"/>
            <w:r w:rsidRPr="00E13512">
              <w:rPr>
                <w:sz w:val="24"/>
                <w:szCs w:val="24"/>
                <w:lang w:val="en-US"/>
              </w:rPr>
              <w:t>is capable of providing</w:t>
            </w:r>
            <w:proofErr w:type="gramEnd"/>
          </w:p>
        </w:tc>
      </w:tr>
      <w:tr w:rsidR="00B57EFD" w14:paraId="6CE3CBA3" w14:textId="77777777" w:rsidTr="002678A7">
        <w:trPr>
          <w:trHeight w:val="290"/>
        </w:trPr>
        <w:tc>
          <w:tcPr>
            <w:tcW w:w="2340" w:type="dxa"/>
            <w:vAlign w:val="center"/>
          </w:tcPr>
          <w:p w14:paraId="0F2E9E93" w14:textId="77777777" w:rsidR="00457696" w:rsidRDefault="00680217" w:rsidP="00A72BFA">
            <w:pPr>
              <w:pStyle w:val="ListParagraph"/>
              <w:ind w:left="0"/>
              <w:jc w:val="center"/>
              <w:rPr>
                <w:b/>
                <w:bCs/>
                <w:sz w:val="32"/>
                <w:szCs w:val="32"/>
                <w:lang w:val="en-US"/>
              </w:rPr>
            </w:pPr>
            <w:proofErr w:type="spellStart"/>
            <w:r w:rsidRPr="00A72BFA">
              <w:rPr>
                <w:b/>
                <w:bCs/>
                <w:sz w:val="32"/>
                <w:szCs w:val="32"/>
                <w:lang w:val="en-US"/>
              </w:rPr>
              <w:t>pre_icu_los</w:t>
            </w:r>
            <w:proofErr w:type="spellEnd"/>
            <w:r w:rsidRPr="00A72BFA">
              <w:rPr>
                <w:b/>
                <w:bCs/>
                <w:sz w:val="32"/>
                <w:szCs w:val="32"/>
                <w:lang w:val="en-US"/>
              </w:rPr>
              <w:t>_</w:t>
            </w:r>
          </w:p>
          <w:p w14:paraId="414F0B37" w14:textId="6666C208" w:rsidR="00B57EFD" w:rsidRPr="00A72BFA" w:rsidRDefault="00680217" w:rsidP="00A72BFA">
            <w:pPr>
              <w:pStyle w:val="ListParagraph"/>
              <w:ind w:left="0"/>
              <w:jc w:val="center"/>
              <w:rPr>
                <w:b/>
                <w:bCs/>
                <w:sz w:val="32"/>
                <w:szCs w:val="32"/>
                <w:lang w:val="en-US"/>
              </w:rPr>
            </w:pPr>
            <w:r w:rsidRPr="00A72BFA">
              <w:rPr>
                <w:b/>
                <w:bCs/>
                <w:sz w:val="32"/>
                <w:szCs w:val="32"/>
                <w:lang w:val="en-US"/>
              </w:rPr>
              <w:t>days</w:t>
            </w:r>
          </w:p>
        </w:tc>
        <w:tc>
          <w:tcPr>
            <w:tcW w:w="8841" w:type="dxa"/>
          </w:tcPr>
          <w:p w14:paraId="106E273B" w14:textId="0E67096F" w:rsidR="00B57EFD" w:rsidRDefault="00680217" w:rsidP="00042D65">
            <w:pPr>
              <w:rPr>
                <w:sz w:val="24"/>
                <w:szCs w:val="24"/>
                <w:lang w:val="en-US"/>
              </w:rPr>
            </w:pPr>
            <w:r w:rsidRPr="00680217">
              <w:rPr>
                <w:sz w:val="24"/>
                <w:szCs w:val="24"/>
                <w:lang w:val="en-US"/>
              </w:rPr>
              <w:t xml:space="preserve">amount of time the patient </w:t>
            </w:r>
            <w:proofErr w:type="gramStart"/>
            <w:r w:rsidRPr="00680217">
              <w:rPr>
                <w:sz w:val="24"/>
                <w:szCs w:val="24"/>
                <w:lang w:val="en-US"/>
              </w:rPr>
              <w:t>wait</w:t>
            </w:r>
            <w:proofErr w:type="gramEnd"/>
            <w:r w:rsidRPr="00680217">
              <w:rPr>
                <w:sz w:val="24"/>
                <w:szCs w:val="24"/>
                <w:lang w:val="en-US"/>
              </w:rPr>
              <w:t xml:space="preserve"> for admission</w:t>
            </w:r>
          </w:p>
        </w:tc>
      </w:tr>
      <w:tr w:rsidR="00B57EFD" w14:paraId="743BAC06" w14:textId="77777777" w:rsidTr="002678A7">
        <w:trPr>
          <w:trHeight w:val="305"/>
        </w:trPr>
        <w:tc>
          <w:tcPr>
            <w:tcW w:w="2340" w:type="dxa"/>
            <w:vAlign w:val="center"/>
          </w:tcPr>
          <w:p w14:paraId="59CFE511" w14:textId="77777777" w:rsidR="00457696" w:rsidRDefault="00680217" w:rsidP="00A72BFA">
            <w:pPr>
              <w:pStyle w:val="ListParagraph"/>
              <w:ind w:left="0"/>
              <w:jc w:val="center"/>
              <w:rPr>
                <w:b/>
                <w:bCs/>
                <w:sz w:val="32"/>
                <w:szCs w:val="32"/>
                <w:lang w:val="en-US"/>
              </w:rPr>
            </w:pPr>
            <w:r w:rsidRPr="00A72BFA">
              <w:rPr>
                <w:b/>
                <w:bCs/>
                <w:sz w:val="32"/>
                <w:szCs w:val="32"/>
                <w:lang w:val="en-US"/>
              </w:rPr>
              <w:t>apache_2_</w:t>
            </w:r>
          </w:p>
          <w:p w14:paraId="7A0817CF" w14:textId="0A8635F0" w:rsidR="00B57EFD" w:rsidRPr="00A72BFA" w:rsidRDefault="00680217" w:rsidP="00A72BFA">
            <w:pPr>
              <w:pStyle w:val="ListParagraph"/>
              <w:ind w:left="0"/>
              <w:jc w:val="center"/>
              <w:rPr>
                <w:b/>
                <w:bCs/>
                <w:sz w:val="32"/>
                <w:szCs w:val="32"/>
                <w:lang w:val="en-US"/>
              </w:rPr>
            </w:pPr>
            <w:r w:rsidRPr="00A72BFA">
              <w:rPr>
                <w:b/>
                <w:bCs/>
                <w:sz w:val="32"/>
                <w:szCs w:val="32"/>
                <w:lang w:val="en-US"/>
              </w:rPr>
              <w:t>diagnosis</w:t>
            </w:r>
          </w:p>
        </w:tc>
        <w:tc>
          <w:tcPr>
            <w:tcW w:w="8841" w:type="dxa"/>
          </w:tcPr>
          <w:p w14:paraId="2CA09810" w14:textId="77777777" w:rsidR="00E13512" w:rsidRDefault="00680217" w:rsidP="00680217">
            <w:pPr>
              <w:rPr>
                <w:sz w:val="24"/>
                <w:szCs w:val="24"/>
                <w:lang w:val="en-US"/>
              </w:rPr>
            </w:pPr>
            <w:r w:rsidRPr="00680217">
              <w:rPr>
                <w:sz w:val="24"/>
                <w:szCs w:val="24"/>
                <w:lang w:val="en-US"/>
              </w:rPr>
              <w:t xml:space="preserve">APACHE II score is a general measure of disease severity based on current physiologic measurements, </w:t>
            </w:r>
            <w:proofErr w:type="gramStart"/>
            <w:r w:rsidRPr="00680217">
              <w:rPr>
                <w:sz w:val="24"/>
                <w:szCs w:val="24"/>
                <w:lang w:val="en-US"/>
              </w:rPr>
              <w:t>age</w:t>
            </w:r>
            <w:proofErr w:type="gramEnd"/>
            <w:r w:rsidRPr="00680217">
              <w:rPr>
                <w:sz w:val="24"/>
                <w:szCs w:val="24"/>
                <w:lang w:val="en-US"/>
              </w:rPr>
              <w:t xml:space="preserve"> </w:t>
            </w:r>
            <w:r w:rsidR="00E13512">
              <w:rPr>
                <w:sz w:val="24"/>
                <w:szCs w:val="24"/>
                <w:lang w:val="en-US"/>
              </w:rPr>
              <w:t>and</w:t>
            </w:r>
            <w:r w:rsidRPr="00680217">
              <w:rPr>
                <w:sz w:val="24"/>
                <w:szCs w:val="24"/>
                <w:lang w:val="en-US"/>
              </w:rPr>
              <w:t xml:space="preserve"> previous health conditions. </w:t>
            </w:r>
          </w:p>
          <w:p w14:paraId="23865A1C" w14:textId="5725068B" w:rsidR="00B57EFD" w:rsidRDefault="00680217" w:rsidP="00680217">
            <w:pPr>
              <w:rPr>
                <w:sz w:val="24"/>
                <w:szCs w:val="24"/>
                <w:lang w:val="en-US"/>
              </w:rPr>
            </w:pPr>
            <w:r w:rsidRPr="00680217">
              <w:rPr>
                <w:sz w:val="24"/>
                <w:szCs w:val="24"/>
                <w:lang w:val="en-US"/>
              </w:rPr>
              <w:t xml:space="preserve">The score can help in the assessment of patients to determine the level &amp; degree of diagnostic </w:t>
            </w:r>
            <w:r w:rsidR="00E13512">
              <w:rPr>
                <w:sz w:val="24"/>
                <w:szCs w:val="24"/>
                <w:lang w:val="en-US"/>
              </w:rPr>
              <w:t>and</w:t>
            </w:r>
            <w:r w:rsidRPr="00680217">
              <w:rPr>
                <w:sz w:val="24"/>
                <w:szCs w:val="24"/>
                <w:lang w:val="en-US"/>
              </w:rPr>
              <w:t xml:space="preserve"> therapeutic intervention.</w:t>
            </w:r>
          </w:p>
        </w:tc>
      </w:tr>
      <w:tr w:rsidR="00B57EFD" w14:paraId="70BDD8BC" w14:textId="77777777" w:rsidTr="002678A7">
        <w:trPr>
          <w:trHeight w:val="290"/>
        </w:trPr>
        <w:tc>
          <w:tcPr>
            <w:tcW w:w="2340" w:type="dxa"/>
            <w:vAlign w:val="center"/>
          </w:tcPr>
          <w:p w14:paraId="18B2B0FA" w14:textId="77777777" w:rsidR="00457696" w:rsidRDefault="00680217" w:rsidP="00A72BFA">
            <w:pPr>
              <w:pStyle w:val="ListParagraph"/>
              <w:ind w:left="0"/>
              <w:jc w:val="center"/>
              <w:rPr>
                <w:b/>
                <w:bCs/>
                <w:sz w:val="32"/>
                <w:szCs w:val="32"/>
                <w:lang w:val="en-US"/>
              </w:rPr>
            </w:pPr>
            <w:r w:rsidRPr="00A72BFA">
              <w:rPr>
                <w:b/>
                <w:bCs/>
                <w:sz w:val="32"/>
                <w:szCs w:val="32"/>
                <w:lang w:val="en-US"/>
              </w:rPr>
              <w:t>apache_3j_</w:t>
            </w:r>
          </w:p>
          <w:p w14:paraId="304369CD" w14:textId="1793B5D0" w:rsidR="00B57EFD" w:rsidRPr="00A72BFA" w:rsidRDefault="00680217" w:rsidP="00A72BFA">
            <w:pPr>
              <w:pStyle w:val="ListParagraph"/>
              <w:ind w:left="0"/>
              <w:jc w:val="center"/>
              <w:rPr>
                <w:b/>
                <w:bCs/>
                <w:sz w:val="32"/>
                <w:szCs w:val="32"/>
                <w:lang w:val="en-US"/>
              </w:rPr>
            </w:pPr>
            <w:r w:rsidRPr="00A72BFA">
              <w:rPr>
                <w:b/>
                <w:bCs/>
                <w:sz w:val="32"/>
                <w:szCs w:val="32"/>
                <w:lang w:val="en-US"/>
              </w:rPr>
              <w:t>diagnosis</w:t>
            </w:r>
          </w:p>
        </w:tc>
        <w:tc>
          <w:tcPr>
            <w:tcW w:w="8841" w:type="dxa"/>
          </w:tcPr>
          <w:p w14:paraId="253EAE9F" w14:textId="4278E088" w:rsidR="00B57EFD" w:rsidRDefault="00680217" w:rsidP="00E13512">
            <w:pPr>
              <w:rPr>
                <w:sz w:val="24"/>
                <w:szCs w:val="24"/>
                <w:lang w:val="en-US"/>
              </w:rPr>
            </w:pPr>
            <w:r w:rsidRPr="00680217">
              <w:rPr>
                <w:sz w:val="24"/>
                <w:szCs w:val="24"/>
                <w:lang w:val="en-US"/>
              </w:rPr>
              <w:t xml:space="preserve">methodology </w:t>
            </w:r>
            <w:proofErr w:type="gramStart"/>
            <w:r w:rsidRPr="00680217">
              <w:rPr>
                <w:sz w:val="24"/>
                <w:szCs w:val="24"/>
                <w:lang w:val="en-US"/>
              </w:rPr>
              <w:t>in order to</w:t>
            </w:r>
            <w:proofErr w:type="gramEnd"/>
            <w:r w:rsidRPr="00680217">
              <w:rPr>
                <w:sz w:val="24"/>
                <w:szCs w:val="24"/>
                <w:lang w:val="en-US"/>
              </w:rPr>
              <w:t xml:space="preserve"> more accurately predict hospital mortality risk for critically ill hospitalized adults.</w:t>
            </w:r>
          </w:p>
        </w:tc>
      </w:tr>
      <w:tr w:rsidR="00680217" w14:paraId="3B2B1A34" w14:textId="77777777" w:rsidTr="002678A7">
        <w:trPr>
          <w:trHeight w:val="290"/>
        </w:trPr>
        <w:tc>
          <w:tcPr>
            <w:tcW w:w="2340" w:type="dxa"/>
            <w:vAlign w:val="center"/>
          </w:tcPr>
          <w:p w14:paraId="7CCC877E" w14:textId="77777777" w:rsidR="00372F59" w:rsidRDefault="00680217" w:rsidP="00A72BFA">
            <w:pPr>
              <w:pStyle w:val="ListParagraph"/>
              <w:ind w:left="0"/>
              <w:jc w:val="center"/>
              <w:rPr>
                <w:b/>
                <w:bCs/>
                <w:sz w:val="32"/>
                <w:szCs w:val="32"/>
                <w:lang w:val="en-US"/>
              </w:rPr>
            </w:pPr>
            <w:proofErr w:type="spellStart"/>
            <w:r w:rsidRPr="00A72BFA">
              <w:rPr>
                <w:b/>
                <w:bCs/>
                <w:sz w:val="32"/>
                <w:szCs w:val="32"/>
                <w:lang w:val="en-US"/>
              </w:rPr>
              <w:t>apache_post</w:t>
            </w:r>
            <w:proofErr w:type="spellEnd"/>
            <w:r w:rsidRPr="00A72BFA">
              <w:rPr>
                <w:b/>
                <w:bCs/>
                <w:sz w:val="32"/>
                <w:szCs w:val="32"/>
                <w:lang w:val="en-US"/>
              </w:rPr>
              <w:t>_</w:t>
            </w:r>
          </w:p>
          <w:p w14:paraId="0A00681E" w14:textId="64571BA5" w:rsidR="00680217" w:rsidRPr="00A72BFA" w:rsidRDefault="00680217" w:rsidP="00A72BFA">
            <w:pPr>
              <w:pStyle w:val="ListParagraph"/>
              <w:ind w:left="0"/>
              <w:jc w:val="center"/>
              <w:rPr>
                <w:b/>
                <w:bCs/>
                <w:sz w:val="32"/>
                <w:szCs w:val="32"/>
                <w:lang w:val="en-US"/>
              </w:rPr>
            </w:pPr>
            <w:r w:rsidRPr="00A72BFA">
              <w:rPr>
                <w:b/>
                <w:bCs/>
                <w:sz w:val="32"/>
                <w:szCs w:val="32"/>
                <w:lang w:val="en-US"/>
              </w:rPr>
              <w:t>operative</w:t>
            </w:r>
          </w:p>
        </w:tc>
        <w:tc>
          <w:tcPr>
            <w:tcW w:w="8841" w:type="dxa"/>
          </w:tcPr>
          <w:p w14:paraId="4CA6EEFC" w14:textId="33FD541B" w:rsidR="00680217" w:rsidRPr="00A72BFA" w:rsidRDefault="00680217" w:rsidP="00A72BFA">
            <w:pPr>
              <w:rPr>
                <w:sz w:val="24"/>
                <w:szCs w:val="24"/>
                <w:lang w:val="en-US"/>
              </w:rPr>
            </w:pPr>
            <w:r w:rsidRPr="00680217">
              <w:rPr>
                <w:sz w:val="24"/>
                <w:szCs w:val="24"/>
                <w:lang w:val="en-US"/>
              </w:rPr>
              <w:t>The APACHE operative status (binary:  1 for post-operative, 0 for non- operative)</w:t>
            </w:r>
          </w:p>
        </w:tc>
      </w:tr>
      <w:tr w:rsidR="00680217" w14:paraId="531D644B" w14:textId="77777777" w:rsidTr="002678A7">
        <w:trPr>
          <w:trHeight w:val="290"/>
        </w:trPr>
        <w:tc>
          <w:tcPr>
            <w:tcW w:w="2340" w:type="dxa"/>
            <w:vAlign w:val="center"/>
          </w:tcPr>
          <w:p w14:paraId="6FE376FC" w14:textId="4B48BC5F" w:rsidR="00680217" w:rsidRPr="00A72BFA" w:rsidRDefault="00A72BFA" w:rsidP="00A72BFA">
            <w:pPr>
              <w:pStyle w:val="ListParagraph"/>
              <w:ind w:left="0"/>
              <w:jc w:val="center"/>
              <w:rPr>
                <w:b/>
                <w:bCs/>
                <w:sz w:val="32"/>
                <w:szCs w:val="32"/>
                <w:lang w:val="en-US"/>
              </w:rPr>
            </w:pPr>
            <w:proofErr w:type="spellStart"/>
            <w:r w:rsidRPr="00A72BFA">
              <w:rPr>
                <w:b/>
                <w:bCs/>
                <w:sz w:val="32"/>
                <w:szCs w:val="32"/>
                <w:lang w:val="en-US"/>
              </w:rPr>
              <w:t>arf_apache</w:t>
            </w:r>
            <w:proofErr w:type="spellEnd"/>
          </w:p>
        </w:tc>
        <w:tc>
          <w:tcPr>
            <w:tcW w:w="8841" w:type="dxa"/>
          </w:tcPr>
          <w:p w14:paraId="5DF8F110" w14:textId="0E2E2B31" w:rsidR="00A72BFA" w:rsidRDefault="00E13512" w:rsidP="00A72BFA">
            <w:pPr>
              <w:rPr>
                <w:sz w:val="24"/>
                <w:szCs w:val="24"/>
                <w:lang w:val="en-US"/>
              </w:rPr>
            </w:pPr>
            <w:proofErr w:type="spellStart"/>
            <w:r>
              <w:rPr>
                <w:sz w:val="24"/>
                <w:szCs w:val="24"/>
                <w:lang w:val="en-US"/>
              </w:rPr>
              <w:t>Arf</w:t>
            </w:r>
            <w:proofErr w:type="spellEnd"/>
            <w:r>
              <w:rPr>
                <w:sz w:val="24"/>
                <w:szCs w:val="24"/>
                <w:lang w:val="en-US"/>
              </w:rPr>
              <w:t xml:space="preserve"> = </w:t>
            </w:r>
            <w:r w:rsidR="00A72BFA" w:rsidRPr="00A72BFA">
              <w:rPr>
                <w:sz w:val="24"/>
                <w:szCs w:val="24"/>
                <w:lang w:val="en-US"/>
              </w:rPr>
              <w:t>acute renal failure</w:t>
            </w:r>
          </w:p>
          <w:p w14:paraId="5E10891F" w14:textId="77777777" w:rsidR="00A72BFA" w:rsidRDefault="00A72BFA" w:rsidP="00A72BFA">
            <w:pPr>
              <w:rPr>
                <w:sz w:val="24"/>
                <w:szCs w:val="24"/>
                <w:lang w:val="en-US"/>
              </w:rPr>
            </w:pPr>
            <w:r w:rsidRPr="00A72BFA">
              <w:rPr>
                <w:sz w:val="24"/>
                <w:szCs w:val="24"/>
                <w:lang w:val="en-US"/>
              </w:rPr>
              <w:t>remains highly prevalent with a high rate of morbidity and mortality.</w:t>
            </w:r>
          </w:p>
          <w:p w14:paraId="4FB82985" w14:textId="0029C8FF" w:rsidR="00A72BFA" w:rsidRPr="00A72BFA" w:rsidRDefault="00A72BFA" w:rsidP="00A72BFA">
            <w:pPr>
              <w:rPr>
                <w:sz w:val="24"/>
                <w:szCs w:val="24"/>
                <w:lang w:val="en-US"/>
              </w:rPr>
            </w:pPr>
            <w:r w:rsidRPr="00A72BFA">
              <w:rPr>
                <w:sz w:val="24"/>
                <w:szCs w:val="24"/>
                <w:lang w:val="en-US"/>
              </w:rPr>
              <w:t xml:space="preserve">binary: </w:t>
            </w:r>
          </w:p>
          <w:p w14:paraId="79EA394B" w14:textId="4B40EE1A" w:rsidR="00A72BFA" w:rsidRPr="00E13512" w:rsidRDefault="00A72BFA" w:rsidP="00E13512">
            <w:pPr>
              <w:pStyle w:val="ListParagraph"/>
              <w:numPr>
                <w:ilvl w:val="0"/>
                <w:numId w:val="17"/>
              </w:numPr>
              <w:rPr>
                <w:sz w:val="24"/>
                <w:szCs w:val="24"/>
                <w:lang w:val="en-US"/>
              </w:rPr>
            </w:pPr>
            <w:r w:rsidRPr="00E13512">
              <w:rPr>
                <w:sz w:val="24"/>
                <w:szCs w:val="24"/>
                <w:lang w:val="en-US"/>
              </w:rPr>
              <w:t xml:space="preserve">1 means positive Acute Renal </w:t>
            </w:r>
            <w:proofErr w:type="gramStart"/>
            <w:r w:rsidRPr="00E13512">
              <w:rPr>
                <w:sz w:val="24"/>
                <w:szCs w:val="24"/>
                <w:lang w:val="en-US"/>
              </w:rPr>
              <w:t>Failure  and</w:t>
            </w:r>
            <w:proofErr w:type="gramEnd"/>
            <w:r w:rsidRPr="00E13512">
              <w:rPr>
                <w:sz w:val="24"/>
                <w:szCs w:val="24"/>
                <w:lang w:val="en-US"/>
              </w:rPr>
              <w:t xml:space="preserve"> occurs if within the first 24 </w:t>
            </w:r>
            <w:proofErr w:type="spellStart"/>
            <w:r w:rsidRPr="00E13512">
              <w:rPr>
                <w:sz w:val="24"/>
                <w:szCs w:val="24"/>
                <w:lang w:val="en-US"/>
              </w:rPr>
              <w:t>hrs</w:t>
            </w:r>
            <w:proofErr w:type="spellEnd"/>
            <w:r w:rsidRPr="00E13512">
              <w:rPr>
                <w:sz w:val="24"/>
                <w:szCs w:val="24"/>
                <w:lang w:val="en-US"/>
              </w:rPr>
              <w:t xml:space="preserve"> of admission to hospital:</w:t>
            </w:r>
          </w:p>
          <w:p w14:paraId="29A4E9D5" w14:textId="77777777" w:rsidR="00A72BFA" w:rsidRPr="002A4661" w:rsidRDefault="00A72BFA" w:rsidP="00A72BFA">
            <w:pPr>
              <w:pStyle w:val="ListParagraph"/>
              <w:numPr>
                <w:ilvl w:val="2"/>
                <w:numId w:val="5"/>
              </w:numPr>
              <w:rPr>
                <w:sz w:val="24"/>
                <w:szCs w:val="24"/>
                <w:lang w:val="en-US"/>
              </w:rPr>
            </w:pPr>
            <w:r w:rsidRPr="002A4661">
              <w:rPr>
                <w:sz w:val="24"/>
                <w:szCs w:val="24"/>
                <w:lang w:val="en-US"/>
              </w:rPr>
              <w:t xml:space="preserve">Creatinine &gt; 124 µmol/L and ≤ 177 µmol/L and subsequent </w:t>
            </w:r>
            <w:proofErr w:type="spellStart"/>
            <w:r w:rsidRPr="002A4661">
              <w:rPr>
                <w:sz w:val="24"/>
                <w:szCs w:val="24"/>
                <w:lang w:val="en-US"/>
              </w:rPr>
              <w:t>creatinines</w:t>
            </w:r>
            <w:proofErr w:type="spellEnd"/>
            <w:r w:rsidRPr="002A4661">
              <w:rPr>
                <w:sz w:val="24"/>
                <w:szCs w:val="24"/>
                <w:lang w:val="en-US"/>
              </w:rPr>
              <w:t xml:space="preserve"> show a                          steady increase &gt; 177 µmol/L</w:t>
            </w:r>
          </w:p>
          <w:p w14:paraId="36AB6653" w14:textId="77777777" w:rsidR="00A72BFA" w:rsidRPr="002A4661" w:rsidRDefault="00A72BFA" w:rsidP="00A72BFA">
            <w:pPr>
              <w:pStyle w:val="ListParagraph"/>
              <w:ind w:left="2160"/>
              <w:rPr>
                <w:sz w:val="24"/>
                <w:szCs w:val="24"/>
                <w:lang w:val="en-US"/>
              </w:rPr>
            </w:pPr>
            <w:r w:rsidRPr="002A4661">
              <w:rPr>
                <w:sz w:val="24"/>
                <w:szCs w:val="24"/>
                <w:lang w:val="en-US"/>
              </w:rPr>
              <w:t>OR</w:t>
            </w:r>
          </w:p>
          <w:p w14:paraId="4150C887" w14:textId="48B10C25" w:rsidR="00A72BFA" w:rsidRPr="00A72BFA" w:rsidRDefault="00A72BFA" w:rsidP="00A72BFA">
            <w:pPr>
              <w:pStyle w:val="ListParagraph"/>
              <w:numPr>
                <w:ilvl w:val="2"/>
                <w:numId w:val="5"/>
              </w:numPr>
              <w:rPr>
                <w:sz w:val="24"/>
                <w:szCs w:val="24"/>
                <w:lang w:val="en-US"/>
              </w:rPr>
            </w:pPr>
            <w:r w:rsidRPr="002A4661">
              <w:rPr>
                <w:sz w:val="24"/>
                <w:szCs w:val="24"/>
                <w:lang w:val="en-US"/>
              </w:rPr>
              <w:t>Creatinine &gt; 177 µmol/L and</w:t>
            </w:r>
            <w:r>
              <w:rPr>
                <w:sz w:val="24"/>
                <w:szCs w:val="24"/>
                <w:lang w:val="en-US"/>
              </w:rPr>
              <w:t xml:space="preserve"> </w:t>
            </w:r>
            <w:r w:rsidRPr="00A72BFA">
              <w:rPr>
                <w:sz w:val="24"/>
                <w:szCs w:val="24"/>
                <w:lang w:val="en-US"/>
              </w:rPr>
              <w:t>patient has documented pre-admission creatinine ≤ 124 µmol/L</w:t>
            </w:r>
          </w:p>
          <w:p w14:paraId="5329C426" w14:textId="77777777" w:rsidR="00A72BFA" w:rsidRPr="002A4661" w:rsidRDefault="00A72BFA" w:rsidP="00A72BFA">
            <w:pPr>
              <w:pStyle w:val="ListParagraph"/>
              <w:ind w:left="2160"/>
              <w:rPr>
                <w:sz w:val="24"/>
                <w:szCs w:val="24"/>
                <w:lang w:val="en-US"/>
              </w:rPr>
            </w:pPr>
            <w:r w:rsidRPr="002A4661">
              <w:rPr>
                <w:sz w:val="24"/>
                <w:szCs w:val="24"/>
                <w:lang w:val="en-US"/>
              </w:rPr>
              <w:t>OR</w:t>
            </w:r>
          </w:p>
          <w:p w14:paraId="0456CF3C" w14:textId="77777777" w:rsidR="00A72BFA" w:rsidRPr="002A4661" w:rsidRDefault="00A72BFA" w:rsidP="00A72BFA">
            <w:pPr>
              <w:pStyle w:val="ListParagraph"/>
              <w:numPr>
                <w:ilvl w:val="0"/>
                <w:numId w:val="8"/>
              </w:numPr>
              <w:ind w:firstLine="327"/>
              <w:rPr>
                <w:sz w:val="24"/>
                <w:szCs w:val="24"/>
                <w:lang w:val="en-US"/>
              </w:rPr>
            </w:pPr>
            <w:r w:rsidRPr="002A4661">
              <w:rPr>
                <w:sz w:val="24"/>
                <w:szCs w:val="24"/>
                <w:lang w:val="en-US"/>
              </w:rPr>
              <w:t>creatinine decreases to &lt; 124 µmol/L while patient is hospitalized.</w:t>
            </w:r>
          </w:p>
          <w:p w14:paraId="78CB1E40" w14:textId="77777777" w:rsidR="00680217" w:rsidRPr="00E13512" w:rsidRDefault="00A72BFA" w:rsidP="00E13512">
            <w:pPr>
              <w:pStyle w:val="ListParagraph"/>
              <w:numPr>
                <w:ilvl w:val="0"/>
                <w:numId w:val="17"/>
              </w:numPr>
              <w:rPr>
                <w:sz w:val="24"/>
                <w:szCs w:val="24"/>
                <w:lang w:val="en-US"/>
              </w:rPr>
            </w:pPr>
            <w:proofErr w:type="gramStart"/>
            <w:r w:rsidRPr="00E13512">
              <w:rPr>
                <w:sz w:val="24"/>
                <w:szCs w:val="24"/>
                <w:lang w:val="en-US"/>
              </w:rPr>
              <w:t>Otherwise</w:t>
            </w:r>
            <w:proofErr w:type="gramEnd"/>
            <w:r w:rsidRPr="00E13512">
              <w:rPr>
                <w:sz w:val="24"/>
                <w:szCs w:val="24"/>
                <w:lang w:val="en-US"/>
              </w:rPr>
              <w:t xml:space="preserve"> it will be 0</w:t>
            </w:r>
          </w:p>
          <w:p w14:paraId="0458861B" w14:textId="2354871F" w:rsidR="00457696" w:rsidRPr="00A72BFA" w:rsidRDefault="00457696" w:rsidP="00A72BFA">
            <w:pPr>
              <w:rPr>
                <w:sz w:val="24"/>
                <w:szCs w:val="24"/>
                <w:lang w:val="en-US"/>
              </w:rPr>
            </w:pPr>
          </w:p>
        </w:tc>
      </w:tr>
      <w:tr w:rsidR="00680217" w14:paraId="4C8A60D0" w14:textId="77777777" w:rsidTr="00372F59">
        <w:trPr>
          <w:trHeight w:val="290"/>
        </w:trPr>
        <w:tc>
          <w:tcPr>
            <w:tcW w:w="2340" w:type="dxa"/>
            <w:vAlign w:val="center"/>
          </w:tcPr>
          <w:p w14:paraId="284A777A" w14:textId="77777777" w:rsidR="00457696" w:rsidRDefault="00A72BFA" w:rsidP="00372F59">
            <w:pPr>
              <w:pStyle w:val="ListParagraph"/>
              <w:ind w:left="0"/>
              <w:jc w:val="center"/>
              <w:rPr>
                <w:b/>
                <w:bCs/>
                <w:sz w:val="32"/>
                <w:szCs w:val="32"/>
                <w:lang w:val="en-US"/>
              </w:rPr>
            </w:pPr>
            <w:proofErr w:type="spellStart"/>
            <w:r w:rsidRPr="00457696">
              <w:rPr>
                <w:b/>
                <w:bCs/>
                <w:sz w:val="32"/>
                <w:szCs w:val="32"/>
                <w:lang w:val="en-US"/>
              </w:rPr>
              <w:lastRenderedPageBreak/>
              <w:t>gcs_eyes</w:t>
            </w:r>
            <w:proofErr w:type="spellEnd"/>
            <w:r w:rsidRPr="00457696">
              <w:rPr>
                <w:b/>
                <w:bCs/>
                <w:sz w:val="32"/>
                <w:szCs w:val="32"/>
                <w:lang w:val="en-US"/>
              </w:rPr>
              <w:t>_</w:t>
            </w:r>
          </w:p>
          <w:p w14:paraId="6686CDB1" w14:textId="7AD0689E" w:rsidR="00680217" w:rsidRPr="00457696" w:rsidRDefault="00A72BFA" w:rsidP="00372F59">
            <w:pPr>
              <w:pStyle w:val="ListParagraph"/>
              <w:ind w:left="0"/>
              <w:jc w:val="center"/>
              <w:rPr>
                <w:b/>
                <w:bCs/>
                <w:sz w:val="32"/>
                <w:szCs w:val="32"/>
                <w:lang w:val="en-US"/>
              </w:rPr>
            </w:pPr>
            <w:proofErr w:type="spellStart"/>
            <w:r w:rsidRPr="00457696">
              <w:rPr>
                <w:b/>
                <w:bCs/>
                <w:sz w:val="32"/>
                <w:szCs w:val="32"/>
                <w:lang w:val="en-US"/>
              </w:rPr>
              <w:t>apache</w:t>
            </w:r>
            <w:proofErr w:type="spellEnd"/>
          </w:p>
        </w:tc>
        <w:tc>
          <w:tcPr>
            <w:tcW w:w="8841" w:type="dxa"/>
          </w:tcPr>
          <w:p w14:paraId="54532847" w14:textId="77777777" w:rsidR="00A72BFA" w:rsidRDefault="00A72BFA" w:rsidP="00A72BFA">
            <w:pPr>
              <w:rPr>
                <w:sz w:val="24"/>
                <w:szCs w:val="24"/>
                <w:lang w:val="en-US"/>
              </w:rPr>
            </w:pPr>
            <w:r w:rsidRPr="00A72BFA">
              <w:rPr>
                <w:sz w:val="24"/>
                <w:szCs w:val="24"/>
                <w:lang w:val="en-US"/>
              </w:rPr>
              <w:t xml:space="preserve">The </w:t>
            </w:r>
            <w:proofErr w:type="gramStart"/>
            <w:r w:rsidRPr="00A72BFA">
              <w:rPr>
                <w:sz w:val="24"/>
                <w:szCs w:val="24"/>
                <w:lang w:val="en-US"/>
              </w:rPr>
              <w:t>eye opening</w:t>
            </w:r>
            <w:proofErr w:type="gramEnd"/>
            <w:r w:rsidRPr="00A72BFA">
              <w:rPr>
                <w:sz w:val="24"/>
                <w:szCs w:val="24"/>
                <w:lang w:val="en-US"/>
              </w:rPr>
              <w:t xml:space="preserve"> component of the Glasgow Coma Scale measured during the first 24 hours and part of </w:t>
            </w:r>
            <w:proofErr w:type="spellStart"/>
            <w:r w:rsidRPr="00A72BFA">
              <w:rPr>
                <w:sz w:val="24"/>
                <w:szCs w:val="24"/>
                <w:lang w:val="en-US"/>
              </w:rPr>
              <w:t>apache</w:t>
            </w:r>
            <w:proofErr w:type="spellEnd"/>
            <w:r w:rsidRPr="00A72BFA">
              <w:rPr>
                <w:sz w:val="24"/>
                <w:szCs w:val="24"/>
                <w:lang w:val="en-US"/>
              </w:rPr>
              <w:t xml:space="preserve"> score: </w:t>
            </w:r>
          </w:p>
          <w:p w14:paraId="2C1E999D" w14:textId="59AFEBE3" w:rsidR="00A72BFA" w:rsidRPr="00A72BFA" w:rsidRDefault="00A72BFA" w:rsidP="00A72BFA">
            <w:pPr>
              <w:rPr>
                <w:sz w:val="24"/>
                <w:szCs w:val="24"/>
                <w:lang w:val="en-US"/>
              </w:rPr>
            </w:pPr>
            <w:r w:rsidRPr="00A72BFA">
              <w:rPr>
                <w:sz w:val="24"/>
                <w:szCs w:val="24"/>
                <w:lang w:val="en-US"/>
              </w:rPr>
              <w:t>value between 1 and 4 so can be considered as categorical or numerical but with order. There are four grades starting with the most severe:</w:t>
            </w:r>
          </w:p>
          <w:p w14:paraId="2CF7F919" w14:textId="77777777" w:rsidR="00A72BFA" w:rsidRPr="002A4661" w:rsidRDefault="00A72BFA" w:rsidP="00A72BFA">
            <w:pPr>
              <w:rPr>
                <w:sz w:val="24"/>
                <w:szCs w:val="24"/>
                <w:lang w:val="en-US"/>
              </w:rPr>
            </w:pPr>
          </w:p>
          <w:p w14:paraId="401BFE7C" w14:textId="31695A14" w:rsidR="00A72BFA" w:rsidRPr="002A4661" w:rsidRDefault="00A72BFA" w:rsidP="00A72BFA">
            <w:pPr>
              <w:pStyle w:val="ListParagraph"/>
              <w:numPr>
                <w:ilvl w:val="0"/>
                <w:numId w:val="9"/>
              </w:numPr>
              <w:rPr>
                <w:sz w:val="24"/>
                <w:szCs w:val="24"/>
                <w:lang w:val="en-US"/>
              </w:rPr>
            </w:pPr>
            <w:r w:rsidRPr="002A4661">
              <w:rPr>
                <w:sz w:val="24"/>
                <w:szCs w:val="24"/>
                <w:lang w:val="en-US"/>
              </w:rPr>
              <w:t>No opening of the eye</w:t>
            </w:r>
          </w:p>
          <w:p w14:paraId="0CFEC30D" w14:textId="12C5BD63" w:rsidR="00A72BFA" w:rsidRPr="002A4661" w:rsidRDefault="00A72BFA" w:rsidP="00A72BFA">
            <w:pPr>
              <w:pStyle w:val="ListParagraph"/>
              <w:numPr>
                <w:ilvl w:val="0"/>
                <w:numId w:val="9"/>
              </w:numPr>
              <w:rPr>
                <w:sz w:val="24"/>
                <w:szCs w:val="24"/>
                <w:lang w:val="en-US"/>
              </w:rPr>
            </w:pPr>
            <w:r w:rsidRPr="002A4661">
              <w:rPr>
                <w:sz w:val="24"/>
                <w:szCs w:val="24"/>
                <w:lang w:val="en-US"/>
              </w:rPr>
              <w:t xml:space="preserve"> Eye opening in response to pain stimulus. A peripheral pain stimulus, </w:t>
            </w:r>
          </w:p>
          <w:p w14:paraId="248D81B2" w14:textId="77777777" w:rsidR="00A72BFA" w:rsidRPr="002A4661" w:rsidRDefault="00A72BFA" w:rsidP="00A72BFA">
            <w:pPr>
              <w:pStyle w:val="ListParagraph"/>
              <w:rPr>
                <w:sz w:val="24"/>
                <w:szCs w:val="24"/>
                <w:lang w:val="en-US"/>
              </w:rPr>
            </w:pPr>
            <w:r w:rsidRPr="002A4661">
              <w:rPr>
                <w:sz w:val="24"/>
                <w:szCs w:val="24"/>
                <w:lang w:val="en-US"/>
              </w:rPr>
              <w:t xml:space="preserve">such as squeezing the lunula area of the person's fingernail </w:t>
            </w:r>
          </w:p>
          <w:p w14:paraId="63B55770" w14:textId="77777777" w:rsidR="00A72BFA" w:rsidRPr="002A4661" w:rsidRDefault="00A72BFA" w:rsidP="00A72BFA">
            <w:pPr>
              <w:pStyle w:val="ListParagraph"/>
              <w:rPr>
                <w:sz w:val="24"/>
                <w:szCs w:val="24"/>
                <w:lang w:val="en-US"/>
              </w:rPr>
            </w:pPr>
            <w:r w:rsidRPr="002A4661">
              <w:rPr>
                <w:sz w:val="24"/>
                <w:szCs w:val="24"/>
                <w:lang w:val="en-US"/>
              </w:rPr>
              <w:t xml:space="preserve">is more effective than a central stimulus such as a trapezius </w:t>
            </w:r>
          </w:p>
          <w:p w14:paraId="3EE8525B" w14:textId="77777777" w:rsidR="00A72BFA" w:rsidRPr="002A4661" w:rsidRDefault="00A72BFA" w:rsidP="00A72BFA">
            <w:pPr>
              <w:pStyle w:val="ListParagraph"/>
              <w:rPr>
                <w:sz w:val="24"/>
                <w:szCs w:val="24"/>
                <w:lang w:val="en-US"/>
              </w:rPr>
            </w:pPr>
            <w:r w:rsidRPr="002A4661">
              <w:rPr>
                <w:sz w:val="24"/>
                <w:szCs w:val="24"/>
                <w:lang w:val="en-US"/>
              </w:rPr>
              <w:t>squeeze, due to a grimacing effect.</w:t>
            </w:r>
          </w:p>
          <w:p w14:paraId="71AC51C2" w14:textId="09AE8877" w:rsidR="00A72BFA" w:rsidRPr="002A4661" w:rsidRDefault="00A72BFA" w:rsidP="00A72BFA">
            <w:pPr>
              <w:pStyle w:val="ListParagraph"/>
              <w:numPr>
                <w:ilvl w:val="0"/>
                <w:numId w:val="9"/>
              </w:numPr>
              <w:rPr>
                <w:sz w:val="24"/>
                <w:szCs w:val="24"/>
                <w:lang w:val="en-US"/>
              </w:rPr>
            </w:pPr>
            <w:r w:rsidRPr="002A4661">
              <w:rPr>
                <w:sz w:val="24"/>
                <w:szCs w:val="24"/>
                <w:lang w:val="en-US"/>
              </w:rPr>
              <w:t xml:space="preserve">Eye opening to speech. Not to be confused with the awakening of a sleeping </w:t>
            </w:r>
          </w:p>
          <w:p w14:paraId="7AC98479" w14:textId="77777777" w:rsidR="00A72BFA" w:rsidRPr="002A4661" w:rsidRDefault="00A72BFA" w:rsidP="00A72BFA">
            <w:pPr>
              <w:pStyle w:val="ListParagraph"/>
              <w:rPr>
                <w:sz w:val="24"/>
                <w:szCs w:val="24"/>
                <w:lang w:val="en-US"/>
              </w:rPr>
            </w:pPr>
            <w:proofErr w:type="gramStart"/>
            <w:r w:rsidRPr="002A4661">
              <w:rPr>
                <w:sz w:val="24"/>
                <w:szCs w:val="24"/>
                <w:lang w:val="en-US"/>
              </w:rPr>
              <w:t>person;</w:t>
            </w:r>
            <w:proofErr w:type="gramEnd"/>
            <w:r w:rsidRPr="002A4661">
              <w:rPr>
                <w:sz w:val="24"/>
                <w:szCs w:val="24"/>
                <w:lang w:val="en-US"/>
              </w:rPr>
              <w:t xml:space="preserve"> such people receive a score of 4, not 3.</w:t>
            </w:r>
          </w:p>
          <w:p w14:paraId="1FEBFFAF" w14:textId="6E023D54" w:rsidR="00A72BFA" w:rsidRPr="002A4661" w:rsidRDefault="00A72BFA" w:rsidP="00A72BFA">
            <w:pPr>
              <w:pStyle w:val="ListParagraph"/>
              <w:numPr>
                <w:ilvl w:val="0"/>
                <w:numId w:val="9"/>
              </w:numPr>
              <w:rPr>
                <w:sz w:val="24"/>
                <w:szCs w:val="24"/>
                <w:lang w:val="en-US"/>
              </w:rPr>
            </w:pPr>
            <w:r w:rsidRPr="002A4661">
              <w:rPr>
                <w:sz w:val="24"/>
                <w:szCs w:val="24"/>
                <w:lang w:val="en-US"/>
              </w:rPr>
              <w:t>Eyes opening spontaneously</w:t>
            </w:r>
          </w:p>
          <w:p w14:paraId="73A47663" w14:textId="77777777" w:rsidR="00457696" w:rsidRDefault="00457696" w:rsidP="00457696">
            <w:pPr>
              <w:ind w:left="360"/>
              <w:rPr>
                <w:sz w:val="24"/>
                <w:szCs w:val="24"/>
                <w:lang w:val="en-US"/>
              </w:rPr>
            </w:pPr>
          </w:p>
          <w:p w14:paraId="27BD1F77" w14:textId="4CF94E16" w:rsidR="00A72BFA" w:rsidRDefault="00A72BFA" w:rsidP="00457696">
            <w:pPr>
              <w:ind w:left="360"/>
              <w:rPr>
                <w:sz w:val="24"/>
                <w:szCs w:val="24"/>
                <w:lang w:val="en-US"/>
              </w:rPr>
            </w:pPr>
            <w:r w:rsidRPr="00457696">
              <w:rPr>
                <w:sz w:val="24"/>
                <w:szCs w:val="24"/>
                <w:lang w:val="en-US"/>
              </w:rPr>
              <w:t xml:space="preserve">There </w:t>
            </w:r>
            <w:proofErr w:type="gramStart"/>
            <w:r w:rsidRPr="00457696">
              <w:rPr>
                <w:sz w:val="24"/>
                <w:szCs w:val="24"/>
                <w:lang w:val="en-US"/>
              </w:rPr>
              <w:t>are</w:t>
            </w:r>
            <w:proofErr w:type="gramEnd"/>
            <w:r w:rsidRPr="00457696">
              <w:rPr>
                <w:sz w:val="24"/>
                <w:szCs w:val="24"/>
                <w:lang w:val="en-US"/>
              </w:rPr>
              <w:t xml:space="preserve"> case where we </w:t>
            </w:r>
            <w:proofErr w:type="spellStart"/>
            <w:r w:rsidRPr="00457696">
              <w:rPr>
                <w:sz w:val="24"/>
                <w:szCs w:val="24"/>
                <w:lang w:val="en-US"/>
              </w:rPr>
              <w:t>can t</w:t>
            </w:r>
            <w:proofErr w:type="spellEnd"/>
            <w:r w:rsidRPr="00457696">
              <w:rPr>
                <w:sz w:val="24"/>
                <w:szCs w:val="24"/>
                <w:lang w:val="en-US"/>
              </w:rPr>
              <w:t xml:space="preserve"> measure it: not testable and can be reason for missing value.</w:t>
            </w:r>
          </w:p>
          <w:p w14:paraId="5C8DF204" w14:textId="7E3DA3F4" w:rsidR="00680217" w:rsidRPr="00E13512" w:rsidRDefault="00E13512" w:rsidP="00E13512">
            <w:pPr>
              <w:ind w:left="360"/>
              <w:rPr>
                <w:sz w:val="24"/>
                <w:szCs w:val="24"/>
                <w:lang w:val="en-US"/>
              </w:rPr>
            </w:pPr>
            <w:r>
              <w:rPr>
                <w:sz w:val="24"/>
                <w:szCs w:val="24"/>
                <w:lang w:val="en-US"/>
              </w:rPr>
              <w:t>There is a feature which tell this</w:t>
            </w:r>
          </w:p>
        </w:tc>
      </w:tr>
      <w:tr w:rsidR="00680217" w14:paraId="14B7B032" w14:textId="77777777" w:rsidTr="00372F59">
        <w:trPr>
          <w:trHeight w:val="290"/>
        </w:trPr>
        <w:tc>
          <w:tcPr>
            <w:tcW w:w="2340" w:type="dxa"/>
            <w:vAlign w:val="center"/>
          </w:tcPr>
          <w:p w14:paraId="75E3EC0D" w14:textId="77777777" w:rsidR="00457696" w:rsidRDefault="00457696" w:rsidP="00372F59">
            <w:pPr>
              <w:pStyle w:val="ListParagraph"/>
              <w:ind w:left="0"/>
              <w:jc w:val="center"/>
              <w:rPr>
                <w:b/>
                <w:bCs/>
                <w:sz w:val="32"/>
                <w:szCs w:val="32"/>
                <w:lang w:val="en-US"/>
              </w:rPr>
            </w:pPr>
            <w:proofErr w:type="spellStart"/>
            <w:r w:rsidRPr="00457696">
              <w:rPr>
                <w:b/>
                <w:bCs/>
                <w:sz w:val="32"/>
                <w:szCs w:val="32"/>
                <w:lang w:val="en-US"/>
              </w:rPr>
              <w:t>gcs_motor</w:t>
            </w:r>
            <w:proofErr w:type="spellEnd"/>
            <w:r w:rsidRPr="00457696">
              <w:rPr>
                <w:b/>
                <w:bCs/>
                <w:sz w:val="32"/>
                <w:szCs w:val="32"/>
                <w:lang w:val="en-US"/>
              </w:rPr>
              <w:t>_</w:t>
            </w:r>
          </w:p>
          <w:p w14:paraId="71975F98" w14:textId="4BD64362" w:rsidR="00680217" w:rsidRPr="00457696" w:rsidRDefault="00457696" w:rsidP="00372F59">
            <w:pPr>
              <w:pStyle w:val="ListParagraph"/>
              <w:ind w:left="0"/>
              <w:jc w:val="center"/>
              <w:rPr>
                <w:b/>
                <w:bCs/>
                <w:sz w:val="32"/>
                <w:szCs w:val="32"/>
                <w:lang w:val="en-US"/>
              </w:rPr>
            </w:pPr>
            <w:proofErr w:type="spellStart"/>
            <w:r w:rsidRPr="00457696">
              <w:rPr>
                <w:b/>
                <w:bCs/>
                <w:sz w:val="32"/>
                <w:szCs w:val="32"/>
                <w:lang w:val="en-US"/>
              </w:rPr>
              <w:t>apache</w:t>
            </w:r>
            <w:proofErr w:type="spellEnd"/>
          </w:p>
        </w:tc>
        <w:tc>
          <w:tcPr>
            <w:tcW w:w="8841" w:type="dxa"/>
          </w:tcPr>
          <w:p w14:paraId="45D7FE0D" w14:textId="5C9CEAB6" w:rsidR="00457696" w:rsidRDefault="00457696" w:rsidP="00457696">
            <w:pPr>
              <w:rPr>
                <w:sz w:val="24"/>
                <w:szCs w:val="24"/>
                <w:lang w:val="en-US"/>
              </w:rPr>
            </w:pPr>
            <w:r w:rsidRPr="00457696">
              <w:rPr>
                <w:sz w:val="24"/>
                <w:szCs w:val="24"/>
                <w:lang w:val="en-US"/>
              </w:rPr>
              <w:t xml:space="preserve">The motor component of the Glasgow Coma Scale measured during the first </w:t>
            </w:r>
            <w:proofErr w:type="gramStart"/>
            <w:r w:rsidRPr="00457696">
              <w:rPr>
                <w:sz w:val="24"/>
                <w:szCs w:val="24"/>
                <w:lang w:val="en-US"/>
              </w:rPr>
              <w:t>24  hours</w:t>
            </w:r>
            <w:proofErr w:type="gramEnd"/>
            <w:r w:rsidRPr="00457696">
              <w:rPr>
                <w:sz w:val="24"/>
                <w:szCs w:val="24"/>
                <w:lang w:val="en-US"/>
              </w:rPr>
              <w:t xml:space="preserve"> and part of </w:t>
            </w:r>
            <w:r w:rsidR="00E13512">
              <w:rPr>
                <w:sz w:val="24"/>
                <w:szCs w:val="24"/>
                <w:lang w:val="en-US"/>
              </w:rPr>
              <w:t>GCS</w:t>
            </w:r>
            <w:r w:rsidRPr="00457696">
              <w:rPr>
                <w:sz w:val="24"/>
                <w:szCs w:val="24"/>
                <w:lang w:val="en-US"/>
              </w:rPr>
              <w:t xml:space="preserve"> score. </w:t>
            </w:r>
          </w:p>
          <w:p w14:paraId="7215E0DE" w14:textId="0A39FFAF" w:rsidR="00457696" w:rsidRPr="00457696" w:rsidRDefault="00457696" w:rsidP="00457696">
            <w:pPr>
              <w:rPr>
                <w:sz w:val="24"/>
                <w:szCs w:val="24"/>
                <w:lang w:val="en-US"/>
              </w:rPr>
            </w:pPr>
            <w:r w:rsidRPr="00457696">
              <w:rPr>
                <w:sz w:val="24"/>
                <w:szCs w:val="24"/>
                <w:lang w:val="en-US"/>
              </w:rPr>
              <w:t>There are six grades starting with the most severe:</w:t>
            </w:r>
          </w:p>
          <w:p w14:paraId="4C6098B6" w14:textId="77777777" w:rsidR="00457696" w:rsidRPr="002A4661" w:rsidRDefault="00457696" w:rsidP="00457696">
            <w:pPr>
              <w:rPr>
                <w:sz w:val="24"/>
                <w:szCs w:val="24"/>
                <w:lang w:val="en-US"/>
              </w:rPr>
            </w:pPr>
          </w:p>
          <w:p w14:paraId="1F84CBA0" w14:textId="41BFE414" w:rsidR="00457696" w:rsidRPr="00457696" w:rsidRDefault="00457696" w:rsidP="00457696">
            <w:pPr>
              <w:pStyle w:val="ListParagraph"/>
              <w:numPr>
                <w:ilvl w:val="0"/>
                <w:numId w:val="10"/>
              </w:numPr>
              <w:rPr>
                <w:sz w:val="24"/>
                <w:szCs w:val="24"/>
                <w:lang w:val="en-US"/>
              </w:rPr>
            </w:pPr>
            <w:r w:rsidRPr="00457696">
              <w:rPr>
                <w:sz w:val="24"/>
                <w:szCs w:val="24"/>
                <w:lang w:val="en-US"/>
              </w:rPr>
              <w:t>No motor response. Lack of any motor response should raise suspicion for spinal cord injury.</w:t>
            </w:r>
          </w:p>
          <w:p w14:paraId="27FB2B5A" w14:textId="4E43B5EB" w:rsidR="00457696" w:rsidRPr="00457696" w:rsidRDefault="00457696" w:rsidP="00457696">
            <w:pPr>
              <w:pStyle w:val="ListParagraph"/>
              <w:numPr>
                <w:ilvl w:val="0"/>
                <w:numId w:val="10"/>
              </w:numPr>
              <w:rPr>
                <w:sz w:val="24"/>
                <w:szCs w:val="24"/>
                <w:lang w:val="en-US"/>
              </w:rPr>
            </w:pPr>
            <w:r w:rsidRPr="00457696">
              <w:rPr>
                <w:sz w:val="24"/>
                <w:szCs w:val="24"/>
                <w:lang w:val="en-US"/>
              </w:rPr>
              <w:t>Abnormal Extension in response to pain. Different guidelines report different evaluation of abnormal extension. While some sources indicate extension at the elbow is sufficient, other sources use the language "decerebrate posturing". It is important to note that the original publication of the Glasgow Coma Scale explicitly avoided the term "decerebrate extension" because it implied specific anatomical findings.</w:t>
            </w:r>
          </w:p>
          <w:p w14:paraId="69BAEB6B" w14:textId="550F8E11" w:rsidR="00457696" w:rsidRPr="00457696" w:rsidRDefault="00457696" w:rsidP="00457696">
            <w:pPr>
              <w:pStyle w:val="ListParagraph"/>
              <w:numPr>
                <w:ilvl w:val="0"/>
                <w:numId w:val="6"/>
              </w:numPr>
              <w:rPr>
                <w:sz w:val="24"/>
                <w:szCs w:val="24"/>
                <w:lang w:val="en-US"/>
              </w:rPr>
            </w:pPr>
            <w:r w:rsidRPr="00457696">
              <w:rPr>
                <w:sz w:val="24"/>
                <w:szCs w:val="24"/>
                <w:lang w:val="en-US"/>
              </w:rPr>
              <w:t xml:space="preserve"> Abnormal Flexion in response to pain. Different guidelines report different evaluation.  While some sources focus on arm movements, other sources use the term "decorticate                   posturing".</w:t>
            </w:r>
          </w:p>
          <w:p w14:paraId="42E64BE7" w14:textId="76981634" w:rsidR="00457696" w:rsidRPr="00457696" w:rsidRDefault="00457696" w:rsidP="00457696">
            <w:pPr>
              <w:pStyle w:val="ListParagraph"/>
              <w:numPr>
                <w:ilvl w:val="0"/>
                <w:numId w:val="6"/>
              </w:numPr>
              <w:rPr>
                <w:sz w:val="24"/>
                <w:szCs w:val="24"/>
                <w:lang w:val="en-US"/>
              </w:rPr>
            </w:pPr>
            <w:r w:rsidRPr="00457696">
              <w:rPr>
                <w:sz w:val="24"/>
                <w:szCs w:val="24"/>
                <w:lang w:val="en-US"/>
              </w:rPr>
              <w:t>Normal Flexion (absence of abnormal posturing; unable to lift hand past chin with                 supraorbital pain but does pull away when nailbed is pinched)</w:t>
            </w:r>
          </w:p>
          <w:p w14:paraId="17FAA334" w14:textId="348A9CD2" w:rsidR="00457696" w:rsidRPr="00457696" w:rsidRDefault="00457696" w:rsidP="00457696">
            <w:pPr>
              <w:pStyle w:val="ListParagraph"/>
              <w:numPr>
                <w:ilvl w:val="0"/>
                <w:numId w:val="6"/>
              </w:numPr>
              <w:rPr>
                <w:sz w:val="24"/>
                <w:szCs w:val="24"/>
                <w:lang w:val="en-US"/>
              </w:rPr>
            </w:pPr>
            <w:r w:rsidRPr="00457696">
              <w:rPr>
                <w:sz w:val="24"/>
                <w:szCs w:val="24"/>
                <w:lang w:val="en-US"/>
              </w:rPr>
              <w:t xml:space="preserve">Localizes to pain (purposeful movements towards painful </w:t>
            </w:r>
            <w:proofErr w:type="gramStart"/>
            <w:r w:rsidRPr="00457696">
              <w:rPr>
                <w:sz w:val="24"/>
                <w:szCs w:val="24"/>
                <w:lang w:val="en-US"/>
              </w:rPr>
              <w:t>stimuli;</w:t>
            </w:r>
            <w:proofErr w:type="gramEnd"/>
            <w:r w:rsidRPr="00457696">
              <w:rPr>
                <w:sz w:val="24"/>
                <w:szCs w:val="24"/>
                <w:lang w:val="en-US"/>
              </w:rPr>
              <w:t xml:space="preserve"> e.g., brings hand up             beyond chin when supraorbital pressure applied)</w:t>
            </w:r>
          </w:p>
          <w:p w14:paraId="0553C3E8" w14:textId="11031D0B" w:rsidR="00457696" w:rsidRPr="00457696" w:rsidRDefault="00457696" w:rsidP="00457696">
            <w:pPr>
              <w:pStyle w:val="ListParagraph"/>
              <w:numPr>
                <w:ilvl w:val="0"/>
                <w:numId w:val="6"/>
              </w:numPr>
              <w:rPr>
                <w:sz w:val="24"/>
                <w:szCs w:val="24"/>
                <w:lang w:val="en-US"/>
              </w:rPr>
            </w:pPr>
            <w:r w:rsidRPr="00457696">
              <w:rPr>
                <w:sz w:val="24"/>
                <w:szCs w:val="24"/>
                <w:lang w:val="en-US"/>
              </w:rPr>
              <w:t>Obeys commands (the person does simple things as asked)</w:t>
            </w:r>
          </w:p>
          <w:p w14:paraId="474EF1D2" w14:textId="77777777" w:rsidR="00457696" w:rsidRDefault="00457696" w:rsidP="00457696">
            <w:pPr>
              <w:rPr>
                <w:sz w:val="24"/>
                <w:szCs w:val="24"/>
                <w:lang w:val="en-US"/>
              </w:rPr>
            </w:pPr>
          </w:p>
          <w:p w14:paraId="573B3045" w14:textId="2DF3B3C2" w:rsidR="00680217" w:rsidRPr="00E13512" w:rsidRDefault="00457696" w:rsidP="00E13512">
            <w:pPr>
              <w:rPr>
                <w:sz w:val="24"/>
                <w:szCs w:val="24"/>
                <w:lang w:val="en-US"/>
              </w:rPr>
            </w:pPr>
            <w:r w:rsidRPr="00457696">
              <w:rPr>
                <w:sz w:val="24"/>
                <w:szCs w:val="24"/>
                <w:lang w:val="en-US"/>
              </w:rPr>
              <w:t>other possibility NT (Not testable) so it can be reason of missing data</w:t>
            </w:r>
          </w:p>
        </w:tc>
      </w:tr>
      <w:tr w:rsidR="00292458" w14:paraId="436E2CD8" w14:textId="77777777" w:rsidTr="00372F59">
        <w:trPr>
          <w:trHeight w:val="290"/>
        </w:trPr>
        <w:tc>
          <w:tcPr>
            <w:tcW w:w="2340" w:type="dxa"/>
            <w:vAlign w:val="center"/>
          </w:tcPr>
          <w:p w14:paraId="1461115D" w14:textId="74BB3833" w:rsidR="00292458" w:rsidRPr="00457696" w:rsidRDefault="00292458" w:rsidP="00372F59">
            <w:pPr>
              <w:pStyle w:val="ListParagraph"/>
              <w:ind w:left="0"/>
              <w:jc w:val="center"/>
              <w:rPr>
                <w:b/>
                <w:bCs/>
                <w:sz w:val="32"/>
                <w:szCs w:val="32"/>
                <w:lang w:val="en-US"/>
              </w:rPr>
            </w:pPr>
            <w:proofErr w:type="spellStart"/>
            <w:r w:rsidRPr="00372F59">
              <w:rPr>
                <w:b/>
                <w:bCs/>
                <w:sz w:val="32"/>
                <w:szCs w:val="32"/>
                <w:lang w:val="en-US"/>
              </w:rPr>
              <w:t>gcs_verbal_apache</w:t>
            </w:r>
            <w:proofErr w:type="spellEnd"/>
          </w:p>
        </w:tc>
        <w:tc>
          <w:tcPr>
            <w:tcW w:w="8841" w:type="dxa"/>
          </w:tcPr>
          <w:p w14:paraId="21E0CCA5" w14:textId="46713DCB" w:rsidR="00292458" w:rsidRPr="002A4661" w:rsidRDefault="00292458" w:rsidP="00292458">
            <w:pPr>
              <w:rPr>
                <w:sz w:val="24"/>
                <w:szCs w:val="24"/>
                <w:lang w:val="en-US"/>
              </w:rPr>
            </w:pPr>
            <w:r w:rsidRPr="00292458">
              <w:rPr>
                <w:sz w:val="24"/>
                <w:szCs w:val="24"/>
                <w:lang w:val="en-US"/>
              </w:rPr>
              <w:t xml:space="preserve">The verbal component of the Glasgow Coma Scale measured during the first 24                          hours and part of </w:t>
            </w:r>
            <w:proofErr w:type="spellStart"/>
            <w:r w:rsidRPr="00292458">
              <w:rPr>
                <w:sz w:val="24"/>
                <w:szCs w:val="24"/>
                <w:lang w:val="en-US"/>
              </w:rPr>
              <w:t>apache</w:t>
            </w:r>
            <w:proofErr w:type="spellEnd"/>
            <w:r w:rsidRPr="00292458">
              <w:rPr>
                <w:sz w:val="24"/>
                <w:szCs w:val="24"/>
                <w:lang w:val="en-US"/>
              </w:rPr>
              <w:t xml:space="preserve"> score. There are five grades starting with the most                          severe:</w:t>
            </w:r>
          </w:p>
          <w:p w14:paraId="48179029"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No verbal response</w:t>
            </w:r>
          </w:p>
          <w:p w14:paraId="4B0253E7"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Incomprehensible sounds. Moaning but no words.</w:t>
            </w:r>
          </w:p>
          <w:p w14:paraId="3359AB0C"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 xml:space="preserve">Inappropriate words. Random or exclamatory articulated speech, but no </w:t>
            </w:r>
          </w:p>
          <w:p w14:paraId="1203B4F1" w14:textId="53D72D79" w:rsidR="00292458" w:rsidRPr="002A4661" w:rsidRDefault="00292458" w:rsidP="00292458">
            <w:pPr>
              <w:pStyle w:val="ListParagraph"/>
              <w:numPr>
                <w:ilvl w:val="0"/>
                <w:numId w:val="11"/>
              </w:numPr>
              <w:rPr>
                <w:sz w:val="24"/>
                <w:szCs w:val="24"/>
                <w:lang w:val="en-US"/>
              </w:rPr>
            </w:pPr>
            <w:proofErr w:type="gramStart"/>
            <w:r w:rsidRPr="002A4661">
              <w:rPr>
                <w:sz w:val="24"/>
                <w:szCs w:val="24"/>
                <w:lang w:val="en-US"/>
              </w:rPr>
              <w:t>conversational  exchange</w:t>
            </w:r>
            <w:proofErr w:type="gramEnd"/>
            <w:r w:rsidRPr="002A4661">
              <w:rPr>
                <w:sz w:val="24"/>
                <w:szCs w:val="24"/>
                <w:lang w:val="en-US"/>
              </w:rPr>
              <w:t>. Speaks words but no sentences.</w:t>
            </w:r>
          </w:p>
          <w:p w14:paraId="69BE46A4" w14:textId="6DE55976" w:rsidR="00292458" w:rsidRPr="00292458" w:rsidRDefault="00292458" w:rsidP="00292458">
            <w:pPr>
              <w:pStyle w:val="ListParagraph"/>
              <w:numPr>
                <w:ilvl w:val="0"/>
                <w:numId w:val="11"/>
              </w:numPr>
              <w:rPr>
                <w:sz w:val="24"/>
                <w:szCs w:val="24"/>
                <w:lang w:val="en-US"/>
              </w:rPr>
            </w:pPr>
            <w:r w:rsidRPr="002A4661">
              <w:rPr>
                <w:sz w:val="24"/>
                <w:szCs w:val="24"/>
                <w:lang w:val="en-US"/>
              </w:rPr>
              <w:lastRenderedPageBreak/>
              <w:t>Confused. The person responds to questions coherently but there is some</w:t>
            </w:r>
            <w:r>
              <w:rPr>
                <w:sz w:val="24"/>
                <w:szCs w:val="24"/>
                <w:lang w:val="en-US"/>
              </w:rPr>
              <w:t xml:space="preserve"> </w:t>
            </w:r>
            <w:r w:rsidRPr="00292458">
              <w:rPr>
                <w:sz w:val="24"/>
                <w:szCs w:val="24"/>
                <w:lang w:val="en-US"/>
              </w:rPr>
              <w:t>disorientation and   confusion.</w:t>
            </w:r>
          </w:p>
          <w:p w14:paraId="43A8F199" w14:textId="77777777" w:rsidR="00292458" w:rsidRPr="002A4661" w:rsidRDefault="00292458" w:rsidP="00292458">
            <w:pPr>
              <w:pStyle w:val="ListParagraph"/>
              <w:numPr>
                <w:ilvl w:val="0"/>
                <w:numId w:val="11"/>
              </w:numPr>
              <w:rPr>
                <w:sz w:val="24"/>
                <w:szCs w:val="24"/>
                <w:lang w:val="en-US"/>
              </w:rPr>
            </w:pPr>
            <w:r w:rsidRPr="002A4661">
              <w:rPr>
                <w:sz w:val="24"/>
                <w:szCs w:val="24"/>
                <w:lang w:val="en-US"/>
              </w:rPr>
              <w:t xml:space="preserve">Oriented. Person responds coherently and appropriately to questions such as </w:t>
            </w:r>
          </w:p>
          <w:p w14:paraId="43494343" w14:textId="77777777" w:rsidR="00292458" w:rsidRPr="002A4661" w:rsidRDefault="00292458" w:rsidP="00292458">
            <w:pPr>
              <w:pStyle w:val="ListParagraph"/>
              <w:rPr>
                <w:sz w:val="24"/>
                <w:szCs w:val="24"/>
                <w:lang w:val="en-US"/>
              </w:rPr>
            </w:pPr>
            <w:r w:rsidRPr="002A4661">
              <w:rPr>
                <w:sz w:val="24"/>
                <w:szCs w:val="24"/>
                <w:lang w:val="en-US"/>
              </w:rPr>
              <w:t>the person’s name and age, where they are and why, the year, month, etc.</w:t>
            </w:r>
          </w:p>
          <w:p w14:paraId="036A7592" w14:textId="77777777" w:rsidR="00292458" w:rsidRDefault="00292458" w:rsidP="00292458">
            <w:pPr>
              <w:pStyle w:val="ListParagraph"/>
              <w:rPr>
                <w:sz w:val="24"/>
                <w:szCs w:val="24"/>
                <w:lang w:val="en-US"/>
              </w:rPr>
            </w:pPr>
          </w:p>
          <w:p w14:paraId="6AE3E251" w14:textId="7943E7A0" w:rsidR="00292458" w:rsidRPr="00457696" w:rsidRDefault="00292458" w:rsidP="00E13512">
            <w:pPr>
              <w:pStyle w:val="ListParagraph"/>
              <w:rPr>
                <w:sz w:val="24"/>
                <w:szCs w:val="24"/>
                <w:lang w:val="en-US"/>
              </w:rPr>
            </w:pPr>
            <w:r>
              <w:rPr>
                <w:sz w:val="24"/>
                <w:szCs w:val="24"/>
                <w:lang w:val="en-US"/>
              </w:rPr>
              <w:t>Possibility of unable for this test</w:t>
            </w:r>
            <w:r w:rsidRPr="002A4661">
              <w:rPr>
                <w:sz w:val="24"/>
                <w:szCs w:val="24"/>
                <w:lang w:val="en-US"/>
              </w:rPr>
              <w:t xml:space="preserve"> </w:t>
            </w:r>
            <w:proofErr w:type="gramStart"/>
            <w:r>
              <w:rPr>
                <w:sz w:val="24"/>
                <w:szCs w:val="24"/>
                <w:lang w:val="en-US"/>
              </w:rPr>
              <w:t>because of</w:t>
            </w:r>
            <w:r w:rsidRPr="002A4661">
              <w:rPr>
                <w:sz w:val="24"/>
                <w:szCs w:val="24"/>
                <w:lang w:val="en-US"/>
              </w:rPr>
              <w:t>:</w:t>
            </w:r>
            <w:proofErr w:type="gramEnd"/>
            <w:r w:rsidRPr="002A4661">
              <w:rPr>
                <w:sz w:val="24"/>
                <w:szCs w:val="24"/>
                <w:lang w:val="en-US"/>
              </w:rPr>
              <w:t xml:space="preserve"> intubation, deafness, language barrier, </w:t>
            </w:r>
            <w:r w:rsidRPr="00292458">
              <w:rPr>
                <w:sz w:val="24"/>
                <w:szCs w:val="24"/>
                <w:lang w:val="en-US"/>
              </w:rPr>
              <w:t>sedation from drugs, and paralysis.</w:t>
            </w:r>
          </w:p>
        </w:tc>
      </w:tr>
      <w:tr w:rsidR="00680217" w14:paraId="5CB39CB3" w14:textId="77777777" w:rsidTr="00372F59">
        <w:trPr>
          <w:trHeight w:val="290"/>
        </w:trPr>
        <w:tc>
          <w:tcPr>
            <w:tcW w:w="2340" w:type="dxa"/>
            <w:vAlign w:val="center"/>
          </w:tcPr>
          <w:p w14:paraId="6123BBCB" w14:textId="77777777" w:rsidR="00372F59" w:rsidRDefault="00457696" w:rsidP="00372F59">
            <w:pPr>
              <w:pStyle w:val="ListParagraph"/>
              <w:ind w:left="0"/>
              <w:jc w:val="center"/>
              <w:rPr>
                <w:b/>
                <w:bCs/>
                <w:sz w:val="32"/>
                <w:szCs w:val="32"/>
                <w:lang w:val="en-US"/>
              </w:rPr>
            </w:pPr>
            <w:proofErr w:type="spellStart"/>
            <w:r w:rsidRPr="00372F59">
              <w:rPr>
                <w:b/>
                <w:bCs/>
                <w:sz w:val="32"/>
                <w:szCs w:val="32"/>
                <w:lang w:val="en-US"/>
              </w:rPr>
              <w:lastRenderedPageBreak/>
              <w:t>gcs_unable</w:t>
            </w:r>
            <w:proofErr w:type="spellEnd"/>
            <w:r w:rsidRPr="00372F59">
              <w:rPr>
                <w:b/>
                <w:bCs/>
                <w:sz w:val="32"/>
                <w:szCs w:val="32"/>
                <w:lang w:val="en-US"/>
              </w:rPr>
              <w:t>_</w:t>
            </w:r>
          </w:p>
          <w:p w14:paraId="5380897F" w14:textId="5AD965D0" w:rsidR="00680217" w:rsidRPr="00372F59" w:rsidRDefault="00457696"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0527A362" w14:textId="3D19D046" w:rsidR="00680217" w:rsidRPr="00457696" w:rsidRDefault="00457696" w:rsidP="00E13512">
            <w:pPr>
              <w:rPr>
                <w:sz w:val="24"/>
                <w:szCs w:val="24"/>
                <w:lang w:val="en-US"/>
              </w:rPr>
            </w:pPr>
            <w:r w:rsidRPr="00457696">
              <w:rPr>
                <w:sz w:val="24"/>
                <w:szCs w:val="24"/>
                <w:lang w:val="en-US"/>
              </w:rPr>
              <w:t xml:space="preserve">binary value that is 1 if GCS was unable to be assessed due to patient                                sedation so this feature </w:t>
            </w:r>
            <w:proofErr w:type="gramStart"/>
            <w:r w:rsidRPr="00457696">
              <w:rPr>
                <w:sz w:val="24"/>
                <w:szCs w:val="24"/>
                <w:lang w:val="en-US"/>
              </w:rPr>
              <w:t>explain</w:t>
            </w:r>
            <w:proofErr w:type="gramEnd"/>
            <w:r w:rsidRPr="00457696">
              <w:rPr>
                <w:sz w:val="24"/>
                <w:szCs w:val="24"/>
                <w:lang w:val="en-US"/>
              </w:rPr>
              <w:t xml:space="preserve"> the missing values in other </w:t>
            </w:r>
            <w:proofErr w:type="spellStart"/>
            <w:r w:rsidRPr="00457696">
              <w:rPr>
                <w:sz w:val="24"/>
                <w:szCs w:val="24"/>
                <w:lang w:val="en-US"/>
              </w:rPr>
              <w:t>gcs</w:t>
            </w:r>
            <w:proofErr w:type="spellEnd"/>
            <w:r w:rsidRPr="00457696">
              <w:rPr>
                <w:sz w:val="24"/>
                <w:szCs w:val="24"/>
                <w:lang w:val="en-US"/>
              </w:rPr>
              <w:t xml:space="preserve"> features.</w:t>
            </w:r>
          </w:p>
        </w:tc>
      </w:tr>
      <w:tr w:rsidR="00457696" w14:paraId="0858D277" w14:textId="77777777" w:rsidTr="00372F59">
        <w:trPr>
          <w:trHeight w:val="290"/>
        </w:trPr>
        <w:tc>
          <w:tcPr>
            <w:tcW w:w="2340" w:type="dxa"/>
            <w:vAlign w:val="center"/>
          </w:tcPr>
          <w:p w14:paraId="5EF4D209" w14:textId="0BDA0D4B"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map_apache</w:t>
            </w:r>
            <w:proofErr w:type="spellEnd"/>
          </w:p>
        </w:tc>
        <w:tc>
          <w:tcPr>
            <w:tcW w:w="8841" w:type="dxa"/>
          </w:tcPr>
          <w:p w14:paraId="712A8C64" w14:textId="42B8E9D3" w:rsidR="00457696" w:rsidRPr="00042D65" w:rsidRDefault="00042D65" w:rsidP="00042D65">
            <w:pPr>
              <w:rPr>
                <w:sz w:val="24"/>
                <w:szCs w:val="24"/>
                <w:lang w:val="en-US"/>
              </w:rPr>
            </w:pPr>
            <w:r w:rsidRPr="00042D65">
              <w:rPr>
                <w:sz w:val="24"/>
                <w:szCs w:val="24"/>
                <w:lang w:val="en-US"/>
              </w:rPr>
              <w:t>The mean arterial pressure measured during the first 24 hours which results in the highest APACHE III score, numerical</w:t>
            </w:r>
            <w:r>
              <w:rPr>
                <w:sz w:val="24"/>
                <w:szCs w:val="24"/>
                <w:lang w:val="en-US"/>
              </w:rPr>
              <w:t>.</w:t>
            </w:r>
          </w:p>
        </w:tc>
      </w:tr>
      <w:tr w:rsidR="00457696" w14:paraId="2FF6CE3A" w14:textId="77777777" w:rsidTr="00372F59">
        <w:trPr>
          <w:trHeight w:val="290"/>
        </w:trPr>
        <w:tc>
          <w:tcPr>
            <w:tcW w:w="2340" w:type="dxa"/>
            <w:vAlign w:val="center"/>
          </w:tcPr>
          <w:p w14:paraId="7AC46165" w14:textId="32E855C8" w:rsidR="00372F59" w:rsidRDefault="00042D65" w:rsidP="00372F59">
            <w:pPr>
              <w:pStyle w:val="ListParagraph"/>
              <w:ind w:left="0"/>
              <w:jc w:val="center"/>
              <w:rPr>
                <w:b/>
                <w:bCs/>
                <w:sz w:val="32"/>
                <w:szCs w:val="32"/>
                <w:lang w:val="en-US"/>
              </w:rPr>
            </w:pPr>
            <w:proofErr w:type="spellStart"/>
            <w:r w:rsidRPr="00372F59">
              <w:rPr>
                <w:b/>
                <w:bCs/>
                <w:sz w:val="32"/>
                <w:szCs w:val="32"/>
                <w:lang w:val="en-US"/>
              </w:rPr>
              <w:t>resprate</w:t>
            </w:r>
            <w:proofErr w:type="spellEnd"/>
            <w:r w:rsidRPr="00372F59">
              <w:rPr>
                <w:b/>
                <w:bCs/>
                <w:sz w:val="32"/>
                <w:szCs w:val="32"/>
                <w:lang w:val="en-US"/>
              </w:rPr>
              <w:t>_</w:t>
            </w:r>
          </w:p>
          <w:p w14:paraId="1293299E" w14:textId="5F271E5B"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32B0493F" w14:textId="31E44A8A" w:rsidR="00457696" w:rsidRPr="007C5027" w:rsidRDefault="00042D65" w:rsidP="007C5027">
            <w:pPr>
              <w:rPr>
                <w:sz w:val="24"/>
                <w:szCs w:val="24"/>
                <w:lang w:val="en-US"/>
              </w:rPr>
            </w:pPr>
            <w:r w:rsidRPr="00042D65">
              <w:rPr>
                <w:sz w:val="24"/>
                <w:szCs w:val="24"/>
                <w:lang w:val="en-US"/>
              </w:rPr>
              <w:t>The respiratory rate measured during the first 24 hours which results in the highest APACHE III score, numerical</w:t>
            </w:r>
          </w:p>
        </w:tc>
      </w:tr>
      <w:tr w:rsidR="00457696" w14:paraId="47D5A212" w14:textId="77777777" w:rsidTr="00372F59">
        <w:trPr>
          <w:trHeight w:val="290"/>
        </w:trPr>
        <w:tc>
          <w:tcPr>
            <w:tcW w:w="2340" w:type="dxa"/>
            <w:vAlign w:val="center"/>
          </w:tcPr>
          <w:p w14:paraId="44A0562D" w14:textId="288E37B8"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temp_apache</w:t>
            </w:r>
            <w:proofErr w:type="spellEnd"/>
          </w:p>
        </w:tc>
        <w:tc>
          <w:tcPr>
            <w:tcW w:w="8841" w:type="dxa"/>
          </w:tcPr>
          <w:p w14:paraId="5616E82B" w14:textId="1E0C5EF6" w:rsidR="00457696" w:rsidRPr="00042D65" w:rsidRDefault="00042D65" w:rsidP="007C5027">
            <w:pPr>
              <w:rPr>
                <w:sz w:val="24"/>
                <w:szCs w:val="24"/>
                <w:lang w:val="en-US"/>
              </w:rPr>
            </w:pPr>
            <w:r w:rsidRPr="00042D65">
              <w:rPr>
                <w:sz w:val="24"/>
                <w:szCs w:val="24"/>
                <w:lang w:val="en-US"/>
              </w:rPr>
              <w:t xml:space="preserve">temperature which is numerical </w:t>
            </w:r>
          </w:p>
        </w:tc>
      </w:tr>
      <w:tr w:rsidR="00457696" w14:paraId="0C791802" w14:textId="77777777" w:rsidTr="00372F59">
        <w:trPr>
          <w:trHeight w:val="290"/>
        </w:trPr>
        <w:tc>
          <w:tcPr>
            <w:tcW w:w="2340" w:type="dxa"/>
            <w:vAlign w:val="center"/>
          </w:tcPr>
          <w:p w14:paraId="170ECC3E" w14:textId="77777777" w:rsidR="00372F59" w:rsidRDefault="00042D65" w:rsidP="00372F59">
            <w:pPr>
              <w:pStyle w:val="ListParagraph"/>
              <w:ind w:left="0"/>
              <w:jc w:val="center"/>
              <w:rPr>
                <w:b/>
                <w:bCs/>
                <w:sz w:val="32"/>
                <w:szCs w:val="32"/>
                <w:lang w:val="en-US"/>
              </w:rPr>
            </w:pPr>
            <w:r w:rsidRPr="00372F59">
              <w:rPr>
                <w:b/>
                <w:bCs/>
                <w:sz w:val="32"/>
                <w:szCs w:val="32"/>
                <w:lang w:val="en-US"/>
              </w:rPr>
              <w:t>ventilated_</w:t>
            </w:r>
          </w:p>
          <w:p w14:paraId="2DF06472" w14:textId="5358F729"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apache</w:t>
            </w:r>
            <w:proofErr w:type="spellEnd"/>
          </w:p>
        </w:tc>
        <w:tc>
          <w:tcPr>
            <w:tcW w:w="8841" w:type="dxa"/>
          </w:tcPr>
          <w:p w14:paraId="1E680B83" w14:textId="77777777" w:rsidR="00457696" w:rsidRDefault="00042D65" w:rsidP="007C5027">
            <w:pPr>
              <w:rPr>
                <w:sz w:val="24"/>
                <w:szCs w:val="24"/>
                <w:lang w:val="en-US"/>
              </w:rPr>
            </w:pPr>
            <w:r w:rsidRPr="00042D65">
              <w:rPr>
                <w:sz w:val="24"/>
                <w:szCs w:val="24"/>
                <w:lang w:val="en-US"/>
              </w:rPr>
              <w:t>Whether the patient was invasively ventilated at the time of the highest                             scoring arterial blood gas using the oxygenation scoring algorithm, including any mode of positive pressure ventilation delivered through a circuit attached to an endo-tracheal tube or tracheostomy</w:t>
            </w:r>
          </w:p>
          <w:p w14:paraId="7A4A38FC" w14:textId="535415C6" w:rsidR="007C5027" w:rsidRPr="007C5027" w:rsidRDefault="007C5027" w:rsidP="007C5027">
            <w:pPr>
              <w:rPr>
                <w:sz w:val="24"/>
                <w:szCs w:val="24"/>
                <w:lang w:val="en-US"/>
              </w:rPr>
            </w:pPr>
            <w:r>
              <w:rPr>
                <w:sz w:val="24"/>
                <w:szCs w:val="24"/>
                <w:lang w:val="en-US"/>
              </w:rPr>
              <w:t>binary</w:t>
            </w:r>
          </w:p>
        </w:tc>
      </w:tr>
      <w:tr w:rsidR="00457696" w14:paraId="59064BAC" w14:textId="77777777" w:rsidTr="00372F59">
        <w:trPr>
          <w:trHeight w:val="290"/>
        </w:trPr>
        <w:tc>
          <w:tcPr>
            <w:tcW w:w="2340" w:type="dxa"/>
            <w:vAlign w:val="center"/>
          </w:tcPr>
          <w:p w14:paraId="5AD7861A" w14:textId="2EC4D7E8"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mbp</w:t>
            </w:r>
            <w:proofErr w:type="spellEnd"/>
          </w:p>
        </w:tc>
        <w:tc>
          <w:tcPr>
            <w:tcW w:w="8841" w:type="dxa"/>
          </w:tcPr>
          <w:p w14:paraId="19407647" w14:textId="22682775" w:rsidR="00457696" w:rsidRPr="00042D65" w:rsidRDefault="00042D65" w:rsidP="00042D65">
            <w:pPr>
              <w:rPr>
                <w:sz w:val="24"/>
                <w:szCs w:val="24"/>
                <w:lang w:val="en-US"/>
              </w:rPr>
            </w:pPr>
            <w:r w:rsidRPr="00042D65">
              <w:rPr>
                <w:sz w:val="24"/>
                <w:szCs w:val="24"/>
                <w:lang w:val="en-US"/>
              </w:rPr>
              <w:t>mean blood pressure (the diastolic blood pressure)</w:t>
            </w:r>
          </w:p>
        </w:tc>
      </w:tr>
      <w:tr w:rsidR="00457696" w14:paraId="20901710" w14:textId="77777777" w:rsidTr="00372F59">
        <w:trPr>
          <w:trHeight w:val="290"/>
        </w:trPr>
        <w:tc>
          <w:tcPr>
            <w:tcW w:w="2340" w:type="dxa"/>
            <w:vAlign w:val="center"/>
          </w:tcPr>
          <w:p w14:paraId="6AEADA93" w14:textId="6590800F" w:rsidR="00457696" w:rsidRPr="00372F59" w:rsidRDefault="00042D65" w:rsidP="00372F59">
            <w:pPr>
              <w:pStyle w:val="ListParagraph"/>
              <w:ind w:left="0"/>
              <w:jc w:val="center"/>
              <w:rPr>
                <w:b/>
                <w:bCs/>
                <w:sz w:val="32"/>
                <w:szCs w:val="32"/>
                <w:lang w:val="en-US"/>
              </w:rPr>
            </w:pPr>
            <w:proofErr w:type="spellStart"/>
            <w:r w:rsidRPr="00372F59">
              <w:rPr>
                <w:b/>
                <w:bCs/>
                <w:sz w:val="32"/>
                <w:szCs w:val="32"/>
                <w:lang w:val="en-US"/>
              </w:rPr>
              <w:t>diasbp</w:t>
            </w:r>
            <w:proofErr w:type="spellEnd"/>
          </w:p>
        </w:tc>
        <w:tc>
          <w:tcPr>
            <w:tcW w:w="8841" w:type="dxa"/>
          </w:tcPr>
          <w:p w14:paraId="4ED01A5C" w14:textId="699F4954" w:rsidR="00457696" w:rsidRPr="007C5027" w:rsidRDefault="00042D65" w:rsidP="007C5027">
            <w:pPr>
              <w:rPr>
                <w:sz w:val="24"/>
                <w:szCs w:val="24"/>
                <w:lang w:val="en-US"/>
              </w:rPr>
            </w:pPr>
            <w:r w:rsidRPr="002678A7">
              <w:rPr>
                <w:sz w:val="24"/>
                <w:szCs w:val="24"/>
                <w:lang w:val="en-US"/>
              </w:rPr>
              <w:t xml:space="preserve">diastolic blood </w:t>
            </w:r>
            <w:proofErr w:type="gramStart"/>
            <w:r w:rsidRPr="002678A7">
              <w:rPr>
                <w:sz w:val="24"/>
                <w:szCs w:val="24"/>
                <w:lang w:val="en-US"/>
              </w:rPr>
              <w:t>pressure,  either</w:t>
            </w:r>
            <w:proofErr w:type="gramEnd"/>
            <w:r w:rsidRPr="002678A7">
              <w:rPr>
                <w:sz w:val="24"/>
                <w:szCs w:val="24"/>
                <w:lang w:val="en-US"/>
              </w:rPr>
              <w:t xml:space="preserve"> non-invasively or invasively measured</w:t>
            </w:r>
          </w:p>
        </w:tc>
      </w:tr>
      <w:tr w:rsidR="00457696" w14:paraId="127D1DCB" w14:textId="77777777" w:rsidTr="00372F59">
        <w:trPr>
          <w:trHeight w:val="290"/>
        </w:trPr>
        <w:tc>
          <w:tcPr>
            <w:tcW w:w="2340" w:type="dxa"/>
            <w:vAlign w:val="center"/>
          </w:tcPr>
          <w:p w14:paraId="578CE5CE" w14:textId="77777777" w:rsidR="00372F59" w:rsidRDefault="002678A7" w:rsidP="00372F59">
            <w:pPr>
              <w:pStyle w:val="ListParagraph"/>
              <w:ind w:left="0"/>
              <w:jc w:val="center"/>
              <w:rPr>
                <w:b/>
                <w:bCs/>
                <w:sz w:val="32"/>
                <w:szCs w:val="32"/>
                <w:lang w:val="en-US"/>
              </w:rPr>
            </w:pPr>
            <w:proofErr w:type="spellStart"/>
            <w:r w:rsidRPr="00372F59">
              <w:rPr>
                <w:b/>
                <w:bCs/>
                <w:sz w:val="32"/>
                <w:szCs w:val="32"/>
                <w:lang w:val="en-US"/>
              </w:rPr>
              <w:t>diasbp</w:t>
            </w:r>
            <w:proofErr w:type="spellEnd"/>
            <w:r w:rsidRPr="00372F59">
              <w:rPr>
                <w:b/>
                <w:bCs/>
                <w:sz w:val="32"/>
                <w:szCs w:val="32"/>
                <w:lang w:val="en-US"/>
              </w:rPr>
              <w:t>_</w:t>
            </w:r>
          </w:p>
          <w:p w14:paraId="02FA82C7" w14:textId="3C4FAC2C" w:rsidR="00457696" w:rsidRPr="00372F59" w:rsidRDefault="002678A7" w:rsidP="00372F59">
            <w:pPr>
              <w:pStyle w:val="ListParagraph"/>
              <w:ind w:left="0"/>
              <w:jc w:val="center"/>
              <w:rPr>
                <w:b/>
                <w:bCs/>
                <w:sz w:val="32"/>
                <w:szCs w:val="32"/>
                <w:lang w:val="en-US"/>
              </w:rPr>
            </w:pPr>
            <w:r w:rsidRPr="00372F59">
              <w:rPr>
                <w:b/>
                <w:bCs/>
                <w:sz w:val="32"/>
                <w:szCs w:val="32"/>
                <w:lang w:val="en-US"/>
              </w:rPr>
              <w:t>noninvasive</w:t>
            </w:r>
          </w:p>
        </w:tc>
        <w:tc>
          <w:tcPr>
            <w:tcW w:w="8841" w:type="dxa"/>
          </w:tcPr>
          <w:p w14:paraId="5F77D040" w14:textId="5E442CE9" w:rsidR="00457696" w:rsidRPr="007C5027" w:rsidRDefault="002678A7" w:rsidP="007C5027">
            <w:pPr>
              <w:rPr>
                <w:sz w:val="24"/>
                <w:szCs w:val="24"/>
                <w:lang w:val="en-US"/>
              </w:rPr>
            </w:pPr>
            <w:r w:rsidRPr="002678A7">
              <w:rPr>
                <w:sz w:val="24"/>
                <w:szCs w:val="24"/>
                <w:lang w:val="en-US"/>
              </w:rPr>
              <w:t xml:space="preserve">diastolic blood </w:t>
            </w:r>
            <w:proofErr w:type="gramStart"/>
            <w:r w:rsidRPr="002678A7">
              <w:rPr>
                <w:sz w:val="24"/>
                <w:szCs w:val="24"/>
                <w:lang w:val="en-US"/>
              </w:rPr>
              <w:t>pressure,  either</w:t>
            </w:r>
            <w:proofErr w:type="gramEnd"/>
            <w:r w:rsidRPr="002678A7">
              <w:rPr>
                <w:sz w:val="24"/>
                <w:szCs w:val="24"/>
                <w:lang w:val="en-US"/>
              </w:rPr>
              <w:t xml:space="preserve"> non-invasively or invasively measured</w:t>
            </w:r>
          </w:p>
        </w:tc>
      </w:tr>
      <w:tr w:rsidR="00457696" w14:paraId="20653AC0" w14:textId="77777777" w:rsidTr="00372F59">
        <w:trPr>
          <w:trHeight w:val="290"/>
        </w:trPr>
        <w:tc>
          <w:tcPr>
            <w:tcW w:w="2340" w:type="dxa"/>
            <w:vAlign w:val="center"/>
          </w:tcPr>
          <w:p w14:paraId="030A3326" w14:textId="591F36DF" w:rsidR="00457696"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mbp_noninvasive</w:t>
            </w:r>
            <w:proofErr w:type="spellEnd"/>
          </w:p>
        </w:tc>
        <w:tc>
          <w:tcPr>
            <w:tcW w:w="8841" w:type="dxa"/>
          </w:tcPr>
          <w:p w14:paraId="3958D80D" w14:textId="49CA3572" w:rsidR="00457696" w:rsidRPr="007C5027" w:rsidRDefault="002678A7" w:rsidP="007C5027">
            <w:pPr>
              <w:rPr>
                <w:sz w:val="24"/>
                <w:szCs w:val="24"/>
                <w:lang w:val="en-US"/>
              </w:rPr>
            </w:pPr>
            <w:r w:rsidRPr="002678A7">
              <w:rPr>
                <w:sz w:val="24"/>
                <w:szCs w:val="24"/>
                <w:lang w:val="en-US"/>
              </w:rPr>
              <w:t>diastolic blood pressure, non- invasively measured</w:t>
            </w:r>
          </w:p>
        </w:tc>
      </w:tr>
      <w:tr w:rsidR="00457696" w14:paraId="49E437DB" w14:textId="77777777" w:rsidTr="00372F59">
        <w:trPr>
          <w:trHeight w:val="290"/>
        </w:trPr>
        <w:tc>
          <w:tcPr>
            <w:tcW w:w="2340" w:type="dxa"/>
            <w:vAlign w:val="center"/>
          </w:tcPr>
          <w:p w14:paraId="66CC0448" w14:textId="4D07B353" w:rsidR="00457696" w:rsidRPr="00372F59" w:rsidRDefault="002678A7" w:rsidP="00372F59">
            <w:pPr>
              <w:pStyle w:val="ListParagraph"/>
              <w:ind w:left="0"/>
              <w:jc w:val="center"/>
              <w:rPr>
                <w:b/>
                <w:bCs/>
                <w:sz w:val="32"/>
                <w:szCs w:val="32"/>
                <w:lang w:val="en-US"/>
              </w:rPr>
            </w:pPr>
            <w:r w:rsidRPr="00372F59">
              <w:rPr>
                <w:b/>
                <w:bCs/>
                <w:sz w:val="32"/>
                <w:szCs w:val="32"/>
                <w:lang w:val="en-US"/>
              </w:rPr>
              <w:t>spo2</w:t>
            </w:r>
          </w:p>
        </w:tc>
        <w:tc>
          <w:tcPr>
            <w:tcW w:w="8841" w:type="dxa"/>
          </w:tcPr>
          <w:p w14:paraId="7E8C6EEA" w14:textId="6D713A71" w:rsidR="002678A7" w:rsidRDefault="002678A7" w:rsidP="002678A7">
            <w:pPr>
              <w:rPr>
                <w:sz w:val="24"/>
                <w:szCs w:val="24"/>
                <w:lang w:val="en-US"/>
              </w:rPr>
            </w:pPr>
            <w:r w:rsidRPr="002678A7">
              <w:rPr>
                <w:sz w:val="24"/>
                <w:szCs w:val="24"/>
                <w:lang w:val="en-US"/>
              </w:rPr>
              <w:t>spo2: peripheral oxygen saturation</w:t>
            </w:r>
          </w:p>
          <w:p w14:paraId="2BDBEDB3" w14:textId="1ADD1FD6" w:rsidR="007C5027" w:rsidRPr="002678A7" w:rsidRDefault="007C5027" w:rsidP="002678A7">
            <w:pPr>
              <w:rPr>
                <w:sz w:val="24"/>
                <w:szCs w:val="24"/>
                <w:lang w:val="en-US"/>
              </w:rPr>
            </w:pPr>
            <w:r>
              <w:rPr>
                <w:sz w:val="24"/>
                <w:szCs w:val="24"/>
                <w:lang w:val="en-US"/>
              </w:rPr>
              <w:t>numerical</w:t>
            </w:r>
          </w:p>
          <w:p w14:paraId="3BCD312C" w14:textId="77777777" w:rsidR="00457696" w:rsidRPr="002A4661" w:rsidRDefault="00457696" w:rsidP="00457696">
            <w:pPr>
              <w:pStyle w:val="ListParagraph"/>
              <w:rPr>
                <w:sz w:val="24"/>
                <w:szCs w:val="24"/>
                <w:lang w:val="en-US"/>
              </w:rPr>
            </w:pPr>
          </w:p>
        </w:tc>
      </w:tr>
      <w:tr w:rsidR="002678A7" w14:paraId="3712E414" w14:textId="77777777" w:rsidTr="00372F59">
        <w:trPr>
          <w:trHeight w:val="290"/>
        </w:trPr>
        <w:tc>
          <w:tcPr>
            <w:tcW w:w="2340" w:type="dxa"/>
            <w:vAlign w:val="center"/>
          </w:tcPr>
          <w:p w14:paraId="295C4367" w14:textId="64ABA57F"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sysbp</w:t>
            </w:r>
            <w:proofErr w:type="spellEnd"/>
          </w:p>
        </w:tc>
        <w:tc>
          <w:tcPr>
            <w:tcW w:w="8841" w:type="dxa"/>
          </w:tcPr>
          <w:p w14:paraId="5392855B" w14:textId="31A84F2F" w:rsidR="002678A7" w:rsidRPr="002678A7" w:rsidRDefault="002678A7" w:rsidP="002678A7">
            <w:pPr>
              <w:rPr>
                <w:sz w:val="24"/>
                <w:szCs w:val="24"/>
                <w:lang w:val="en-US"/>
              </w:rPr>
            </w:pPr>
            <w:r w:rsidRPr="002678A7">
              <w:rPr>
                <w:sz w:val="24"/>
                <w:szCs w:val="24"/>
                <w:lang w:val="en-US"/>
              </w:rPr>
              <w:t>systolic blood pressure, either non-invasively or invasively measured</w:t>
            </w:r>
          </w:p>
        </w:tc>
      </w:tr>
      <w:tr w:rsidR="002678A7" w14:paraId="25D14122" w14:textId="77777777" w:rsidTr="00372F59">
        <w:trPr>
          <w:trHeight w:val="290"/>
        </w:trPr>
        <w:tc>
          <w:tcPr>
            <w:tcW w:w="2340" w:type="dxa"/>
            <w:vAlign w:val="center"/>
          </w:tcPr>
          <w:p w14:paraId="6735AD2F" w14:textId="121D2753"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sysbp_noninvasive</w:t>
            </w:r>
            <w:proofErr w:type="spellEnd"/>
          </w:p>
        </w:tc>
        <w:tc>
          <w:tcPr>
            <w:tcW w:w="8841" w:type="dxa"/>
          </w:tcPr>
          <w:p w14:paraId="1141D691" w14:textId="301B1C00" w:rsidR="002678A7" w:rsidRPr="002678A7" w:rsidRDefault="002678A7" w:rsidP="007C5027">
            <w:pPr>
              <w:rPr>
                <w:sz w:val="24"/>
                <w:szCs w:val="24"/>
                <w:lang w:val="en-US"/>
              </w:rPr>
            </w:pPr>
            <w:r w:rsidRPr="002678A7">
              <w:rPr>
                <w:sz w:val="24"/>
                <w:szCs w:val="24"/>
                <w:lang w:val="en-US"/>
              </w:rPr>
              <w:t>systolic blood pressure, invasively measured</w:t>
            </w:r>
          </w:p>
        </w:tc>
      </w:tr>
      <w:tr w:rsidR="002678A7" w14:paraId="15C9A6EB" w14:textId="77777777" w:rsidTr="00372F59">
        <w:trPr>
          <w:trHeight w:val="290"/>
        </w:trPr>
        <w:tc>
          <w:tcPr>
            <w:tcW w:w="2340" w:type="dxa"/>
            <w:vAlign w:val="center"/>
          </w:tcPr>
          <w:p w14:paraId="515E4923" w14:textId="16C02116" w:rsidR="002678A7" w:rsidRPr="00372F59" w:rsidRDefault="002678A7" w:rsidP="00372F59">
            <w:pPr>
              <w:pStyle w:val="ListParagraph"/>
              <w:ind w:left="0"/>
              <w:jc w:val="center"/>
              <w:rPr>
                <w:b/>
                <w:bCs/>
                <w:sz w:val="32"/>
                <w:szCs w:val="32"/>
                <w:lang w:val="en-US"/>
              </w:rPr>
            </w:pPr>
            <w:r w:rsidRPr="00372F59">
              <w:rPr>
                <w:b/>
                <w:bCs/>
                <w:sz w:val="32"/>
                <w:szCs w:val="32"/>
                <w:lang w:val="en-US"/>
              </w:rPr>
              <w:t>potassium</w:t>
            </w:r>
          </w:p>
        </w:tc>
        <w:tc>
          <w:tcPr>
            <w:tcW w:w="8841" w:type="dxa"/>
          </w:tcPr>
          <w:p w14:paraId="29289ADC" w14:textId="1B0DFBE0" w:rsidR="002678A7" w:rsidRPr="002678A7" w:rsidRDefault="002678A7" w:rsidP="007C5027">
            <w:pPr>
              <w:rPr>
                <w:sz w:val="24"/>
                <w:szCs w:val="24"/>
                <w:lang w:val="en-US"/>
              </w:rPr>
            </w:pPr>
            <w:r w:rsidRPr="002678A7">
              <w:rPr>
                <w:sz w:val="24"/>
                <w:szCs w:val="24"/>
                <w:lang w:val="en-US"/>
              </w:rPr>
              <w:t>potassium concentration for the patient in their serum or plasma</w:t>
            </w:r>
          </w:p>
        </w:tc>
      </w:tr>
      <w:tr w:rsidR="002678A7" w14:paraId="1F4C446B" w14:textId="77777777" w:rsidTr="00372F59">
        <w:trPr>
          <w:trHeight w:val="290"/>
        </w:trPr>
        <w:tc>
          <w:tcPr>
            <w:tcW w:w="2340" w:type="dxa"/>
            <w:vAlign w:val="center"/>
          </w:tcPr>
          <w:p w14:paraId="76757C28" w14:textId="77777777" w:rsidR="002678A7" w:rsidRPr="00372F59" w:rsidRDefault="002678A7" w:rsidP="00372F59">
            <w:pPr>
              <w:pStyle w:val="ListParagraph"/>
              <w:ind w:left="0"/>
              <w:jc w:val="center"/>
              <w:rPr>
                <w:b/>
                <w:bCs/>
                <w:sz w:val="32"/>
                <w:szCs w:val="32"/>
                <w:lang w:val="en-US"/>
              </w:rPr>
            </w:pPr>
            <w:r w:rsidRPr="00372F59">
              <w:rPr>
                <w:b/>
                <w:bCs/>
                <w:sz w:val="32"/>
                <w:szCs w:val="32"/>
                <w:lang w:val="en-US"/>
              </w:rPr>
              <w:t>apache_4a_</w:t>
            </w:r>
          </w:p>
          <w:p w14:paraId="164BC448" w14:textId="4338D5F9" w:rsidR="002678A7" w:rsidRPr="00372F59" w:rsidRDefault="002678A7" w:rsidP="00372F59">
            <w:pPr>
              <w:pStyle w:val="ListParagraph"/>
              <w:ind w:left="0"/>
              <w:jc w:val="center"/>
              <w:rPr>
                <w:b/>
                <w:bCs/>
                <w:sz w:val="32"/>
                <w:szCs w:val="32"/>
                <w:lang w:val="en-US"/>
              </w:rPr>
            </w:pPr>
            <w:proofErr w:type="spellStart"/>
            <w:r w:rsidRPr="00372F59">
              <w:rPr>
                <w:b/>
                <w:bCs/>
                <w:sz w:val="32"/>
                <w:szCs w:val="32"/>
                <w:lang w:val="en-US"/>
              </w:rPr>
              <w:t>hospital_death_prob</w:t>
            </w:r>
            <w:proofErr w:type="spellEnd"/>
          </w:p>
        </w:tc>
        <w:tc>
          <w:tcPr>
            <w:tcW w:w="8841" w:type="dxa"/>
          </w:tcPr>
          <w:p w14:paraId="73B5C4D0" w14:textId="44671FB9" w:rsidR="002678A7" w:rsidRPr="002678A7" w:rsidRDefault="002678A7" w:rsidP="002678A7">
            <w:pPr>
              <w:rPr>
                <w:sz w:val="24"/>
                <w:szCs w:val="24"/>
                <w:lang w:val="en-US"/>
              </w:rPr>
            </w:pPr>
            <w:r w:rsidRPr="002678A7">
              <w:rPr>
                <w:sz w:val="24"/>
                <w:szCs w:val="24"/>
                <w:lang w:val="en-US"/>
              </w:rPr>
              <w:t xml:space="preserve">The APACHE </w:t>
            </w:r>
            <w:proofErr w:type="spellStart"/>
            <w:r w:rsidRPr="002678A7">
              <w:rPr>
                <w:sz w:val="24"/>
                <w:szCs w:val="24"/>
                <w:lang w:val="en-US"/>
              </w:rPr>
              <w:t>IVa</w:t>
            </w:r>
            <w:proofErr w:type="spellEnd"/>
            <w:r w:rsidRPr="002678A7">
              <w:rPr>
                <w:sz w:val="24"/>
                <w:szCs w:val="24"/>
                <w:lang w:val="en-US"/>
              </w:rPr>
              <w:t xml:space="preserve"> probabilistic prediction of in-hospital mortality for the patient which utilizes the APACHE III score and other covariates, including diagnosis.</w:t>
            </w:r>
          </w:p>
        </w:tc>
      </w:tr>
      <w:tr w:rsidR="002678A7" w14:paraId="6902C8A2" w14:textId="77777777" w:rsidTr="00372F59">
        <w:trPr>
          <w:trHeight w:val="290"/>
        </w:trPr>
        <w:tc>
          <w:tcPr>
            <w:tcW w:w="2340" w:type="dxa"/>
            <w:vAlign w:val="center"/>
          </w:tcPr>
          <w:p w14:paraId="42EB421B" w14:textId="58CE7A9D" w:rsidR="002678A7" w:rsidRPr="00372F59" w:rsidRDefault="002678A7" w:rsidP="00372F59">
            <w:pPr>
              <w:pStyle w:val="ListParagraph"/>
              <w:ind w:left="0"/>
              <w:jc w:val="center"/>
              <w:rPr>
                <w:b/>
                <w:bCs/>
                <w:sz w:val="32"/>
                <w:szCs w:val="32"/>
                <w:lang w:val="en-US"/>
              </w:rPr>
            </w:pPr>
            <w:r w:rsidRPr="00372F59">
              <w:rPr>
                <w:b/>
                <w:bCs/>
                <w:sz w:val="32"/>
                <w:szCs w:val="32"/>
                <w:lang w:val="en-US"/>
              </w:rPr>
              <w:t>apache_4a_icu_death_prob</w:t>
            </w:r>
          </w:p>
        </w:tc>
        <w:tc>
          <w:tcPr>
            <w:tcW w:w="8841" w:type="dxa"/>
          </w:tcPr>
          <w:p w14:paraId="5653D442" w14:textId="675004B0" w:rsidR="002678A7" w:rsidRPr="002678A7" w:rsidRDefault="002678A7" w:rsidP="002678A7">
            <w:pPr>
              <w:rPr>
                <w:sz w:val="24"/>
                <w:szCs w:val="24"/>
                <w:lang w:val="en-US"/>
              </w:rPr>
            </w:pPr>
            <w:r w:rsidRPr="002678A7">
              <w:rPr>
                <w:sz w:val="24"/>
                <w:szCs w:val="24"/>
                <w:lang w:val="en-US"/>
              </w:rPr>
              <w:t xml:space="preserve">The APACHE </w:t>
            </w:r>
            <w:proofErr w:type="spellStart"/>
            <w:r w:rsidRPr="002678A7">
              <w:rPr>
                <w:sz w:val="24"/>
                <w:szCs w:val="24"/>
                <w:lang w:val="en-US"/>
              </w:rPr>
              <w:t>IVa</w:t>
            </w:r>
            <w:proofErr w:type="spellEnd"/>
            <w:r w:rsidRPr="002678A7">
              <w:rPr>
                <w:sz w:val="24"/>
                <w:szCs w:val="24"/>
                <w:lang w:val="en-US"/>
              </w:rPr>
              <w:t xml:space="preserve"> probabilistic prediction of in ICU mortality for the patient which utilizes the APACHE III score and other covariates, including diagnosis</w:t>
            </w:r>
          </w:p>
        </w:tc>
      </w:tr>
      <w:tr w:rsidR="002678A7" w14:paraId="7716D01D" w14:textId="77777777" w:rsidTr="00372F59">
        <w:trPr>
          <w:trHeight w:val="290"/>
        </w:trPr>
        <w:tc>
          <w:tcPr>
            <w:tcW w:w="2340" w:type="dxa"/>
            <w:vAlign w:val="center"/>
          </w:tcPr>
          <w:p w14:paraId="25FDB078" w14:textId="473EA69C" w:rsidR="002678A7" w:rsidRPr="00372F59" w:rsidRDefault="00AE584C" w:rsidP="00372F59">
            <w:pPr>
              <w:pStyle w:val="ListParagraph"/>
              <w:ind w:left="0"/>
              <w:jc w:val="center"/>
              <w:rPr>
                <w:b/>
                <w:bCs/>
                <w:sz w:val="32"/>
                <w:szCs w:val="32"/>
                <w:lang w:val="en-US"/>
              </w:rPr>
            </w:pPr>
            <w:r w:rsidRPr="00372F59">
              <w:rPr>
                <w:b/>
                <w:bCs/>
                <w:sz w:val="32"/>
                <w:szCs w:val="32"/>
                <w:lang w:val="en-US"/>
              </w:rPr>
              <w:t>aids</w:t>
            </w:r>
          </w:p>
        </w:tc>
        <w:tc>
          <w:tcPr>
            <w:tcW w:w="8841" w:type="dxa"/>
          </w:tcPr>
          <w:p w14:paraId="744A91BC" w14:textId="77777777" w:rsidR="002678A7" w:rsidRDefault="00AE584C" w:rsidP="00AE584C">
            <w:pPr>
              <w:rPr>
                <w:sz w:val="24"/>
                <w:szCs w:val="24"/>
                <w:lang w:val="en-US"/>
              </w:rPr>
            </w:pPr>
            <w:r w:rsidRPr="00AE584C">
              <w:rPr>
                <w:sz w:val="24"/>
                <w:szCs w:val="24"/>
                <w:lang w:val="en-US"/>
              </w:rPr>
              <w:t>Whether the patient has a definitive diagnosis of acquired immune deficiency syndrome</w:t>
            </w:r>
          </w:p>
          <w:p w14:paraId="1067BEFE" w14:textId="64D3D947" w:rsidR="00AE584C" w:rsidRPr="00AE584C" w:rsidRDefault="00AE584C" w:rsidP="00AE584C">
            <w:pPr>
              <w:rPr>
                <w:sz w:val="24"/>
                <w:szCs w:val="24"/>
                <w:lang w:val="en-US"/>
              </w:rPr>
            </w:pPr>
            <w:r>
              <w:rPr>
                <w:sz w:val="24"/>
                <w:szCs w:val="24"/>
                <w:lang w:val="en-US"/>
              </w:rPr>
              <w:t>Binary</w:t>
            </w:r>
          </w:p>
        </w:tc>
      </w:tr>
      <w:tr w:rsidR="002678A7" w14:paraId="475E4301" w14:textId="77777777" w:rsidTr="00372F59">
        <w:trPr>
          <w:trHeight w:val="290"/>
        </w:trPr>
        <w:tc>
          <w:tcPr>
            <w:tcW w:w="2340" w:type="dxa"/>
            <w:vAlign w:val="center"/>
          </w:tcPr>
          <w:p w14:paraId="58D6AD74" w14:textId="49054158" w:rsidR="002678A7" w:rsidRPr="00372F59" w:rsidRDefault="00AE584C" w:rsidP="00372F59">
            <w:pPr>
              <w:pStyle w:val="ListParagraph"/>
              <w:ind w:left="0"/>
              <w:jc w:val="center"/>
              <w:rPr>
                <w:b/>
                <w:bCs/>
                <w:sz w:val="32"/>
                <w:szCs w:val="32"/>
                <w:lang w:val="en-US"/>
              </w:rPr>
            </w:pPr>
            <w:r w:rsidRPr="00372F59">
              <w:rPr>
                <w:b/>
                <w:bCs/>
                <w:sz w:val="32"/>
                <w:szCs w:val="32"/>
                <w:lang w:val="en-US"/>
              </w:rPr>
              <w:lastRenderedPageBreak/>
              <w:t>cirrhosis</w:t>
            </w:r>
          </w:p>
        </w:tc>
        <w:tc>
          <w:tcPr>
            <w:tcW w:w="8841" w:type="dxa"/>
          </w:tcPr>
          <w:p w14:paraId="2413EE75" w14:textId="77777777" w:rsidR="00AE584C" w:rsidRPr="00637E87" w:rsidRDefault="00AE584C" w:rsidP="00637E87">
            <w:pPr>
              <w:rPr>
                <w:sz w:val="24"/>
                <w:szCs w:val="24"/>
                <w:lang w:val="en-US"/>
              </w:rPr>
            </w:pPr>
            <w:r w:rsidRPr="00637E87">
              <w:rPr>
                <w:sz w:val="24"/>
                <w:szCs w:val="24"/>
                <w:lang w:val="en-US"/>
              </w:rPr>
              <w:t>Whether the patient has a history of heavy alcohol use with portal hypertension and varices, other causes of cirrhosis with evidence of portal hypertension and varices, or biopsy proven cirrhosis. This comorbidity does not apply to patients with a functioning liver transplant.</w:t>
            </w:r>
          </w:p>
          <w:p w14:paraId="3EC930B4" w14:textId="2E437780" w:rsidR="002678A7" w:rsidRPr="002678A7" w:rsidRDefault="00AE584C" w:rsidP="002678A7">
            <w:pPr>
              <w:rPr>
                <w:sz w:val="24"/>
                <w:szCs w:val="24"/>
                <w:lang w:val="en-US"/>
              </w:rPr>
            </w:pPr>
            <w:r>
              <w:rPr>
                <w:sz w:val="24"/>
                <w:szCs w:val="24"/>
                <w:lang w:val="en-US"/>
              </w:rPr>
              <w:t>Binary</w:t>
            </w:r>
          </w:p>
        </w:tc>
      </w:tr>
      <w:tr w:rsidR="00AE584C" w14:paraId="26C881F5" w14:textId="77777777" w:rsidTr="00372F59">
        <w:trPr>
          <w:trHeight w:val="290"/>
        </w:trPr>
        <w:tc>
          <w:tcPr>
            <w:tcW w:w="2340" w:type="dxa"/>
            <w:vAlign w:val="center"/>
          </w:tcPr>
          <w:p w14:paraId="0D2E548D" w14:textId="77777777" w:rsidR="00372F59" w:rsidRDefault="00AE584C" w:rsidP="00372F59">
            <w:pPr>
              <w:pStyle w:val="ListParagraph"/>
              <w:ind w:left="0"/>
              <w:jc w:val="center"/>
              <w:rPr>
                <w:b/>
                <w:bCs/>
                <w:sz w:val="32"/>
                <w:szCs w:val="32"/>
                <w:lang w:val="en-US"/>
              </w:rPr>
            </w:pPr>
            <w:r w:rsidRPr="00372F59">
              <w:rPr>
                <w:b/>
                <w:bCs/>
                <w:sz w:val="32"/>
                <w:szCs w:val="32"/>
                <w:lang w:val="en-US"/>
              </w:rPr>
              <w:t>diabetes_</w:t>
            </w:r>
          </w:p>
          <w:p w14:paraId="4DB5ACC1" w14:textId="0442AE88" w:rsidR="00AE584C" w:rsidRPr="00372F59" w:rsidRDefault="00AE584C" w:rsidP="00372F59">
            <w:pPr>
              <w:pStyle w:val="ListParagraph"/>
              <w:ind w:left="0"/>
              <w:jc w:val="center"/>
              <w:rPr>
                <w:b/>
                <w:bCs/>
                <w:sz w:val="32"/>
                <w:szCs w:val="32"/>
                <w:lang w:val="en-US"/>
              </w:rPr>
            </w:pPr>
            <w:r w:rsidRPr="00372F59">
              <w:rPr>
                <w:b/>
                <w:bCs/>
                <w:sz w:val="32"/>
                <w:szCs w:val="32"/>
                <w:lang w:val="en-US"/>
              </w:rPr>
              <w:t>mellitus</w:t>
            </w:r>
          </w:p>
        </w:tc>
        <w:tc>
          <w:tcPr>
            <w:tcW w:w="8841" w:type="dxa"/>
          </w:tcPr>
          <w:p w14:paraId="56C3B87D" w14:textId="2418C6FD" w:rsidR="00AE584C" w:rsidRPr="00AE584C" w:rsidRDefault="00AE584C" w:rsidP="00AE584C">
            <w:pPr>
              <w:rPr>
                <w:sz w:val="24"/>
                <w:szCs w:val="24"/>
                <w:lang w:val="en-US"/>
              </w:rPr>
            </w:pPr>
            <w:r w:rsidRPr="00AE584C">
              <w:rPr>
                <w:sz w:val="24"/>
                <w:szCs w:val="24"/>
                <w:lang w:val="en-US"/>
              </w:rPr>
              <w:t>Whether the patient has been diagnosed with diabetes, either juvenile or adult onset, which requires medication.</w:t>
            </w:r>
          </w:p>
          <w:p w14:paraId="4DB152F6" w14:textId="475C5F5C" w:rsidR="00AE584C" w:rsidRPr="002678A7" w:rsidRDefault="00AE584C" w:rsidP="00637E87">
            <w:pPr>
              <w:tabs>
                <w:tab w:val="left" w:pos="2127"/>
              </w:tabs>
              <w:rPr>
                <w:sz w:val="24"/>
                <w:szCs w:val="24"/>
                <w:lang w:val="en-US"/>
              </w:rPr>
            </w:pPr>
            <w:r>
              <w:rPr>
                <w:sz w:val="24"/>
                <w:szCs w:val="24"/>
                <w:lang w:val="en-US"/>
              </w:rPr>
              <w:t>Binary</w:t>
            </w:r>
          </w:p>
        </w:tc>
      </w:tr>
      <w:tr w:rsidR="00AE584C" w14:paraId="0D298608" w14:textId="77777777" w:rsidTr="00372F59">
        <w:trPr>
          <w:trHeight w:val="290"/>
        </w:trPr>
        <w:tc>
          <w:tcPr>
            <w:tcW w:w="2340" w:type="dxa"/>
            <w:vAlign w:val="center"/>
          </w:tcPr>
          <w:p w14:paraId="58B34BBD" w14:textId="1C6BB717" w:rsidR="00AE584C" w:rsidRPr="00372F59" w:rsidRDefault="00AE584C" w:rsidP="00372F59">
            <w:pPr>
              <w:pStyle w:val="ListParagraph"/>
              <w:ind w:left="0"/>
              <w:jc w:val="center"/>
              <w:rPr>
                <w:b/>
                <w:bCs/>
                <w:sz w:val="32"/>
                <w:szCs w:val="32"/>
                <w:lang w:val="en-US"/>
              </w:rPr>
            </w:pPr>
            <w:proofErr w:type="spellStart"/>
            <w:r w:rsidRPr="00372F59">
              <w:rPr>
                <w:b/>
                <w:bCs/>
                <w:sz w:val="32"/>
                <w:szCs w:val="32"/>
                <w:lang w:val="en-US"/>
              </w:rPr>
              <w:t>hepatic_failure</w:t>
            </w:r>
            <w:proofErr w:type="spellEnd"/>
          </w:p>
        </w:tc>
        <w:tc>
          <w:tcPr>
            <w:tcW w:w="8841" w:type="dxa"/>
          </w:tcPr>
          <w:p w14:paraId="2B75F502" w14:textId="77777777" w:rsidR="00AE584C" w:rsidRDefault="00AE584C" w:rsidP="002678A7">
            <w:pPr>
              <w:rPr>
                <w:sz w:val="24"/>
                <w:szCs w:val="24"/>
                <w:lang w:val="en-US"/>
              </w:rPr>
            </w:pPr>
            <w:r w:rsidRPr="002A4661">
              <w:rPr>
                <w:sz w:val="24"/>
                <w:szCs w:val="24"/>
                <w:lang w:val="en-US"/>
              </w:rPr>
              <w:t>Whether the patient has cirrhosis and additional complications including jaundice and ascites, upper GI bleeding, hepatic encephalopathy, or coma.</w:t>
            </w:r>
          </w:p>
          <w:p w14:paraId="716D6786" w14:textId="3DC323DD" w:rsidR="00AE584C" w:rsidRPr="002678A7" w:rsidRDefault="00AE584C" w:rsidP="002678A7">
            <w:pPr>
              <w:rPr>
                <w:sz w:val="24"/>
                <w:szCs w:val="24"/>
                <w:lang w:val="en-US"/>
              </w:rPr>
            </w:pPr>
            <w:r>
              <w:rPr>
                <w:sz w:val="24"/>
                <w:szCs w:val="24"/>
                <w:lang w:val="en-US"/>
              </w:rPr>
              <w:t>Binary</w:t>
            </w:r>
          </w:p>
        </w:tc>
      </w:tr>
      <w:tr w:rsidR="00AE584C" w14:paraId="0BB276E1" w14:textId="77777777" w:rsidTr="00372F59">
        <w:trPr>
          <w:trHeight w:val="290"/>
        </w:trPr>
        <w:tc>
          <w:tcPr>
            <w:tcW w:w="2340" w:type="dxa"/>
            <w:vAlign w:val="center"/>
          </w:tcPr>
          <w:p w14:paraId="7FE36587" w14:textId="077F3C09" w:rsidR="00AE584C" w:rsidRPr="00372F59" w:rsidRDefault="00AE584C" w:rsidP="00372F59">
            <w:pPr>
              <w:pStyle w:val="ListParagraph"/>
              <w:ind w:left="0"/>
              <w:jc w:val="center"/>
              <w:rPr>
                <w:b/>
                <w:bCs/>
                <w:sz w:val="32"/>
                <w:szCs w:val="32"/>
                <w:lang w:val="en-US"/>
              </w:rPr>
            </w:pPr>
            <w:r w:rsidRPr="00372F59">
              <w:rPr>
                <w:b/>
                <w:bCs/>
                <w:sz w:val="32"/>
                <w:szCs w:val="32"/>
                <w:lang w:val="en-US"/>
              </w:rPr>
              <w:t>immunosuppression</w:t>
            </w:r>
          </w:p>
        </w:tc>
        <w:tc>
          <w:tcPr>
            <w:tcW w:w="8841" w:type="dxa"/>
          </w:tcPr>
          <w:p w14:paraId="3D65E1F8" w14:textId="455FC929" w:rsidR="00AE584C" w:rsidRPr="00AE584C" w:rsidRDefault="00AE584C" w:rsidP="00AE584C">
            <w:pPr>
              <w:rPr>
                <w:sz w:val="24"/>
                <w:szCs w:val="24"/>
                <w:lang w:val="en-US"/>
              </w:rPr>
            </w:pPr>
            <w:r w:rsidRPr="00AE584C">
              <w:rPr>
                <w:sz w:val="24"/>
                <w:szCs w:val="24"/>
                <w:lang w:val="en-US"/>
              </w:rPr>
              <w:t xml:space="preserve">Whether the patient has their immune system suppressed within six months prior to ICU admission for any of the following </w:t>
            </w:r>
            <w:proofErr w:type="gramStart"/>
            <w:r w:rsidRPr="00AE584C">
              <w:rPr>
                <w:sz w:val="24"/>
                <w:szCs w:val="24"/>
                <w:lang w:val="en-US"/>
              </w:rPr>
              <w:t>reasons;</w:t>
            </w:r>
            <w:proofErr w:type="gramEnd"/>
            <w:r w:rsidRPr="00AE584C">
              <w:rPr>
                <w:sz w:val="24"/>
                <w:szCs w:val="24"/>
                <w:lang w:val="en-US"/>
              </w:rPr>
              <w:t xml:space="preserve"> radiation therapy, chemotherapy, use of non-cytotoxic immunosuppressive drugs, high dose steroids (at least 0.3 mg/kg/day of methylprednisolone or equivalent for at least 6 months).</w:t>
            </w:r>
          </w:p>
          <w:p w14:paraId="51BAF0BD" w14:textId="0243AE27" w:rsidR="00AE584C" w:rsidRPr="002678A7" w:rsidRDefault="00AE584C" w:rsidP="002678A7">
            <w:pPr>
              <w:rPr>
                <w:sz w:val="24"/>
                <w:szCs w:val="24"/>
                <w:lang w:val="en-US"/>
              </w:rPr>
            </w:pPr>
            <w:r>
              <w:rPr>
                <w:sz w:val="24"/>
                <w:szCs w:val="24"/>
                <w:lang w:val="en-US"/>
              </w:rPr>
              <w:t>Binary</w:t>
            </w:r>
          </w:p>
        </w:tc>
      </w:tr>
      <w:tr w:rsidR="00AE584C" w14:paraId="49331DA6" w14:textId="77777777" w:rsidTr="00372F59">
        <w:trPr>
          <w:trHeight w:val="290"/>
        </w:trPr>
        <w:tc>
          <w:tcPr>
            <w:tcW w:w="2340" w:type="dxa"/>
            <w:vAlign w:val="center"/>
          </w:tcPr>
          <w:p w14:paraId="6F7EE9C2" w14:textId="3D2A197C" w:rsidR="00AE584C" w:rsidRPr="00372F59" w:rsidRDefault="00AE584C" w:rsidP="00372F59">
            <w:pPr>
              <w:pStyle w:val="ListParagraph"/>
              <w:ind w:left="0"/>
              <w:jc w:val="center"/>
              <w:rPr>
                <w:b/>
                <w:bCs/>
                <w:sz w:val="32"/>
                <w:szCs w:val="32"/>
                <w:lang w:val="en-US"/>
              </w:rPr>
            </w:pPr>
            <w:r w:rsidRPr="00372F59">
              <w:rPr>
                <w:b/>
                <w:bCs/>
                <w:sz w:val="32"/>
                <w:szCs w:val="32"/>
                <w:lang w:val="en-US"/>
              </w:rPr>
              <w:t>leukemia</w:t>
            </w:r>
          </w:p>
        </w:tc>
        <w:tc>
          <w:tcPr>
            <w:tcW w:w="8841" w:type="dxa"/>
          </w:tcPr>
          <w:p w14:paraId="17C28ABE" w14:textId="1D515A0A" w:rsidR="00AE584C" w:rsidRPr="00AE584C" w:rsidRDefault="00AE584C" w:rsidP="00AE584C">
            <w:pPr>
              <w:rPr>
                <w:sz w:val="24"/>
                <w:szCs w:val="24"/>
                <w:lang w:val="en-US"/>
              </w:rPr>
            </w:pPr>
            <w:r w:rsidRPr="00AE584C">
              <w:rPr>
                <w:sz w:val="24"/>
                <w:szCs w:val="24"/>
                <w:lang w:val="en-US"/>
              </w:rPr>
              <w:t xml:space="preserve"> Whether the patient has been diagnosed with acute or chronic myelogenous leukemia, acute or chronic lymphocytic leukemia, or multiple myeloma.</w:t>
            </w:r>
          </w:p>
          <w:p w14:paraId="72DAA684" w14:textId="727A246B" w:rsidR="00AE584C" w:rsidRPr="002678A7" w:rsidRDefault="00AE584C" w:rsidP="002678A7">
            <w:pPr>
              <w:rPr>
                <w:sz w:val="24"/>
                <w:szCs w:val="24"/>
                <w:lang w:val="en-US"/>
              </w:rPr>
            </w:pPr>
            <w:r>
              <w:rPr>
                <w:sz w:val="24"/>
                <w:szCs w:val="24"/>
                <w:lang w:val="en-US"/>
              </w:rPr>
              <w:t>Binary</w:t>
            </w:r>
          </w:p>
        </w:tc>
      </w:tr>
      <w:tr w:rsidR="00AE584C" w14:paraId="667633F8" w14:textId="77777777" w:rsidTr="00372F59">
        <w:trPr>
          <w:trHeight w:val="290"/>
        </w:trPr>
        <w:tc>
          <w:tcPr>
            <w:tcW w:w="2340" w:type="dxa"/>
            <w:vAlign w:val="center"/>
          </w:tcPr>
          <w:p w14:paraId="0436EFF1" w14:textId="5FB48BE8" w:rsidR="00AE584C" w:rsidRPr="00372F59" w:rsidRDefault="00AE584C" w:rsidP="00372F59">
            <w:pPr>
              <w:pStyle w:val="ListParagraph"/>
              <w:ind w:left="0"/>
              <w:jc w:val="center"/>
              <w:rPr>
                <w:b/>
                <w:bCs/>
                <w:sz w:val="32"/>
                <w:szCs w:val="32"/>
                <w:lang w:val="en-US"/>
              </w:rPr>
            </w:pPr>
            <w:r w:rsidRPr="00372F59">
              <w:rPr>
                <w:b/>
                <w:bCs/>
                <w:sz w:val="32"/>
                <w:szCs w:val="32"/>
                <w:lang w:val="en-US"/>
              </w:rPr>
              <w:t>lymphoma</w:t>
            </w:r>
          </w:p>
        </w:tc>
        <w:tc>
          <w:tcPr>
            <w:tcW w:w="8841" w:type="dxa"/>
          </w:tcPr>
          <w:p w14:paraId="231BBCE8" w14:textId="77777777" w:rsidR="00AE584C" w:rsidRPr="00AE584C" w:rsidRDefault="00AE584C" w:rsidP="00AE584C">
            <w:pPr>
              <w:rPr>
                <w:sz w:val="24"/>
                <w:szCs w:val="24"/>
                <w:lang w:val="en-US"/>
              </w:rPr>
            </w:pPr>
            <w:r w:rsidRPr="00AE584C">
              <w:rPr>
                <w:sz w:val="24"/>
                <w:szCs w:val="24"/>
                <w:lang w:val="en-US"/>
              </w:rPr>
              <w:t>Whether the patient has been diagnosed with non-Hodgkin lymphoma.</w:t>
            </w:r>
          </w:p>
          <w:p w14:paraId="4A9F9078" w14:textId="52D40F5C" w:rsidR="00AE584C" w:rsidRPr="00AE584C" w:rsidRDefault="00AE584C" w:rsidP="00AE584C">
            <w:pPr>
              <w:rPr>
                <w:sz w:val="24"/>
                <w:szCs w:val="24"/>
                <w:lang w:val="en-US"/>
              </w:rPr>
            </w:pPr>
            <w:r>
              <w:rPr>
                <w:sz w:val="24"/>
                <w:szCs w:val="24"/>
                <w:lang w:val="en-US"/>
              </w:rPr>
              <w:t>Binary</w:t>
            </w:r>
          </w:p>
        </w:tc>
      </w:tr>
      <w:tr w:rsidR="00AE584C" w14:paraId="53E0B8C9" w14:textId="77777777" w:rsidTr="00372F59">
        <w:trPr>
          <w:trHeight w:val="290"/>
        </w:trPr>
        <w:tc>
          <w:tcPr>
            <w:tcW w:w="2340" w:type="dxa"/>
            <w:vAlign w:val="center"/>
          </w:tcPr>
          <w:p w14:paraId="368F8E37" w14:textId="77777777" w:rsidR="00372F59" w:rsidRDefault="00AE584C" w:rsidP="00372F59">
            <w:pPr>
              <w:pStyle w:val="ListParagraph"/>
              <w:ind w:left="0"/>
              <w:jc w:val="center"/>
              <w:rPr>
                <w:b/>
                <w:bCs/>
                <w:sz w:val="32"/>
                <w:szCs w:val="32"/>
                <w:lang w:val="en-US"/>
              </w:rPr>
            </w:pPr>
            <w:r w:rsidRPr="00372F59">
              <w:rPr>
                <w:b/>
                <w:bCs/>
                <w:sz w:val="32"/>
                <w:szCs w:val="32"/>
                <w:lang w:val="en-US"/>
              </w:rPr>
              <w:t>solid_</w:t>
            </w:r>
          </w:p>
          <w:p w14:paraId="1D65DFC7" w14:textId="456E6117" w:rsidR="00372F59" w:rsidRPr="00372F59" w:rsidRDefault="00AE584C" w:rsidP="00372F59">
            <w:pPr>
              <w:pStyle w:val="ListParagraph"/>
              <w:ind w:left="0"/>
              <w:jc w:val="center"/>
              <w:rPr>
                <w:b/>
                <w:bCs/>
                <w:sz w:val="32"/>
                <w:szCs w:val="32"/>
                <w:lang w:val="en-US"/>
              </w:rPr>
            </w:pPr>
            <w:proofErr w:type="spellStart"/>
            <w:r w:rsidRPr="00372F59">
              <w:rPr>
                <w:b/>
                <w:bCs/>
                <w:sz w:val="32"/>
                <w:szCs w:val="32"/>
                <w:lang w:val="en-US"/>
              </w:rPr>
              <w:t>tumor_with</w:t>
            </w:r>
            <w:proofErr w:type="spellEnd"/>
            <w:r w:rsidRPr="00372F59">
              <w:rPr>
                <w:b/>
                <w:bCs/>
                <w:sz w:val="32"/>
                <w:szCs w:val="32"/>
                <w:lang w:val="en-US"/>
              </w:rPr>
              <w:t>_</w:t>
            </w:r>
          </w:p>
          <w:p w14:paraId="2A656AEA" w14:textId="10B8D23B" w:rsidR="00AE584C" w:rsidRPr="00372F59" w:rsidRDefault="00AE584C" w:rsidP="00372F59">
            <w:pPr>
              <w:pStyle w:val="ListParagraph"/>
              <w:ind w:left="0"/>
              <w:jc w:val="center"/>
              <w:rPr>
                <w:b/>
                <w:bCs/>
                <w:sz w:val="32"/>
                <w:szCs w:val="32"/>
                <w:lang w:val="en-US"/>
              </w:rPr>
            </w:pPr>
            <w:r w:rsidRPr="00372F59">
              <w:rPr>
                <w:b/>
                <w:bCs/>
                <w:sz w:val="32"/>
                <w:szCs w:val="32"/>
                <w:lang w:val="en-US"/>
              </w:rPr>
              <w:t>metastasis</w:t>
            </w:r>
          </w:p>
        </w:tc>
        <w:tc>
          <w:tcPr>
            <w:tcW w:w="8841" w:type="dxa"/>
          </w:tcPr>
          <w:p w14:paraId="0FC356AC" w14:textId="04B0C690" w:rsidR="00AE584C" w:rsidRPr="00372F59" w:rsidRDefault="00372F59" w:rsidP="00372F59">
            <w:pPr>
              <w:rPr>
                <w:sz w:val="24"/>
                <w:szCs w:val="24"/>
                <w:lang w:val="en-US"/>
              </w:rPr>
            </w:pPr>
            <w:r w:rsidRPr="00372F59">
              <w:rPr>
                <w:sz w:val="24"/>
                <w:szCs w:val="24"/>
                <w:lang w:val="en-US"/>
              </w:rPr>
              <w:t>Whether the patient has been diagnosed with any solid tumor carcinoma (including malignant melanoma) which has evidence of metastasis.</w:t>
            </w:r>
          </w:p>
        </w:tc>
      </w:tr>
      <w:tr w:rsidR="00372F59" w14:paraId="0F56DAC7" w14:textId="77777777" w:rsidTr="00372F59">
        <w:trPr>
          <w:trHeight w:val="290"/>
        </w:trPr>
        <w:tc>
          <w:tcPr>
            <w:tcW w:w="2340" w:type="dxa"/>
            <w:vAlign w:val="center"/>
          </w:tcPr>
          <w:p w14:paraId="78C13D02" w14:textId="77777777" w:rsidR="00372F59" w:rsidRPr="00372F59" w:rsidRDefault="00372F59" w:rsidP="00372F59">
            <w:pPr>
              <w:pStyle w:val="ListParagraph"/>
              <w:ind w:left="0"/>
              <w:jc w:val="center"/>
              <w:rPr>
                <w:b/>
                <w:bCs/>
                <w:sz w:val="32"/>
                <w:szCs w:val="32"/>
                <w:lang w:val="en-US"/>
              </w:rPr>
            </w:pPr>
            <w:r w:rsidRPr="00372F59">
              <w:rPr>
                <w:b/>
                <w:bCs/>
                <w:sz w:val="32"/>
                <w:szCs w:val="32"/>
                <w:lang w:val="en-US"/>
              </w:rPr>
              <w:t>apache_3j_</w:t>
            </w:r>
          </w:p>
          <w:p w14:paraId="2388B9D9" w14:textId="1C6C107D" w:rsidR="00372F59" w:rsidRPr="00372F59" w:rsidRDefault="00372F59" w:rsidP="00372F59">
            <w:pPr>
              <w:pStyle w:val="ListParagraph"/>
              <w:ind w:left="0"/>
              <w:jc w:val="center"/>
              <w:rPr>
                <w:b/>
                <w:bCs/>
                <w:sz w:val="32"/>
                <w:szCs w:val="32"/>
                <w:lang w:val="en-US"/>
              </w:rPr>
            </w:pPr>
            <w:proofErr w:type="spellStart"/>
            <w:r w:rsidRPr="00372F59">
              <w:rPr>
                <w:b/>
                <w:bCs/>
                <w:sz w:val="32"/>
                <w:szCs w:val="32"/>
                <w:lang w:val="en-US"/>
              </w:rPr>
              <w:t>bodysystem</w:t>
            </w:r>
            <w:proofErr w:type="spellEnd"/>
          </w:p>
        </w:tc>
        <w:tc>
          <w:tcPr>
            <w:tcW w:w="8841" w:type="dxa"/>
          </w:tcPr>
          <w:p w14:paraId="0C50A9CE" w14:textId="77777777" w:rsidR="007D12D8" w:rsidRDefault="00372F59" w:rsidP="007D12D8">
            <w:pPr>
              <w:rPr>
                <w:sz w:val="24"/>
                <w:szCs w:val="24"/>
                <w:lang w:val="en-US"/>
              </w:rPr>
            </w:pPr>
            <w:r w:rsidRPr="00372F59">
              <w:rPr>
                <w:sz w:val="24"/>
                <w:szCs w:val="24"/>
                <w:lang w:val="en-US"/>
              </w:rPr>
              <w:t>apache_3j_bodysystem: Admission diagnosis group for APACHE III</w:t>
            </w:r>
          </w:p>
          <w:p w14:paraId="4F4E7121" w14:textId="02377588" w:rsidR="00372F59" w:rsidRPr="00372F59" w:rsidRDefault="007D12D8" w:rsidP="007D12D8">
            <w:pPr>
              <w:rPr>
                <w:sz w:val="24"/>
                <w:szCs w:val="24"/>
                <w:lang w:val="en-US"/>
              </w:rPr>
            </w:pPr>
            <w:r>
              <w:rPr>
                <w:sz w:val="24"/>
                <w:szCs w:val="24"/>
                <w:lang w:val="en-US"/>
              </w:rPr>
              <w:t xml:space="preserve">category: cardiovascular. </w:t>
            </w:r>
            <w:proofErr w:type="gramStart"/>
            <w:r>
              <w:rPr>
                <w:sz w:val="24"/>
                <w:szCs w:val="24"/>
                <w:lang w:val="en-US"/>
              </w:rPr>
              <w:t>Gastro,…</w:t>
            </w:r>
            <w:proofErr w:type="gramEnd"/>
          </w:p>
        </w:tc>
      </w:tr>
      <w:tr w:rsidR="00372F59" w14:paraId="4D44D898" w14:textId="77777777" w:rsidTr="00372F59">
        <w:trPr>
          <w:trHeight w:val="290"/>
        </w:trPr>
        <w:tc>
          <w:tcPr>
            <w:tcW w:w="2340" w:type="dxa"/>
            <w:vAlign w:val="center"/>
          </w:tcPr>
          <w:p w14:paraId="5890E11A" w14:textId="7FDFA3EA" w:rsidR="00372F59" w:rsidRPr="00372F59" w:rsidRDefault="00372F59" w:rsidP="00372F59">
            <w:pPr>
              <w:pStyle w:val="ListParagraph"/>
              <w:ind w:left="0"/>
              <w:jc w:val="center"/>
              <w:rPr>
                <w:b/>
                <w:bCs/>
                <w:sz w:val="32"/>
                <w:szCs w:val="32"/>
                <w:lang w:val="en-US"/>
              </w:rPr>
            </w:pPr>
            <w:r w:rsidRPr="00372F59">
              <w:rPr>
                <w:b/>
                <w:bCs/>
                <w:sz w:val="32"/>
                <w:szCs w:val="32"/>
                <w:lang w:val="en-US"/>
              </w:rPr>
              <w:t>apache_2_bodysystem</w:t>
            </w:r>
          </w:p>
        </w:tc>
        <w:tc>
          <w:tcPr>
            <w:tcW w:w="8841" w:type="dxa"/>
          </w:tcPr>
          <w:p w14:paraId="3409946D" w14:textId="4C8C8E10" w:rsidR="00372F59" w:rsidRDefault="00372F59" w:rsidP="00372F59">
            <w:pPr>
              <w:rPr>
                <w:sz w:val="24"/>
                <w:szCs w:val="24"/>
                <w:lang w:val="en-US"/>
              </w:rPr>
            </w:pPr>
            <w:r w:rsidRPr="00372F59">
              <w:rPr>
                <w:sz w:val="24"/>
                <w:szCs w:val="24"/>
                <w:lang w:val="en-US"/>
              </w:rPr>
              <w:t>Admission diagnosis group for APACHE II</w:t>
            </w:r>
          </w:p>
          <w:p w14:paraId="491888CC" w14:textId="19750CE3" w:rsidR="00372F59" w:rsidRPr="00372F59" w:rsidRDefault="007D12D8" w:rsidP="00372F59">
            <w:pPr>
              <w:rPr>
                <w:sz w:val="24"/>
                <w:szCs w:val="24"/>
                <w:lang w:val="en-US"/>
              </w:rPr>
            </w:pPr>
            <w:proofErr w:type="spellStart"/>
            <w:proofErr w:type="gramStart"/>
            <w:r>
              <w:rPr>
                <w:sz w:val="24"/>
                <w:szCs w:val="24"/>
                <w:lang w:val="en-US"/>
              </w:rPr>
              <w:t>Category:neuro</w:t>
            </w:r>
            <w:proofErr w:type="gramEnd"/>
            <w:r>
              <w:rPr>
                <w:sz w:val="24"/>
                <w:szCs w:val="24"/>
                <w:lang w:val="en-US"/>
              </w:rPr>
              <w:t>,cardio</w:t>
            </w:r>
            <w:proofErr w:type="spellEnd"/>
            <w:r>
              <w:rPr>
                <w:sz w:val="24"/>
                <w:szCs w:val="24"/>
                <w:lang w:val="en-US"/>
              </w:rPr>
              <w:t>,…</w:t>
            </w:r>
          </w:p>
        </w:tc>
      </w:tr>
    </w:tbl>
    <w:p w14:paraId="511981F2" w14:textId="5B164B28" w:rsidR="002A4661" w:rsidRPr="002A4661" w:rsidRDefault="002A4661" w:rsidP="00372F59">
      <w:pPr>
        <w:spacing w:line="240" w:lineRule="auto"/>
        <w:rPr>
          <w:sz w:val="24"/>
          <w:szCs w:val="24"/>
          <w:lang w:val="en-US"/>
        </w:rPr>
      </w:pPr>
    </w:p>
    <w:p w14:paraId="114C8CC1" w14:textId="0950B7A4" w:rsidR="002A4661" w:rsidRPr="002A4661" w:rsidRDefault="002A4661" w:rsidP="00372F59">
      <w:pPr>
        <w:pStyle w:val="ListParagraph"/>
        <w:spacing w:line="240" w:lineRule="auto"/>
        <w:rPr>
          <w:sz w:val="24"/>
          <w:szCs w:val="24"/>
          <w:lang w:val="en-US"/>
        </w:rPr>
      </w:pPr>
    </w:p>
    <w:sectPr w:rsidR="002A4661" w:rsidRPr="002A4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48C"/>
    <w:multiLevelType w:val="hybridMultilevel"/>
    <w:tmpl w:val="8CFC33C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9078AF"/>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6C13E5"/>
    <w:multiLevelType w:val="hybridMultilevel"/>
    <w:tmpl w:val="E50CB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7469A9"/>
    <w:multiLevelType w:val="hybridMultilevel"/>
    <w:tmpl w:val="4FF281E2"/>
    <w:lvl w:ilvl="0" w:tplc="4154991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B2583E"/>
    <w:multiLevelType w:val="hybridMultilevel"/>
    <w:tmpl w:val="5D505630"/>
    <w:lvl w:ilvl="0" w:tplc="3BC423B0">
      <w:start w:val="6"/>
      <w:numFmt w:val="bullet"/>
      <w:lvlText w:val=""/>
      <w:lvlJc w:val="left"/>
      <w:pPr>
        <w:ind w:left="580" w:hanging="360"/>
      </w:pPr>
      <w:rPr>
        <w:rFonts w:ascii="Wingdings" w:eastAsiaTheme="minorHAnsi" w:hAnsi="Wingdings" w:cstheme="minorBidi" w:hint="default"/>
      </w:rPr>
    </w:lvl>
    <w:lvl w:ilvl="1" w:tplc="20000003" w:tentative="1">
      <w:start w:val="1"/>
      <w:numFmt w:val="bullet"/>
      <w:lvlText w:val="o"/>
      <w:lvlJc w:val="left"/>
      <w:pPr>
        <w:ind w:left="1300" w:hanging="360"/>
      </w:pPr>
      <w:rPr>
        <w:rFonts w:ascii="Courier New" w:hAnsi="Courier New" w:cs="Courier New" w:hint="default"/>
      </w:rPr>
    </w:lvl>
    <w:lvl w:ilvl="2" w:tplc="20000005" w:tentative="1">
      <w:start w:val="1"/>
      <w:numFmt w:val="bullet"/>
      <w:lvlText w:val=""/>
      <w:lvlJc w:val="left"/>
      <w:pPr>
        <w:ind w:left="2020" w:hanging="360"/>
      </w:pPr>
      <w:rPr>
        <w:rFonts w:ascii="Wingdings" w:hAnsi="Wingdings" w:hint="default"/>
      </w:rPr>
    </w:lvl>
    <w:lvl w:ilvl="3" w:tplc="20000001" w:tentative="1">
      <w:start w:val="1"/>
      <w:numFmt w:val="bullet"/>
      <w:lvlText w:val=""/>
      <w:lvlJc w:val="left"/>
      <w:pPr>
        <w:ind w:left="2740" w:hanging="360"/>
      </w:pPr>
      <w:rPr>
        <w:rFonts w:ascii="Symbol" w:hAnsi="Symbol" w:hint="default"/>
      </w:rPr>
    </w:lvl>
    <w:lvl w:ilvl="4" w:tplc="20000003" w:tentative="1">
      <w:start w:val="1"/>
      <w:numFmt w:val="bullet"/>
      <w:lvlText w:val="o"/>
      <w:lvlJc w:val="left"/>
      <w:pPr>
        <w:ind w:left="3460" w:hanging="360"/>
      </w:pPr>
      <w:rPr>
        <w:rFonts w:ascii="Courier New" w:hAnsi="Courier New" w:cs="Courier New" w:hint="default"/>
      </w:rPr>
    </w:lvl>
    <w:lvl w:ilvl="5" w:tplc="20000005" w:tentative="1">
      <w:start w:val="1"/>
      <w:numFmt w:val="bullet"/>
      <w:lvlText w:val=""/>
      <w:lvlJc w:val="left"/>
      <w:pPr>
        <w:ind w:left="4180" w:hanging="360"/>
      </w:pPr>
      <w:rPr>
        <w:rFonts w:ascii="Wingdings" w:hAnsi="Wingdings" w:hint="default"/>
      </w:rPr>
    </w:lvl>
    <w:lvl w:ilvl="6" w:tplc="20000001" w:tentative="1">
      <w:start w:val="1"/>
      <w:numFmt w:val="bullet"/>
      <w:lvlText w:val=""/>
      <w:lvlJc w:val="left"/>
      <w:pPr>
        <w:ind w:left="4900" w:hanging="360"/>
      </w:pPr>
      <w:rPr>
        <w:rFonts w:ascii="Symbol" w:hAnsi="Symbol" w:hint="default"/>
      </w:rPr>
    </w:lvl>
    <w:lvl w:ilvl="7" w:tplc="20000003" w:tentative="1">
      <w:start w:val="1"/>
      <w:numFmt w:val="bullet"/>
      <w:lvlText w:val="o"/>
      <w:lvlJc w:val="left"/>
      <w:pPr>
        <w:ind w:left="5620" w:hanging="360"/>
      </w:pPr>
      <w:rPr>
        <w:rFonts w:ascii="Courier New" w:hAnsi="Courier New" w:cs="Courier New" w:hint="default"/>
      </w:rPr>
    </w:lvl>
    <w:lvl w:ilvl="8" w:tplc="20000005" w:tentative="1">
      <w:start w:val="1"/>
      <w:numFmt w:val="bullet"/>
      <w:lvlText w:val=""/>
      <w:lvlJc w:val="left"/>
      <w:pPr>
        <w:ind w:left="6340" w:hanging="360"/>
      </w:pPr>
      <w:rPr>
        <w:rFonts w:ascii="Wingdings" w:hAnsi="Wingdings" w:hint="default"/>
      </w:rPr>
    </w:lvl>
  </w:abstractNum>
  <w:abstractNum w:abstractNumId="5" w15:restartNumberingAfterBreak="0">
    <w:nsid w:val="3D2F6A5D"/>
    <w:multiLevelType w:val="hybridMultilevel"/>
    <w:tmpl w:val="A1C0B958"/>
    <w:lvl w:ilvl="0" w:tplc="7DEEB934">
      <w:start w:val="1"/>
      <w:numFmt w:val="decimal"/>
      <w:lvlText w:val="%1-"/>
      <w:lvlJc w:val="left"/>
      <w:pPr>
        <w:ind w:left="790" w:hanging="360"/>
      </w:pPr>
      <w:rPr>
        <w:rFonts w:hint="default"/>
      </w:rPr>
    </w:lvl>
    <w:lvl w:ilvl="1" w:tplc="20000019" w:tentative="1">
      <w:start w:val="1"/>
      <w:numFmt w:val="lowerLetter"/>
      <w:lvlText w:val="%2."/>
      <w:lvlJc w:val="left"/>
      <w:pPr>
        <w:ind w:left="1510" w:hanging="360"/>
      </w:pPr>
    </w:lvl>
    <w:lvl w:ilvl="2" w:tplc="2000001B" w:tentative="1">
      <w:start w:val="1"/>
      <w:numFmt w:val="lowerRoman"/>
      <w:lvlText w:val="%3."/>
      <w:lvlJc w:val="right"/>
      <w:pPr>
        <w:ind w:left="2230" w:hanging="180"/>
      </w:pPr>
    </w:lvl>
    <w:lvl w:ilvl="3" w:tplc="2000000F" w:tentative="1">
      <w:start w:val="1"/>
      <w:numFmt w:val="decimal"/>
      <w:lvlText w:val="%4."/>
      <w:lvlJc w:val="left"/>
      <w:pPr>
        <w:ind w:left="2950" w:hanging="360"/>
      </w:pPr>
    </w:lvl>
    <w:lvl w:ilvl="4" w:tplc="20000019" w:tentative="1">
      <w:start w:val="1"/>
      <w:numFmt w:val="lowerLetter"/>
      <w:lvlText w:val="%5."/>
      <w:lvlJc w:val="left"/>
      <w:pPr>
        <w:ind w:left="3670" w:hanging="360"/>
      </w:pPr>
    </w:lvl>
    <w:lvl w:ilvl="5" w:tplc="2000001B" w:tentative="1">
      <w:start w:val="1"/>
      <w:numFmt w:val="lowerRoman"/>
      <w:lvlText w:val="%6."/>
      <w:lvlJc w:val="right"/>
      <w:pPr>
        <w:ind w:left="4390" w:hanging="180"/>
      </w:pPr>
    </w:lvl>
    <w:lvl w:ilvl="6" w:tplc="2000000F" w:tentative="1">
      <w:start w:val="1"/>
      <w:numFmt w:val="decimal"/>
      <w:lvlText w:val="%7."/>
      <w:lvlJc w:val="left"/>
      <w:pPr>
        <w:ind w:left="5110" w:hanging="360"/>
      </w:pPr>
    </w:lvl>
    <w:lvl w:ilvl="7" w:tplc="20000019" w:tentative="1">
      <w:start w:val="1"/>
      <w:numFmt w:val="lowerLetter"/>
      <w:lvlText w:val="%8."/>
      <w:lvlJc w:val="left"/>
      <w:pPr>
        <w:ind w:left="5830" w:hanging="360"/>
      </w:pPr>
    </w:lvl>
    <w:lvl w:ilvl="8" w:tplc="2000001B" w:tentative="1">
      <w:start w:val="1"/>
      <w:numFmt w:val="lowerRoman"/>
      <w:lvlText w:val="%9."/>
      <w:lvlJc w:val="right"/>
      <w:pPr>
        <w:ind w:left="6550" w:hanging="180"/>
      </w:pPr>
    </w:lvl>
  </w:abstractNum>
  <w:abstractNum w:abstractNumId="6" w15:restartNumberingAfterBreak="0">
    <w:nsid w:val="3D3731E8"/>
    <w:multiLevelType w:val="hybridMultilevel"/>
    <w:tmpl w:val="E51C14A8"/>
    <w:lvl w:ilvl="0" w:tplc="20000001">
      <w:start w:val="1"/>
      <w:numFmt w:val="bullet"/>
      <w:lvlText w:val=""/>
      <w:lvlJc w:val="left"/>
      <w:pPr>
        <w:ind w:left="720" w:hanging="360"/>
      </w:pPr>
      <w:rPr>
        <w:rFonts w:ascii="Symbol" w:hAnsi="Symbol" w:hint="default"/>
      </w:rPr>
    </w:lvl>
    <w:lvl w:ilvl="1" w:tplc="9612B1D4">
      <w:numFmt w:val="bullet"/>
      <w:lvlText w:val=""/>
      <w:lvlJc w:val="left"/>
      <w:pPr>
        <w:ind w:left="1440" w:hanging="360"/>
      </w:pPr>
      <w:rPr>
        <w:rFonts w:ascii="Wingdings" w:eastAsiaTheme="minorHAnsi" w:hAnsi="Wingdings" w:cstheme="minorBidi" w:hint="default"/>
      </w:rPr>
    </w:lvl>
    <w:lvl w:ilvl="2" w:tplc="DDF824B8">
      <w:start w:val="1"/>
      <w:numFmt w:val="bullet"/>
      <w:lvlText w:val="•"/>
      <w:lvlJc w:val="left"/>
      <w:pPr>
        <w:ind w:left="2160" w:hanging="360"/>
      </w:pPr>
      <w:rPr>
        <w:rFonts w:ascii="Calibri" w:eastAsiaTheme="minorHAnsi" w:hAnsi="Calibri" w:cs="Calibr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C57947"/>
    <w:multiLevelType w:val="hybridMultilevel"/>
    <w:tmpl w:val="28024208"/>
    <w:lvl w:ilvl="0" w:tplc="21BEE756">
      <w:start w:val="1"/>
      <w:numFmt w:val="lowerLetter"/>
      <w:lvlText w:val="%1)"/>
      <w:lvlJc w:val="left"/>
      <w:pPr>
        <w:ind w:left="1450" w:hanging="360"/>
      </w:pPr>
      <w:rPr>
        <w:rFonts w:hint="default"/>
      </w:rPr>
    </w:lvl>
    <w:lvl w:ilvl="1" w:tplc="B85EA57C">
      <w:start w:val="1"/>
      <w:numFmt w:val="decimal"/>
      <w:lvlText w:val="%2-"/>
      <w:lvlJc w:val="left"/>
      <w:pPr>
        <w:ind w:left="2170" w:hanging="360"/>
      </w:pPr>
      <w:rPr>
        <w:rFonts w:hint="default"/>
      </w:rPr>
    </w:lvl>
    <w:lvl w:ilvl="2" w:tplc="2000001B" w:tentative="1">
      <w:start w:val="1"/>
      <w:numFmt w:val="lowerRoman"/>
      <w:lvlText w:val="%3."/>
      <w:lvlJc w:val="right"/>
      <w:pPr>
        <w:ind w:left="2890" w:hanging="180"/>
      </w:pPr>
    </w:lvl>
    <w:lvl w:ilvl="3" w:tplc="2000000F" w:tentative="1">
      <w:start w:val="1"/>
      <w:numFmt w:val="decimal"/>
      <w:lvlText w:val="%4."/>
      <w:lvlJc w:val="left"/>
      <w:pPr>
        <w:ind w:left="3610" w:hanging="360"/>
      </w:pPr>
    </w:lvl>
    <w:lvl w:ilvl="4" w:tplc="20000019" w:tentative="1">
      <w:start w:val="1"/>
      <w:numFmt w:val="lowerLetter"/>
      <w:lvlText w:val="%5."/>
      <w:lvlJc w:val="left"/>
      <w:pPr>
        <w:ind w:left="4330" w:hanging="360"/>
      </w:pPr>
    </w:lvl>
    <w:lvl w:ilvl="5" w:tplc="2000001B" w:tentative="1">
      <w:start w:val="1"/>
      <w:numFmt w:val="lowerRoman"/>
      <w:lvlText w:val="%6."/>
      <w:lvlJc w:val="right"/>
      <w:pPr>
        <w:ind w:left="5050" w:hanging="180"/>
      </w:pPr>
    </w:lvl>
    <w:lvl w:ilvl="6" w:tplc="2000000F" w:tentative="1">
      <w:start w:val="1"/>
      <w:numFmt w:val="decimal"/>
      <w:lvlText w:val="%7."/>
      <w:lvlJc w:val="left"/>
      <w:pPr>
        <w:ind w:left="5770" w:hanging="360"/>
      </w:pPr>
    </w:lvl>
    <w:lvl w:ilvl="7" w:tplc="20000019" w:tentative="1">
      <w:start w:val="1"/>
      <w:numFmt w:val="lowerLetter"/>
      <w:lvlText w:val="%8."/>
      <w:lvlJc w:val="left"/>
      <w:pPr>
        <w:ind w:left="6490" w:hanging="360"/>
      </w:pPr>
    </w:lvl>
    <w:lvl w:ilvl="8" w:tplc="2000001B" w:tentative="1">
      <w:start w:val="1"/>
      <w:numFmt w:val="lowerRoman"/>
      <w:lvlText w:val="%9."/>
      <w:lvlJc w:val="right"/>
      <w:pPr>
        <w:ind w:left="7210" w:hanging="180"/>
      </w:pPr>
    </w:lvl>
  </w:abstractNum>
  <w:abstractNum w:abstractNumId="8" w15:restartNumberingAfterBreak="0">
    <w:nsid w:val="452C7EC6"/>
    <w:multiLevelType w:val="hybridMultilevel"/>
    <w:tmpl w:val="2EC0ED76"/>
    <w:lvl w:ilvl="0" w:tplc="7B70EF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6A31F9"/>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D15A4A"/>
    <w:multiLevelType w:val="hybridMultilevel"/>
    <w:tmpl w:val="04E2B60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CB142F"/>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FE5607"/>
    <w:multiLevelType w:val="hybridMultilevel"/>
    <w:tmpl w:val="6ECC1D90"/>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7D770C4"/>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DE5B05"/>
    <w:multiLevelType w:val="hybridMultilevel"/>
    <w:tmpl w:val="A5ECDECA"/>
    <w:lvl w:ilvl="0" w:tplc="1BE8DE6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6B70CB"/>
    <w:multiLevelType w:val="hybridMultilevel"/>
    <w:tmpl w:val="4FF281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7D3B69"/>
    <w:multiLevelType w:val="hybridMultilevel"/>
    <w:tmpl w:val="84A6733E"/>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9664546">
    <w:abstractNumId w:val="6"/>
  </w:num>
  <w:num w:numId="2" w16cid:durableId="577910340">
    <w:abstractNumId w:val="14"/>
  </w:num>
  <w:num w:numId="3" w16cid:durableId="1328631156">
    <w:abstractNumId w:val="7"/>
  </w:num>
  <w:num w:numId="4" w16cid:durableId="44378709">
    <w:abstractNumId w:val="5"/>
  </w:num>
  <w:num w:numId="5" w16cid:durableId="491526100">
    <w:abstractNumId w:val="10"/>
  </w:num>
  <w:num w:numId="6" w16cid:durableId="392167607">
    <w:abstractNumId w:val="3"/>
  </w:num>
  <w:num w:numId="7" w16cid:durableId="1708485293">
    <w:abstractNumId w:val="16"/>
  </w:num>
  <w:num w:numId="8" w16cid:durableId="809984056">
    <w:abstractNumId w:val="0"/>
  </w:num>
  <w:num w:numId="9" w16cid:durableId="74784647">
    <w:abstractNumId w:val="12"/>
  </w:num>
  <w:num w:numId="10" w16cid:durableId="475486952">
    <w:abstractNumId w:val="8"/>
  </w:num>
  <w:num w:numId="11" w16cid:durableId="2013334161">
    <w:abstractNumId w:val="11"/>
  </w:num>
  <w:num w:numId="12" w16cid:durableId="1522936630">
    <w:abstractNumId w:val="13"/>
  </w:num>
  <w:num w:numId="13" w16cid:durableId="713693450">
    <w:abstractNumId w:val="1"/>
  </w:num>
  <w:num w:numId="14" w16cid:durableId="1495796770">
    <w:abstractNumId w:val="9"/>
  </w:num>
  <w:num w:numId="15" w16cid:durableId="1899781980">
    <w:abstractNumId w:val="15"/>
  </w:num>
  <w:num w:numId="16" w16cid:durableId="1436054726">
    <w:abstractNumId w:val="4"/>
  </w:num>
  <w:num w:numId="17" w16cid:durableId="1197542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61"/>
    <w:rsid w:val="00042D65"/>
    <w:rsid w:val="00061B00"/>
    <w:rsid w:val="00162B9C"/>
    <w:rsid w:val="002678A7"/>
    <w:rsid w:val="002801C6"/>
    <w:rsid w:val="00292458"/>
    <w:rsid w:val="002A4661"/>
    <w:rsid w:val="00305BE6"/>
    <w:rsid w:val="00372F59"/>
    <w:rsid w:val="00457696"/>
    <w:rsid w:val="00494CCC"/>
    <w:rsid w:val="004D36CF"/>
    <w:rsid w:val="00637E87"/>
    <w:rsid w:val="00680217"/>
    <w:rsid w:val="007C5027"/>
    <w:rsid w:val="007D12D8"/>
    <w:rsid w:val="00A72BFA"/>
    <w:rsid w:val="00AE584C"/>
    <w:rsid w:val="00B47F00"/>
    <w:rsid w:val="00B57EFD"/>
    <w:rsid w:val="00E135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EF3"/>
  <w15:chartTrackingRefBased/>
  <w15:docId w15:val="{1122D447-FFD8-4C70-B99F-CDB4FAF2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661"/>
    <w:pPr>
      <w:ind w:left="720"/>
      <w:contextualSpacing/>
    </w:pPr>
  </w:style>
  <w:style w:type="table" w:styleId="TableGrid">
    <w:name w:val="Table Grid"/>
    <w:basedOn w:val="TableNormal"/>
    <w:uiPriority w:val="39"/>
    <w:rsid w:val="002A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4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Intensive_care_u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dical_scoring" TargetMode="External"/><Relationship Id="rId5" Type="http://schemas.openxmlformats.org/officeDocument/2006/relationships/hyperlink" Target="https://en.wikipedia.org/wiki/Intensive_care_un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Hallermeier</dc:creator>
  <cp:keywords/>
  <dc:description/>
  <cp:lastModifiedBy>Eva Hallermeier</cp:lastModifiedBy>
  <cp:revision>2</cp:revision>
  <dcterms:created xsi:type="dcterms:W3CDTF">2022-05-27T08:10:00Z</dcterms:created>
  <dcterms:modified xsi:type="dcterms:W3CDTF">2022-05-27T08:10:00Z</dcterms:modified>
</cp:coreProperties>
</file>