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F8" w:rsidRDefault="00FA4613">
      <w:pPr>
        <w:rPr>
          <w:rFonts w:hint="cs"/>
        </w:rPr>
      </w:pPr>
      <w:r w:rsidRPr="00FA4613">
        <w:t>https://www.geeksforgeeks.org/flow-control-in-try-catch-finally-in-java</w:t>
      </w:r>
      <w:r w:rsidRPr="00FA4613">
        <w:rPr>
          <w:rFonts w:cs="Arial"/>
          <w:rtl/>
        </w:rPr>
        <w:t>/</w:t>
      </w:r>
      <w:bookmarkStart w:id="0" w:name="_GoBack"/>
      <w:bookmarkEnd w:id="0"/>
    </w:p>
    <w:sectPr w:rsidR="009033F8" w:rsidSect="009669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13"/>
    <w:rsid w:val="009033F8"/>
    <w:rsid w:val="00966924"/>
    <w:rsid w:val="00F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7EE1E-03BC-4F5E-BB5F-4BC7C837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2020-11-10T05:46:00Z</dcterms:created>
  <dcterms:modified xsi:type="dcterms:W3CDTF">2020-11-10T05:47:00Z</dcterms:modified>
</cp:coreProperties>
</file>