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49803" w14:textId="77777777" w:rsidR="00785E2F" w:rsidRDefault="00000000">
      <w:pPr>
        <w:spacing w:before="240" w:after="60"/>
        <w:jc w:val="center"/>
      </w:pPr>
      <w:r>
        <w:rPr>
          <w:b/>
          <w:bCs/>
          <w:color w:val="222222"/>
          <w:sz w:val="36"/>
          <w:szCs w:val="36"/>
        </w:rPr>
        <w:t>BUSINESS AFFILIATE AGREEMENT</w:t>
      </w:r>
    </w:p>
    <w:p w14:paraId="0D18750C" w14:textId="77777777" w:rsidR="00785E2F" w:rsidRDefault="00000000">
      <w:pPr>
        <w:spacing w:before="60" w:after="40"/>
        <w:jc w:val="center"/>
      </w:pPr>
      <w:r>
        <w:rPr>
          <w:color w:val="555555"/>
        </w:rPr>
        <w:t>Medellin Rewards Platform</w:t>
      </w:r>
    </w:p>
    <w:p w14:paraId="7E4F0B8C" w14:textId="77777777" w:rsidR="00785E2F" w:rsidRDefault="00000000">
      <w:pPr>
        <w:spacing w:before="60" w:after="320"/>
        <w:jc w:val="center"/>
      </w:pPr>
      <w:r>
        <w:rPr>
          <w:i/>
          <w:iCs/>
          <w:color w:val="999999"/>
          <w:sz w:val="20"/>
          <w:szCs w:val="20"/>
        </w:rPr>
        <w:t>Partner Business Onboarding Agreement</w:t>
      </w:r>
    </w:p>
    <w:p w14:paraId="397AF0EC" w14:textId="77777777" w:rsidR="00785E2F" w:rsidRDefault="00785E2F">
      <w:pPr>
        <w:pBdr>
          <w:bottom w:val="single" w:sz="6" w:space="1" w:color="CCCCCC"/>
        </w:pBdr>
        <w:spacing w:before="160" w:after="160"/>
      </w:pPr>
    </w:p>
    <w:p w14:paraId="3C795956" w14:textId="77777777" w:rsidR="00785E2F" w:rsidRDefault="00000000">
      <w:pPr>
        <w:spacing w:before="300" w:after="100"/>
      </w:pPr>
      <w:r>
        <w:rPr>
          <w:b/>
          <w:bCs/>
          <w:color w:val="1A3A5C"/>
          <w:sz w:val="24"/>
          <w:szCs w:val="24"/>
        </w:rPr>
        <w:t>1. Parties to this Agreement</w:t>
      </w:r>
    </w:p>
    <w:p w14:paraId="16651CA6" w14:textId="77777777" w:rsidR="00785E2F" w:rsidRDefault="00785E2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85E2F" w14:paraId="709E2A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4008CF11" w14:textId="77777777" w:rsidR="00785E2F" w:rsidRDefault="00000000">
            <w:r>
              <w:rPr>
                <w:b/>
                <w:bCs/>
                <w:color w:val="333333"/>
                <w:sz w:val="20"/>
                <w:szCs w:val="20"/>
              </w:rPr>
              <w:t>Party A — Platform</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2CFC92F2" w14:textId="77777777" w:rsidR="00785E2F" w:rsidRDefault="00000000">
            <w:r>
              <w:rPr>
                <w:color w:val="555555"/>
                <w:sz w:val="20"/>
                <w:szCs w:val="20"/>
              </w:rPr>
              <w:t xml:space="preserve">Medellin </w:t>
            </w:r>
            <w:proofErr w:type="gramStart"/>
            <w:r>
              <w:rPr>
                <w:color w:val="555555"/>
                <w:sz w:val="20"/>
                <w:szCs w:val="20"/>
              </w:rPr>
              <w:t>Rewards  |</w:t>
            </w:r>
            <w:proofErr w:type="gramEnd"/>
            <w:r>
              <w:rPr>
                <w:color w:val="555555"/>
                <w:sz w:val="20"/>
                <w:szCs w:val="20"/>
              </w:rPr>
              <w:t xml:space="preserve">  [Legal Entity Name TBC]</w:t>
            </w:r>
          </w:p>
        </w:tc>
      </w:tr>
      <w:tr w:rsidR="00785E2F" w14:paraId="65B9B2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7ED523DE" w14:textId="77777777" w:rsidR="00785E2F" w:rsidRDefault="00000000">
            <w:r>
              <w:rPr>
                <w:b/>
                <w:bCs/>
                <w:color w:val="333333"/>
                <w:sz w:val="20"/>
                <w:szCs w:val="20"/>
              </w:rPr>
              <w:t>Address</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51CDF841" w14:textId="77777777" w:rsidR="00785E2F" w:rsidRDefault="00000000">
            <w:r>
              <w:rPr>
                <w:color w:val="555555"/>
                <w:sz w:val="20"/>
                <w:szCs w:val="20"/>
              </w:rPr>
              <w:t>[Address TBC]</w:t>
            </w:r>
          </w:p>
        </w:tc>
      </w:tr>
      <w:tr w:rsidR="00785E2F" w14:paraId="673790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1FF44229" w14:textId="77777777" w:rsidR="00785E2F" w:rsidRDefault="00000000">
            <w:r>
              <w:rPr>
                <w:b/>
                <w:bCs/>
                <w:color w:val="333333"/>
                <w:sz w:val="20"/>
                <w:szCs w:val="20"/>
              </w:rPr>
              <w:t>Contact Person</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789AD703" w14:textId="77777777" w:rsidR="00785E2F" w:rsidRDefault="00000000">
            <w:r>
              <w:rPr>
                <w:color w:val="555555"/>
                <w:sz w:val="20"/>
                <w:szCs w:val="20"/>
              </w:rPr>
              <w:t>[Name TBC]</w:t>
            </w:r>
          </w:p>
        </w:tc>
      </w:tr>
      <w:tr w:rsidR="00785E2F" w14:paraId="5FB2702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59A281AF" w14:textId="77777777" w:rsidR="00785E2F" w:rsidRDefault="00000000">
            <w:r>
              <w:rPr>
                <w:b/>
                <w:bCs/>
                <w:color w:val="333333"/>
                <w:sz w:val="20"/>
                <w:szCs w:val="20"/>
              </w:rPr>
              <w:t>Party B — Business Affiliate</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4A55FC07" w14:textId="77777777" w:rsidR="00785E2F" w:rsidRDefault="00000000">
            <w:r>
              <w:rPr>
                <w:color w:val="555555"/>
                <w:sz w:val="20"/>
                <w:szCs w:val="20"/>
              </w:rPr>
              <w:t>[Full Legal Business Name]</w:t>
            </w:r>
          </w:p>
        </w:tc>
      </w:tr>
      <w:tr w:rsidR="00785E2F" w14:paraId="19DAA1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5B84AF27" w14:textId="77777777" w:rsidR="00785E2F" w:rsidRDefault="00000000">
            <w:r>
              <w:rPr>
                <w:b/>
                <w:bCs/>
                <w:color w:val="333333"/>
                <w:sz w:val="20"/>
                <w:szCs w:val="20"/>
              </w:rPr>
              <w:t>Business Type</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0C404D1A" w14:textId="77777777" w:rsidR="00785E2F" w:rsidRDefault="00000000">
            <w:r>
              <w:rPr>
                <w:color w:val="555555"/>
                <w:sz w:val="20"/>
                <w:szCs w:val="20"/>
              </w:rPr>
              <w:t>[e.g. Restaurant / Spa / Retail / Service]</w:t>
            </w:r>
          </w:p>
        </w:tc>
      </w:tr>
      <w:tr w:rsidR="00785E2F" w14:paraId="19AB4F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736FE1A2" w14:textId="77777777" w:rsidR="00785E2F" w:rsidRDefault="00000000">
            <w:r>
              <w:rPr>
                <w:b/>
                <w:bCs/>
                <w:color w:val="333333"/>
                <w:sz w:val="20"/>
                <w:szCs w:val="20"/>
              </w:rPr>
              <w:t>Business Address</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262FFA8A" w14:textId="77777777" w:rsidR="00785E2F" w:rsidRDefault="00000000">
            <w:r>
              <w:rPr>
                <w:color w:val="555555"/>
                <w:sz w:val="20"/>
                <w:szCs w:val="20"/>
              </w:rPr>
              <w:t>[Address]</w:t>
            </w:r>
          </w:p>
        </w:tc>
      </w:tr>
      <w:tr w:rsidR="00785E2F" w14:paraId="2E1E684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5C0989C0" w14:textId="77777777" w:rsidR="00785E2F" w:rsidRDefault="00000000">
            <w:r>
              <w:rPr>
                <w:b/>
                <w:bCs/>
                <w:color w:val="333333"/>
                <w:sz w:val="20"/>
                <w:szCs w:val="20"/>
              </w:rPr>
              <w:t>Owner / Authorized Contact</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74F6761F" w14:textId="77777777" w:rsidR="00785E2F" w:rsidRDefault="00000000">
            <w:r>
              <w:rPr>
                <w:color w:val="555555"/>
                <w:sz w:val="20"/>
                <w:szCs w:val="20"/>
              </w:rPr>
              <w:t>[Name and Title]</w:t>
            </w:r>
          </w:p>
        </w:tc>
      </w:tr>
      <w:tr w:rsidR="00785E2F" w14:paraId="555A0B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5F92CCD9" w14:textId="77777777" w:rsidR="00785E2F" w:rsidRDefault="00000000">
            <w:r>
              <w:rPr>
                <w:b/>
                <w:bCs/>
                <w:color w:val="333333"/>
                <w:sz w:val="20"/>
                <w:szCs w:val="20"/>
              </w:rPr>
              <w:t>Email Address</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1DC97A00" w14:textId="77777777" w:rsidR="00785E2F" w:rsidRDefault="00000000">
            <w:r>
              <w:rPr>
                <w:color w:val="555555"/>
                <w:sz w:val="20"/>
                <w:szCs w:val="20"/>
              </w:rPr>
              <w:t>[Email]</w:t>
            </w:r>
          </w:p>
        </w:tc>
      </w:tr>
      <w:tr w:rsidR="00785E2F" w14:paraId="120516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7A7120E7" w14:textId="77777777" w:rsidR="00785E2F" w:rsidRDefault="00000000">
            <w:r>
              <w:rPr>
                <w:b/>
                <w:bCs/>
                <w:color w:val="333333"/>
                <w:sz w:val="20"/>
                <w:szCs w:val="20"/>
              </w:rPr>
              <w:t>Date of Agreement</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61082F22" w14:textId="77777777" w:rsidR="00785E2F" w:rsidRDefault="00000000">
            <w:r>
              <w:rPr>
                <w:color w:val="555555"/>
                <w:sz w:val="20"/>
                <w:szCs w:val="20"/>
              </w:rPr>
              <w:t>[DD Month YYYY]</w:t>
            </w:r>
          </w:p>
        </w:tc>
      </w:tr>
    </w:tbl>
    <w:p w14:paraId="684B5BF3" w14:textId="77777777" w:rsidR="00785E2F" w:rsidRDefault="00785E2F">
      <w:pPr>
        <w:spacing w:before="200"/>
      </w:pPr>
    </w:p>
    <w:p w14:paraId="2E136B8B" w14:textId="77777777" w:rsidR="00785E2F" w:rsidRDefault="00785E2F">
      <w:pPr>
        <w:pBdr>
          <w:bottom w:val="single" w:sz="6" w:space="1" w:color="CCCCCC"/>
        </w:pBdr>
        <w:spacing w:before="160" w:after="160"/>
      </w:pPr>
    </w:p>
    <w:p w14:paraId="3A118D69" w14:textId="77777777" w:rsidR="00785E2F" w:rsidRDefault="00000000">
      <w:pPr>
        <w:spacing w:before="300" w:after="100"/>
      </w:pPr>
      <w:r>
        <w:rPr>
          <w:b/>
          <w:bCs/>
          <w:color w:val="1A3A5C"/>
          <w:sz w:val="24"/>
          <w:szCs w:val="24"/>
        </w:rPr>
        <w:t>2. Purpose</w:t>
      </w:r>
    </w:p>
    <w:p w14:paraId="4E6ACDC9" w14:textId="77777777" w:rsidR="00785E2F" w:rsidRDefault="00000000">
      <w:pPr>
        <w:spacing w:before="60" w:after="80"/>
      </w:pPr>
      <w:r>
        <w:rPr>
          <w:color w:val="222222"/>
        </w:rPr>
        <w:t>This agreement governs the terms under which the Business Affiliate (referred to as "the Affiliate") joins the Medellin Rewards platform as a participating rewards partner. By joining, the Affiliate agrees to accept Medellin Rewards credits, vouchers, and gift cards from verified platform members in exchange for visibility, member traffic, and access to the platform's growing member base.</w:t>
      </w:r>
    </w:p>
    <w:p w14:paraId="72656D49" w14:textId="77777777" w:rsidR="00785E2F" w:rsidRDefault="00785E2F">
      <w:pPr>
        <w:spacing w:before="200"/>
      </w:pPr>
    </w:p>
    <w:p w14:paraId="381E7E7C" w14:textId="77777777" w:rsidR="00785E2F" w:rsidRDefault="00785E2F">
      <w:pPr>
        <w:pBdr>
          <w:bottom w:val="single" w:sz="6" w:space="1" w:color="CCCCCC"/>
        </w:pBdr>
        <w:spacing w:before="160" w:after="160"/>
      </w:pPr>
    </w:p>
    <w:p w14:paraId="04E7235B" w14:textId="77777777" w:rsidR="00785E2F" w:rsidRDefault="00000000">
      <w:pPr>
        <w:spacing w:before="300" w:after="100"/>
      </w:pPr>
      <w:r>
        <w:rPr>
          <w:b/>
          <w:bCs/>
          <w:color w:val="1A3A5C"/>
          <w:sz w:val="24"/>
          <w:szCs w:val="24"/>
        </w:rPr>
        <w:t>3. What the Affiliate Receives</w:t>
      </w:r>
    </w:p>
    <w:p w14:paraId="32441866" w14:textId="77777777" w:rsidR="00785E2F" w:rsidRDefault="00000000">
      <w:pPr>
        <w:pStyle w:val="ListParagraph"/>
        <w:numPr>
          <w:ilvl w:val="0"/>
          <w:numId w:val="2"/>
        </w:numPr>
        <w:spacing w:before="50" w:after="50"/>
      </w:pPr>
      <w:r>
        <w:rPr>
          <w:color w:val="222222"/>
        </w:rPr>
        <w:t>An active listing on the Medellin Rewards platform, visible to all registered members.</w:t>
      </w:r>
    </w:p>
    <w:p w14:paraId="7968DFB0" w14:textId="77777777" w:rsidR="00785E2F" w:rsidRDefault="00000000">
      <w:pPr>
        <w:pStyle w:val="ListParagraph"/>
        <w:numPr>
          <w:ilvl w:val="0"/>
          <w:numId w:val="2"/>
        </w:numPr>
        <w:spacing w:before="50" w:after="50"/>
      </w:pPr>
      <w:r>
        <w:rPr>
          <w:color w:val="222222"/>
        </w:rPr>
        <w:t>Member traffic directed to the Affiliate's business by the platform.</w:t>
      </w:r>
    </w:p>
    <w:p w14:paraId="475A4C96" w14:textId="77777777" w:rsidR="00785E2F" w:rsidRDefault="00000000">
      <w:pPr>
        <w:pStyle w:val="ListParagraph"/>
        <w:numPr>
          <w:ilvl w:val="0"/>
          <w:numId w:val="2"/>
        </w:numPr>
        <w:spacing w:before="50" w:after="50"/>
      </w:pPr>
      <w:r>
        <w:rPr>
          <w:color w:val="222222"/>
        </w:rPr>
        <w:t>Promotion and marketing exposure within the Medellin Rewards member network.</w:t>
      </w:r>
    </w:p>
    <w:p w14:paraId="6E38F4D3" w14:textId="77777777" w:rsidR="00785E2F" w:rsidRDefault="00000000">
      <w:pPr>
        <w:pStyle w:val="ListParagraph"/>
        <w:numPr>
          <w:ilvl w:val="0"/>
          <w:numId w:val="2"/>
        </w:numPr>
        <w:spacing w:before="50" w:after="50"/>
      </w:pPr>
      <w:r>
        <w:rPr>
          <w:color w:val="222222"/>
        </w:rPr>
        <w:t>A dedicated Affiliate account and dashboard (managed by the Medellin Rewards team).</w:t>
      </w:r>
    </w:p>
    <w:p w14:paraId="1A1536CB" w14:textId="77777777" w:rsidR="00785E2F" w:rsidRDefault="00000000">
      <w:pPr>
        <w:pStyle w:val="ListParagraph"/>
        <w:numPr>
          <w:ilvl w:val="0"/>
          <w:numId w:val="2"/>
        </w:numPr>
        <w:spacing w:before="50" w:after="50"/>
      </w:pPr>
      <w:r>
        <w:rPr>
          <w:color w:val="222222"/>
        </w:rPr>
        <w:lastRenderedPageBreak/>
        <w:t>Access to member transaction reporting for reconciliation purposes.</w:t>
      </w:r>
    </w:p>
    <w:p w14:paraId="3AE3D234" w14:textId="77777777" w:rsidR="00785E2F" w:rsidRDefault="00785E2F">
      <w:pPr>
        <w:spacing w:before="60"/>
      </w:pPr>
    </w:p>
    <w:p w14:paraId="5103E12B" w14:textId="77777777" w:rsidR="00785E2F" w:rsidRDefault="00000000">
      <w:pPr>
        <w:pBdr>
          <w:left w:val="single" w:sz="8" w:space="6" w:color="F5A623"/>
        </w:pBdr>
        <w:spacing w:before="60" w:after="80"/>
        <w:ind w:left="400"/>
      </w:pPr>
      <w:r>
        <w:rPr>
          <w:i/>
          <w:iCs/>
          <w:color w:val="8A5000"/>
          <w:sz w:val="20"/>
          <w:szCs w:val="20"/>
        </w:rPr>
        <w:t>Account setup is managed by the Medellin Rewards team. Affiliates do not create their own accounts.</w:t>
      </w:r>
    </w:p>
    <w:p w14:paraId="1CE20504" w14:textId="77777777" w:rsidR="00785E2F" w:rsidRDefault="00785E2F">
      <w:pPr>
        <w:spacing w:before="200"/>
      </w:pPr>
    </w:p>
    <w:p w14:paraId="25E72E7D" w14:textId="77777777" w:rsidR="00785E2F" w:rsidRDefault="00785E2F">
      <w:pPr>
        <w:pBdr>
          <w:bottom w:val="single" w:sz="6" w:space="1" w:color="CCCCCC"/>
        </w:pBdr>
        <w:spacing w:before="160" w:after="160"/>
      </w:pPr>
    </w:p>
    <w:p w14:paraId="30EF488E" w14:textId="77777777" w:rsidR="00785E2F" w:rsidRDefault="00000000">
      <w:pPr>
        <w:spacing w:before="300" w:after="100"/>
      </w:pPr>
      <w:r>
        <w:rPr>
          <w:b/>
          <w:bCs/>
          <w:color w:val="1A3A5C"/>
          <w:sz w:val="24"/>
          <w:szCs w:val="24"/>
        </w:rPr>
        <w:t>4. What Medellin Rewards Receives</w:t>
      </w:r>
    </w:p>
    <w:p w14:paraId="66BF2C93" w14:textId="77777777" w:rsidR="00785E2F" w:rsidRDefault="00000000">
      <w:pPr>
        <w:pStyle w:val="ListParagraph"/>
        <w:numPr>
          <w:ilvl w:val="0"/>
          <w:numId w:val="2"/>
        </w:numPr>
        <w:spacing w:before="50" w:after="50"/>
      </w:pPr>
      <w:r>
        <w:rPr>
          <w:color w:val="222222"/>
        </w:rPr>
        <w:t>A commission on member spend at the Affiliate's business, as agreed below:</w:t>
      </w:r>
    </w:p>
    <w:p w14:paraId="4F1DFE0F" w14:textId="77777777" w:rsidR="00785E2F" w:rsidRDefault="00785E2F">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85E2F" w14:paraId="1D4636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4CA86C8D" w14:textId="77777777" w:rsidR="00785E2F" w:rsidRDefault="00000000">
            <w:r>
              <w:rPr>
                <w:b/>
                <w:bCs/>
                <w:color w:val="333333"/>
                <w:sz w:val="20"/>
                <w:szCs w:val="20"/>
              </w:rPr>
              <w:t>Commission type</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745934A9" w14:textId="77777777" w:rsidR="00785E2F" w:rsidRDefault="00000000">
            <w:r>
              <w:rPr>
                <w:color w:val="555555"/>
                <w:sz w:val="20"/>
                <w:szCs w:val="20"/>
              </w:rPr>
              <w:t xml:space="preserve">Percentage of </w:t>
            </w:r>
            <w:proofErr w:type="gramStart"/>
            <w:r>
              <w:rPr>
                <w:color w:val="555555"/>
                <w:sz w:val="20"/>
                <w:szCs w:val="20"/>
              </w:rPr>
              <w:t>transaction  /</w:t>
            </w:r>
            <w:proofErr w:type="gramEnd"/>
            <w:r>
              <w:rPr>
                <w:color w:val="555555"/>
                <w:sz w:val="20"/>
                <w:szCs w:val="20"/>
              </w:rPr>
              <w:t xml:space="preserve">  Flat fee per </w:t>
            </w:r>
            <w:proofErr w:type="gramStart"/>
            <w:r>
              <w:rPr>
                <w:color w:val="555555"/>
                <w:sz w:val="20"/>
                <w:szCs w:val="20"/>
              </w:rPr>
              <w:t>visit  [</w:t>
            </w:r>
            <w:proofErr w:type="gramEnd"/>
            <w:r>
              <w:rPr>
                <w:color w:val="555555"/>
                <w:sz w:val="20"/>
                <w:szCs w:val="20"/>
              </w:rPr>
              <w:t>circle one]</w:t>
            </w:r>
          </w:p>
        </w:tc>
      </w:tr>
      <w:tr w:rsidR="00785E2F" w14:paraId="74C39A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29AA5C16" w14:textId="77777777" w:rsidR="00785E2F" w:rsidRDefault="00000000">
            <w:r>
              <w:rPr>
                <w:b/>
                <w:bCs/>
                <w:color w:val="333333"/>
                <w:sz w:val="20"/>
                <w:szCs w:val="20"/>
              </w:rPr>
              <w:t>Commission rate</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079B882B" w14:textId="77777777" w:rsidR="00785E2F" w:rsidRDefault="00000000">
            <w:r>
              <w:rPr>
                <w:color w:val="555555"/>
                <w:sz w:val="20"/>
                <w:szCs w:val="20"/>
              </w:rPr>
              <w:t>_______</w:t>
            </w:r>
            <w:proofErr w:type="gramStart"/>
            <w:r>
              <w:rPr>
                <w:color w:val="555555"/>
                <w:sz w:val="20"/>
                <w:szCs w:val="20"/>
              </w:rPr>
              <w:t>%  or</w:t>
            </w:r>
            <w:proofErr w:type="gramEnd"/>
            <w:r>
              <w:rPr>
                <w:color w:val="555555"/>
                <w:sz w:val="20"/>
                <w:szCs w:val="20"/>
              </w:rPr>
              <w:t xml:space="preserve">  USD __________</w:t>
            </w:r>
            <w:proofErr w:type="gramStart"/>
            <w:r>
              <w:rPr>
                <w:color w:val="555555"/>
                <w:sz w:val="20"/>
                <w:szCs w:val="20"/>
              </w:rPr>
              <w:t>_  per</w:t>
            </w:r>
            <w:proofErr w:type="gramEnd"/>
            <w:r>
              <w:rPr>
                <w:color w:val="555555"/>
                <w:sz w:val="20"/>
                <w:szCs w:val="20"/>
              </w:rPr>
              <w:t xml:space="preserve"> transaction</w:t>
            </w:r>
          </w:p>
        </w:tc>
      </w:tr>
      <w:tr w:rsidR="00785E2F" w14:paraId="341689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0F13F238" w14:textId="77777777" w:rsidR="00785E2F" w:rsidRDefault="00000000">
            <w:r>
              <w:rPr>
                <w:b/>
                <w:bCs/>
                <w:color w:val="333333"/>
                <w:sz w:val="20"/>
                <w:szCs w:val="20"/>
              </w:rPr>
              <w:t>Payment schedule</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0B40129B" w14:textId="77777777" w:rsidR="00785E2F" w:rsidRDefault="00000000">
            <w:proofErr w:type="gramStart"/>
            <w:r>
              <w:rPr>
                <w:color w:val="555555"/>
                <w:sz w:val="20"/>
                <w:szCs w:val="20"/>
              </w:rPr>
              <w:t>Monthly  /</w:t>
            </w:r>
            <w:proofErr w:type="gramEnd"/>
            <w:r>
              <w:rPr>
                <w:color w:val="555555"/>
                <w:sz w:val="20"/>
                <w:szCs w:val="20"/>
              </w:rPr>
              <w:t xml:space="preserve">  Per </w:t>
            </w:r>
            <w:proofErr w:type="gramStart"/>
            <w:r>
              <w:rPr>
                <w:color w:val="555555"/>
                <w:sz w:val="20"/>
                <w:szCs w:val="20"/>
              </w:rPr>
              <w:t>transaction  [</w:t>
            </w:r>
            <w:proofErr w:type="gramEnd"/>
            <w:r>
              <w:rPr>
                <w:color w:val="555555"/>
                <w:sz w:val="20"/>
                <w:szCs w:val="20"/>
              </w:rPr>
              <w:t>circle one]</w:t>
            </w:r>
          </w:p>
        </w:tc>
      </w:tr>
      <w:tr w:rsidR="00785E2F" w14:paraId="304DBB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5FB8AC43" w14:textId="77777777" w:rsidR="00785E2F" w:rsidRDefault="00000000">
            <w:r>
              <w:rPr>
                <w:b/>
                <w:bCs/>
                <w:color w:val="333333"/>
                <w:sz w:val="20"/>
                <w:szCs w:val="20"/>
              </w:rPr>
              <w:t>Reporting method</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4AB5821F" w14:textId="77777777" w:rsidR="00785E2F" w:rsidRDefault="00000000">
            <w:r>
              <w:rPr>
                <w:color w:val="555555"/>
                <w:sz w:val="20"/>
                <w:szCs w:val="20"/>
              </w:rPr>
              <w:t>Affiliate provides monthly transaction summary to Medellin Rewards</w:t>
            </w:r>
          </w:p>
        </w:tc>
      </w:tr>
    </w:tbl>
    <w:p w14:paraId="312A6776" w14:textId="77777777" w:rsidR="00785E2F" w:rsidRDefault="00785E2F">
      <w:pPr>
        <w:spacing w:before="200"/>
      </w:pPr>
    </w:p>
    <w:p w14:paraId="42CFF85A" w14:textId="77777777" w:rsidR="00785E2F" w:rsidRDefault="00785E2F">
      <w:pPr>
        <w:pBdr>
          <w:bottom w:val="single" w:sz="6" w:space="1" w:color="CCCCCC"/>
        </w:pBdr>
        <w:spacing w:before="160" w:after="160"/>
      </w:pPr>
    </w:p>
    <w:p w14:paraId="3F777068" w14:textId="77777777" w:rsidR="00785E2F" w:rsidRDefault="00000000">
      <w:pPr>
        <w:spacing w:before="300" w:after="100"/>
      </w:pPr>
      <w:r>
        <w:rPr>
          <w:b/>
          <w:bCs/>
          <w:color w:val="1A3A5C"/>
          <w:sz w:val="24"/>
          <w:szCs w:val="24"/>
        </w:rPr>
        <w:t>5. Affiliate Obligations</w:t>
      </w:r>
    </w:p>
    <w:p w14:paraId="64202C35" w14:textId="77777777" w:rsidR="00785E2F" w:rsidRDefault="00000000">
      <w:pPr>
        <w:spacing w:before="60" w:after="80"/>
      </w:pPr>
      <w:r>
        <w:rPr>
          <w:color w:val="222222"/>
        </w:rPr>
        <w:t>By signing this agreement, the Affiliate agrees to the following:</w:t>
      </w:r>
    </w:p>
    <w:p w14:paraId="414CD2B5" w14:textId="77777777" w:rsidR="00785E2F" w:rsidRDefault="00785E2F">
      <w:pPr>
        <w:spacing w:before="40"/>
      </w:pPr>
    </w:p>
    <w:p w14:paraId="3B3C4158" w14:textId="77777777" w:rsidR="00785E2F" w:rsidRDefault="00000000">
      <w:pPr>
        <w:pStyle w:val="ListParagraph"/>
        <w:numPr>
          <w:ilvl w:val="0"/>
          <w:numId w:val="2"/>
        </w:numPr>
        <w:spacing w:before="50" w:after="50"/>
      </w:pPr>
      <w:r>
        <w:rPr>
          <w:color w:val="222222"/>
        </w:rPr>
        <w:t>Accept Medellin Rewards credits, vouchers, and gift cards from all verified registered platform members as valid payment or partial payment at full face value.</w:t>
      </w:r>
    </w:p>
    <w:p w14:paraId="11A3B3C6" w14:textId="77777777" w:rsidR="00785E2F" w:rsidRDefault="00000000">
      <w:pPr>
        <w:pStyle w:val="ListParagraph"/>
        <w:numPr>
          <w:ilvl w:val="0"/>
          <w:numId w:val="2"/>
        </w:numPr>
        <w:spacing w:before="50" w:after="50"/>
      </w:pPr>
      <w:r>
        <w:rPr>
          <w:color w:val="222222"/>
        </w:rPr>
        <w:t>Apply no expiry date to any credits, vouchers, or gift cards presented by members.</w:t>
      </w:r>
    </w:p>
    <w:p w14:paraId="50346E7F" w14:textId="77777777" w:rsidR="00785E2F" w:rsidRDefault="00000000">
      <w:pPr>
        <w:pStyle w:val="ListParagraph"/>
        <w:numPr>
          <w:ilvl w:val="0"/>
          <w:numId w:val="2"/>
        </w:numPr>
        <w:spacing w:before="50" w:after="50"/>
      </w:pPr>
      <w:r>
        <w:rPr>
          <w:color w:val="222222"/>
        </w:rPr>
        <w:t>Apply no minimum spend, blackout dates, or exclusions to the redemption of Medellin Rewards credits, unless agreed in writing in advance.</w:t>
      </w:r>
    </w:p>
    <w:p w14:paraId="067FE77D" w14:textId="77777777" w:rsidR="00785E2F" w:rsidRDefault="00000000">
      <w:pPr>
        <w:pStyle w:val="ListParagraph"/>
        <w:numPr>
          <w:ilvl w:val="0"/>
          <w:numId w:val="2"/>
        </w:numPr>
        <w:spacing w:before="50" w:after="50"/>
      </w:pPr>
      <w:r>
        <w:rPr>
          <w:color w:val="222222"/>
        </w:rPr>
        <w:t>Provide members redeeming rewards with the same standard of service and product quality as any regular paying customer — no discrimination.</w:t>
      </w:r>
    </w:p>
    <w:p w14:paraId="73E068B8" w14:textId="77777777" w:rsidR="00785E2F" w:rsidRDefault="00000000">
      <w:pPr>
        <w:pStyle w:val="ListParagraph"/>
        <w:numPr>
          <w:ilvl w:val="0"/>
          <w:numId w:val="2"/>
        </w:numPr>
        <w:spacing w:before="50" w:after="50"/>
      </w:pPr>
      <w:r>
        <w:rPr>
          <w:color w:val="222222"/>
        </w:rPr>
        <w:t>Provide accurate and timely transaction records to Medellin Rewards for commission calculation and reconciliation.</w:t>
      </w:r>
    </w:p>
    <w:p w14:paraId="031E5189" w14:textId="77777777" w:rsidR="00785E2F" w:rsidRDefault="00000000">
      <w:pPr>
        <w:pStyle w:val="ListParagraph"/>
        <w:numPr>
          <w:ilvl w:val="0"/>
          <w:numId w:val="2"/>
        </w:numPr>
        <w:spacing w:before="50" w:after="50"/>
      </w:pPr>
      <w:r>
        <w:rPr>
          <w:color w:val="222222"/>
        </w:rPr>
        <w:t>Not actively promote or advertise competing rewards programs to Medellin Rewards members on the Affiliate's premises.</w:t>
      </w:r>
    </w:p>
    <w:p w14:paraId="3D2A9D75" w14:textId="77777777" w:rsidR="00785E2F" w:rsidRDefault="00000000">
      <w:pPr>
        <w:pStyle w:val="ListParagraph"/>
        <w:numPr>
          <w:ilvl w:val="0"/>
          <w:numId w:val="2"/>
        </w:numPr>
        <w:spacing w:before="50" w:after="50"/>
      </w:pPr>
      <w:r>
        <w:rPr>
          <w:color w:val="222222"/>
        </w:rPr>
        <w:t>Notify Medellin Rewards in writing with at least 30 days' notice of any closure, sale, change of ownership, or rebrand.</w:t>
      </w:r>
    </w:p>
    <w:p w14:paraId="26E75D30" w14:textId="77777777" w:rsidR="00785E2F" w:rsidRDefault="00000000">
      <w:pPr>
        <w:pStyle w:val="ListParagraph"/>
        <w:numPr>
          <w:ilvl w:val="0"/>
          <w:numId w:val="2"/>
        </w:numPr>
        <w:spacing w:before="50" w:after="50"/>
      </w:pPr>
      <w:r>
        <w:rPr>
          <w:color w:val="222222"/>
        </w:rPr>
        <w:t>Treat all Medellin Rewards members with professionalism and respect.</w:t>
      </w:r>
    </w:p>
    <w:p w14:paraId="14EEB017" w14:textId="77777777" w:rsidR="00785E2F" w:rsidRDefault="00785E2F">
      <w:pPr>
        <w:spacing w:before="200"/>
      </w:pPr>
    </w:p>
    <w:p w14:paraId="23E617EE" w14:textId="77777777" w:rsidR="00785E2F" w:rsidRDefault="00785E2F">
      <w:pPr>
        <w:pBdr>
          <w:bottom w:val="single" w:sz="6" w:space="1" w:color="CCCCCC"/>
        </w:pBdr>
        <w:spacing w:before="160" w:after="160"/>
      </w:pPr>
    </w:p>
    <w:p w14:paraId="4D30DA6E" w14:textId="77777777" w:rsidR="00785E2F" w:rsidRDefault="00000000">
      <w:pPr>
        <w:spacing w:before="300" w:after="100"/>
      </w:pPr>
      <w:r>
        <w:rPr>
          <w:b/>
          <w:bCs/>
          <w:color w:val="1A3A5C"/>
          <w:sz w:val="24"/>
          <w:szCs w:val="24"/>
        </w:rPr>
        <w:t>6. Third Party Disclaimer</w:t>
      </w:r>
    </w:p>
    <w:p w14:paraId="6638870C" w14:textId="77777777" w:rsidR="00785E2F" w:rsidRDefault="00000000">
      <w:pPr>
        <w:spacing w:before="60" w:after="80"/>
      </w:pPr>
      <w:r>
        <w:rPr>
          <w:color w:val="222222"/>
        </w:rPr>
        <w:lastRenderedPageBreak/>
        <w:t>Medellin Rewards acts solely as a third-party rewards platform intermediary. Medellin Rewards is not affiliated with, employed by, or legally responsible for the Affiliate's business operations, products, services, quality, pricing, or any disputes that arise between the Affiliate and its customers, including Medellin Rewards members.</w:t>
      </w:r>
    </w:p>
    <w:p w14:paraId="21A1D671" w14:textId="77777777" w:rsidR="00785E2F" w:rsidRDefault="00000000">
      <w:pPr>
        <w:spacing w:before="60" w:after="80"/>
      </w:pPr>
      <w:r>
        <w:rPr>
          <w:color w:val="222222"/>
        </w:rPr>
        <w:t>Members engage with the Affiliate directly and at their own discretion. Any complaints regarding the Affiliate's products or services are the sole responsibility of the Affiliate.</w:t>
      </w:r>
    </w:p>
    <w:p w14:paraId="58AC62EC" w14:textId="77777777" w:rsidR="00785E2F" w:rsidRDefault="00785E2F">
      <w:pPr>
        <w:spacing w:before="200"/>
      </w:pPr>
    </w:p>
    <w:p w14:paraId="685BE893" w14:textId="77777777" w:rsidR="00785E2F" w:rsidRDefault="00785E2F">
      <w:pPr>
        <w:pBdr>
          <w:bottom w:val="single" w:sz="6" w:space="1" w:color="CCCCCC"/>
        </w:pBdr>
        <w:spacing w:before="160" w:after="160"/>
      </w:pPr>
    </w:p>
    <w:p w14:paraId="28F63E5F" w14:textId="77777777" w:rsidR="00785E2F" w:rsidRDefault="00000000">
      <w:pPr>
        <w:spacing w:before="300" w:after="100"/>
      </w:pPr>
      <w:r>
        <w:rPr>
          <w:b/>
          <w:bCs/>
          <w:color w:val="1A3A5C"/>
          <w:sz w:val="24"/>
          <w:szCs w:val="24"/>
        </w:rPr>
        <w:t>7. Account and E-Signature</w:t>
      </w:r>
    </w:p>
    <w:p w14:paraId="09C39CBB" w14:textId="77777777" w:rsidR="00785E2F" w:rsidRDefault="00000000">
      <w:pPr>
        <w:spacing w:before="60" w:after="80"/>
      </w:pPr>
      <w:r>
        <w:rPr>
          <w:color w:val="222222"/>
        </w:rPr>
        <w:t>The Affiliate's platform account will be created and managed by the Medellin Rewards team. Before the account is activated and the Affiliate can participate in any platform activity, the Affiliate must complete and submit this agreement via e-signature.</w:t>
      </w:r>
    </w:p>
    <w:p w14:paraId="306059B9" w14:textId="77777777" w:rsidR="00785E2F" w:rsidRDefault="00000000">
      <w:pPr>
        <w:pStyle w:val="ListParagraph"/>
        <w:numPr>
          <w:ilvl w:val="0"/>
          <w:numId w:val="2"/>
        </w:numPr>
        <w:spacing w:before="50" w:after="50"/>
      </w:pPr>
      <w:r>
        <w:rPr>
          <w:color w:val="222222"/>
        </w:rPr>
        <w:t>E-signatures are legally binding and will be stored securely in the Medellin Rewards system.</w:t>
      </w:r>
    </w:p>
    <w:p w14:paraId="7B5ED2FD" w14:textId="77777777" w:rsidR="00785E2F" w:rsidRDefault="00000000">
      <w:pPr>
        <w:pStyle w:val="ListParagraph"/>
        <w:numPr>
          <w:ilvl w:val="0"/>
          <w:numId w:val="2"/>
        </w:numPr>
        <w:spacing w:before="50" w:after="50"/>
      </w:pPr>
      <w:r>
        <w:rPr>
          <w:color w:val="222222"/>
        </w:rPr>
        <w:t>A signed copy of this agreement will be available to the Affiliate upon request.</w:t>
      </w:r>
    </w:p>
    <w:p w14:paraId="7FD12A5E" w14:textId="77777777" w:rsidR="00785E2F" w:rsidRDefault="00000000">
      <w:pPr>
        <w:pStyle w:val="ListParagraph"/>
        <w:numPr>
          <w:ilvl w:val="0"/>
          <w:numId w:val="2"/>
        </w:numPr>
        <w:spacing w:before="50" w:after="50"/>
      </w:pPr>
      <w:r>
        <w:rPr>
          <w:color w:val="222222"/>
        </w:rPr>
        <w:t>Account access is granted only after e-signature confirmation is received.</w:t>
      </w:r>
    </w:p>
    <w:p w14:paraId="16535F19" w14:textId="77777777" w:rsidR="00785E2F" w:rsidRDefault="00785E2F">
      <w:pPr>
        <w:spacing w:before="200"/>
      </w:pPr>
    </w:p>
    <w:p w14:paraId="1773FACE" w14:textId="77777777" w:rsidR="00785E2F" w:rsidRDefault="00785E2F">
      <w:pPr>
        <w:pBdr>
          <w:bottom w:val="single" w:sz="6" w:space="1" w:color="CCCCCC"/>
        </w:pBdr>
        <w:spacing w:before="160" w:after="160"/>
      </w:pPr>
    </w:p>
    <w:p w14:paraId="57697791" w14:textId="77777777" w:rsidR="00785E2F" w:rsidRDefault="00000000">
      <w:pPr>
        <w:spacing w:before="300" w:after="100"/>
      </w:pPr>
      <w:r>
        <w:rPr>
          <w:b/>
          <w:bCs/>
          <w:color w:val="1A3A5C"/>
          <w:sz w:val="24"/>
          <w:szCs w:val="24"/>
        </w:rPr>
        <w:t>8. Exit and Termination</w:t>
      </w:r>
    </w:p>
    <w:p w14:paraId="041CE180" w14:textId="77777777" w:rsidR="00785E2F" w:rsidRDefault="00000000">
      <w:pPr>
        <w:pStyle w:val="ListParagraph"/>
        <w:numPr>
          <w:ilvl w:val="0"/>
          <w:numId w:val="2"/>
        </w:numPr>
        <w:spacing w:before="50" w:after="50"/>
      </w:pPr>
      <w:r>
        <w:rPr>
          <w:color w:val="222222"/>
        </w:rPr>
        <w:t>Either party may terminate this agreement with 30 days' written notice.</w:t>
      </w:r>
    </w:p>
    <w:p w14:paraId="6303AD96" w14:textId="77777777" w:rsidR="00785E2F" w:rsidRDefault="00000000">
      <w:pPr>
        <w:pStyle w:val="ListParagraph"/>
        <w:numPr>
          <w:ilvl w:val="0"/>
          <w:numId w:val="2"/>
        </w:numPr>
        <w:spacing w:before="50" w:after="50"/>
      </w:pPr>
      <w:r>
        <w:rPr>
          <w:color w:val="222222"/>
        </w:rPr>
        <w:t>Any rewards already earned by members through the Affiliate remain valid and must continue to be honored through and after the termination period.</w:t>
      </w:r>
    </w:p>
    <w:p w14:paraId="1F273547" w14:textId="77777777" w:rsidR="00785E2F" w:rsidRDefault="00000000">
      <w:pPr>
        <w:pStyle w:val="ListParagraph"/>
        <w:numPr>
          <w:ilvl w:val="0"/>
          <w:numId w:val="2"/>
        </w:numPr>
        <w:spacing w:before="50" w:after="50"/>
      </w:pPr>
      <w:r>
        <w:rPr>
          <w:color w:val="222222"/>
        </w:rPr>
        <w:t>The Affiliate may not claw back, cancel, or invalidate any credits already earned by members prior to termination.</w:t>
      </w:r>
    </w:p>
    <w:p w14:paraId="3E3399D8" w14:textId="77777777" w:rsidR="00785E2F" w:rsidRDefault="00000000">
      <w:pPr>
        <w:pStyle w:val="ListParagraph"/>
        <w:numPr>
          <w:ilvl w:val="0"/>
          <w:numId w:val="2"/>
        </w:numPr>
        <w:spacing w:before="50" w:after="50"/>
      </w:pPr>
      <w:r>
        <w:rPr>
          <w:color w:val="222222"/>
        </w:rPr>
        <w:t>Outstanding commission payments owed at time of termination must be settled within 14 days.</w:t>
      </w:r>
    </w:p>
    <w:p w14:paraId="5CA1BE05" w14:textId="77777777" w:rsidR="00785E2F" w:rsidRDefault="00785E2F">
      <w:pPr>
        <w:spacing w:before="200"/>
      </w:pPr>
    </w:p>
    <w:p w14:paraId="4403BBC1" w14:textId="77777777" w:rsidR="00785E2F" w:rsidRDefault="00785E2F">
      <w:pPr>
        <w:pBdr>
          <w:bottom w:val="single" w:sz="6" w:space="1" w:color="CCCCCC"/>
        </w:pBdr>
        <w:spacing w:before="160" w:after="160"/>
      </w:pPr>
    </w:p>
    <w:p w14:paraId="5E46B134" w14:textId="77777777" w:rsidR="00785E2F" w:rsidRDefault="00000000">
      <w:pPr>
        <w:spacing w:before="300" w:after="100"/>
      </w:pPr>
      <w:r>
        <w:rPr>
          <w:b/>
          <w:bCs/>
          <w:color w:val="1A3A5C"/>
          <w:sz w:val="24"/>
          <w:szCs w:val="24"/>
        </w:rPr>
        <w:t>9. General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85E2F" w14:paraId="02A3A0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4C848B44" w14:textId="77777777" w:rsidR="00785E2F" w:rsidRDefault="00000000">
            <w:r>
              <w:rPr>
                <w:b/>
                <w:bCs/>
                <w:color w:val="333333"/>
                <w:sz w:val="20"/>
                <w:szCs w:val="20"/>
              </w:rPr>
              <w:t>Entire agreement</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13DF8FFD" w14:textId="77777777" w:rsidR="00785E2F" w:rsidRDefault="00000000">
            <w:r>
              <w:rPr>
                <w:color w:val="555555"/>
                <w:sz w:val="20"/>
                <w:szCs w:val="20"/>
              </w:rPr>
              <w:t>Supersedes all prior discussions or representations</w:t>
            </w:r>
          </w:p>
        </w:tc>
      </w:tr>
      <w:tr w:rsidR="00785E2F" w14:paraId="0312F6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5A3FBC9B" w14:textId="77777777" w:rsidR="00785E2F" w:rsidRDefault="00000000">
            <w:r>
              <w:rPr>
                <w:b/>
                <w:bCs/>
                <w:color w:val="333333"/>
                <w:sz w:val="20"/>
                <w:szCs w:val="20"/>
              </w:rPr>
              <w:t>Confidentiality</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5A3374C1" w14:textId="77777777" w:rsidR="00785E2F" w:rsidRDefault="00000000">
            <w:r>
              <w:rPr>
                <w:color w:val="555555"/>
                <w:sz w:val="20"/>
                <w:szCs w:val="20"/>
              </w:rPr>
              <w:t>Both parties keep agreement terms confidential</w:t>
            </w:r>
          </w:p>
        </w:tc>
      </w:tr>
      <w:tr w:rsidR="00785E2F" w14:paraId="2B00B77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100" w:type="dxa"/>
              <w:left w:w="160" w:type="dxa"/>
              <w:bottom w:w="100" w:type="dxa"/>
              <w:right w:w="160" w:type="dxa"/>
            </w:tcMar>
          </w:tcPr>
          <w:p w14:paraId="099750F1" w14:textId="77777777" w:rsidR="00785E2F" w:rsidRDefault="00000000">
            <w:r>
              <w:rPr>
                <w:b/>
                <w:bCs/>
                <w:color w:val="333333"/>
                <w:sz w:val="20"/>
                <w:szCs w:val="20"/>
              </w:rPr>
              <w:t>Liability limitation</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0D08F08B" w14:textId="77777777" w:rsidR="00785E2F" w:rsidRDefault="00000000">
            <w:r>
              <w:rPr>
                <w:color w:val="555555"/>
                <w:sz w:val="20"/>
                <w:szCs w:val="20"/>
              </w:rPr>
              <w:t>Medellin Rewards is not liable for Affiliate's products, services, or customer disputes</w:t>
            </w:r>
          </w:p>
        </w:tc>
      </w:tr>
    </w:tbl>
    <w:p w14:paraId="558A220D" w14:textId="77777777" w:rsidR="00785E2F" w:rsidRDefault="00785E2F">
      <w:pPr>
        <w:spacing w:before="200"/>
      </w:pPr>
    </w:p>
    <w:p w14:paraId="2F4921EB" w14:textId="77777777" w:rsidR="00785E2F" w:rsidRDefault="00785E2F">
      <w:pPr>
        <w:pBdr>
          <w:bottom w:val="single" w:sz="6" w:space="1" w:color="CCCCCC"/>
        </w:pBdr>
        <w:spacing w:before="160" w:after="160"/>
      </w:pPr>
    </w:p>
    <w:p w14:paraId="23A6FC01" w14:textId="77777777" w:rsidR="00785E2F" w:rsidRDefault="00000000">
      <w:pPr>
        <w:spacing w:before="300" w:after="100"/>
      </w:pPr>
      <w:r>
        <w:rPr>
          <w:b/>
          <w:bCs/>
          <w:color w:val="1A3A5C"/>
          <w:sz w:val="24"/>
          <w:szCs w:val="24"/>
        </w:rPr>
        <w:lastRenderedPageBreak/>
        <w:t>10. Signatures</w:t>
      </w:r>
    </w:p>
    <w:p w14:paraId="581E7EB7" w14:textId="77777777" w:rsidR="00785E2F" w:rsidRDefault="00000000">
      <w:pPr>
        <w:spacing w:before="60" w:after="80"/>
      </w:pPr>
      <w:r>
        <w:rPr>
          <w:color w:val="222222"/>
        </w:rPr>
        <w:t>By signing below, both parties confirm they have read, understood, and agreed to all terms in this agreement.</w:t>
      </w:r>
    </w:p>
    <w:p w14:paraId="24F00FD8" w14:textId="77777777" w:rsidR="00785E2F" w:rsidRDefault="00785E2F">
      <w:pPr>
        <w:spacing w:before="240"/>
      </w:pPr>
    </w:p>
    <w:p w14:paraId="289C9162" w14:textId="77777777" w:rsidR="00785E2F" w:rsidRDefault="00000000">
      <w:pPr>
        <w:spacing w:before="80" w:after="40"/>
      </w:pPr>
      <w:r>
        <w:rPr>
          <w:b/>
          <w:bCs/>
          <w:color w:val="222222"/>
          <w:sz w:val="20"/>
          <w:szCs w:val="20"/>
        </w:rPr>
        <w:t>Signed for and on behalf of Medellin Rewards: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785E2F" w14:paraId="0E34F229"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1982341F" w14:textId="77777777" w:rsidR="00785E2F" w:rsidRDefault="00785E2F">
            <w:pPr>
              <w:spacing w:before="200"/>
            </w:pPr>
          </w:p>
          <w:p w14:paraId="331642BC" w14:textId="77777777" w:rsidR="00785E2F" w:rsidRDefault="00785E2F">
            <w:pPr>
              <w:pBdr>
                <w:bottom w:val="single" w:sz="6" w:space="1" w:color="333333"/>
              </w:pBdr>
              <w:spacing w:before="440" w:after="40"/>
            </w:pPr>
          </w:p>
          <w:p w14:paraId="780AE5FC" w14:textId="77777777" w:rsidR="00785E2F" w:rsidRDefault="00000000">
            <w:pPr>
              <w:spacing w:before="60" w:after="80"/>
            </w:pPr>
            <w:r>
              <w:rPr>
                <w:i/>
                <w:iCs/>
                <w:color w:val="999999"/>
                <w:sz w:val="18"/>
                <w:szCs w:val="18"/>
              </w:rPr>
              <w:t>Signature</w:t>
            </w:r>
          </w:p>
          <w:p w14:paraId="5525DD85" w14:textId="77777777" w:rsidR="00785E2F" w:rsidRDefault="00785E2F">
            <w:pPr>
              <w:spacing w:before="80"/>
            </w:pPr>
          </w:p>
          <w:p w14:paraId="28B02397" w14:textId="77777777" w:rsidR="00785E2F" w:rsidRDefault="00785E2F">
            <w:pPr>
              <w:pBdr>
                <w:bottom w:val="single" w:sz="6" w:space="1" w:color="333333"/>
              </w:pBdr>
              <w:spacing w:before="220" w:after="40"/>
            </w:pPr>
          </w:p>
          <w:p w14:paraId="08521D65" w14:textId="77777777" w:rsidR="00785E2F" w:rsidRDefault="00000000">
            <w:pPr>
              <w:spacing w:before="60" w:after="80"/>
            </w:pPr>
            <w:r>
              <w:rPr>
                <w:i/>
                <w:iCs/>
                <w:color w:val="999999"/>
                <w:sz w:val="18"/>
                <w:szCs w:val="18"/>
              </w:rPr>
              <w:t>Full Name (print)</w:t>
            </w:r>
          </w:p>
          <w:p w14:paraId="513E4E62" w14:textId="77777777" w:rsidR="00785E2F" w:rsidRDefault="00785E2F">
            <w:pPr>
              <w:spacing w:before="80"/>
            </w:pPr>
          </w:p>
          <w:p w14:paraId="5E51E343" w14:textId="77777777" w:rsidR="00785E2F" w:rsidRDefault="00785E2F">
            <w:pPr>
              <w:pBdr>
                <w:bottom w:val="single" w:sz="6" w:space="1" w:color="333333"/>
              </w:pBdr>
              <w:spacing w:before="220" w:after="40"/>
            </w:pPr>
          </w:p>
          <w:p w14:paraId="06885D21" w14:textId="77777777" w:rsidR="00785E2F" w:rsidRDefault="00000000">
            <w:pPr>
              <w:spacing w:before="60" w:after="80"/>
            </w:pPr>
            <w:r>
              <w:rPr>
                <w:i/>
                <w:iCs/>
                <w:color w:val="999999"/>
                <w:sz w:val="18"/>
                <w:szCs w:val="18"/>
              </w:rPr>
              <w:t>Title / Position</w:t>
            </w:r>
          </w:p>
          <w:p w14:paraId="38698205" w14:textId="77777777" w:rsidR="00785E2F" w:rsidRDefault="00785E2F">
            <w:pPr>
              <w:spacing w:before="80"/>
            </w:pPr>
          </w:p>
          <w:p w14:paraId="42ADDB26" w14:textId="77777777" w:rsidR="00785E2F" w:rsidRDefault="00785E2F">
            <w:pPr>
              <w:pBdr>
                <w:bottom w:val="single" w:sz="6" w:space="1" w:color="333333"/>
              </w:pBdr>
              <w:spacing w:before="220" w:after="40"/>
            </w:pPr>
          </w:p>
          <w:p w14:paraId="22BD18C6" w14:textId="77777777" w:rsidR="00785E2F" w:rsidRDefault="00000000">
            <w:pPr>
              <w:spacing w:before="60" w:after="80"/>
            </w:pPr>
            <w:r>
              <w:rPr>
                <w:i/>
                <w:iCs/>
                <w:color w:val="999999"/>
                <w:sz w:val="18"/>
                <w:szCs w:val="18"/>
              </w:rPr>
              <w:t>Date</w:t>
            </w:r>
          </w:p>
        </w:tc>
        <w:tc>
          <w:tcPr>
            <w:tcW w:w="4860" w:type="dxa"/>
            <w:tcBorders>
              <w:top w:val="none" w:sz="0" w:space="0" w:color="FFFFFF"/>
              <w:left w:val="none" w:sz="0" w:space="0" w:color="FFFFFF"/>
              <w:bottom w:val="none" w:sz="0" w:space="0" w:color="FFFFFF"/>
              <w:right w:val="none" w:sz="0" w:space="0" w:color="FFFFFF"/>
            </w:tcBorders>
          </w:tcPr>
          <w:p w14:paraId="4B6C20D9" w14:textId="77777777" w:rsidR="00785E2F" w:rsidRDefault="00785E2F"/>
        </w:tc>
      </w:tr>
    </w:tbl>
    <w:p w14:paraId="203AD3C2" w14:textId="77777777" w:rsidR="00785E2F" w:rsidRDefault="00785E2F">
      <w:pPr>
        <w:spacing w:before="360"/>
      </w:pPr>
    </w:p>
    <w:p w14:paraId="0BDA6A2F" w14:textId="77777777" w:rsidR="00785E2F" w:rsidRDefault="00000000">
      <w:pPr>
        <w:spacing w:before="80" w:after="40"/>
      </w:pPr>
      <w:r>
        <w:rPr>
          <w:b/>
          <w:bCs/>
          <w:color w:val="222222"/>
          <w:sz w:val="20"/>
          <w:szCs w:val="20"/>
        </w:rPr>
        <w:t>Signed for and on behalf of the Business Affiliate: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785E2F" w14:paraId="75ACB400"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55284319" w14:textId="77777777" w:rsidR="00785E2F" w:rsidRDefault="00785E2F">
            <w:pPr>
              <w:spacing w:before="200"/>
            </w:pPr>
          </w:p>
          <w:p w14:paraId="04A2EE80" w14:textId="77777777" w:rsidR="00785E2F" w:rsidRDefault="00785E2F">
            <w:pPr>
              <w:pBdr>
                <w:bottom w:val="single" w:sz="6" w:space="1" w:color="333333"/>
              </w:pBdr>
              <w:spacing w:before="440" w:after="40"/>
            </w:pPr>
          </w:p>
          <w:p w14:paraId="79A464DC" w14:textId="77777777" w:rsidR="00785E2F" w:rsidRDefault="00000000">
            <w:pPr>
              <w:spacing w:before="60" w:after="80"/>
            </w:pPr>
            <w:r>
              <w:rPr>
                <w:i/>
                <w:iCs/>
                <w:color w:val="999999"/>
                <w:sz w:val="18"/>
                <w:szCs w:val="18"/>
              </w:rPr>
              <w:t>Signature</w:t>
            </w:r>
          </w:p>
          <w:p w14:paraId="32BE4D40" w14:textId="77777777" w:rsidR="00785E2F" w:rsidRDefault="00785E2F">
            <w:pPr>
              <w:spacing w:before="80"/>
            </w:pPr>
          </w:p>
          <w:p w14:paraId="49A65782" w14:textId="77777777" w:rsidR="00785E2F" w:rsidRDefault="00785E2F">
            <w:pPr>
              <w:pBdr>
                <w:bottom w:val="single" w:sz="6" w:space="1" w:color="333333"/>
              </w:pBdr>
              <w:spacing w:before="220" w:after="40"/>
            </w:pPr>
          </w:p>
          <w:p w14:paraId="0D77E61B" w14:textId="77777777" w:rsidR="00785E2F" w:rsidRDefault="00000000">
            <w:pPr>
              <w:spacing w:before="60" w:after="80"/>
            </w:pPr>
            <w:r>
              <w:rPr>
                <w:i/>
                <w:iCs/>
                <w:color w:val="999999"/>
                <w:sz w:val="18"/>
                <w:szCs w:val="18"/>
              </w:rPr>
              <w:t>Full Name (print)</w:t>
            </w:r>
          </w:p>
          <w:p w14:paraId="4BC33F0C" w14:textId="77777777" w:rsidR="00785E2F" w:rsidRDefault="00785E2F">
            <w:pPr>
              <w:spacing w:before="80"/>
            </w:pPr>
          </w:p>
          <w:p w14:paraId="1C5693C4" w14:textId="77777777" w:rsidR="00785E2F" w:rsidRDefault="00785E2F">
            <w:pPr>
              <w:pBdr>
                <w:bottom w:val="single" w:sz="6" w:space="1" w:color="333333"/>
              </w:pBdr>
              <w:spacing w:before="220" w:after="40"/>
            </w:pPr>
          </w:p>
          <w:p w14:paraId="406F88F7" w14:textId="77777777" w:rsidR="00785E2F" w:rsidRDefault="00000000">
            <w:pPr>
              <w:spacing w:before="60" w:after="80"/>
            </w:pPr>
            <w:r>
              <w:rPr>
                <w:i/>
                <w:iCs/>
                <w:color w:val="999999"/>
                <w:sz w:val="18"/>
                <w:szCs w:val="18"/>
              </w:rPr>
              <w:t>Title / Position</w:t>
            </w:r>
          </w:p>
          <w:p w14:paraId="11E63F81" w14:textId="77777777" w:rsidR="00785E2F" w:rsidRDefault="00785E2F">
            <w:pPr>
              <w:spacing w:before="80"/>
            </w:pPr>
          </w:p>
          <w:p w14:paraId="491EEE30" w14:textId="77777777" w:rsidR="00785E2F" w:rsidRDefault="00785E2F">
            <w:pPr>
              <w:pBdr>
                <w:bottom w:val="single" w:sz="6" w:space="1" w:color="333333"/>
              </w:pBdr>
              <w:spacing w:before="220" w:after="40"/>
            </w:pPr>
          </w:p>
          <w:p w14:paraId="42A4755D" w14:textId="77777777" w:rsidR="00785E2F" w:rsidRDefault="00000000">
            <w:pPr>
              <w:spacing w:before="60" w:after="80"/>
            </w:pPr>
            <w:r>
              <w:rPr>
                <w:i/>
                <w:iCs/>
                <w:color w:val="999999"/>
                <w:sz w:val="18"/>
                <w:szCs w:val="18"/>
              </w:rPr>
              <w:t>Date</w:t>
            </w:r>
          </w:p>
        </w:tc>
        <w:tc>
          <w:tcPr>
            <w:tcW w:w="4860" w:type="dxa"/>
            <w:tcBorders>
              <w:top w:val="none" w:sz="0" w:space="0" w:color="FFFFFF"/>
              <w:left w:val="none" w:sz="0" w:space="0" w:color="FFFFFF"/>
              <w:bottom w:val="none" w:sz="0" w:space="0" w:color="FFFFFF"/>
              <w:right w:val="none" w:sz="0" w:space="0" w:color="FFFFFF"/>
            </w:tcBorders>
          </w:tcPr>
          <w:p w14:paraId="3A374707" w14:textId="77777777" w:rsidR="00785E2F" w:rsidRDefault="00785E2F"/>
        </w:tc>
      </w:tr>
    </w:tbl>
    <w:p w14:paraId="7D8269BE" w14:textId="77777777" w:rsidR="00785E2F" w:rsidRDefault="00785E2F">
      <w:pPr>
        <w:spacing w:before="240"/>
      </w:pPr>
    </w:p>
    <w:p w14:paraId="0F1FA712" w14:textId="77777777" w:rsidR="00785E2F" w:rsidRDefault="00785E2F">
      <w:pPr>
        <w:pBdr>
          <w:bottom w:val="single" w:sz="6" w:space="1" w:color="CCCCCC"/>
        </w:pBdr>
        <w:spacing w:before="160" w:after="160"/>
      </w:pPr>
    </w:p>
    <w:p w14:paraId="4C59198E" w14:textId="77777777" w:rsidR="00785E2F" w:rsidRDefault="00000000">
      <w:pPr>
        <w:spacing w:before="60" w:after="80"/>
        <w:jc w:val="center"/>
      </w:pPr>
      <w:r>
        <w:rPr>
          <w:i/>
          <w:iCs/>
          <w:color w:val="BBBBBB"/>
          <w:sz w:val="18"/>
          <w:szCs w:val="18"/>
        </w:rPr>
        <w:t>— End of Agreement —</w:t>
      </w:r>
    </w:p>
    <w:sectPr w:rsidR="00785E2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BB299" w14:textId="77777777" w:rsidR="007571D5" w:rsidRDefault="007571D5">
      <w:r>
        <w:separator/>
      </w:r>
    </w:p>
  </w:endnote>
  <w:endnote w:type="continuationSeparator" w:id="0">
    <w:p w14:paraId="0E4C7EE8" w14:textId="77777777" w:rsidR="007571D5" w:rsidRDefault="007571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69560" w14:textId="77777777" w:rsidR="00785E2F" w:rsidRDefault="00000000">
    <w:pPr>
      <w:pBdr>
        <w:top w:val="single" w:sz="4" w:space="4" w:color="DDDDDD"/>
      </w:pBdr>
      <w:tabs>
        <w:tab w:val="right" w:pos="9360"/>
      </w:tabs>
      <w:spacing w:before="100"/>
    </w:pPr>
    <w:r>
      <w:rPr>
        <w:color w:val="AAAAAA"/>
        <w:sz w:val="18"/>
        <w:szCs w:val="18"/>
      </w:rPr>
      <w:t>Confidential</w:t>
    </w:r>
    <w:r>
      <w:rPr>
        <w:color w:val="AAAAAA"/>
        <w:sz w:val="18"/>
        <w:szCs w:val="18"/>
      </w:rPr>
      <w:tab/>
      <w:t xml:space="preserve">Page </w:t>
    </w:r>
    <w:r>
      <w:rPr>
        <w:color w:val="AAAAAA"/>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05841" w14:textId="77777777" w:rsidR="007571D5" w:rsidRDefault="007571D5">
      <w:r>
        <w:separator/>
      </w:r>
    </w:p>
  </w:footnote>
  <w:footnote w:type="continuationSeparator" w:id="0">
    <w:p w14:paraId="30C4209B" w14:textId="77777777" w:rsidR="007571D5" w:rsidRDefault="007571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FB42E" w14:textId="77777777" w:rsidR="00785E2F" w:rsidRDefault="00000000">
    <w:pPr>
      <w:pBdr>
        <w:bottom w:val="single" w:sz="4" w:space="4" w:color="DDDDDD"/>
      </w:pBdr>
      <w:spacing w:after="140"/>
      <w:jc w:val="right"/>
    </w:pPr>
    <w:r>
      <w:rPr>
        <w:color w:val="AAAAAA"/>
        <w:sz w:val="18"/>
        <w:szCs w:val="18"/>
      </w:rPr>
      <w:t>Medellin Rewards — Business Affiliate Agreement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C76569"/>
    <w:multiLevelType w:val="hybridMultilevel"/>
    <w:tmpl w:val="2286D02A"/>
    <w:lvl w:ilvl="0" w:tplc="8FBCC416">
      <w:start w:val="1"/>
      <w:numFmt w:val="bullet"/>
      <w:lvlText w:val="●"/>
      <w:lvlJc w:val="left"/>
      <w:pPr>
        <w:ind w:left="720" w:hanging="360"/>
      </w:pPr>
    </w:lvl>
    <w:lvl w:ilvl="1" w:tplc="36689F90">
      <w:start w:val="1"/>
      <w:numFmt w:val="bullet"/>
      <w:lvlText w:val="○"/>
      <w:lvlJc w:val="left"/>
      <w:pPr>
        <w:ind w:left="1440" w:hanging="360"/>
      </w:pPr>
    </w:lvl>
    <w:lvl w:ilvl="2" w:tplc="BFE899D8">
      <w:start w:val="1"/>
      <w:numFmt w:val="bullet"/>
      <w:lvlText w:val="■"/>
      <w:lvlJc w:val="left"/>
      <w:pPr>
        <w:ind w:left="2160" w:hanging="360"/>
      </w:pPr>
    </w:lvl>
    <w:lvl w:ilvl="3" w:tplc="6E3A2740">
      <w:start w:val="1"/>
      <w:numFmt w:val="bullet"/>
      <w:lvlText w:val="●"/>
      <w:lvlJc w:val="left"/>
      <w:pPr>
        <w:ind w:left="2880" w:hanging="360"/>
      </w:pPr>
    </w:lvl>
    <w:lvl w:ilvl="4" w:tplc="1702EA24">
      <w:start w:val="1"/>
      <w:numFmt w:val="bullet"/>
      <w:lvlText w:val="○"/>
      <w:lvlJc w:val="left"/>
      <w:pPr>
        <w:ind w:left="3600" w:hanging="360"/>
      </w:pPr>
    </w:lvl>
    <w:lvl w:ilvl="5" w:tplc="25C07FCC">
      <w:start w:val="1"/>
      <w:numFmt w:val="bullet"/>
      <w:lvlText w:val="■"/>
      <w:lvlJc w:val="left"/>
      <w:pPr>
        <w:ind w:left="4320" w:hanging="360"/>
      </w:pPr>
    </w:lvl>
    <w:lvl w:ilvl="6" w:tplc="3CBEB3E6">
      <w:start w:val="1"/>
      <w:numFmt w:val="bullet"/>
      <w:lvlText w:val="●"/>
      <w:lvlJc w:val="left"/>
      <w:pPr>
        <w:ind w:left="5040" w:hanging="360"/>
      </w:pPr>
    </w:lvl>
    <w:lvl w:ilvl="7" w:tplc="FF5625D2">
      <w:start w:val="1"/>
      <w:numFmt w:val="bullet"/>
      <w:lvlText w:val="●"/>
      <w:lvlJc w:val="left"/>
      <w:pPr>
        <w:ind w:left="5760" w:hanging="360"/>
      </w:pPr>
    </w:lvl>
    <w:lvl w:ilvl="8" w:tplc="3864A830">
      <w:start w:val="1"/>
      <w:numFmt w:val="bullet"/>
      <w:lvlText w:val="●"/>
      <w:lvlJc w:val="left"/>
      <w:pPr>
        <w:ind w:left="6480" w:hanging="360"/>
      </w:pPr>
    </w:lvl>
  </w:abstractNum>
  <w:abstractNum w:abstractNumId="1" w15:restartNumberingAfterBreak="0">
    <w:nsid w:val="60434444"/>
    <w:multiLevelType w:val="hybridMultilevel"/>
    <w:tmpl w:val="5A386F16"/>
    <w:lvl w:ilvl="0" w:tplc="4290DE44">
      <w:start w:val="1"/>
      <w:numFmt w:val="bullet"/>
      <w:lvlText w:val="•"/>
      <w:lvlJc w:val="left"/>
      <w:pPr>
        <w:ind w:left="560" w:hanging="280"/>
      </w:pPr>
    </w:lvl>
    <w:lvl w:ilvl="1" w:tplc="6D74872C">
      <w:numFmt w:val="decimal"/>
      <w:lvlText w:val=""/>
      <w:lvlJc w:val="left"/>
    </w:lvl>
    <w:lvl w:ilvl="2" w:tplc="272083C8">
      <w:numFmt w:val="decimal"/>
      <w:lvlText w:val=""/>
      <w:lvlJc w:val="left"/>
    </w:lvl>
    <w:lvl w:ilvl="3" w:tplc="041291FA">
      <w:numFmt w:val="decimal"/>
      <w:lvlText w:val=""/>
      <w:lvlJc w:val="left"/>
    </w:lvl>
    <w:lvl w:ilvl="4" w:tplc="93687BBC">
      <w:numFmt w:val="decimal"/>
      <w:lvlText w:val=""/>
      <w:lvlJc w:val="left"/>
    </w:lvl>
    <w:lvl w:ilvl="5" w:tplc="4FF260C2">
      <w:numFmt w:val="decimal"/>
      <w:lvlText w:val=""/>
      <w:lvlJc w:val="left"/>
    </w:lvl>
    <w:lvl w:ilvl="6" w:tplc="58F042AC">
      <w:numFmt w:val="decimal"/>
      <w:lvlText w:val=""/>
      <w:lvlJc w:val="left"/>
    </w:lvl>
    <w:lvl w:ilvl="7" w:tplc="0CE6315C">
      <w:numFmt w:val="decimal"/>
      <w:lvlText w:val=""/>
      <w:lvlJc w:val="left"/>
    </w:lvl>
    <w:lvl w:ilvl="8" w:tplc="E1C6FF0A">
      <w:numFmt w:val="decimal"/>
      <w:lvlText w:val=""/>
      <w:lvlJc w:val="left"/>
    </w:lvl>
  </w:abstractNum>
  <w:num w:numId="1" w16cid:durableId="599335468">
    <w:abstractNumId w:val="0"/>
    <w:lvlOverride w:ilvl="0">
      <w:startOverride w:val="1"/>
    </w:lvlOverride>
  </w:num>
  <w:num w:numId="2" w16cid:durableId="11430372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E2F"/>
    <w:rsid w:val="001D5F3A"/>
    <w:rsid w:val="006E0D0C"/>
    <w:rsid w:val="007571D5"/>
    <w:rsid w:val="00785E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9AFD2"/>
  <w15:docId w15:val="{FDBF5DFE-B956-4469-BFBE-3EC3F655D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747</Words>
  <Characters>4262</Characters>
  <Application>Microsoft Office Word</Application>
  <DocSecurity>0</DocSecurity>
  <Lines>35</Lines>
  <Paragraphs>9</Paragraphs>
  <ScaleCrop>false</ScaleCrop>
  <Company/>
  <LinksUpToDate>false</LinksUpToDate>
  <CharactersWithSpaces>5000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Bernard Malasugui</cp:lastModifiedBy>
  <cp:revision>2</cp:revision>
  <dcterms:created xsi:type="dcterms:W3CDTF">2026-06-01T05:54:00Z</dcterms:created>
  <dcterms:modified xsi:type="dcterms:W3CDTF">2026-06-01T06:14:00Z</dcterms:modified>
</cp:coreProperties>
</file>