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E3C" w:rsidRDefault="00311E3C" w:rsidP="00311E3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综合</w:t>
      </w:r>
      <w:proofErr w:type="spellStart"/>
      <w:r>
        <w:rPr>
          <w:rFonts w:hint="eastAsia"/>
        </w:rPr>
        <w:t>liabrary</w:t>
      </w:r>
      <w:proofErr w:type="spellEnd"/>
      <w:r>
        <w:rPr>
          <w:rFonts w:hint="eastAsia"/>
        </w:rPr>
        <w:t>为</w:t>
      </w:r>
      <w:r>
        <w:rPr>
          <w:rFonts w:hint="eastAsia"/>
        </w:rPr>
        <w:t>TSMC28nm</w:t>
      </w:r>
      <w:r>
        <w:rPr>
          <w:rFonts w:hint="eastAsia"/>
        </w:rPr>
        <w:t>的</w:t>
      </w:r>
      <w:r>
        <w:rPr>
          <w:rFonts w:hint="eastAsia"/>
        </w:rPr>
        <w:t>tcbn28hpcplusbwp30p140ssg0p81v125c.</w:t>
      </w:r>
      <w:proofErr w:type="gramStart"/>
      <w:r>
        <w:rPr>
          <w:rFonts w:hint="eastAsia"/>
        </w:rPr>
        <w:t>db</w:t>
      </w:r>
      <w:proofErr w:type="gramEnd"/>
    </w:p>
    <w:p w:rsidR="00DC790A" w:rsidRDefault="00311E3C" w:rsidP="00311E3C">
      <w:pPr>
        <w:rPr>
          <w:rFonts w:hint="eastAsia"/>
        </w:rPr>
      </w:pPr>
      <w:r>
        <w:rPr>
          <w:rFonts w:hint="eastAsia"/>
        </w:rPr>
        <w:t>2. SC</w:t>
      </w:r>
      <w:r>
        <w:rPr>
          <w:rFonts w:hint="eastAsia"/>
        </w:rPr>
        <w:t>部分测试的是</w:t>
      </w:r>
      <w:r>
        <w:rPr>
          <w:rFonts w:hint="eastAsia"/>
        </w:rPr>
        <w:t>20</w:t>
      </w:r>
      <w:r>
        <w:rPr>
          <w:rFonts w:hint="eastAsia"/>
        </w:rPr>
        <w:t>个码字的功耗，</w:t>
      </w:r>
      <w:r>
        <w:rPr>
          <w:rFonts w:hint="eastAsia"/>
        </w:rPr>
        <w:t>CS</w:t>
      </w:r>
      <w:r>
        <w:rPr>
          <w:rFonts w:hint="eastAsia"/>
        </w:rPr>
        <w:t>部分</w:t>
      </w:r>
      <w:r w:rsidR="00F070B7">
        <w:rPr>
          <w:rFonts w:hint="eastAsia"/>
        </w:rPr>
        <w:t>包括</w:t>
      </w:r>
      <w:proofErr w:type="spellStart"/>
      <w:r w:rsidR="00F070B7">
        <w:t>chein</w:t>
      </w:r>
      <w:proofErr w:type="spellEnd"/>
      <w:r w:rsidR="00F070B7">
        <w:t xml:space="preserve"> </w:t>
      </w:r>
      <w:proofErr w:type="spellStart"/>
      <w:r w:rsidR="00F070B7">
        <w:t>serach</w:t>
      </w:r>
      <w:proofErr w:type="spellEnd"/>
      <w:r w:rsidR="00F070B7">
        <w:rPr>
          <w:rFonts w:hint="eastAsia"/>
        </w:rPr>
        <w:t>和</w:t>
      </w:r>
      <w:proofErr w:type="spellStart"/>
      <w:r w:rsidR="00F070B7">
        <w:t>forney</w:t>
      </w:r>
      <w:proofErr w:type="spellEnd"/>
      <w:r w:rsidR="00F070B7">
        <w:rPr>
          <w:rFonts w:hint="eastAsia"/>
        </w:rPr>
        <w:t>，</w:t>
      </w:r>
      <w:r>
        <w:rPr>
          <w:rFonts w:hint="eastAsia"/>
        </w:rPr>
        <w:t>测试的是</w:t>
      </w:r>
      <w:r>
        <w:rPr>
          <w:rFonts w:hint="eastAsia"/>
        </w:rPr>
        <w:t>100</w:t>
      </w:r>
      <w:r>
        <w:rPr>
          <w:rFonts w:hint="eastAsia"/>
        </w:rPr>
        <w:t>个码字的功耗</w:t>
      </w:r>
      <w:r w:rsidR="00F070B7">
        <w:rPr>
          <w:rFonts w:hint="eastAsia"/>
        </w:rPr>
        <w:t>。</w:t>
      </w:r>
      <w:r>
        <w:rPr>
          <w:rFonts w:hint="eastAsia"/>
        </w:rPr>
        <w:t>对应数据如下</w:t>
      </w:r>
      <w:r>
        <w:t>：</w:t>
      </w:r>
    </w:p>
    <w:tbl>
      <w:tblPr>
        <w:tblW w:w="8958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037"/>
        <w:gridCol w:w="879"/>
        <w:gridCol w:w="1055"/>
        <w:gridCol w:w="938"/>
        <w:gridCol w:w="739"/>
        <w:gridCol w:w="1313"/>
        <w:gridCol w:w="997"/>
      </w:tblGrid>
      <w:tr w:rsidR="00F070B7" w:rsidRPr="00F070B7" w:rsidTr="00F070B7">
        <w:trPr>
          <w:trHeight w:val="420"/>
        </w:trPr>
        <w:tc>
          <w:tcPr>
            <w:tcW w:w="303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28nm</w:t>
            </w:r>
          </w:p>
        </w:tc>
        <w:tc>
          <w:tcPr>
            <w:tcW w:w="87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slack</w:t>
            </w:r>
          </w:p>
        </w:tc>
        <w:tc>
          <w:tcPr>
            <w:tcW w:w="105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面积</w:t>
            </w:r>
            <w:r w:rsidRPr="00F070B7">
              <w:t>/mm2</w:t>
            </w:r>
          </w:p>
        </w:tc>
        <w:tc>
          <w:tcPr>
            <w:tcW w:w="167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动态功耗</w:t>
            </w:r>
            <w:r w:rsidRPr="00F070B7">
              <w:t>/</w:t>
            </w:r>
            <w:proofErr w:type="spellStart"/>
            <w:r w:rsidRPr="00F070B7">
              <w:t>mW</w:t>
            </w:r>
            <w:proofErr w:type="spellEnd"/>
          </w:p>
        </w:tc>
        <w:tc>
          <w:tcPr>
            <w:tcW w:w="1313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静态功耗</w:t>
            </w:r>
            <w:r w:rsidRPr="00F070B7">
              <w:t>/</w:t>
            </w:r>
            <w:proofErr w:type="spellStart"/>
            <w:r w:rsidRPr="00F070B7">
              <w:t>mW</w:t>
            </w:r>
            <w:proofErr w:type="spellEnd"/>
          </w:p>
        </w:tc>
        <w:tc>
          <w:tcPr>
            <w:tcW w:w="99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Total/</w:t>
            </w:r>
            <w:proofErr w:type="spellStart"/>
            <w:r w:rsidRPr="00F070B7">
              <w:t>mW</w:t>
            </w:r>
            <w:proofErr w:type="spellEnd"/>
          </w:p>
        </w:tc>
      </w:tr>
      <w:tr w:rsidR="00F070B7" w:rsidRPr="00F070B7" w:rsidTr="00F070B7">
        <w:trPr>
          <w:trHeight w:val="420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F070B7" w:rsidRPr="00F070B7" w:rsidRDefault="00F070B7" w:rsidP="00F070B7"/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F070B7" w:rsidRPr="00F070B7" w:rsidRDefault="00F070B7" w:rsidP="00F070B7"/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F070B7" w:rsidRPr="00F070B7" w:rsidRDefault="00F070B7" w:rsidP="00F070B7"/>
        </w:tc>
        <w:tc>
          <w:tcPr>
            <w:tcW w:w="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rPr>
                <w:rFonts w:hint="eastAsia"/>
              </w:rPr>
              <w:t>组合逻辑</w:t>
            </w:r>
          </w:p>
        </w:tc>
        <w:tc>
          <w:tcPr>
            <w:tcW w:w="7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total</w:t>
            </w: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F070B7" w:rsidRPr="00F070B7" w:rsidRDefault="00F070B7" w:rsidP="00F070B7"/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F070B7" w:rsidRPr="00F070B7" w:rsidRDefault="00F070B7" w:rsidP="00F070B7"/>
        </w:tc>
      </w:tr>
      <w:tr w:rsidR="00F070B7" w:rsidRPr="00F070B7" w:rsidTr="00F070B7">
        <w:trPr>
          <w:trHeight w:val="618"/>
        </w:trPr>
        <w:tc>
          <w:tcPr>
            <w:tcW w:w="30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rPr>
                <w:rFonts w:hint="eastAsia"/>
              </w:rPr>
              <w:t>时域</w:t>
            </w:r>
            <w:r w:rsidRPr="00F070B7">
              <w:t>SC (20 codes)</w:t>
            </w:r>
          </w:p>
        </w:tc>
        <w:tc>
          <w:tcPr>
            <w:tcW w:w="8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0.24</w:t>
            </w:r>
          </w:p>
        </w:tc>
        <w:tc>
          <w:tcPr>
            <w:tcW w:w="10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0.16</w:t>
            </w:r>
          </w:p>
        </w:tc>
        <w:tc>
          <w:tcPr>
            <w:tcW w:w="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/>
        </w:tc>
        <w:tc>
          <w:tcPr>
            <w:tcW w:w="7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15.442</w:t>
            </w:r>
          </w:p>
        </w:tc>
        <w:tc>
          <w:tcPr>
            <w:tcW w:w="13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16.8</w:t>
            </w:r>
          </w:p>
        </w:tc>
        <w:tc>
          <w:tcPr>
            <w:tcW w:w="9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32.2</w:t>
            </w:r>
          </w:p>
        </w:tc>
        <w:bookmarkStart w:id="0" w:name="_GoBack"/>
        <w:bookmarkEnd w:id="0"/>
      </w:tr>
      <w:tr w:rsidR="00F070B7" w:rsidRPr="00F070B7" w:rsidTr="00F070B7">
        <w:trPr>
          <w:trHeight w:val="618"/>
        </w:trPr>
        <w:tc>
          <w:tcPr>
            <w:tcW w:w="30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频域</w:t>
            </w:r>
            <w:r w:rsidRPr="00F070B7">
              <w:t>SC Full 2reg 2mux(20codes)</w:t>
            </w:r>
          </w:p>
        </w:tc>
        <w:tc>
          <w:tcPr>
            <w:tcW w:w="8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0</w:t>
            </w:r>
          </w:p>
        </w:tc>
        <w:tc>
          <w:tcPr>
            <w:tcW w:w="10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0.58</w:t>
            </w:r>
          </w:p>
        </w:tc>
        <w:tc>
          <w:tcPr>
            <w:tcW w:w="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4.993</w:t>
            </w:r>
          </w:p>
        </w:tc>
        <w:tc>
          <w:tcPr>
            <w:tcW w:w="7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9.993</w:t>
            </w:r>
          </w:p>
        </w:tc>
        <w:tc>
          <w:tcPr>
            <w:tcW w:w="13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62.8</w:t>
            </w:r>
          </w:p>
        </w:tc>
        <w:tc>
          <w:tcPr>
            <w:tcW w:w="9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F070B7" w:rsidRPr="00F070B7" w:rsidRDefault="00F070B7" w:rsidP="00F070B7">
            <w:r w:rsidRPr="00F070B7">
              <w:t>72.8</w:t>
            </w:r>
          </w:p>
        </w:tc>
      </w:tr>
    </w:tbl>
    <w:p w:rsidR="00311E3C" w:rsidRDefault="00311E3C" w:rsidP="00311E3C"/>
    <w:p w:rsidR="00F070B7" w:rsidRDefault="00F070B7" w:rsidP="00311E3C">
      <w:pPr>
        <w:rPr>
          <w:rFonts w:hint="eastAsia"/>
        </w:rPr>
      </w:pPr>
    </w:p>
    <w:tbl>
      <w:tblPr>
        <w:tblW w:w="899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32"/>
        <w:gridCol w:w="857"/>
        <w:gridCol w:w="599"/>
        <w:gridCol w:w="635"/>
        <w:gridCol w:w="834"/>
        <w:gridCol w:w="917"/>
        <w:gridCol w:w="1316"/>
        <w:gridCol w:w="1001"/>
      </w:tblGrid>
      <w:tr w:rsidR="00311E3C" w:rsidRPr="00311E3C" w:rsidTr="00F070B7">
        <w:trPr>
          <w:trHeight w:val="350"/>
        </w:trPr>
        <w:tc>
          <w:tcPr>
            <w:tcW w:w="8991" w:type="dxa"/>
            <w:gridSpan w:val="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SNR  = 6.4dB</w:t>
            </w:r>
            <w:r w:rsidRPr="00311E3C">
              <w:rPr>
                <w:rFonts w:hint="eastAsia"/>
              </w:rPr>
              <w:t>，</w:t>
            </w:r>
            <w:r w:rsidRPr="00311E3C">
              <w:t>output BER = 1.42E-08</w:t>
            </w:r>
          </w:p>
        </w:tc>
      </w:tr>
      <w:tr w:rsidR="00311E3C" w:rsidRPr="00311E3C" w:rsidTr="00F070B7">
        <w:trPr>
          <w:trHeight w:val="350"/>
        </w:trPr>
        <w:tc>
          <w:tcPr>
            <w:tcW w:w="2832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28nm</w:t>
            </w:r>
          </w:p>
        </w:tc>
        <w:tc>
          <w:tcPr>
            <w:tcW w:w="857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slack</w:t>
            </w:r>
          </w:p>
        </w:tc>
        <w:tc>
          <w:tcPr>
            <w:tcW w:w="1234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面积</w:t>
            </w:r>
            <w:r w:rsidRPr="00311E3C">
              <w:t>/mm2</w:t>
            </w:r>
          </w:p>
        </w:tc>
        <w:tc>
          <w:tcPr>
            <w:tcW w:w="1751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动态功耗</w:t>
            </w:r>
            <w:r w:rsidRPr="00311E3C">
              <w:t>/</w:t>
            </w:r>
            <w:proofErr w:type="spellStart"/>
            <w:r w:rsidRPr="00311E3C">
              <w:t>mW</w:t>
            </w:r>
            <w:proofErr w:type="spellEnd"/>
          </w:p>
        </w:tc>
        <w:tc>
          <w:tcPr>
            <w:tcW w:w="1316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静态功耗</w:t>
            </w:r>
            <w:r w:rsidRPr="00311E3C">
              <w:t>/</w:t>
            </w:r>
            <w:proofErr w:type="spellStart"/>
            <w:r w:rsidRPr="00311E3C">
              <w:t>mW</w:t>
            </w:r>
            <w:proofErr w:type="spellEnd"/>
          </w:p>
        </w:tc>
        <w:tc>
          <w:tcPr>
            <w:tcW w:w="99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Total/</w:t>
            </w:r>
            <w:proofErr w:type="spellStart"/>
            <w:r w:rsidRPr="00311E3C">
              <w:t>mW</w:t>
            </w:r>
            <w:proofErr w:type="spellEnd"/>
          </w:p>
        </w:tc>
      </w:tr>
      <w:tr w:rsidR="00311E3C" w:rsidRPr="00311E3C" w:rsidTr="00F070B7">
        <w:trPr>
          <w:trHeight w:val="350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311E3C" w:rsidRPr="00311E3C" w:rsidRDefault="00311E3C" w:rsidP="00311E3C"/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311E3C" w:rsidRPr="00311E3C" w:rsidRDefault="00311E3C" w:rsidP="00311E3C"/>
        </w:tc>
        <w:tc>
          <w:tcPr>
            <w:tcW w:w="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CS</w:t>
            </w:r>
          </w:p>
        </w:tc>
        <w:tc>
          <w:tcPr>
            <w:tcW w:w="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proofErr w:type="spellStart"/>
            <w:r w:rsidRPr="00311E3C">
              <w:t>totoal</w:t>
            </w:r>
            <w:proofErr w:type="spellEnd"/>
          </w:p>
        </w:tc>
        <w:tc>
          <w:tcPr>
            <w:tcW w:w="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CS</w:t>
            </w:r>
          </w:p>
        </w:tc>
        <w:tc>
          <w:tcPr>
            <w:tcW w:w="9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proofErr w:type="spellStart"/>
            <w:r w:rsidRPr="00311E3C">
              <w:t>totoal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311E3C" w:rsidRPr="00311E3C" w:rsidRDefault="00311E3C" w:rsidP="00311E3C"/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:rsidR="00311E3C" w:rsidRPr="00311E3C" w:rsidRDefault="00311E3C" w:rsidP="00311E3C"/>
        </w:tc>
      </w:tr>
      <w:tr w:rsidR="00F070B7" w:rsidRPr="00311E3C" w:rsidTr="00F070B7">
        <w:trPr>
          <w:trHeight w:val="515"/>
        </w:trPr>
        <w:tc>
          <w:tcPr>
            <w:tcW w:w="2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rPr>
                <w:rFonts w:hint="eastAsia"/>
              </w:rPr>
              <w:t>时域</w:t>
            </w:r>
            <w:r w:rsidRPr="00311E3C">
              <w:t>SC (100 codes)</w:t>
            </w:r>
          </w:p>
        </w:tc>
        <w:tc>
          <w:tcPr>
            <w:tcW w:w="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0</w:t>
            </w:r>
          </w:p>
        </w:tc>
        <w:tc>
          <w:tcPr>
            <w:tcW w:w="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0.165</w:t>
            </w:r>
          </w:p>
        </w:tc>
        <w:tc>
          <w:tcPr>
            <w:tcW w:w="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0.240</w:t>
            </w:r>
          </w:p>
        </w:tc>
        <w:tc>
          <w:tcPr>
            <w:tcW w:w="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15.37</w:t>
            </w:r>
          </w:p>
        </w:tc>
        <w:tc>
          <w:tcPr>
            <w:tcW w:w="9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17.84</w:t>
            </w:r>
          </w:p>
        </w:tc>
        <w:tc>
          <w:tcPr>
            <w:tcW w:w="13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22.3</w:t>
            </w:r>
          </w:p>
        </w:tc>
        <w:tc>
          <w:tcPr>
            <w:tcW w:w="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40.1</w:t>
            </w:r>
          </w:p>
        </w:tc>
      </w:tr>
      <w:tr w:rsidR="00F070B7" w:rsidRPr="00311E3C" w:rsidTr="00F070B7">
        <w:trPr>
          <w:trHeight w:val="515"/>
        </w:trPr>
        <w:tc>
          <w:tcPr>
            <w:tcW w:w="28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频域</w:t>
            </w:r>
            <w:r w:rsidRPr="00311E3C">
              <w:t>CS&amp;F full para (100codes)</w:t>
            </w:r>
          </w:p>
        </w:tc>
        <w:tc>
          <w:tcPr>
            <w:tcW w:w="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0</w:t>
            </w:r>
          </w:p>
        </w:tc>
        <w:tc>
          <w:tcPr>
            <w:tcW w:w="5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0.797</w:t>
            </w:r>
          </w:p>
        </w:tc>
        <w:tc>
          <w:tcPr>
            <w:tcW w:w="6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0.876</w:t>
            </w:r>
          </w:p>
        </w:tc>
        <w:tc>
          <w:tcPr>
            <w:tcW w:w="8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5.70</w:t>
            </w:r>
          </w:p>
        </w:tc>
        <w:tc>
          <w:tcPr>
            <w:tcW w:w="9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8.424</w:t>
            </w:r>
          </w:p>
        </w:tc>
        <w:tc>
          <w:tcPr>
            <w:tcW w:w="13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89.4</w:t>
            </w:r>
          </w:p>
        </w:tc>
        <w:tc>
          <w:tcPr>
            <w:tcW w:w="9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9DC3E6"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  <w:hideMark/>
          </w:tcPr>
          <w:p w:rsidR="00311E3C" w:rsidRPr="00311E3C" w:rsidRDefault="00311E3C" w:rsidP="00311E3C">
            <w:r w:rsidRPr="00311E3C">
              <w:t>97.9</w:t>
            </w:r>
          </w:p>
        </w:tc>
      </w:tr>
    </w:tbl>
    <w:p w:rsidR="00311E3C" w:rsidRDefault="00311E3C" w:rsidP="00311E3C">
      <w:pPr>
        <w:rPr>
          <w:rFonts w:hint="eastAsia"/>
        </w:rPr>
      </w:pPr>
    </w:p>
    <w:sectPr w:rsidR="00311E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58D"/>
    <w:rsid w:val="00222436"/>
    <w:rsid w:val="00311E3C"/>
    <w:rsid w:val="0035620A"/>
    <w:rsid w:val="007F33A2"/>
    <w:rsid w:val="008133DC"/>
    <w:rsid w:val="00A10C27"/>
    <w:rsid w:val="00A8258D"/>
    <w:rsid w:val="00F02C4E"/>
    <w:rsid w:val="00F0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8657D8-429A-4E05-8D1B-5AB0627B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2022-04-23T09:18:00Z</dcterms:created>
  <dcterms:modified xsi:type="dcterms:W3CDTF">2022-04-23T09:23:00Z</dcterms:modified>
</cp:coreProperties>
</file>