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9D07" w14:textId="6BB8E968" w:rsidR="001D2A3A" w:rsidRDefault="002E4BC9">
      <w:pPr>
        <w:rPr>
          <w:rFonts w:ascii="Times New Roman" w:hAnsi="Times New Roman" w:cs="Times New Roman"/>
          <w:b/>
          <w:bCs/>
          <w:sz w:val="36"/>
          <w:szCs w:val="36"/>
        </w:rPr>
      </w:pPr>
      <w:r>
        <w:rPr>
          <w:rFonts w:ascii="Times New Roman" w:hAnsi="Times New Roman" w:cs="Times New Roman"/>
          <w:b/>
          <w:bCs/>
          <w:sz w:val="36"/>
          <w:szCs w:val="36"/>
        </w:rPr>
        <w:t xml:space="preserve">               MULTI LINGUAL CUSTOMER SUPPORT</w:t>
      </w:r>
    </w:p>
    <w:p w14:paraId="1FCA3F9C" w14:textId="77777777" w:rsidR="002E4BC9" w:rsidRPr="002E4BC9" w:rsidRDefault="002E4BC9">
      <w:pPr>
        <w:rPr>
          <w:rFonts w:ascii="Times New Roman" w:hAnsi="Times New Roman" w:cs="Times New Roman"/>
          <w:b/>
          <w:bCs/>
          <w:sz w:val="32"/>
          <w:szCs w:val="32"/>
        </w:rPr>
      </w:pPr>
    </w:p>
    <w:p w14:paraId="57464548" w14:textId="49E6D4AA" w:rsidR="002E4BC9" w:rsidRP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t>ABSTRACT</w:t>
      </w:r>
      <w:r w:rsidRPr="002E4BC9">
        <w:rPr>
          <w:rFonts w:ascii="Times New Roman" w:hAnsi="Times New Roman" w:cs="Times New Roman"/>
          <w:b/>
          <w:bCs/>
          <w:sz w:val="28"/>
          <w:szCs w:val="28"/>
        </w:rPr>
        <w:t>:</w:t>
      </w:r>
    </w:p>
    <w:p w14:paraId="14058685"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Global Assist is a professional, AI-driven multilingual customer support platform designed to deliver seamless, consistent, and cost-effective assistance to users across the globe. With the rapid growth of online shopping platforms, customer support systems face challenges such as language barriers, high operational costs, delayed responses, and inconsistent service quality. Global Assist addresses these challenges by integrating compressed translation models, a multilingual knowledge base, and advanced voice-enabled AI technologies.</w:t>
      </w:r>
    </w:p>
    <w:p w14:paraId="3306557D" w14:textId="77777777" w:rsidR="002E4BC9" w:rsidRDefault="002E4BC9" w:rsidP="002E4BC9">
      <w:pPr>
        <w:rPr>
          <w:rFonts w:ascii="Times New Roman" w:hAnsi="Times New Roman" w:cs="Times New Roman"/>
        </w:rPr>
      </w:pPr>
      <w:r w:rsidRPr="002E4BC9">
        <w:rPr>
          <w:rFonts w:ascii="Times New Roman" w:hAnsi="Times New Roman" w:cs="Times New Roman"/>
        </w:rPr>
        <w:t xml:space="preserve">The platform is built using modern web technologies including Next.js, </w:t>
      </w:r>
      <w:proofErr w:type="spellStart"/>
      <w:r w:rsidRPr="002E4BC9">
        <w:rPr>
          <w:rFonts w:ascii="Times New Roman" w:hAnsi="Times New Roman" w:cs="Times New Roman"/>
        </w:rPr>
        <w:t>TailwindCSS</w:t>
      </w:r>
      <w:proofErr w:type="spellEnd"/>
      <w:r w:rsidRPr="002E4BC9">
        <w:rPr>
          <w:rFonts w:ascii="Times New Roman" w:hAnsi="Times New Roman" w:cs="Times New Roman"/>
        </w:rPr>
        <w:t xml:space="preserve">, Framer Motion, and </w:t>
      </w:r>
      <w:proofErr w:type="spellStart"/>
      <w:r w:rsidRPr="002E4BC9">
        <w:rPr>
          <w:rFonts w:ascii="Times New Roman" w:hAnsi="Times New Roman" w:cs="Times New Roman"/>
        </w:rPr>
        <w:t>Lucide</w:t>
      </w:r>
      <w:proofErr w:type="spellEnd"/>
      <w:r w:rsidRPr="002E4BC9">
        <w:rPr>
          <w:rFonts w:ascii="Times New Roman" w:hAnsi="Times New Roman" w:cs="Times New Roman"/>
        </w:rPr>
        <w:t xml:space="preserve">-React, ensuring high performance, smooth transitions, and a premium user experience. </w:t>
      </w:r>
      <w:proofErr w:type="gramStart"/>
      <w:r w:rsidRPr="002E4BC9">
        <w:rPr>
          <w:rFonts w:ascii="Times New Roman" w:hAnsi="Times New Roman" w:cs="Times New Roman"/>
        </w:rPr>
        <w:t>A four-layer wizard-based interaction flow guides users</w:t>
      </w:r>
      <w:proofErr w:type="gramEnd"/>
      <w:r w:rsidRPr="002E4BC9">
        <w:rPr>
          <w:rFonts w:ascii="Times New Roman" w:hAnsi="Times New Roman" w:cs="Times New Roman"/>
        </w:rPr>
        <w:t xml:space="preserve"> from language selection to final resolution in a minimal and intuitive manner. Voice-based interaction using Speech-to-Text (STT) and Text-to-Speech (TTS) further enhances accessibility. The system demonstrates how AI automation can significantly reduce support costs while maintaining high service quality across multiple languages.</w:t>
      </w:r>
    </w:p>
    <w:p w14:paraId="1966ADB6" w14:textId="687A0E4C" w:rsid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t>INTRODUCTION</w:t>
      </w:r>
      <w:r>
        <w:rPr>
          <w:rFonts w:ascii="Times New Roman" w:hAnsi="Times New Roman" w:cs="Times New Roman"/>
          <w:b/>
          <w:bCs/>
          <w:sz w:val="28"/>
          <w:szCs w:val="28"/>
        </w:rPr>
        <w:t>:</w:t>
      </w:r>
    </w:p>
    <w:p w14:paraId="75F9CED3"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In the digital era, online shopping platforms serve customers from different countries, cultures, and language backgrounds. Providing effective customer support for such a diverse user base is a major challenge. Traditional support systems rely heavily on human agents, which increases operational costs and leads to delayed responses and inconsistent service quality.</w:t>
      </w:r>
    </w:p>
    <w:p w14:paraId="0B807E99"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Language barriers are one of the most significant issues in global customer support. Customers often struggle to communicate their problems, leading to frustration and dissatisfaction. Additionally, maintaining separate support teams for each language is expensive and inefficient.</w:t>
      </w:r>
    </w:p>
    <w:p w14:paraId="5B85767E"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Global Assist is designed to overcome these challenges by offering a centralized, AI-powered multilingual support system. It provides automated responses, real-time translation, and voice-enabled assistance, ensuring that users receive accurate and timely support in their preferred language.</w:t>
      </w:r>
    </w:p>
    <w:p w14:paraId="247279F0" w14:textId="40393905" w:rsid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t>PROBLEM STATEMENT</w:t>
      </w:r>
      <w:r>
        <w:rPr>
          <w:rFonts w:ascii="Times New Roman" w:hAnsi="Times New Roman" w:cs="Times New Roman"/>
          <w:b/>
          <w:bCs/>
          <w:sz w:val="28"/>
          <w:szCs w:val="28"/>
        </w:rPr>
        <w:t>:</w:t>
      </w:r>
    </w:p>
    <w:p w14:paraId="21F0C9C3"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Existing customer support systems in online shopping platforms suffer from the following limitations:</w:t>
      </w:r>
    </w:p>
    <w:p w14:paraId="2D78F42A" w14:textId="77777777" w:rsidR="002E4BC9" w:rsidRPr="002E4BC9" w:rsidRDefault="002E4BC9" w:rsidP="002E4BC9">
      <w:pPr>
        <w:numPr>
          <w:ilvl w:val="0"/>
          <w:numId w:val="1"/>
        </w:numPr>
        <w:rPr>
          <w:rFonts w:ascii="Times New Roman" w:hAnsi="Times New Roman" w:cs="Times New Roman"/>
        </w:rPr>
      </w:pPr>
      <w:r w:rsidRPr="002E4BC9">
        <w:rPr>
          <w:rFonts w:ascii="Times New Roman" w:hAnsi="Times New Roman" w:cs="Times New Roman"/>
        </w:rPr>
        <w:t>High dependency on human support agents</w:t>
      </w:r>
    </w:p>
    <w:p w14:paraId="143BBD30" w14:textId="77777777" w:rsidR="002E4BC9" w:rsidRPr="002E4BC9" w:rsidRDefault="002E4BC9" w:rsidP="002E4BC9">
      <w:pPr>
        <w:numPr>
          <w:ilvl w:val="0"/>
          <w:numId w:val="1"/>
        </w:numPr>
        <w:rPr>
          <w:rFonts w:ascii="Times New Roman" w:hAnsi="Times New Roman" w:cs="Times New Roman"/>
        </w:rPr>
      </w:pPr>
      <w:r w:rsidRPr="002E4BC9">
        <w:rPr>
          <w:rFonts w:ascii="Times New Roman" w:hAnsi="Times New Roman" w:cs="Times New Roman"/>
        </w:rPr>
        <w:t>Increased operational and staffing costs</w:t>
      </w:r>
    </w:p>
    <w:p w14:paraId="52D58A51" w14:textId="77777777" w:rsidR="002E4BC9" w:rsidRPr="002E4BC9" w:rsidRDefault="002E4BC9" w:rsidP="002E4BC9">
      <w:pPr>
        <w:numPr>
          <w:ilvl w:val="0"/>
          <w:numId w:val="1"/>
        </w:numPr>
        <w:rPr>
          <w:rFonts w:ascii="Times New Roman" w:hAnsi="Times New Roman" w:cs="Times New Roman"/>
        </w:rPr>
      </w:pPr>
      <w:r w:rsidRPr="002E4BC9">
        <w:rPr>
          <w:rFonts w:ascii="Times New Roman" w:hAnsi="Times New Roman" w:cs="Times New Roman"/>
        </w:rPr>
        <w:t>Language barriers causing miscommunication</w:t>
      </w:r>
    </w:p>
    <w:p w14:paraId="652821E3" w14:textId="77777777" w:rsidR="002E4BC9" w:rsidRPr="002E4BC9" w:rsidRDefault="002E4BC9" w:rsidP="002E4BC9">
      <w:pPr>
        <w:numPr>
          <w:ilvl w:val="0"/>
          <w:numId w:val="1"/>
        </w:numPr>
        <w:rPr>
          <w:rFonts w:ascii="Times New Roman" w:hAnsi="Times New Roman" w:cs="Times New Roman"/>
        </w:rPr>
      </w:pPr>
      <w:r w:rsidRPr="002E4BC9">
        <w:rPr>
          <w:rFonts w:ascii="Times New Roman" w:hAnsi="Times New Roman" w:cs="Times New Roman"/>
        </w:rPr>
        <w:t>Delayed responses and poor user experience</w:t>
      </w:r>
    </w:p>
    <w:p w14:paraId="4FA8E0D9" w14:textId="77777777" w:rsidR="002E4BC9" w:rsidRPr="002E4BC9" w:rsidRDefault="002E4BC9" w:rsidP="002E4BC9">
      <w:pPr>
        <w:numPr>
          <w:ilvl w:val="0"/>
          <w:numId w:val="1"/>
        </w:numPr>
        <w:rPr>
          <w:rFonts w:ascii="Times New Roman" w:hAnsi="Times New Roman" w:cs="Times New Roman"/>
        </w:rPr>
      </w:pPr>
      <w:r w:rsidRPr="002E4BC9">
        <w:rPr>
          <w:rFonts w:ascii="Times New Roman" w:hAnsi="Times New Roman" w:cs="Times New Roman"/>
        </w:rPr>
        <w:t>Inconsistent support quality across regions</w:t>
      </w:r>
    </w:p>
    <w:p w14:paraId="1CC6C771"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There is a need for an intelligent, automated, multilingual support system that can provide consistent assistance across languages while reducing costs and improving efficiency.</w:t>
      </w:r>
    </w:p>
    <w:p w14:paraId="22919F77" w14:textId="77777777" w:rsidR="002E4BC9" w:rsidRDefault="002E4BC9" w:rsidP="002E4BC9">
      <w:pPr>
        <w:rPr>
          <w:rFonts w:ascii="Times New Roman" w:hAnsi="Times New Roman" w:cs="Times New Roman"/>
          <w:b/>
          <w:bCs/>
          <w:sz w:val="28"/>
          <w:szCs w:val="28"/>
        </w:rPr>
      </w:pPr>
    </w:p>
    <w:p w14:paraId="47F9BB77" w14:textId="77777777" w:rsidR="002E4BC9" w:rsidRDefault="002E4BC9" w:rsidP="002E4BC9">
      <w:pPr>
        <w:rPr>
          <w:rFonts w:ascii="Times New Roman" w:hAnsi="Times New Roman" w:cs="Times New Roman"/>
          <w:b/>
          <w:bCs/>
          <w:sz w:val="28"/>
          <w:szCs w:val="28"/>
        </w:rPr>
      </w:pPr>
    </w:p>
    <w:p w14:paraId="28986024" w14:textId="479F5E84" w:rsid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lastRenderedPageBreak/>
        <w:t>PROJECT OBJECTIVES</w:t>
      </w:r>
      <w:r w:rsidRPr="002E4BC9">
        <w:rPr>
          <w:rFonts w:ascii="Times New Roman" w:hAnsi="Times New Roman" w:cs="Times New Roman"/>
          <w:b/>
          <w:bCs/>
          <w:sz w:val="28"/>
          <w:szCs w:val="28"/>
        </w:rPr>
        <w:t>:</w:t>
      </w:r>
    </w:p>
    <w:p w14:paraId="1ADC524C"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The main objectives of the Global Assist platform are:</w:t>
      </w:r>
    </w:p>
    <w:p w14:paraId="114DF638" w14:textId="77777777" w:rsidR="002E4BC9" w:rsidRP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provide multilingual customer support across global regions</w:t>
      </w:r>
    </w:p>
    <w:p w14:paraId="76EB7631" w14:textId="77777777" w:rsidR="002E4BC9" w:rsidRP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eliminate language barriers using AI-based translation</w:t>
      </w:r>
    </w:p>
    <w:p w14:paraId="42222A51" w14:textId="77777777" w:rsidR="002E4BC9" w:rsidRP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reduce operational costs through automation</w:t>
      </w:r>
    </w:p>
    <w:p w14:paraId="33BE2A49" w14:textId="77777777" w:rsidR="002E4BC9" w:rsidRP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ensure consistent and accurate support responses</w:t>
      </w:r>
    </w:p>
    <w:p w14:paraId="21690997" w14:textId="77777777" w:rsidR="002E4BC9" w:rsidRP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improve user experience with a minimal and professional interface</w:t>
      </w:r>
    </w:p>
    <w:p w14:paraId="55A19BE1" w14:textId="77777777" w:rsidR="002E4BC9" w:rsidRDefault="002E4BC9" w:rsidP="002E4BC9">
      <w:pPr>
        <w:numPr>
          <w:ilvl w:val="0"/>
          <w:numId w:val="2"/>
        </w:numPr>
        <w:rPr>
          <w:rFonts w:ascii="Times New Roman" w:hAnsi="Times New Roman" w:cs="Times New Roman"/>
        </w:rPr>
      </w:pPr>
      <w:r w:rsidRPr="002E4BC9">
        <w:rPr>
          <w:rFonts w:ascii="Times New Roman" w:hAnsi="Times New Roman" w:cs="Times New Roman"/>
        </w:rPr>
        <w:t>To enable voice-based interaction for enhanced accessibility</w:t>
      </w:r>
    </w:p>
    <w:p w14:paraId="19D6560E" w14:textId="0951025B" w:rsidR="002E4BC9" w:rsidRP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t>CORE CONCEPT &amp; AESTHETIC VISION</w:t>
      </w:r>
      <w:r>
        <w:rPr>
          <w:rFonts w:ascii="Times New Roman" w:hAnsi="Times New Roman" w:cs="Times New Roman"/>
          <w:b/>
          <w:bCs/>
          <w:sz w:val="28"/>
          <w:szCs w:val="28"/>
        </w:rPr>
        <w:t>:</w:t>
      </w:r>
    </w:p>
    <w:p w14:paraId="4EB00AC9"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Global Assist follows a high-end, executive-grade design philosophy focused on clarity, authority, and elegance.</w:t>
      </w:r>
    </w:p>
    <w:p w14:paraId="529AA798"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Design Philosophy</w:t>
      </w:r>
    </w:p>
    <w:p w14:paraId="121C659D" w14:textId="77777777" w:rsidR="002E4BC9" w:rsidRPr="002E4BC9" w:rsidRDefault="002E4BC9" w:rsidP="002E4BC9">
      <w:pPr>
        <w:numPr>
          <w:ilvl w:val="0"/>
          <w:numId w:val="3"/>
        </w:numPr>
        <w:rPr>
          <w:rFonts w:ascii="Times New Roman" w:hAnsi="Times New Roman" w:cs="Times New Roman"/>
        </w:rPr>
      </w:pPr>
      <w:r w:rsidRPr="002E4BC9">
        <w:rPr>
          <w:rFonts w:ascii="Times New Roman" w:hAnsi="Times New Roman" w:cs="Times New Roman"/>
        </w:rPr>
        <w:t>Ultra-Minimalist Breathability</w:t>
      </w:r>
    </w:p>
    <w:p w14:paraId="6672E105" w14:textId="77777777" w:rsidR="002E4BC9" w:rsidRPr="002E4BC9" w:rsidRDefault="002E4BC9" w:rsidP="002E4BC9">
      <w:pPr>
        <w:numPr>
          <w:ilvl w:val="0"/>
          <w:numId w:val="3"/>
        </w:numPr>
        <w:rPr>
          <w:rFonts w:ascii="Times New Roman" w:hAnsi="Times New Roman" w:cs="Times New Roman"/>
        </w:rPr>
      </w:pPr>
      <w:r w:rsidRPr="002E4BC9">
        <w:rPr>
          <w:rFonts w:ascii="Times New Roman" w:hAnsi="Times New Roman" w:cs="Times New Roman"/>
        </w:rPr>
        <w:t>Elite High-Contrast Interface</w:t>
      </w:r>
    </w:p>
    <w:p w14:paraId="602F645E" w14:textId="77777777" w:rsidR="002E4BC9" w:rsidRPr="002E4BC9" w:rsidRDefault="002E4BC9" w:rsidP="002E4BC9">
      <w:pPr>
        <w:rPr>
          <w:rFonts w:ascii="Times New Roman" w:hAnsi="Times New Roman" w:cs="Times New Roman"/>
          <w:b/>
          <w:bCs/>
        </w:rPr>
      </w:pPr>
      <w:proofErr w:type="spellStart"/>
      <w:r w:rsidRPr="002E4BC9">
        <w:rPr>
          <w:rFonts w:ascii="Times New Roman" w:hAnsi="Times New Roman" w:cs="Times New Roman"/>
          <w:b/>
          <w:bCs/>
        </w:rPr>
        <w:t>Color</w:t>
      </w:r>
      <w:proofErr w:type="spellEnd"/>
      <w:r w:rsidRPr="002E4BC9">
        <w:rPr>
          <w:rFonts w:ascii="Times New Roman" w:hAnsi="Times New Roman" w:cs="Times New Roman"/>
          <w:b/>
          <w:bCs/>
        </w:rPr>
        <w:t xml:space="preserve"> Palette</w:t>
      </w:r>
    </w:p>
    <w:p w14:paraId="152A450A" w14:textId="77777777" w:rsidR="002E4BC9" w:rsidRPr="002E4BC9" w:rsidRDefault="002E4BC9" w:rsidP="002E4BC9">
      <w:pPr>
        <w:numPr>
          <w:ilvl w:val="0"/>
          <w:numId w:val="4"/>
        </w:numPr>
        <w:rPr>
          <w:rFonts w:ascii="Times New Roman" w:hAnsi="Times New Roman" w:cs="Times New Roman"/>
        </w:rPr>
      </w:pPr>
      <w:r w:rsidRPr="002E4BC9">
        <w:rPr>
          <w:rFonts w:ascii="Times New Roman" w:hAnsi="Times New Roman" w:cs="Times New Roman"/>
        </w:rPr>
        <w:t>Background: Pure Cream / Ivory (#FDF5E6)</w:t>
      </w:r>
    </w:p>
    <w:p w14:paraId="11A750C6" w14:textId="77777777" w:rsidR="002E4BC9" w:rsidRPr="002E4BC9" w:rsidRDefault="002E4BC9" w:rsidP="002E4BC9">
      <w:pPr>
        <w:numPr>
          <w:ilvl w:val="0"/>
          <w:numId w:val="4"/>
        </w:numPr>
        <w:rPr>
          <w:rFonts w:ascii="Times New Roman" w:hAnsi="Times New Roman" w:cs="Times New Roman"/>
        </w:rPr>
      </w:pPr>
      <w:r w:rsidRPr="002E4BC9">
        <w:rPr>
          <w:rFonts w:ascii="Times New Roman" w:hAnsi="Times New Roman" w:cs="Times New Roman"/>
        </w:rPr>
        <w:t>Primary Text &amp; UI: True Black (#000000)</w:t>
      </w:r>
    </w:p>
    <w:p w14:paraId="5AD281FD" w14:textId="77777777" w:rsidR="002E4BC9" w:rsidRPr="002E4BC9" w:rsidRDefault="002E4BC9" w:rsidP="002E4BC9">
      <w:pPr>
        <w:numPr>
          <w:ilvl w:val="0"/>
          <w:numId w:val="4"/>
        </w:numPr>
        <w:rPr>
          <w:rFonts w:ascii="Times New Roman" w:hAnsi="Times New Roman" w:cs="Times New Roman"/>
        </w:rPr>
      </w:pPr>
      <w:r w:rsidRPr="002E4BC9">
        <w:rPr>
          <w:rFonts w:ascii="Times New Roman" w:hAnsi="Times New Roman" w:cs="Times New Roman"/>
        </w:rPr>
        <w:t xml:space="preserve">Accent </w:t>
      </w:r>
      <w:proofErr w:type="spellStart"/>
      <w:r w:rsidRPr="002E4BC9">
        <w:rPr>
          <w:rFonts w:ascii="Times New Roman" w:hAnsi="Times New Roman" w:cs="Times New Roman"/>
        </w:rPr>
        <w:t>Colors</w:t>
      </w:r>
      <w:proofErr w:type="spellEnd"/>
      <w:r w:rsidRPr="002E4BC9">
        <w:rPr>
          <w:rFonts w:ascii="Times New Roman" w:hAnsi="Times New Roman" w:cs="Times New Roman"/>
        </w:rPr>
        <w:t>:</w:t>
      </w:r>
    </w:p>
    <w:p w14:paraId="58D19A61" w14:textId="77777777" w:rsidR="002E4BC9" w:rsidRPr="002E4BC9" w:rsidRDefault="002E4BC9" w:rsidP="002E4BC9">
      <w:pPr>
        <w:numPr>
          <w:ilvl w:val="1"/>
          <w:numId w:val="4"/>
        </w:numPr>
        <w:rPr>
          <w:rFonts w:ascii="Times New Roman" w:hAnsi="Times New Roman" w:cs="Times New Roman"/>
        </w:rPr>
      </w:pPr>
      <w:r w:rsidRPr="002E4BC9">
        <w:rPr>
          <w:rFonts w:ascii="Times New Roman" w:hAnsi="Times New Roman" w:cs="Times New Roman"/>
        </w:rPr>
        <w:t>Mocha Brown (#8D6E63)</w:t>
      </w:r>
    </w:p>
    <w:p w14:paraId="7C1C6269" w14:textId="77777777" w:rsidR="002E4BC9" w:rsidRPr="002E4BC9" w:rsidRDefault="002E4BC9" w:rsidP="002E4BC9">
      <w:pPr>
        <w:numPr>
          <w:ilvl w:val="1"/>
          <w:numId w:val="4"/>
        </w:numPr>
        <w:rPr>
          <w:rFonts w:ascii="Times New Roman" w:hAnsi="Times New Roman" w:cs="Times New Roman"/>
        </w:rPr>
      </w:pPr>
      <w:r w:rsidRPr="002E4BC9">
        <w:rPr>
          <w:rFonts w:ascii="Times New Roman" w:hAnsi="Times New Roman" w:cs="Times New Roman"/>
        </w:rPr>
        <w:t>Bronze (#B08968)</w:t>
      </w:r>
    </w:p>
    <w:p w14:paraId="67F85AEA"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Typography</w:t>
      </w:r>
    </w:p>
    <w:p w14:paraId="3DC4BE1E" w14:textId="77777777" w:rsidR="002E4BC9" w:rsidRPr="002E4BC9" w:rsidRDefault="002E4BC9" w:rsidP="002E4BC9">
      <w:pPr>
        <w:numPr>
          <w:ilvl w:val="0"/>
          <w:numId w:val="5"/>
        </w:numPr>
        <w:rPr>
          <w:rFonts w:ascii="Times New Roman" w:hAnsi="Times New Roman" w:cs="Times New Roman"/>
        </w:rPr>
      </w:pPr>
      <w:r w:rsidRPr="002E4BC9">
        <w:rPr>
          <w:rFonts w:ascii="Times New Roman" w:hAnsi="Times New Roman" w:cs="Times New Roman"/>
        </w:rPr>
        <w:t>Serif font (e.g., Georgia-style) for headings</w:t>
      </w:r>
    </w:p>
    <w:p w14:paraId="3FBE4915" w14:textId="77777777" w:rsidR="002E4BC9" w:rsidRPr="002E4BC9" w:rsidRDefault="002E4BC9" w:rsidP="002E4BC9">
      <w:pPr>
        <w:numPr>
          <w:ilvl w:val="0"/>
          <w:numId w:val="5"/>
        </w:numPr>
        <w:rPr>
          <w:rFonts w:ascii="Times New Roman" w:hAnsi="Times New Roman" w:cs="Times New Roman"/>
        </w:rPr>
      </w:pPr>
      <w:r w:rsidRPr="002E4BC9">
        <w:rPr>
          <w:rFonts w:ascii="Times New Roman" w:hAnsi="Times New Roman" w:cs="Times New Roman"/>
        </w:rPr>
        <w:t>Bold and heavy font weights (900) for authority</w:t>
      </w:r>
    </w:p>
    <w:p w14:paraId="02068FB6" w14:textId="77777777" w:rsidR="002E4BC9" w:rsidRDefault="002E4BC9" w:rsidP="002E4BC9">
      <w:pPr>
        <w:numPr>
          <w:ilvl w:val="0"/>
          <w:numId w:val="5"/>
        </w:numPr>
        <w:rPr>
          <w:rFonts w:ascii="Times New Roman" w:hAnsi="Times New Roman" w:cs="Times New Roman"/>
        </w:rPr>
      </w:pPr>
      <w:r w:rsidRPr="002E4BC9">
        <w:rPr>
          <w:rFonts w:ascii="Times New Roman" w:hAnsi="Times New Roman" w:cs="Times New Roman"/>
        </w:rPr>
        <w:t>High readability for global accessibility</w:t>
      </w:r>
    </w:p>
    <w:p w14:paraId="5D3A3C5C" w14:textId="77777777" w:rsidR="002E4BC9" w:rsidRDefault="002E4BC9" w:rsidP="002E4BC9">
      <w:pPr>
        <w:rPr>
          <w:rFonts w:ascii="Times New Roman" w:hAnsi="Times New Roman" w:cs="Times New Roman"/>
          <w:b/>
          <w:bCs/>
          <w:sz w:val="28"/>
          <w:szCs w:val="28"/>
        </w:rPr>
      </w:pPr>
    </w:p>
    <w:p w14:paraId="5392B7C6" w14:textId="364DAEDE" w:rsidR="002E4BC9" w:rsidRPr="002E4BC9" w:rsidRDefault="002E4BC9" w:rsidP="002E4BC9">
      <w:pPr>
        <w:rPr>
          <w:rFonts w:ascii="Times New Roman" w:hAnsi="Times New Roman" w:cs="Times New Roman"/>
          <w:b/>
          <w:bCs/>
          <w:sz w:val="28"/>
          <w:szCs w:val="28"/>
        </w:rPr>
      </w:pPr>
      <w:r w:rsidRPr="002E4BC9">
        <w:rPr>
          <w:rFonts w:ascii="Times New Roman" w:hAnsi="Times New Roman" w:cs="Times New Roman"/>
          <w:b/>
          <w:bCs/>
          <w:sz w:val="28"/>
          <w:szCs w:val="28"/>
        </w:rPr>
        <w:t>USER EXPERIENCE FLOW (4-LAYER WIZARD)</w:t>
      </w:r>
    </w:p>
    <w:p w14:paraId="3EA11680"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Layer 1 – Language Selection</w:t>
      </w:r>
    </w:p>
    <w:p w14:paraId="44E908BD"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Users are presented with a refined grid of 12 language cards:</w:t>
      </w:r>
    </w:p>
    <w:p w14:paraId="3B010524"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English</w:t>
      </w:r>
    </w:p>
    <w:p w14:paraId="312EFEAF"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French</w:t>
      </w:r>
    </w:p>
    <w:p w14:paraId="72ED59C9"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Spanish</w:t>
      </w:r>
    </w:p>
    <w:p w14:paraId="169A6889"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German</w:t>
      </w:r>
    </w:p>
    <w:p w14:paraId="3CA914A1"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lastRenderedPageBreak/>
        <w:t>Japanese</w:t>
      </w:r>
    </w:p>
    <w:p w14:paraId="3D893B8E"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Malayalam</w:t>
      </w:r>
    </w:p>
    <w:p w14:paraId="54BE92F9"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Hindi</w:t>
      </w:r>
    </w:p>
    <w:p w14:paraId="2E1932E0"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Mandarin</w:t>
      </w:r>
    </w:p>
    <w:p w14:paraId="17C17BBE"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Russian</w:t>
      </w:r>
    </w:p>
    <w:p w14:paraId="74B4DC9F"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Arabic</w:t>
      </w:r>
    </w:p>
    <w:p w14:paraId="5980AD3B"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Portuguese</w:t>
      </w:r>
    </w:p>
    <w:p w14:paraId="388298CF" w14:textId="77777777" w:rsidR="002E4BC9" w:rsidRPr="002E4BC9" w:rsidRDefault="002E4BC9" w:rsidP="002E4BC9">
      <w:pPr>
        <w:numPr>
          <w:ilvl w:val="0"/>
          <w:numId w:val="6"/>
        </w:numPr>
        <w:rPr>
          <w:rFonts w:ascii="Times New Roman" w:hAnsi="Times New Roman" w:cs="Times New Roman"/>
        </w:rPr>
      </w:pPr>
      <w:r w:rsidRPr="002E4BC9">
        <w:rPr>
          <w:rFonts w:ascii="Times New Roman" w:hAnsi="Times New Roman" w:cs="Times New Roman"/>
        </w:rPr>
        <w:t>Italian</w:t>
      </w:r>
    </w:p>
    <w:p w14:paraId="052D1804"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Each card displays the language name in its native form along with a flag icon.</w:t>
      </w:r>
    </w:p>
    <w:p w14:paraId="2C47664E"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Layer 2 – Category Selection</w:t>
      </w:r>
    </w:p>
    <w:p w14:paraId="4A2C916E"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After selecting a language, users choose a support category:</w:t>
      </w:r>
    </w:p>
    <w:p w14:paraId="2AD413A9" w14:textId="77777777" w:rsidR="002E4BC9" w:rsidRPr="002E4BC9" w:rsidRDefault="002E4BC9" w:rsidP="002E4BC9">
      <w:pPr>
        <w:numPr>
          <w:ilvl w:val="0"/>
          <w:numId w:val="7"/>
        </w:numPr>
        <w:rPr>
          <w:rFonts w:ascii="Times New Roman" w:hAnsi="Times New Roman" w:cs="Times New Roman"/>
        </w:rPr>
      </w:pPr>
      <w:r w:rsidRPr="002E4BC9">
        <w:rPr>
          <w:rFonts w:ascii="Times New Roman" w:hAnsi="Times New Roman" w:cs="Times New Roman"/>
        </w:rPr>
        <w:t>Orders</w:t>
      </w:r>
    </w:p>
    <w:p w14:paraId="2503070C" w14:textId="77777777" w:rsidR="002E4BC9" w:rsidRPr="002E4BC9" w:rsidRDefault="002E4BC9" w:rsidP="002E4BC9">
      <w:pPr>
        <w:numPr>
          <w:ilvl w:val="0"/>
          <w:numId w:val="7"/>
        </w:numPr>
        <w:rPr>
          <w:rFonts w:ascii="Times New Roman" w:hAnsi="Times New Roman" w:cs="Times New Roman"/>
        </w:rPr>
      </w:pPr>
      <w:r w:rsidRPr="002E4BC9">
        <w:rPr>
          <w:rFonts w:ascii="Times New Roman" w:hAnsi="Times New Roman" w:cs="Times New Roman"/>
        </w:rPr>
        <w:t>Returns</w:t>
      </w:r>
    </w:p>
    <w:p w14:paraId="00322A3C" w14:textId="77777777" w:rsidR="002E4BC9" w:rsidRPr="002E4BC9" w:rsidRDefault="002E4BC9" w:rsidP="002E4BC9">
      <w:pPr>
        <w:numPr>
          <w:ilvl w:val="0"/>
          <w:numId w:val="7"/>
        </w:numPr>
        <w:rPr>
          <w:rFonts w:ascii="Times New Roman" w:hAnsi="Times New Roman" w:cs="Times New Roman"/>
        </w:rPr>
      </w:pPr>
      <w:r w:rsidRPr="002E4BC9">
        <w:rPr>
          <w:rFonts w:ascii="Times New Roman" w:hAnsi="Times New Roman" w:cs="Times New Roman"/>
        </w:rPr>
        <w:t>Payments</w:t>
      </w:r>
    </w:p>
    <w:p w14:paraId="1F8AEF3B" w14:textId="77777777" w:rsidR="002E4BC9" w:rsidRPr="002E4BC9" w:rsidRDefault="002E4BC9" w:rsidP="002E4BC9">
      <w:pPr>
        <w:numPr>
          <w:ilvl w:val="0"/>
          <w:numId w:val="7"/>
        </w:numPr>
        <w:rPr>
          <w:rFonts w:ascii="Times New Roman" w:hAnsi="Times New Roman" w:cs="Times New Roman"/>
        </w:rPr>
      </w:pPr>
      <w:r w:rsidRPr="002E4BC9">
        <w:rPr>
          <w:rFonts w:ascii="Times New Roman" w:hAnsi="Times New Roman" w:cs="Times New Roman"/>
        </w:rPr>
        <w:t>Account</w:t>
      </w:r>
    </w:p>
    <w:p w14:paraId="30085D16" w14:textId="77777777" w:rsidR="002E4BC9" w:rsidRPr="002E4BC9" w:rsidRDefault="002E4BC9" w:rsidP="002E4BC9">
      <w:pPr>
        <w:numPr>
          <w:ilvl w:val="0"/>
          <w:numId w:val="7"/>
        </w:numPr>
        <w:rPr>
          <w:rFonts w:ascii="Times New Roman" w:hAnsi="Times New Roman" w:cs="Times New Roman"/>
        </w:rPr>
      </w:pPr>
      <w:r w:rsidRPr="002E4BC9">
        <w:rPr>
          <w:rFonts w:ascii="Times New Roman" w:hAnsi="Times New Roman" w:cs="Times New Roman"/>
        </w:rPr>
        <w:t>General</w:t>
      </w:r>
    </w:p>
    <w:p w14:paraId="4BE7F520"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All category labels are automatically translated into the selected language.</w:t>
      </w:r>
    </w:p>
    <w:p w14:paraId="334811EE"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Layer 3 – Question List</w:t>
      </w:r>
    </w:p>
    <w:p w14:paraId="6EE49ECA" w14:textId="77777777" w:rsidR="002E4BC9" w:rsidRPr="002E4BC9" w:rsidRDefault="002E4BC9" w:rsidP="002E4BC9">
      <w:pPr>
        <w:rPr>
          <w:rFonts w:ascii="Times New Roman" w:hAnsi="Times New Roman" w:cs="Times New Roman"/>
        </w:rPr>
      </w:pPr>
      <w:r w:rsidRPr="002E4BC9">
        <w:rPr>
          <w:rFonts w:ascii="Times New Roman" w:hAnsi="Times New Roman" w:cs="Times New Roman"/>
        </w:rPr>
        <w:t>A minimalist list of frequently asked questions (FAQs) is displayed. Users can select a question related to their issue.</w:t>
      </w:r>
    </w:p>
    <w:p w14:paraId="21CC706A" w14:textId="77777777" w:rsidR="002E4BC9" w:rsidRPr="002E4BC9" w:rsidRDefault="002E4BC9" w:rsidP="002E4BC9">
      <w:pPr>
        <w:rPr>
          <w:rFonts w:ascii="Times New Roman" w:hAnsi="Times New Roman" w:cs="Times New Roman"/>
          <w:b/>
          <w:bCs/>
        </w:rPr>
      </w:pPr>
      <w:r w:rsidRPr="002E4BC9">
        <w:rPr>
          <w:rFonts w:ascii="Times New Roman" w:hAnsi="Times New Roman" w:cs="Times New Roman"/>
          <w:b/>
          <w:bCs/>
        </w:rPr>
        <w:t>Layer 4 – Answer View</w:t>
      </w:r>
    </w:p>
    <w:p w14:paraId="3B0157E4" w14:textId="77777777" w:rsidR="002E4BC9" w:rsidRDefault="002E4BC9" w:rsidP="002E4BC9">
      <w:pPr>
        <w:rPr>
          <w:rFonts w:ascii="Times New Roman" w:hAnsi="Times New Roman" w:cs="Times New Roman"/>
        </w:rPr>
      </w:pPr>
      <w:r w:rsidRPr="002E4BC9">
        <w:rPr>
          <w:rFonts w:ascii="Times New Roman" w:hAnsi="Times New Roman" w:cs="Times New Roman"/>
        </w:rPr>
        <w:t>The system displays the solution in a focused resolution screen. The answer is highlighted in an ivory-tinted container with a bronze accent border for clarity and emphasis.</w:t>
      </w:r>
    </w:p>
    <w:p w14:paraId="3612E6E0" w14:textId="77777777" w:rsidR="00F41F1A" w:rsidRPr="002E4BC9" w:rsidRDefault="00F41F1A" w:rsidP="002E4BC9">
      <w:pPr>
        <w:rPr>
          <w:rFonts w:ascii="Times New Roman" w:hAnsi="Times New Roman" w:cs="Times New Roman"/>
        </w:rPr>
      </w:pPr>
    </w:p>
    <w:p w14:paraId="55B44010" w14:textId="4BD4F333" w:rsidR="00F41F1A" w:rsidRPr="00F41F1A" w:rsidRDefault="00F41F1A" w:rsidP="00F41F1A">
      <w:pPr>
        <w:rPr>
          <w:rFonts w:ascii="Times New Roman" w:hAnsi="Times New Roman" w:cs="Times New Roman"/>
          <w:b/>
          <w:bCs/>
        </w:rPr>
      </w:pPr>
      <w:r w:rsidRPr="00F41F1A">
        <w:rPr>
          <w:rFonts w:ascii="Times New Roman" w:hAnsi="Times New Roman" w:cs="Times New Roman"/>
          <w:b/>
          <w:bCs/>
          <w:sz w:val="28"/>
          <w:szCs w:val="28"/>
        </w:rPr>
        <w:t>ADVANCED VOICE &amp; AI FEATURES</w:t>
      </w:r>
    </w:p>
    <w:p w14:paraId="7F0A8711"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Persistent Global Voice/Chat Bar</w:t>
      </w:r>
    </w:p>
    <w:p w14:paraId="51EC8E89" w14:textId="77777777" w:rsidR="00F41F1A" w:rsidRPr="00F41F1A" w:rsidRDefault="00F41F1A" w:rsidP="00F41F1A">
      <w:pPr>
        <w:rPr>
          <w:rFonts w:ascii="Times New Roman" w:hAnsi="Times New Roman" w:cs="Times New Roman"/>
        </w:rPr>
      </w:pPr>
      <w:r w:rsidRPr="00F41F1A">
        <w:rPr>
          <w:rFonts w:ascii="Times New Roman" w:hAnsi="Times New Roman" w:cs="Times New Roman"/>
        </w:rPr>
        <w:t>A floating, pill-shaped input bar allows users to type or speak queries at any time after language selection.</w:t>
      </w:r>
    </w:p>
    <w:p w14:paraId="7B25053E"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Multilingual Speech-to-Text (STT)</w:t>
      </w:r>
    </w:p>
    <w:p w14:paraId="564715CE" w14:textId="77777777" w:rsidR="00F41F1A" w:rsidRPr="00F41F1A" w:rsidRDefault="00F41F1A" w:rsidP="00F41F1A">
      <w:pPr>
        <w:rPr>
          <w:rFonts w:ascii="Times New Roman" w:hAnsi="Times New Roman" w:cs="Times New Roman"/>
        </w:rPr>
      </w:pPr>
      <w:r w:rsidRPr="00F41F1A">
        <w:rPr>
          <w:rFonts w:ascii="Times New Roman" w:hAnsi="Times New Roman" w:cs="Times New Roman"/>
        </w:rPr>
        <w:t>Voice input is converted into text based on the selected language.</w:t>
      </w:r>
    </w:p>
    <w:p w14:paraId="001C6A77"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Bidirectional Neural Translation</w:t>
      </w:r>
    </w:p>
    <w:p w14:paraId="5D2CF68D" w14:textId="558100E1" w:rsidR="00F41F1A" w:rsidRPr="00F41F1A" w:rsidRDefault="00F41F1A" w:rsidP="00F41F1A">
      <w:pPr>
        <w:numPr>
          <w:ilvl w:val="0"/>
          <w:numId w:val="8"/>
        </w:numPr>
        <w:rPr>
          <w:rFonts w:ascii="Times New Roman" w:hAnsi="Times New Roman" w:cs="Times New Roman"/>
        </w:rPr>
      </w:pPr>
      <w:r w:rsidRPr="00F41F1A">
        <w:rPr>
          <w:rFonts w:ascii="Times New Roman" w:hAnsi="Times New Roman" w:cs="Times New Roman"/>
        </w:rPr>
        <w:t xml:space="preserve">Native Language </w:t>
      </w:r>
      <w:r w:rsidRPr="00F41F1A">
        <w:rPr>
          <w:rFonts w:ascii="Times New Roman" w:hAnsi="Times New Roman" w:cs="Times New Roman"/>
        </w:rPr>
        <w:sym w:font="Wingdings" w:char="F0E0"/>
      </w:r>
      <w:r w:rsidRPr="00F41F1A">
        <w:rPr>
          <w:rFonts w:ascii="Times New Roman" w:hAnsi="Times New Roman" w:cs="Times New Roman"/>
        </w:rPr>
        <w:t xml:space="preserve"> English (processing)</w:t>
      </w:r>
    </w:p>
    <w:p w14:paraId="20FB5638" w14:textId="59C89E29" w:rsidR="00F41F1A" w:rsidRPr="00F41F1A" w:rsidRDefault="00F41F1A" w:rsidP="00F41F1A">
      <w:pPr>
        <w:numPr>
          <w:ilvl w:val="0"/>
          <w:numId w:val="8"/>
        </w:numPr>
        <w:rPr>
          <w:rFonts w:ascii="Times New Roman" w:hAnsi="Times New Roman" w:cs="Times New Roman"/>
        </w:rPr>
      </w:pPr>
      <w:r w:rsidRPr="00F41F1A">
        <w:rPr>
          <w:rFonts w:ascii="Times New Roman" w:hAnsi="Times New Roman" w:cs="Times New Roman"/>
        </w:rPr>
        <w:t>English</w:t>
      </w:r>
      <w:r>
        <w:rPr>
          <w:rFonts w:ascii="Times New Roman" w:hAnsi="Times New Roman" w:cs="Times New Roman"/>
        </w:rPr>
        <w:t xml:space="preserve"> </w:t>
      </w:r>
      <w:r w:rsidRPr="00F41F1A">
        <w:rPr>
          <w:rFonts w:ascii="Times New Roman" w:hAnsi="Times New Roman" w:cs="Times New Roman"/>
        </w:rPr>
        <w:sym w:font="Wingdings" w:char="F0E0"/>
      </w:r>
      <w:r w:rsidRPr="00F41F1A">
        <w:rPr>
          <w:rFonts w:ascii="Times New Roman" w:hAnsi="Times New Roman" w:cs="Times New Roman"/>
        </w:rPr>
        <w:t xml:space="preserve"> Native Language (response)</w:t>
      </w:r>
    </w:p>
    <w:p w14:paraId="65275FC8" w14:textId="77777777" w:rsidR="00F41F1A" w:rsidRPr="00F41F1A" w:rsidRDefault="00F41F1A" w:rsidP="00F41F1A">
      <w:pPr>
        <w:numPr>
          <w:ilvl w:val="0"/>
          <w:numId w:val="8"/>
        </w:numPr>
        <w:rPr>
          <w:rFonts w:ascii="Times New Roman" w:hAnsi="Times New Roman" w:cs="Times New Roman"/>
        </w:rPr>
      </w:pPr>
      <w:r w:rsidRPr="00F41F1A">
        <w:rPr>
          <w:rFonts w:ascii="Times New Roman" w:hAnsi="Times New Roman" w:cs="Times New Roman"/>
        </w:rPr>
        <w:t>Handles case-insensitive input and special characters</w:t>
      </w:r>
    </w:p>
    <w:p w14:paraId="329279C3"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lastRenderedPageBreak/>
        <w:t>Text-to-Speech (TTS)</w:t>
      </w:r>
    </w:p>
    <w:p w14:paraId="3855FC37" w14:textId="77777777" w:rsidR="00F41F1A" w:rsidRPr="00F41F1A" w:rsidRDefault="00F41F1A" w:rsidP="00F41F1A">
      <w:pPr>
        <w:rPr>
          <w:rFonts w:ascii="Times New Roman" w:hAnsi="Times New Roman" w:cs="Times New Roman"/>
        </w:rPr>
      </w:pPr>
      <w:r w:rsidRPr="00F41F1A">
        <w:rPr>
          <w:rFonts w:ascii="Times New Roman" w:hAnsi="Times New Roman" w:cs="Times New Roman"/>
        </w:rPr>
        <w:t>Answers are automatically narrated in the user’s selected language using high-quality voice synthesis.</w:t>
      </w:r>
    </w:p>
    <w:p w14:paraId="55B9A3AB" w14:textId="570DC48C" w:rsidR="00F41F1A" w:rsidRPr="00F41F1A" w:rsidRDefault="00F41F1A" w:rsidP="00F41F1A">
      <w:pPr>
        <w:rPr>
          <w:rFonts w:ascii="Times New Roman" w:hAnsi="Times New Roman" w:cs="Times New Roman"/>
        </w:rPr>
      </w:pPr>
    </w:p>
    <w:p w14:paraId="4DC8C138" w14:textId="7E47D572"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SYSTEM ARCHITECTURE</w:t>
      </w:r>
    </w:p>
    <w:p w14:paraId="29A962FA"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Frontend</w:t>
      </w:r>
    </w:p>
    <w:p w14:paraId="6246DE4B" w14:textId="77777777" w:rsidR="00F41F1A" w:rsidRPr="00F41F1A" w:rsidRDefault="00F41F1A" w:rsidP="00F41F1A">
      <w:pPr>
        <w:numPr>
          <w:ilvl w:val="0"/>
          <w:numId w:val="9"/>
        </w:numPr>
        <w:rPr>
          <w:rFonts w:ascii="Times New Roman" w:hAnsi="Times New Roman" w:cs="Times New Roman"/>
        </w:rPr>
      </w:pPr>
      <w:r w:rsidRPr="00F41F1A">
        <w:rPr>
          <w:rFonts w:ascii="Times New Roman" w:hAnsi="Times New Roman" w:cs="Times New Roman"/>
        </w:rPr>
        <w:t>Next.js for server-side rendering and performance</w:t>
      </w:r>
    </w:p>
    <w:p w14:paraId="53CADC67" w14:textId="77777777" w:rsidR="00F41F1A" w:rsidRPr="00F41F1A" w:rsidRDefault="00F41F1A" w:rsidP="00F41F1A">
      <w:pPr>
        <w:numPr>
          <w:ilvl w:val="0"/>
          <w:numId w:val="9"/>
        </w:numPr>
        <w:rPr>
          <w:rFonts w:ascii="Times New Roman" w:hAnsi="Times New Roman" w:cs="Times New Roman"/>
        </w:rPr>
      </w:pPr>
      <w:proofErr w:type="spellStart"/>
      <w:r w:rsidRPr="00F41F1A">
        <w:rPr>
          <w:rFonts w:ascii="Times New Roman" w:hAnsi="Times New Roman" w:cs="Times New Roman"/>
        </w:rPr>
        <w:t>TailwindCSS</w:t>
      </w:r>
      <w:proofErr w:type="spellEnd"/>
      <w:r w:rsidRPr="00F41F1A">
        <w:rPr>
          <w:rFonts w:ascii="Times New Roman" w:hAnsi="Times New Roman" w:cs="Times New Roman"/>
        </w:rPr>
        <w:t xml:space="preserve"> for layout and styling</w:t>
      </w:r>
    </w:p>
    <w:p w14:paraId="2876509C" w14:textId="77777777" w:rsidR="00F41F1A" w:rsidRPr="00F41F1A" w:rsidRDefault="00F41F1A" w:rsidP="00F41F1A">
      <w:pPr>
        <w:numPr>
          <w:ilvl w:val="0"/>
          <w:numId w:val="9"/>
        </w:numPr>
        <w:rPr>
          <w:rFonts w:ascii="Times New Roman" w:hAnsi="Times New Roman" w:cs="Times New Roman"/>
        </w:rPr>
      </w:pPr>
      <w:r w:rsidRPr="00F41F1A">
        <w:rPr>
          <w:rFonts w:ascii="Times New Roman" w:hAnsi="Times New Roman" w:cs="Times New Roman"/>
        </w:rPr>
        <w:t>Framer Motion for animations</w:t>
      </w:r>
    </w:p>
    <w:p w14:paraId="5DFF2771" w14:textId="77777777" w:rsidR="00F41F1A" w:rsidRPr="00F41F1A" w:rsidRDefault="00F41F1A" w:rsidP="00F41F1A">
      <w:pPr>
        <w:numPr>
          <w:ilvl w:val="0"/>
          <w:numId w:val="9"/>
        </w:numPr>
        <w:rPr>
          <w:rFonts w:ascii="Times New Roman" w:hAnsi="Times New Roman" w:cs="Times New Roman"/>
        </w:rPr>
      </w:pPr>
      <w:proofErr w:type="spellStart"/>
      <w:r w:rsidRPr="00F41F1A">
        <w:rPr>
          <w:rFonts w:ascii="Times New Roman" w:hAnsi="Times New Roman" w:cs="Times New Roman"/>
        </w:rPr>
        <w:t>Lucide</w:t>
      </w:r>
      <w:proofErr w:type="spellEnd"/>
      <w:r w:rsidRPr="00F41F1A">
        <w:rPr>
          <w:rFonts w:ascii="Times New Roman" w:hAnsi="Times New Roman" w:cs="Times New Roman"/>
        </w:rPr>
        <w:t>-React for icons</w:t>
      </w:r>
    </w:p>
    <w:p w14:paraId="209911CA"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Backend Logic</w:t>
      </w:r>
    </w:p>
    <w:p w14:paraId="2B4C2FE7" w14:textId="77777777" w:rsidR="00F41F1A" w:rsidRPr="00F41F1A" w:rsidRDefault="00F41F1A" w:rsidP="00F41F1A">
      <w:pPr>
        <w:numPr>
          <w:ilvl w:val="0"/>
          <w:numId w:val="10"/>
        </w:numPr>
        <w:rPr>
          <w:rFonts w:ascii="Times New Roman" w:hAnsi="Times New Roman" w:cs="Times New Roman"/>
        </w:rPr>
      </w:pPr>
      <w:r w:rsidRPr="00F41F1A">
        <w:rPr>
          <w:rFonts w:ascii="Times New Roman" w:hAnsi="Times New Roman" w:cs="Times New Roman"/>
        </w:rPr>
        <w:t>Query processing and category matching</w:t>
      </w:r>
    </w:p>
    <w:p w14:paraId="24D66944" w14:textId="77777777" w:rsidR="00F41F1A" w:rsidRPr="00F41F1A" w:rsidRDefault="00F41F1A" w:rsidP="00F41F1A">
      <w:pPr>
        <w:numPr>
          <w:ilvl w:val="0"/>
          <w:numId w:val="10"/>
        </w:numPr>
        <w:rPr>
          <w:rFonts w:ascii="Times New Roman" w:hAnsi="Times New Roman" w:cs="Times New Roman"/>
        </w:rPr>
      </w:pPr>
      <w:r w:rsidRPr="00F41F1A">
        <w:rPr>
          <w:rFonts w:ascii="Times New Roman" w:hAnsi="Times New Roman" w:cs="Times New Roman"/>
        </w:rPr>
        <w:t>Translation engine integration</w:t>
      </w:r>
    </w:p>
    <w:p w14:paraId="50911FF5" w14:textId="77777777" w:rsidR="00F41F1A" w:rsidRPr="00F41F1A" w:rsidRDefault="00F41F1A" w:rsidP="00F41F1A">
      <w:pPr>
        <w:numPr>
          <w:ilvl w:val="0"/>
          <w:numId w:val="10"/>
        </w:numPr>
        <w:rPr>
          <w:rFonts w:ascii="Times New Roman" w:hAnsi="Times New Roman" w:cs="Times New Roman"/>
        </w:rPr>
      </w:pPr>
      <w:r w:rsidRPr="00F41F1A">
        <w:rPr>
          <w:rFonts w:ascii="Times New Roman" w:hAnsi="Times New Roman" w:cs="Times New Roman"/>
        </w:rPr>
        <w:t>Knowledge base retrieval</w:t>
      </w:r>
    </w:p>
    <w:p w14:paraId="6A83D411" w14:textId="77777777" w:rsidR="00F41F1A" w:rsidRPr="00F41F1A" w:rsidRDefault="00F41F1A" w:rsidP="00F41F1A">
      <w:pPr>
        <w:rPr>
          <w:rFonts w:ascii="Times New Roman" w:hAnsi="Times New Roman" w:cs="Times New Roman"/>
          <w:b/>
          <w:bCs/>
        </w:rPr>
      </w:pPr>
      <w:r w:rsidRPr="00F41F1A">
        <w:rPr>
          <w:rFonts w:ascii="Times New Roman" w:hAnsi="Times New Roman" w:cs="Times New Roman"/>
          <w:b/>
          <w:bCs/>
        </w:rPr>
        <w:t>Knowledge Base</w:t>
      </w:r>
    </w:p>
    <w:p w14:paraId="5E6B76C0" w14:textId="77777777" w:rsidR="00F41F1A" w:rsidRPr="00F41F1A" w:rsidRDefault="00F41F1A" w:rsidP="00F41F1A">
      <w:pPr>
        <w:numPr>
          <w:ilvl w:val="0"/>
          <w:numId w:val="11"/>
        </w:numPr>
        <w:rPr>
          <w:rFonts w:ascii="Times New Roman" w:hAnsi="Times New Roman" w:cs="Times New Roman"/>
        </w:rPr>
      </w:pPr>
      <w:r w:rsidRPr="00F41F1A">
        <w:rPr>
          <w:rFonts w:ascii="Times New Roman" w:hAnsi="Times New Roman" w:cs="Times New Roman"/>
        </w:rPr>
        <w:t>Centralized multilingual FAQ database</w:t>
      </w:r>
    </w:p>
    <w:p w14:paraId="5BB79723" w14:textId="77777777" w:rsidR="00F41F1A" w:rsidRPr="00F41F1A" w:rsidRDefault="00F41F1A" w:rsidP="00F41F1A">
      <w:pPr>
        <w:numPr>
          <w:ilvl w:val="0"/>
          <w:numId w:val="11"/>
        </w:numPr>
        <w:rPr>
          <w:rFonts w:ascii="Times New Roman" w:hAnsi="Times New Roman" w:cs="Times New Roman"/>
        </w:rPr>
      </w:pPr>
      <w:r w:rsidRPr="00F41F1A">
        <w:rPr>
          <w:rFonts w:ascii="Times New Roman" w:hAnsi="Times New Roman" w:cs="Times New Roman"/>
        </w:rPr>
        <w:t>Ensures consistent answers across languages</w:t>
      </w:r>
    </w:p>
    <w:p w14:paraId="7C5CA8FA" w14:textId="77777777" w:rsidR="002E4BC9" w:rsidRPr="002E4BC9" w:rsidRDefault="002E4BC9" w:rsidP="002E4BC9">
      <w:pPr>
        <w:rPr>
          <w:rFonts w:ascii="Times New Roman" w:hAnsi="Times New Roman" w:cs="Times New Roman"/>
          <w:sz w:val="28"/>
          <w:szCs w:val="28"/>
        </w:rPr>
      </w:pPr>
    </w:p>
    <w:p w14:paraId="460E2FC4" w14:textId="77777777"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MODULES OF THE SYSTEM</w:t>
      </w:r>
    </w:p>
    <w:p w14:paraId="294B4394"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Language Selection Module</w:t>
      </w:r>
    </w:p>
    <w:p w14:paraId="476C4248"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Category Selection Module</w:t>
      </w:r>
    </w:p>
    <w:p w14:paraId="1F37A2DE"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FAQ Management Module</w:t>
      </w:r>
    </w:p>
    <w:p w14:paraId="346FE8E7"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Translation Engine</w:t>
      </w:r>
    </w:p>
    <w:p w14:paraId="4446BFFB"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Voice Processing Module (STT &amp; TTS)</w:t>
      </w:r>
    </w:p>
    <w:p w14:paraId="693FE6C2"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Knowledge Base Module</w:t>
      </w:r>
    </w:p>
    <w:p w14:paraId="538493DE" w14:textId="77777777" w:rsidR="00F41F1A" w:rsidRPr="00F41F1A" w:rsidRDefault="00F41F1A" w:rsidP="00F41F1A">
      <w:pPr>
        <w:numPr>
          <w:ilvl w:val="0"/>
          <w:numId w:val="12"/>
        </w:numPr>
        <w:rPr>
          <w:rFonts w:ascii="Times New Roman" w:hAnsi="Times New Roman" w:cs="Times New Roman"/>
        </w:rPr>
      </w:pPr>
      <w:r w:rsidRPr="00F41F1A">
        <w:rPr>
          <w:rFonts w:ascii="Times New Roman" w:hAnsi="Times New Roman" w:cs="Times New Roman"/>
        </w:rPr>
        <w:t>UI Animation Module</w:t>
      </w:r>
    </w:p>
    <w:p w14:paraId="20297B00" w14:textId="59B39DFF" w:rsidR="00F41F1A" w:rsidRPr="00F41F1A" w:rsidRDefault="00F41F1A" w:rsidP="00F41F1A">
      <w:pPr>
        <w:rPr>
          <w:rFonts w:ascii="Times New Roman" w:hAnsi="Times New Roman" w:cs="Times New Roman"/>
        </w:rPr>
      </w:pPr>
    </w:p>
    <w:p w14:paraId="7260702F" w14:textId="2A02705C"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TECHNOLOGIES USED</w:t>
      </w:r>
    </w:p>
    <w:p w14:paraId="78BCBC53"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t>Frontend Framework:</w:t>
      </w:r>
      <w:r w:rsidRPr="00F41F1A">
        <w:rPr>
          <w:rFonts w:ascii="Times New Roman" w:hAnsi="Times New Roman" w:cs="Times New Roman"/>
        </w:rPr>
        <w:t xml:space="preserve"> Next.js</w:t>
      </w:r>
    </w:p>
    <w:p w14:paraId="7B91A2BA"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t>Styling:</w:t>
      </w:r>
      <w:r w:rsidRPr="00F41F1A">
        <w:rPr>
          <w:rFonts w:ascii="Times New Roman" w:hAnsi="Times New Roman" w:cs="Times New Roman"/>
        </w:rPr>
        <w:t xml:space="preserve"> </w:t>
      </w:r>
      <w:proofErr w:type="spellStart"/>
      <w:r w:rsidRPr="00F41F1A">
        <w:rPr>
          <w:rFonts w:ascii="Times New Roman" w:hAnsi="Times New Roman" w:cs="Times New Roman"/>
        </w:rPr>
        <w:t>TailwindCSS</w:t>
      </w:r>
      <w:proofErr w:type="spellEnd"/>
    </w:p>
    <w:p w14:paraId="1D1CAD0A"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t>Icons:</w:t>
      </w:r>
      <w:r w:rsidRPr="00F41F1A">
        <w:rPr>
          <w:rFonts w:ascii="Times New Roman" w:hAnsi="Times New Roman" w:cs="Times New Roman"/>
        </w:rPr>
        <w:t xml:space="preserve"> </w:t>
      </w:r>
      <w:proofErr w:type="spellStart"/>
      <w:r w:rsidRPr="00F41F1A">
        <w:rPr>
          <w:rFonts w:ascii="Times New Roman" w:hAnsi="Times New Roman" w:cs="Times New Roman"/>
        </w:rPr>
        <w:t>Lucide</w:t>
      </w:r>
      <w:proofErr w:type="spellEnd"/>
      <w:r w:rsidRPr="00F41F1A">
        <w:rPr>
          <w:rFonts w:ascii="Times New Roman" w:hAnsi="Times New Roman" w:cs="Times New Roman"/>
        </w:rPr>
        <w:t>-React</w:t>
      </w:r>
    </w:p>
    <w:p w14:paraId="702708A9"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t>Animations:</w:t>
      </w:r>
      <w:r w:rsidRPr="00F41F1A">
        <w:rPr>
          <w:rFonts w:ascii="Times New Roman" w:hAnsi="Times New Roman" w:cs="Times New Roman"/>
        </w:rPr>
        <w:t xml:space="preserve"> Framer Motion</w:t>
      </w:r>
    </w:p>
    <w:p w14:paraId="248425CB"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t>Voice Processing:</w:t>
      </w:r>
      <w:r w:rsidRPr="00F41F1A">
        <w:rPr>
          <w:rFonts w:ascii="Times New Roman" w:hAnsi="Times New Roman" w:cs="Times New Roman"/>
        </w:rPr>
        <w:t xml:space="preserve"> STT &amp; TTS APIs</w:t>
      </w:r>
    </w:p>
    <w:p w14:paraId="7CAAB3E2" w14:textId="77777777" w:rsidR="00F41F1A" w:rsidRPr="00F41F1A" w:rsidRDefault="00F41F1A" w:rsidP="00F41F1A">
      <w:pPr>
        <w:numPr>
          <w:ilvl w:val="0"/>
          <w:numId w:val="13"/>
        </w:numPr>
        <w:rPr>
          <w:rFonts w:ascii="Times New Roman" w:hAnsi="Times New Roman" w:cs="Times New Roman"/>
        </w:rPr>
      </w:pPr>
      <w:r w:rsidRPr="00F41F1A">
        <w:rPr>
          <w:rFonts w:ascii="Times New Roman" w:hAnsi="Times New Roman" w:cs="Times New Roman"/>
          <w:b/>
          <w:bCs/>
        </w:rPr>
        <w:lastRenderedPageBreak/>
        <w:t>Translation:</w:t>
      </w:r>
      <w:r w:rsidRPr="00F41F1A">
        <w:rPr>
          <w:rFonts w:ascii="Times New Roman" w:hAnsi="Times New Roman" w:cs="Times New Roman"/>
        </w:rPr>
        <w:t xml:space="preserve"> Compressed Neural Translation Models</w:t>
      </w:r>
    </w:p>
    <w:p w14:paraId="3BC3EED2" w14:textId="3A9D4F67" w:rsidR="00F41F1A" w:rsidRPr="00F41F1A" w:rsidRDefault="00F41F1A" w:rsidP="00F41F1A">
      <w:pPr>
        <w:rPr>
          <w:rFonts w:ascii="Times New Roman" w:hAnsi="Times New Roman" w:cs="Times New Roman"/>
        </w:rPr>
      </w:pPr>
    </w:p>
    <w:p w14:paraId="66ADC2BB" w14:textId="7AED1ED6"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IMPLEMENTATION DETAILS</w:t>
      </w:r>
    </w:p>
    <w:p w14:paraId="331474F9" w14:textId="77777777" w:rsidR="00F41F1A" w:rsidRPr="00F41F1A" w:rsidRDefault="00F41F1A" w:rsidP="00F41F1A">
      <w:pPr>
        <w:numPr>
          <w:ilvl w:val="0"/>
          <w:numId w:val="14"/>
        </w:numPr>
        <w:rPr>
          <w:rFonts w:ascii="Times New Roman" w:hAnsi="Times New Roman" w:cs="Times New Roman"/>
        </w:rPr>
      </w:pPr>
      <w:r w:rsidRPr="00F41F1A">
        <w:rPr>
          <w:rFonts w:ascii="Times New Roman" w:hAnsi="Times New Roman" w:cs="Times New Roman"/>
        </w:rPr>
        <w:t>User input is captured via text or voice</w:t>
      </w:r>
    </w:p>
    <w:p w14:paraId="32D843A8" w14:textId="77777777" w:rsidR="00F41F1A" w:rsidRPr="00F41F1A" w:rsidRDefault="00F41F1A" w:rsidP="00F41F1A">
      <w:pPr>
        <w:numPr>
          <w:ilvl w:val="0"/>
          <w:numId w:val="14"/>
        </w:numPr>
        <w:rPr>
          <w:rFonts w:ascii="Times New Roman" w:hAnsi="Times New Roman" w:cs="Times New Roman"/>
        </w:rPr>
      </w:pPr>
      <w:r w:rsidRPr="00F41F1A">
        <w:rPr>
          <w:rFonts w:ascii="Times New Roman" w:hAnsi="Times New Roman" w:cs="Times New Roman"/>
        </w:rPr>
        <w:t>Input is translated to English for processing</w:t>
      </w:r>
    </w:p>
    <w:p w14:paraId="2DA85DA6" w14:textId="77777777" w:rsidR="00F41F1A" w:rsidRPr="00F41F1A" w:rsidRDefault="00F41F1A" w:rsidP="00F41F1A">
      <w:pPr>
        <w:numPr>
          <w:ilvl w:val="0"/>
          <w:numId w:val="14"/>
        </w:numPr>
        <w:rPr>
          <w:rFonts w:ascii="Times New Roman" w:hAnsi="Times New Roman" w:cs="Times New Roman"/>
        </w:rPr>
      </w:pPr>
      <w:r w:rsidRPr="00F41F1A">
        <w:rPr>
          <w:rFonts w:ascii="Times New Roman" w:hAnsi="Times New Roman" w:cs="Times New Roman"/>
        </w:rPr>
        <w:t>System matches query with knowledge base</w:t>
      </w:r>
    </w:p>
    <w:p w14:paraId="2F1D6613" w14:textId="77777777" w:rsidR="00F41F1A" w:rsidRPr="00F41F1A" w:rsidRDefault="00F41F1A" w:rsidP="00F41F1A">
      <w:pPr>
        <w:numPr>
          <w:ilvl w:val="0"/>
          <w:numId w:val="14"/>
        </w:numPr>
        <w:rPr>
          <w:rFonts w:ascii="Times New Roman" w:hAnsi="Times New Roman" w:cs="Times New Roman"/>
        </w:rPr>
      </w:pPr>
      <w:r w:rsidRPr="00F41F1A">
        <w:rPr>
          <w:rFonts w:ascii="Times New Roman" w:hAnsi="Times New Roman" w:cs="Times New Roman"/>
        </w:rPr>
        <w:t>Response is retrieved and translated back</w:t>
      </w:r>
    </w:p>
    <w:p w14:paraId="15E1A64B" w14:textId="77777777" w:rsidR="00F41F1A" w:rsidRPr="00F41F1A" w:rsidRDefault="00F41F1A" w:rsidP="00F41F1A">
      <w:pPr>
        <w:numPr>
          <w:ilvl w:val="0"/>
          <w:numId w:val="14"/>
        </w:numPr>
        <w:rPr>
          <w:rFonts w:ascii="Times New Roman" w:hAnsi="Times New Roman" w:cs="Times New Roman"/>
        </w:rPr>
      </w:pPr>
      <w:r w:rsidRPr="00F41F1A">
        <w:rPr>
          <w:rFonts w:ascii="Times New Roman" w:hAnsi="Times New Roman" w:cs="Times New Roman"/>
        </w:rPr>
        <w:t>Final output is displayed and narrated</w:t>
      </w:r>
    </w:p>
    <w:p w14:paraId="240B24A7" w14:textId="5596B1FE"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ADVANTAGES</w:t>
      </w:r>
    </w:p>
    <w:p w14:paraId="5A89D7BC"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Supports multiple global languages</w:t>
      </w:r>
    </w:p>
    <w:p w14:paraId="7526228E"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Reduces operational costs</w:t>
      </w:r>
    </w:p>
    <w:p w14:paraId="5308AAEE"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Provides 24/7 automated support</w:t>
      </w:r>
    </w:p>
    <w:p w14:paraId="0E92445B"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Improves customer satisfaction</w:t>
      </w:r>
    </w:p>
    <w:p w14:paraId="1C550D02"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Consistent and accurate responses</w:t>
      </w:r>
    </w:p>
    <w:p w14:paraId="05E0D72D" w14:textId="77777777" w:rsidR="00F41F1A" w:rsidRPr="00F41F1A" w:rsidRDefault="00F41F1A" w:rsidP="00F41F1A">
      <w:pPr>
        <w:numPr>
          <w:ilvl w:val="0"/>
          <w:numId w:val="15"/>
        </w:numPr>
        <w:rPr>
          <w:rFonts w:ascii="Times New Roman" w:hAnsi="Times New Roman" w:cs="Times New Roman"/>
        </w:rPr>
      </w:pPr>
      <w:r w:rsidRPr="00F41F1A">
        <w:rPr>
          <w:rFonts w:ascii="Times New Roman" w:hAnsi="Times New Roman" w:cs="Times New Roman"/>
        </w:rPr>
        <w:t>High accessibility through voice support</w:t>
      </w:r>
    </w:p>
    <w:p w14:paraId="5BD2CEF7" w14:textId="7B15E17B"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LIMITATIONS</w:t>
      </w:r>
    </w:p>
    <w:p w14:paraId="415ACAB9" w14:textId="77777777" w:rsidR="00F41F1A" w:rsidRPr="00F41F1A" w:rsidRDefault="00F41F1A" w:rsidP="00F41F1A">
      <w:pPr>
        <w:numPr>
          <w:ilvl w:val="0"/>
          <w:numId w:val="16"/>
        </w:numPr>
        <w:rPr>
          <w:rFonts w:ascii="Times New Roman" w:hAnsi="Times New Roman" w:cs="Times New Roman"/>
        </w:rPr>
      </w:pPr>
      <w:r w:rsidRPr="00F41F1A">
        <w:rPr>
          <w:rFonts w:ascii="Times New Roman" w:hAnsi="Times New Roman" w:cs="Times New Roman"/>
        </w:rPr>
        <w:t>Dependent on internet connectivity</w:t>
      </w:r>
    </w:p>
    <w:p w14:paraId="531FF1C0" w14:textId="77777777" w:rsidR="00F41F1A" w:rsidRPr="00F41F1A" w:rsidRDefault="00F41F1A" w:rsidP="00F41F1A">
      <w:pPr>
        <w:numPr>
          <w:ilvl w:val="0"/>
          <w:numId w:val="16"/>
        </w:numPr>
        <w:rPr>
          <w:rFonts w:ascii="Times New Roman" w:hAnsi="Times New Roman" w:cs="Times New Roman"/>
        </w:rPr>
      </w:pPr>
      <w:r w:rsidRPr="00F41F1A">
        <w:rPr>
          <w:rFonts w:ascii="Times New Roman" w:hAnsi="Times New Roman" w:cs="Times New Roman"/>
        </w:rPr>
        <w:t>Limited to predefined knowledge base</w:t>
      </w:r>
    </w:p>
    <w:p w14:paraId="0B8A24BA" w14:textId="77777777" w:rsidR="00F41F1A" w:rsidRPr="00F41F1A" w:rsidRDefault="00F41F1A" w:rsidP="00F41F1A">
      <w:pPr>
        <w:numPr>
          <w:ilvl w:val="0"/>
          <w:numId w:val="16"/>
        </w:numPr>
        <w:rPr>
          <w:rFonts w:ascii="Times New Roman" w:hAnsi="Times New Roman" w:cs="Times New Roman"/>
        </w:rPr>
      </w:pPr>
      <w:r w:rsidRPr="00F41F1A">
        <w:rPr>
          <w:rFonts w:ascii="Times New Roman" w:hAnsi="Times New Roman" w:cs="Times New Roman"/>
        </w:rPr>
        <w:t>Translation accuracy may vary slightly</w:t>
      </w:r>
    </w:p>
    <w:p w14:paraId="65049BE9" w14:textId="14BF43AC"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FUTURE ENHANCEMENTS</w:t>
      </w:r>
    </w:p>
    <w:p w14:paraId="7CDE2D41" w14:textId="77777777" w:rsidR="00F41F1A" w:rsidRPr="00F41F1A" w:rsidRDefault="00F41F1A" w:rsidP="00F41F1A">
      <w:pPr>
        <w:numPr>
          <w:ilvl w:val="0"/>
          <w:numId w:val="17"/>
        </w:numPr>
        <w:rPr>
          <w:rFonts w:ascii="Times New Roman" w:hAnsi="Times New Roman" w:cs="Times New Roman"/>
        </w:rPr>
      </w:pPr>
      <w:r w:rsidRPr="00F41F1A">
        <w:rPr>
          <w:rFonts w:ascii="Times New Roman" w:hAnsi="Times New Roman" w:cs="Times New Roman"/>
        </w:rPr>
        <w:t>Integration with live human agents</w:t>
      </w:r>
    </w:p>
    <w:p w14:paraId="727B213A" w14:textId="77777777" w:rsidR="00F41F1A" w:rsidRPr="00F41F1A" w:rsidRDefault="00F41F1A" w:rsidP="00F41F1A">
      <w:pPr>
        <w:numPr>
          <w:ilvl w:val="0"/>
          <w:numId w:val="17"/>
        </w:numPr>
        <w:rPr>
          <w:rFonts w:ascii="Times New Roman" w:hAnsi="Times New Roman" w:cs="Times New Roman"/>
        </w:rPr>
      </w:pPr>
      <w:r w:rsidRPr="00F41F1A">
        <w:rPr>
          <w:rFonts w:ascii="Times New Roman" w:hAnsi="Times New Roman" w:cs="Times New Roman"/>
        </w:rPr>
        <w:t>AI-powered chatbot using LLMs</w:t>
      </w:r>
    </w:p>
    <w:p w14:paraId="78B6AFC5" w14:textId="77777777" w:rsidR="00F41F1A" w:rsidRPr="00F41F1A" w:rsidRDefault="00F41F1A" w:rsidP="00F41F1A">
      <w:pPr>
        <w:numPr>
          <w:ilvl w:val="0"/>
          <w:numId w:val="17"/>
        </w:numPr>
        <w:rPr>
          <w:rFonts w:ascii="Times New Roman" w:hAnsi="Times New Roman" w:cs="Times New Roman"/>
        </w:rPr>
      </w:pPr>
      <w:r w:rsidRPr="00F41F1A">
        <w:rPr>
          <w:rFonts w:ascii="Times New Roman" w:hAnsi="Times New Roman" w:cs="Times New Roman"/>
        </w:rPr>
        <w:t>Mobile application support</w:t>
      </w:r>
    </w:p>
    <w:p w14:paraId="13820298" w14:textId="77777777" w:rsidR="00F41F1A" w:rsidRPr="00F41F1A" w:rsidRDefault="00F41F1A" w:rsidP="00F41F1A">
      <w:pPr>
        <w:numPr>
          <w:ilvl w:val="0"/>
          <w:numId w:val="17"/>
        </w:numPr>
        <w:rPr>
          <w:rFonts w:ascii="Times New Roman" w:hAnsi="Times New Roman" w:cs="Times New Roman"/>
        </w:rPr>
      </w:pPr>
      <w:r w:rsidRPr="00F41F1A">
        <w:rPr>
          <w:rFonts w:ascii="Times New Roman" w:hAnsi="Times New Roman" w:cs="Times New Roman"/>
        </w:rPr>
        <w:t>Emotion detection and sentiment analysis</w:t>
      </w:r>
    </w:p>
    <w:p w14:paraId="7DAA3597" w14:textId="77777777" w:rsidR="00F41F1A" w:rsidRPr="00F41F1A" w:rsidRDefault="00F41F1A" w:rsidP="00F41F1A">
      <w:pPr>
        <w:numPr>
          <w:ilvl w:val="0"/>
          <w:numId w:val="17"/>
        </w:numPr>
        <w:rPr>
          <w:rFonts w:ascii="Times New Roman" w:hAnsi="Times New Roman" w:cs="Times New Roman"/>
        </w:rPr>
      </w:pPr>
      <w:r w:rsidRPr="00F41F1A">
        <w:rPr>
          <w:rFonts w:ascii="Times New Roman" w:hAnsi="Times New Roman" w:cs="Times New Roman"/>
        </w:rPr>
        <w:t>Expansion to more languages</w:t>
      </w:r>
    </w:p>
    <w:p w14:paraId="1F7A4D79" w14:textId="2F0A6CB0" w:rsidR="00F41F1A" w:rsidRPr="00F41F1A" w:rsidRDefault="00F41F1A" w:rsidP="00F41F1A">
      <w:pPr>
        <w:rPr>
          <w:rFonts w:ascii="Times New Roman" w:hAnsi="Times New Roman" w:cs="Times New Roman"/>
          <w:b/>
          <w:bCs/>
          <w:sz w:val="28"/>
          <w:szCs w:val="28"/>
        </w:rPr>
      </w:pPr>
      <w:r w:rsidRPr="00F41F1A">
        <w:rPr>
          <w:rFonts w:ascii="Times New Roman" w:hAnsi="Times New Roman" w:cs="Times New Roman"/>
          <w:b/>
          <w:bCs/>
          <w:sz w:val="28"/>
          <w:szCs w:val="28"/>
        </w:rPr>
        <w:t>CONCLUSION</w:t>
      </w:r>
    </w:p>
    <w:p w14:paraId="31FAD541" w14:textId="77777777" w:rsidR="00F41F1A" w:rsidRPr="00F41F1A" w:rsidRDefault="00F41F1A" w:rsidP="00F41F1A">
      <w:pPr>
        <w:rPr>
          <w:rFonts w:ascii="Times New Roman" w:hAnsi="Times New Roman" w:cs="Times New Roman"/>
        </w:rPr>
      </w:pPr>
      <w:r w:rsidRPr="00F41F1A">
        <w:rPr>
          <w:rFonts w:ascii="Times New Roman" w:hAnsi="Times New Roman" w:cs="Times New Roman"/>
        </w:rPr>
        <w:t>Global Assist demonstrates how artificial intelligence, multilingual translation, and voice technologies can revolutionize customer support systems for online shopping platforms. By combining a professional UI design with intelligent automation, the platform ensures high-quality support while significantly reducing operational costs. This project highlights the potential of AI-driven solutions in creating inclusive, efficient, and scalable global support systems.</w:t>
      </w:r>
    </w:p>
    <w:p w14:paraId="6CAAAF2E" w14:textId="77777777" w:rsidR="002E4BC9" w:rsidRPr="002E4BC9" w:rsidRDefault="002E4BC9" w:rsidP="002E4BC9">
      <w:pPr>
        <w:rPr>
          <w:rFonts w:ascii="Times New Roman" w:hAnsi="Times New Roman" w:cs="Times New Roman"/>
        </w:rPr>
      </w:pPr>
    </w:p>
    <w:p w14:paraId="270392F8" w14:textId="77777777" w:rsidR="002E4BC9" w:rsidRPr="002E4BC9" w:rsidRDefault="002E4BC9" w:rsidP="002E4BC9">
      <w:pPr>
        <w:rPr>
          <w:rFonts w:ascii="Times New Roman" w:hAnsi="Times New Roman" w:cs="Times New Roman"/>
        </w:rPr>
      </w:pPr>
    </w:p>
    <w:p w14:paraId="43E3489C" w14:textId="77777777" w:rsidR="002E4BC9" w:rsidRPr="002E4BC9" w:rsidRDefault="002E4BC9" w:rsidP="002E4BC9"/>
    <w:p w14:paraId="6823EF21" w14:textId="77777777" w:rsidR="002E4BC9" w:rsidRPr="002E4BC9" w:rsidRDefault="002E4BC9">
      <w:pPr>
        <w:rPr>
          <w:rFonts w:ascii="Times New Roman" w:hAnsi="Times New Roman" w:cs="Times New Roman"/>
          <w:b/>
          <w:bCs/>
          <w:sz w:val="32"/>
          <w:szCs w:val="32"/>
        </w:rPr>
      </w:pPr>
    </w:p>
    <w:sectPr w:rsidR="002E4BC9" w:rsidRPr="002E4BC9" w:rsidSect="002E4BC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F03"/>
    <w:multiLevelType w:val="multilevel"/>
    <w:tmpl w:val="43E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0233A"/>
    <w:multiLevelType w:val="multilevel"/>
    <w:tmpl w:val="540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31508"/>
    <w:multiLevelType w:val="multilevel"/>
    <w:tmpl w:val="1C9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F58DE"/>
    <w:multiLevelType w:val="multilevel"/>
    <w:tmpl w:val="FD1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D3B7A"/>
    <w:multiLevelType w:val="multilevel"/>
    <w:tmpl w:val="D9E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50FF9"/>
    <w:multiLevelType w:val="multilevel"/>
    <w:tmpl w:val="08E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E1120"/>
    <w:multiLevelType w:val="multilevel"/>
    <w:tmpl w:val="786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A6FB4"/>
    <w:multiLevelType w:val="multilevel"/>
    <w:tmpl w:val="5DF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72A26"/>
    <w:multiLevelType w:val="multilevel"/>
    <w:tmpl w:val="758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91114"/>
    <w:multiLevelType w:val="multilevel"/>
    <w:tmpl w:val="D43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4F21"/>
    <w:multiLevelType w:val="multilevel"/>
    <w:tmpl w:val="DEB0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01334F"/>
    <w:multiLevelType w:val="multilevel"/>
    <w:tmpl w:val="167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82EE0"/>
    <w:multiLevelType w:val="multilevel"/>
    <w:tmpl w:val="E54C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A1D44"/>
    <w:multiLevelType w:val="multilevel"/>
    <w:tmpl w:val="D386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15FE3"/>
    <w:multiLevelType w:val="multilevel"/>
    <w:tmpl w:val="C324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97F75"/>
    <w:multiLevelType w:val="multilevel"/>
    <w:tmpl w:val="1FC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3614F"/>
    <w:multiLevelType w:val="multilevel"/>
    <w:tmpl w:val="AF7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40043">
    <w:abstractNumId w:val="1"/>
  </w:num>
  <w:num w:numId="2" w16cid:durableId="15273161">
    <w:abstractNumId w:val="2"/>
  </w:num>
  <w:num w:numId="3" w16cid:durableId="143007457">
    <w:abstractNumId w:val="4"/>
  </w:num>
  <w:num w:numId="4" w16cid:durableId="246232310">
    <w:abstractNumId w:val="13"/>
  </w:num>
  <w:num w:numId="5" w16cid:durableId="886913744">
    <w:abstractNumId w:val="0"/>
  </w:num>
  <w:num w:numId="6" w16cid:durableId="1034771724">
    <w:abstractNumId w:val="15"/>
  </w:num>
  <w:num w:numId="7" w16cid:durableId="1324046362">
    <w:abstractNumId w:val="14"/>
  </w:num>
  <w:num w:numId="8" w16cid:durableId="758798225">
    <w:abstractNumId w:val="7"/>
  </w:num>
  <w:num w:numId="9" w16cid:durableId="1293026249">
    <w:abstractNumId w:val="5"/>
  </w:num>
  <w:num w:numId="10" w16cid:durableId="796528749">
    <w:abstractNumId w:val="12"/>
  </w:num>
  <w:num w:numId="11" w16cid:durableId="870916491">
    <w:abstractNumId w:val="11"/>
  </w:num>
  <w:num w:numId="12" w16cid:durableId="1215963720">
    <w:abstractNumId w:val="10"/>
  </w:num>
  <w:num w:numId="13" w16cid:durableId="1537352792">
    <w:abstractNumId w:val="9"/>
  </w:num>
  <w:num w:numId="14" w16cid:durableId="395904934">
    <w:abstractNumId w:val="16"/>
  </w:num>
  <w:num w:numId="15" w16cid:durableId="2014336667">
    <w:abstractNumId w:val="3"/>
  </w:num>
  <w:num w:numId="16" w16cid:durableId="2143494763">
    <w:abstractNumId w:val="8"/>
  </w:num>
  <w:num w:numId="17" w16cid:durableId="1199775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C9"/>
    <w:rsid w:val="001D2A3A"/>
    <w:rsid w:val="002E4BC9"/>
    <w:rsid w:val="00595A19"/>
    <w:rsid w:val="008B554C"/>
    <w:rsid w:val="00E3728F"/>
    <w:rsid w:val="00F41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6FDA"/>
  <w15:chartTrackingRefBased/>
  <w15:docId w15:val="{348745DC-2936-4ABB-AFBD-417BE990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BC9"/>
    <w:rPr>
      <w:rFonts w:eastAsiaTheme="majorEastAsia" w:cstheme="majorBidi"/>
      <w:color w:val="272727" w:themeColor="text1" w:themeTint="D8"/>
    </w:rPr>
  </w:style>
  <w:style w:type="paragraph" w:styleId="Title">
    <w:name w:val="Title"/>
    <w:basedOn w:val="Normal"/>
    <w:next w:val="Normal"/>
    <w:link w:val="TitleChar"/>
    <w:uiPriority w:val="10"/>
    <w:qFormat/>
    <w:rsid w:val="002E4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BC9"/>
    <w:pPr>
      <w:spacing w:before="160"/>
      <w:jc w:val="center"/>
    </w:pPr>
    <w:rPr>
      <w:i/>
      <w:iCs/>
      <w:color w:val="404040" w:themeColor="text1" w:themeTint="BF"/>
    </w:rPr>
  </w:style>
  <w:style w:type="character" w:customStyle="1" w:styleId="QuoteChar">
    <w:name w:val="Quote Char"/>
    <w:basedOn w:val="DefaultParagraphFont"/>
    <w:link w:val="Quote"/>
    <w:uiPriority w:val="29"/>
    <w:rsid w:val="002E4BC9"/>
    <w:rPr>
      <w:i/>
      <w:iCs/>
      <w:color w:val="404040" w:themeColor="text1" w:themeTint="BF"/>
    </w:rPr>
  </w:style>
  <w:style w:type="paragraph" w:styleId="ListParagraph">
    <w:name w:val="List Paragraph"/>
    <w:basedOn w:val="Normal"/>
    <w:uiPriority w:val="34"/>
    <w:qFormat/>
    <w:rsid w:val="002E4BC9"/>
    <w:pPr>
      <w:ind w:left="720"/>
      <w:contextualSpacing/>
    </w:pPr>
  </w:style>
  <w:style w:type="character" w:styleId="IntenseEmphasis">
    <w:name w:val="Intense Emphasis"/>
    <w:basedOn w:val="DefaultParagraphFont"/>
    <w:uiPriority w:val="21"/>
    <w:qFormat/>
    <w:rsid w:val="002E4BC9"/>
    <w:rPr>
      <w:i/>
      <w:iCs/>
      <w:color w:val="2F5496" w:themeColor="accent1" w:themeShade="BF"/>
    </w:rPr>
  </w:style>
  <w:style w:type="paragraph" w:styleId="IntenseQuote">
    <w:name w:val="Intense Quote"/>
    <w:basedOn w:val="Normal"/>
    <w:next w:val="Normal"/>
    <w:link w:val="IntenseQuoteChar"/>
    <w:uiPriority w:val="30"/>
    <w:qFormat/>
    <w:rsid w:val="002E4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BC9"/>
    <w:rPr>
      <w:i/>
      <w:iCs/>
      <w:color w:val="2F5496" w:themeColor="accent1" w:themeShade="BF"/>
    </w:rPr>
  </w:style>
  <w:style w:type="character" w:styleId="IntenseReference">
    <w:name w:val="Intense Reference"/>
    <w:basedOn w:val="DefaultParagraphFont"/>
    <w:uiPriority w:val="32"/>
    <w:qFormat/>
    <w:rsid w:val="002E4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elainejose2246@gmail.com</dc:creator>
  <cp:keywords/>
  <dc:description/>
  <cp:lastModifiedBy>elainejose2246@gmail.com</cp:lastModifiedBy>
  <cp:revision>2</cp:revision>
  <dcterms:created xsi:type="dcterms:W3CDTF">2026-02-07T13:36:00Z</dcterms:created>
  <dcterms:modified xsi:type="dcterms:W3CDTF">2026-02-07T13:36:00Z</dcterms:modified>
</cp:coreProperties>
</file>