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9859" w14:textId="77777777" w:rsidR="00BF25E6" w:rsidRDefault="00F31EB8">
      <w:pPr>
        <w:spacing w:after="0" w:line="364" w:lineRule="auto"/>
        <w:ind w:left="1810" w:right="1793" w:firstLine="0"/>
        <w:jc w:val="center"/>
      </w:pPr>
      <w:bookmarkStart w:id="0" w:name="_GoBack"/>
      <w:bookmarkEnd w:id="0"/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F31EB8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50 start up’s dataset </w:t>
      </w:r>
    </w:p>
    <w:p w14:paraId="5057BA73" w14:textId="4DFF2C00" w:rsidR="00BF25E6" w:rsidRDefault="00F31EB8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r w:rsidR="00A01896">
        <w:t>Abirami</w:t>
      </w:r>
      <w:r>
        <w:t xml:space="preserve"> S </w:t>
      </w:r>
    </w:p>
    <w:p w14:paraId="5098B2DB" w14:textId="603A1348" w:rsidR="00BF25E6" w:rsidRDefault="00F31EB8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SSNCE1950020</w:t>
      </w:r>
      <w:r w:rsidR="00A01896">
        <w:t>02</w:t>
      </w:r>
    </w:p>
    <w:p w14:paraId="0D1256AD" w14:textId="77777777" w:rsidR="00BF25E6" w:rsidRDefault="00F31EB8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F31EB8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F31EB8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F31EB8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F31EB8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F31EB8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F31EB8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F31EB8">
      <w:pPr>
        <w:numPr>
          <w:ilvl w:val="0"/>
          <w:numId w:val="1"/>
        </w:numPr>
        <w:ind w:right="394" w:hanging="360"/>
      </w:pPr>
      <w:r>
        <w:t>Over all states, the average of R&amp;D Spen</w:t>
      </w:r>
      <w:r>
        <w:t xml:space="preserve">d is nearly 75 thousand. </w:t>
      </w:r>
    </w:p>
    <w:p w14:paraId="6CE687C4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F31EB8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</w:t>
      </w:r>
      <w:r>
        <w:t xml:space="preserve">which is 69.4 % of the total. </w:t>
      </w:r>
    </w:p>
    <w:p w14:paraId="2C6EB5B7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F31E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7B7FF7F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Administration and Profit by State(Line and column chart): </w:t>
      </w:r>
    </w:p>
    <w:p w14:paraId="08D16C7A" w14:textId="77777777" w:rsidR="00BF25E6" w:rsidRDefault="00F31EB8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F31EB8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F31EB8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F31EB8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F31E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DC834A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State hierarchy coloured by State and sized by Profit (Hierarchy bubble): </w:t>
      </w:r>
    </w:p>
    <w:p w14:paraId="73A5725D" w14:textId="77777777" w:rsidR="00BF25E6" w:rsidRDefault="00F31EB8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F31EB8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F31EB8">
      <w:pPr>
        <w:numPr>
          <w:ilvl w:val="0"/>
          <w:numId w:val="1"/>
        </w:numPr>
        <w:spacing w:after="158"/>
        <w:ind w:right="394" w:hanging="360"/>
      </w:pPr>
      <w:r>
        <w:t>The average values of Profit range from ne</w:t>
      </w:r>
      <w:r>
        <w:t xml:space="preserve">arly 107 thousand to almost 122 thousand. </w:t>
      </w:r>
    </w:p>
    <w:p w14:paraId="1F784B25" w14:textId="77777777" w:rsidR="00BF25E6" w:rsidRDefault="00F31EB8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F31EB8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F31E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5A3238C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Marketing Spend by Profit (Scatter Plot) : </w:t>
      </w:r>
    </w:p>
    <w:p w14:paraId="1E977B71" w14:textId="77777777" w:rsidR="00BF25E6" w:rsidRDefault="00F31EB8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F31EB8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F31EB8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F31E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ADCA83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Profit by Marketing Spend (Line Chart):  </w:t>
      </w:r>
    </w:p>
    <w:p w14:paraId="2E3ECA8C" w14:textId="77777777" w:rsidR="00BF25E6" w:rsidRDefault="00F31EB8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F31EB8">
      <w:pPr>
        <w:numPr>
          <w:ilvl w:val="0"/>
          <w:numId w:val="1"/>
        </w:numPr>
        <w:ind w:right="394" w:hanging="360"/>
      </w:pPr>
      <w:r>
        <w:t>Over all marketing spends, the average of Profit is al</w:t>
      </w:r>
      <w:r>
        <w:t xml:space="preserve">most 52 thousand. </w:t>
      </w:r>
    </w:p>
    <w:p w14:paraId="0245DF6C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F31EB8">
      <w:pPr>
        <w:numPr>
          <w:ilvl w:val="0"/>
          <w:numId w:val="1"/>
        </w:numPr>
        <w:spacing w:after="157"/>
        <w:ind w:right="394" w:hanging="360"/>
      </w:pPr>
      <w:r>
        <w:t>The values of Profit range from nearly fifteen thousand, occurring when Marketing Spend is 45173.06, to over 192 thousand, when Marketing Spe</w:t>
      </w:r>
      <w:r>
        <w:t xml:space="preserve">nd is 471784.1. </w:t>
      </w:r>
    </w:p>
    <w:p w14:paraId="7CFF10CE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F31EB8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F31EB8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F31E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F31EB8">
      <w:pPr>
        <w:spacing w:after="155" w:line="259" w:lineRule="auto"/>
        <w:ind w:left="-5" w:right="0"/>
      </w:pPr>
      <w:r>
        <w:rPr>
          <w:b/>
        </w:rPr>
        <w:t xml:space="preserve">Total Profit state wise (Map): </w:t>
      </w:r>
    </w:p>
    <w:p w14:paraId="5236E8C5" w14:textId="77777777" w:rsidR="00BF25E6" w:rsidRDefault="00F31EB8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F31EB8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F31EB8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F31EB8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F31EB8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>
      <w:pgSz w:w="11906" w:h="16838"/>
      <w:pgMar w:top="1444" w:right="1369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E6"/>
    <w:rsid w:val="00541BCC"/>
    <w:rsid w:val="00A01896"/>
    <w:rsid w:val="00BF25E6"/>
    <w:rsid w:val="00F3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C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C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Hp</cp:lastModifiedBy>
  <cp:revision>2</cp:revision>
  <dcterms:created xsi:type="dcterms:W3CDTF">2022-09-26T14:50:00Z</dcterms:created>
  <dcterms:modified xsi:type="dcterms:W3CDTF">2022-09-26T14:50:00Z</dcterms:modified>
</cp:coreProperties>
</file>