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9.997978210449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371090" cy="571436"/>
            <wp:effectExtent b="0" l="0" r="0" t="0"/>
            <wp:docPr id="25"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2371090" cy="5714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31689453125" w:line="240" w:lineRule="auto"/>
        <w:ind w:left="0" w:right="2104.230346679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FUNDACIÓN INSTITUTO PROFESIONAL DUOC UC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2646484375" w:line="240" w:lineRule="auto"/>
        <w:ind w:left="0" w:right="3082.2827148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VICERRECTORÍA ACADÉMICA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2646484375" w:line="240" w:lineRule="auto"/>
        <w:ind w:left="0" w:right="3380.73120117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RESOLUCIÓN N° 03/2024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2666015625" w:line="240" w:lineRule="auto"/>
        <w:ind w:left="0" w:right="2784.117431640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NUEVO REGLAMENTO ACADÉMICO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52734375" w:line="240" w:lineRule="auto"/>
        <w:ind w:left="1499.873313903808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VISTOS</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72607421875" w:line="343.34195137023926" w:lineRule="auto"/>
        <w:ind w:left="1427.7099609375" w:right="-1.59912109375" w:firstLine="13.46893310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La necesidad de actualizar la normativa reglamentaria institucional de manera que sea acorde  con el Proyecto y Modelo Educativo de Duoc UC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1025390625" w:line="348.7734031677246" w:lineRule="auto"/>
        <w:ind w:left="1424.6188354492188" w:right="-2.39990234375" w:hanging="1.766357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Resolución de la Vicerrectoría Académica N°31/2018, de fecha 5 de diciembre de 2018. 3° Las facultades previstas en el artículo 7° del Reglamento General y demás disposiciones que  resulten aplicables.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254638671875" w:line="240" w:lineRule="auto"/>
        <w:ind w:left="1512.458915710449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RESUELVO</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5260009765625" w:line="343.7024116516113" w:lineRule="auto"/>
        <w:ind w:left="1527.406005859375" w:right="1.68212890625" w:firstLine="4.97283935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Dejar sin efecto la Resolución de la Vicerrectoría Académica N°31/2018, de fecha 5 de  diciembre de 2018.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203857421875" w:line="345.5134105682373" w:lineRule="auto"/>
        <w:ind w:left="1536.6796875" w:right="2.1240234375" w:hanging="20.86090087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Aprobar como nuevo Reglamento Académico de Duoc UC al texto que se adjunta a esta  resolución.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541259765625" w:line="240" w:lineRule="auto"/>
        <w:ind w:left="1519.793205261230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Comuníquese, regístrese y publíquese.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263916015625" w:line="240" w:lineRule="auto"/>
        <w:ind w:left="1529.066734313964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Santiago, a 16 de enero de 2024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259399414062" w:line="240" w:lineRule="auto"/>
        <w:ind w:left="1510.077934265136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91650390625" w:line="240" w:lineRule="auto"/>
        <w:ind w:left="0" w:right="3339.2846679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Kiyoshi Fukushi Mandiola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4.200439453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Vicerrector Académico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7265625" w:line="240" w:lineRule="auto"/>
        <w:ind w:left="1418.1579208374023"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KFM/</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MCS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3400573730469" w:line="240" w:lineRule="auto"/>
        <w:ind w:left="0" w:right="1024.6075439453125" w:firstLine="0"/>
        <w:jc w:val="right"/>
        <w:rPr>
          <w:rFonts w:ascii="Arial" w:cs="Arial" w:eastAsia="Arial" w:hAnsi="Arial"/>
          <w:b w:val="1"/>
          <w:bCs w:val="1"/>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Eliodoro Yáñez 1595 • Providencia • Santiago • Chile • Tel. (56-2) 2354 00 00 • </w:t>
      </w: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auto" w:val="clear"/>
          <w:vertAlign w:val="baseline"/>
          <w:rtl w:val="0"/>
        </w:rPr>
        <w:t xml:space="preserve">www.duoc.cl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auto" w:val="clear"/>
          <w:vertAlign w:val="baseline"/>
        </w:rPr>
        <w:drawing>
          <wp:inline distB="19050" distT="19050" distL="19050" distR="19050">
            <wp:extent cx="2228850" cy="548513"/>
            <wp:effectExtent b="0" l="0" r="0" t="0"/>
            <wp:docPr id="27"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2228850" cy="54851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45703125" w:line="240" w:lineRule="auto"/>
        <w:ind w:left="0" w:right="4870.0775146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3193359375" w:line="240" w:lineRule="auto"/>
        <w:ind w:left="0" w:right="4531.6772460937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TÍTULO I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33984375" w:line="240" w:lineRule="auto"/>
        <w:ind w:left="0" w:right="2944.877319335937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 LA DEFINICIÓN Y ÁMBITO DEL REGLAMENTO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510.0779342651367"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408203125" w:line="261.8520927429199" w:lineRule="auto"/>
        <w:ind w:left="1520.0140380859375" w:right="450.928955078125" w:hanging="7.5073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presente Reglamento Académico es el conjunto de normas que regulan las  actividades académicas de los y las estudiantes, la relación de Duoc UC con aquellos, así como, los  deberes y derechos estudiantiles y la relación del cuerpo docente con el alumnado de Duoc UC.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2294921875" w:line="256.87231063842773" w:lineRule="auto"/>
        <w:ind w:left="1513.61083984375" w:right="448.58154296875" w:firstLine="15.01434326171875"/>
        <w:jc w:val="both"/>
        <w:rPr>
          <w:rFonts w:ascii="Calibri" w:cs="Calibri" w:eastAsia="Calibri" w:hAnsi="Calibri"/>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Duoc UC es una Institución de educación superior que, adhiriendo a la misión evangelizadora de la  Iglesia Católica, está al servicio del desarrollo de la sociedad por medio de la formación de personas,  técnicos y profesionales, capaces de desplegar un proyecto de vida integral con una impronta ético cristiana. Su quehacer se funda en un proyecto original, autónomo y genuino, que se enmarca en la  tradición formativa de la Iglesia Católica. Destaca a la persona por sobre la mera formación para el  trabajo y la sitúa en su condición trascendente y continuadora de la obra creadora de Dios. El  horizonte de nuestro proyecto educativo, en efecto, es el desarrollo humano integral.</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1</w:t>
      </w:r>
      <w:r w:rsidDel="00000000" w:rsidR="00000000" w:rsidRPr="00000000">
        <w:rPr>
          <w:rFonts w:ascii="Calibri" w:cs="Calibri" w:eastAsia="Calibri" w:hAnsi="Calibri"/>
          <w:b w:val="0"/>
          <w:bCs w:val="0"/>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036376953125" w:line="245.55367469787598" w:lineRule="auto"/>
        <w:ind w:left="1518.909912109375" w:right="449.0234375" w:firstLine="9.71527099609375"/>
        <w:jc w:val="both"/>
        <w:rPr>
          <w:rFonts w:ascii="Calibri" w:cs="Calibri" w:eastAsia="Calibri" w:hAnsi="Calibri"/>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sostener su Misión, Duoc UC se plantea cuatro dimensiones: Formación Integral, Formación de  personas profesionales y técnicos de calidad, Foco en la empleabilidad y Compromiso con la  sociedad. </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16845703125" w:line="262.5759029388428" w:lineRule="auto"/>
        <w:ind w:left="1513.8316345214844" w:right="446.884765625" w:firstLine="14.79354858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Duoc UC reconoce y ampara el derecho de toda persona a desempeñarse en espacios libres de  violencia y de discriminación de género, por lo cual en la relación de Duoc UC con los y las  estudiantes, promoverá las políticas integrales orientadas a prevenir, investigar, sancionar y  erradicar el acoso sexual, la violencia y la discriminación de género, y proteger y reparar a las  víctimas, con la finalidad de establecer ambientes seguros y libres de acoso sexual, violencia y  discriminación de género, con prescindencia de su sexo, género, identidad y orientación sexual.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5634765625" w:line="262.3949146270752" w:lineRule="auto"/>
        <w:ind w:left="1513.61083984375" w:right="447.1044921875" w:firstLine="0.2207946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Asimismo, Duoc UC promoverá en el ámbito de la educación técnica profesional la inclusión en los  términos que la normativa vigente indica. En el caso de las personas con trastorno del espectro  autista, velará por la existencia de ambientes inclusivos, lo que incluye realizar los ajustes necesarios  para que dichas personas cuenten con mecanismos que faciliten el desarrollo de todo el proceso  formativo, es decir, su ingreso, formación, participación, permanencia y egreso.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230712890625" w:line="262.9383659362793" w:lineRule="auto"/>
        <w:ind w:left="1520.0140380859375" w:right="448.35693359375" w:hanging="7.5073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presente Reglamento será obligatorio para los y las estudiantes y el cuerpo docente  de Duoc UC y en general para toda la comunidad educativa. Las direcciones de Duoc UC deberán  ajustar sus decisiones al presente reglamento.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8230895996094" w:line="236.37977600097656" w:lineRule="auto"/>
        <w:ind w:left="1519.4403076171875" w:right="545.66650390625" w:firstLine="1.653594970703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60000006357829"/>
          <w:szCs w:val="21.60000006357829"/>
          <w:u w:val="none"/>
          <w:shd w:fill="auto" w:val="clear"/>
          <w:vertAlign w:val="superscript"/>
          <w:rtl w:val="0"/>
        </w:rPr>
        <w:t xml:space="preserve">1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Proyecto Educativo Institucional, Resolución de Vicerrectoría Académica N°19/2022, de fecha 14 de marzo  del año 2022.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4381999969482" w:lineRule="auto"/>
        <w:ind w:left="1519.4403076171875" w:right="545.66650390625" w:hanging="2.104797363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60000006357829"/>
          <w:szCs w:val="21.60000006357829"/>
          <w:u w:val="none"/>
          <w:shd w:fill="auto" w:val="clear"/>
          <w:vertAlign w:val="superscript"/>
          <w:rtl w:val="0"/>
        </w:rPr>
        <w:t xml:space="preserve">2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Proyecto Educativo Institucional, Resolución de Vicerrectoría Académica N°19/2022, de fecha 14 de marzo  del año 2022.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152557373047" w:line="240" w:lineRule="auto"/>
        <w:ind w:left="0" w:right="49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228850" cy="548513"/>
            <wp:effectExtent b="0" l="0" r="0" t="0"/>
            <wp:docPr id="26"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2228850" cy="54851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546142578125" w:line="240" w:lineRule="auto"/>
        <w:ind w:left="0" w:right="4501.412353515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TÍTULO II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2734.5715332031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 LAS OBLIGACIONES Y FUNCIONES DOCENTES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93859481811523" w:lineRule="auto"/>
        <w:ind w:left="1512.5067138671875" w:right="446.6162109375" w:hanging="1.1041259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N°3.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Los/las docentes conocen y respetan la identidad, misión, visión, el Proyecto y Modelo  educativo, y la normativa interna de Duoc UC, con el fin de promover el desarrollo integral de  todos/as los/las estudiantes.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53129959106445" w:lineRule="auto"/>
        <w:ind w:left="1519.7932434082031" w:right="446.505126953125" w:hanging="7.286529541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Los y las docentes deberán desarrollar en los/las estudiantes, las competencias y  capacidades establecidas en el perfil de egreso de cada carrera o programa de formación. Todo lo  anterior, junto con una sólida y continua formación en valores éticos y cristianos, entregando a los  alumnos las herramientas necesarias para el desarrollo de capacidades que les permitan  desenvolverse y progresar exitosamente a lo largo de la vida.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973388671875" w:line="262.9379940032959" w:lineRule="auto"/>
        <w:ind w:left="1512.5067138671875" w:right="447.181396484375" w:hanging="1.1041259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N°5</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Para el logro efectivo de lo señalado en los artículos precedentes, Duoc UC considera  esencial el compromiso y la participación activa del cuerpo docente. Así, desde el momento de su  incorporación a la Institución, los y las docentes declaran reconocer, compartir y respetar los valores  y principios orientadores que se plasman en la misión, visión, Proyecto y Modelo Educativo y su  transferencia en las normas establecidas en este reglamento y el Reglamento Docente.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512.506675720214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N°6.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cuerpo docente deberá: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264404296875" w:line="240" w:lineRule="auto"/>
        <w:ind w:left="0" w:right="788.8073730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Aplicar e implementar las Maletas Didácticas</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3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las asignaturas indicadas por Duoc UC.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13427734375" w:line="262.2137260437012" w:lineRule="auto"/>
        <w:ind w:left="1520.0140380859375" w:right="446.390380859375" w:firstLine="6.6239929199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Dar a conocer a sus estudiantes, al comienzo del periodo académico, los resultados de  aprendizajes, capacidades y competencias que se desarrollarán en la asignatura, los objetivos y  niveles que se pretenden alcanzar, los recursos de información que se emplearán y la forma y fechas  de evaluación.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89697265625" w:line="262.93785095214844" w:lineRule="auto"/>
        <w:ind w:left="1520.0140380859375" w:right="446.827392578125" w:hanging="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Orientar el desarrollo del proceso de enseñanza y aprendizaje, realizando docencia,  evaluando y retroalimentando al estudiante.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7060546875" w:line="260.7649040222168" w:lineRule="auto"/>
        <w:ind w:left="1520.0140380859375" w:right="451.418457031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Fomentar el aprendizaje activo que pone al estudiante en el centro del proceso de  aprendizaje, y el desarrollo de conocimientos, habilidades y actitudes.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2.3951721191406" w:lineRule="auto"/>
        <w:ind w:left="1513.61083984375" w:right="446.865234375" w:firstLine="6.403198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En este sentido, el/la docente ayuda al estudiante a descubrir y activar sus capacidades y  dones, transformándose en un facilitador del proceso de aprendizaje, promoviendo actividades que  desafían en forma permanente al estudiante, considerando tanto los recursos didácticos y  tecnológicos, como los diferentes ambientes de aprendizaje de la institución.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7227783203125" w:line="244.8552131652832" w:lineRule="auto"/>
        <w:ind w:left="1516.5579223632812" w:right="466.42822265625" w:hanging="1.4880371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60000006357829"/>
          <w:szCs w:val="21.60000006357829"/>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“Conjunto de herramientas didácticas que definen los elementos centrales de la ruta de aprendizaje que  deberán abordar las y los estudiantes e implementar las y los docentes y sedes, para alcanzar y promover los  resultados de aprendizaje de cada asignatura.” Duoc UC (2023), </w:t>
      </w: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Manual de Dirección de Desarrollo de  Programas</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Tomo IV, Vicerrectoría Académica Instituto Profesional Duoc UC, Santiago, Chile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70384216308594" w:line="240" w:lineRule="auto"/>
        <w:ind w:left="0" w:right="49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228850" cy="548513"/>
            <wp:effectExtent b="0" l="0" r="0" t="0"/>
            <wp:docPr id="20"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2228850" cy="54851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619140625" w:line="240" w:lineRule="auto"/>
        <w:ind w:left="0" w:right="4470.3759765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TÍTULO III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4139.176025390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 LA ADMISIÓN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2144412994385" w:lineRule="auto"/>
        <w:ind w:left="1512.5067138671875" w:right="447.259521484375" w:hanging="1.3249206542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N°7</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La Admisión es el proceso en virtud del cual el/la estudiante se incorpora a Duoc UC y  se inscribe en un plan de estudios, previo cumplimiento de los requisitos que determine la  Vicerrectoría Académica, de acuerdo a la ley vigente, comunicados anualmente a través de la web  institucional.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89697265625" w:line="240" w:lineRule="auto"/>
        <w:ind w:left="1512.506675720214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N°8.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Existen dos vías de Admisión: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2.9391384124756" w:lineRule="auto"/>
        <w:ind w:left="1524.429931640625" w:right="451.895751953125" w:firstLine="4.416046142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Inicio: Destinada a personas que posean Licencia de Enseñanza Media y cumplan con el perfil de  ingreso determinado en el plan de estudios.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255859375" w:line="262.9380512237549" w:lineRule="auto"/>
        <w:ind w:left="1524.429931640625" w:right="450.5712890625" w:hanging="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Sin perjuicio de lo anterior, algunos planes de estudio podrán requerir pruebas especiales de  ingreso, que deberán ser declaradas al inicio de cada proceso de admisión.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4231567383" w:lineRule="auto"/>
        <w:ind w:left="1526.6380310058594" w:right="450.59326171875" w:firstLine="1.76635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Una persona se podrá matricular a través de esta vía de admisión, en una única oportunidad,  respecto de un mismo plan de estudios.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785095214844" w:lineRule="auto"/>
        <w:ind w:left="1514.0524291992188" w:right="450.78857421875" w:firstLine="8.390350341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Especial vía Reconocimiento de Aprendizajes Previos (RAP): Destinada a las personas que se  encuentren en situación de acreditar aprendizajes previos adquiridos en contextos formales, no  formales e informales, según las siguientes características: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3.38072776794434" w:lineRule="auto"/>
        <w:ind w:left="1879.7132873535156" w:right="452.320556640625" w:hanging="359.69924926757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Postulantes que cuenten con un título profesional y/o técnico, o acrediten estudios completos  o incompletos en instituciones de educación superior chilenas o extranjeras.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591796875" w:line="243.38072776794434" w:lineRule="auto"/>
        <w:ind w:left="1873.5308837890625" w:right="451.2158203125" w:hanging="346.8928527832031"/>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Postulantes que acrediten conocimientos relevantes o competencias específicas, adquiridas a  través de la educación continua, la experiencia laboral o experiencia personal, de acuerdo al  Instructivo de Reconocimientos de Aprendizajes Previos y Convalidaciones.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625" w:line="243.38072776794434" w:lineRule="auto"/>
        <w:ind w:left="1884.3499755859375" w:right="445.91064453125" w:hanging="364.5567321777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Postulantes que con título de nivel medio se acojan a un régimen de articulación con  instituciones de Enseñanza Media Técnico Profesional.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8157958984375" w:line="262.9383945465088" w:lineRule="auto"/>
        <w:ind w:left="1520.0140380859375" w:right="447.760009765625" w:hanging="7.5073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N°9.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o la estudiante que ingrese vía Reconocimiento de Aprendizajes Previos deberá ser  inscrito/a en la última versión del plan de estudios de la carrera o al inmediatamente anterior, salvo  autorización de Vicerrectoría Académica. En todo caso, cualquiera sea el plan de estudios al que  el/la estudiante sea matriculado/a deberá cursar y aprobar a lo menos un período académico.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31689453125" w:line="262.9383659362793" w:lineRule="auto"/>
        <w:ind w:left="1520.4556274414062" w:right="448.80249023437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definición de la/s asignatura/s que deberá cursar y aprobar será determinada por la Dirección de  Carrera de la Sede respectiva, según se encuentra establecido en el Instructivo de Reconocimientos  de Aprendizajes Previos y Convalidaciones.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7432250976562" w:line="240" w:lineRule="auto"/>
        <w:ind w:left="0" w:right="49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228850" cy="548513"/>
            <wp:effectExtent b="0" l="0" r="0" t="0"/>
            <wp:docPr id="1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228850" cy="54851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619140625" w:line="240" w:lineRule="auto"/>
        <w:ind w:left="0" w:right="4463.66638183593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TÍTULO IV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4076.38183593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 LA MATRÍCULA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1.8520927429199" w:lineRule="auto"/>
        <w:ind w:left="1519.7932434082031" w:right="451.893310546875" w:hanging="7.286529541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N°10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Se denomina Matrícula, a la inscripción oficial del/de la estudiante en los registros  académicos de Duoc UC, adquiriendo la calidad de Alumno/a Regular o Provisional por primera vez  o por renovación, al inicio de cada período académico.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40" w:lineRule="auto"/>
        <w:ind w:left="1528.62514495849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estar matriculado/a los/las postulantes deben: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520.013999938964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Cumplir con los requisitos de admisión establecidos por la institución.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526.637992858886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Contar con los documentos que se exigen para realizar la admisión.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7197265625" w:line="262.9380512237549" w:lineRule="auto"/>
        <w:ind w:left="1528.6251831054688" w:right="450.975341796875" w:hanging="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Pagar el arancel de matrícula, en la forma y monto que determine la Vicerrectoría  Económica y de Gestión.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520.455589294433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No tener obligaciones económicas pendientes.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520.013999938964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No tener impedimentos académicos o disciplinarios.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0" w:right="4492.274169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TÍTULO V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3574.0045166015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 LA CALIDAD DEL ALUMNO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260.7649040222168" w:lineRule="auto"/>
        <w:ind w:left="1520.0140380859375" w:right="451.092529296875" w:hanging="7.5073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N°11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Es Alumno/a Regular quien se encuentra matriculado/a en un determinado plan de  estudios conducente a título, impartido por Duoc UC.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2.9384231567383" w:lineRule="auto"/>
        <w:ind w:left="1524.429931640625" w:right="448.80615234375" w:firstLine="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El/la alumno/a Regular mantendrá su calidad de tal, mientras se encuentre matriculado y mantenga  inscrita una o más asignaturas u otra actividad académica, en el período respectivo.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512.506675720214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N°12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La calidad de Alumno/a Regular se pierde: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850898742676" w:lineRule="auto"/>
        <w:ind w:left="1520.0140380859375" w:right="446.81762695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Al completar todas las asignaturas o actividades académicas del plan de estudios, cuando se  encuentre con currículo completo y egresado/a.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1526.637992858886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Por efecto de una suspensión.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519.793205261230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Por efecto de una renuncia.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1520.455589294433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Por resolución académica que hace efectiva una causal de eliminación.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520.013999938964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Cuando repruebe una misma asignatura por tercera vez.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514.05239105224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 Por resolución disciplinar que haga efectiva la expulsión.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30615234375" w:line="240" w:lineRule="auto"/>
        <w:ind w:left="1515.81874847412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 Al no renovar su matrícula.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2462921142578" w:line="240" w:lineRule="auto"/>
        <w:ind w:left="0" w:right="49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228850" cy="548513"/>
            <wp:effectExtent b="0" l="0" r="0" t="0"/>
            <wp:docPr id="24"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2228850" cy="548513"/>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619140625" w:line="262.5041198730469" w:lineRule="auto"/>
        <w:ind w:left="1520.0140380859375" w:right="445.89111328125" w:hanging="7.5073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N°13</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Es Alumno/a Provisional, aquel autorizado para inscribirse en determinados cursos,  asignaturas o planes de estudio no conducentes a título, como por ejemplo estudiantes de la  Pontificia Universidad Católica de Chile (PUC) en convenio con Duoc UC, y estudiantes de otras  instituciones en intercambio, en conformidad con las normas reglamentarias establecidas. La  regulación de sus actividades académicas será establecida en el respectivo instructivo definido por  la Vicerrectoría Académica.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23486328125" w:line="262.3956298828125" w:lineRule="auto"/>
        <w:ind w:left="1517.8059387207031" w:right="447.403564453125" w:hanging="5.2992248535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N°14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Es Alumno/a con actividad pendiente, aquel/aquella autorizado/a para mantener una  o más actividad/es académica/s pendiente/s por un periodo o los que fueran autorizados por la  Subdirección Académica de la Sede, de acuerdo a lo señalado en el artículo 48 de este reglamento.  La regulación de sus actividades académicas será establecida en el respectivo instructivo definido  por la Vicerrectoría Académica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12255859375" w:line="240" w:lineRule="auto"/>
        <w:ind w:left="0" w:right="4465.43212890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TÍTULO VI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3670.95520019531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DEL RÉGIMEN CURRICULAR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0.7649040222168" w:lineRule="auto"/>
        <w:ind w:left="1520.4556274414062" w:right="449.744873046875" w:hanging="7.9489135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 15.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currículo establece la estructura y organización formativa de los tiempos y recursos  que permiten el desarrollo de los aprendizaje y competencias de un perfil de egreso.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2.2137260437012" w:lineRule="auto"/>
        <w:ind w:left="1512.5067138671875" w:right="448.109130859375" w:hanging="1.545715332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N°16.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plan de estudios fija la secuencia y progresión del aprendizaje de acuerdo al perfil  de egreso considerando metodologías y estrategias pedagógicas definidas, estableciendo resultados  de aprendizaje para cada asignatura: Requisitos, malla curricular, condiciones de evaluación, líneas  formativas y promoción, así como la certificación y titulación del mismo.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894775390625" w:line="262.93813705444336" w:lineRule="auto"/>
        <w:ind w:left="1512.5067138671875" w:right="451.6845703125" w:hanging="1.3249206542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N°17</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El currículo se implementará en los periodos académicos definidos en el plan de  estudios, y su programación se fijará anualmente en el Calendario Académico establecido por la  Vicerrectoría Académica.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785095214844" w:lineRule="auto"/>
        <w:ind w:left="1520.0140380859375" w:right="451.9091796875" w:hanging="7.5073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N°18</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Todo estudiante que se matricula vía admisión de inicio en uno de los planes de  estudio ofrecidos por Duoc UC, tendrá en su primer período académico una carga académica  prestablecida definido en el respectivo plan de estudio.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8037109375" w:line="262.93822288513184" w:lineRule="auto"/>
        <w:ind w:left="1528.6251831054688" w:right="450.32348632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Los/las estudiantes podrán reconocer aprendizajes previos, de acuerdo a lo establecido en el Título  III y el Instructivo de Reconocimiento de Aprendizajes Previos y Convalidaciones.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49853515625" w:line="263.4817314147949" w:lineRule="auto"/>
        <w:ind w:left="1524.429931640625" w:right="452.777099609375" w:hanging="10.598297119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partir del segundo semestre académico el o la estudiante será responsable de seleccionar e  inscribir su propia carga académica, dentro del periodo establecido por el Calendario Académico.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32177734375" w:line="261.8518924713135" w:lineRule="auto"/>
        <w:ind w:left="1519.7932434082031" w:right="452.098388671875" w:hanging="7.286529541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N°19</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La progresión académica de cada estudiante en el plan de estudio estará  condicionada por el logro de los aprendizajes establecidos en cada asignatura y determinado por  los intereses y ritmo de aprendizaje del estudiante.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60.7652187347412" w:lineRule="auto"/>
        <w:ind w:left="1526.6380310058594" w:right="451.02294921875" w:hanging="14.13131713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N°20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Para inscribir nuevas asignaturas, el/la estudiante deberá dar cumplimiento a los  requisitos curriculares establecidos en el plan de estudios.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1422882080078" w:line="240" w:lineRule="auto"/>
        <w:ind w:left="0" w:right="49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228850" cy="548513"/>
            <wp:effectExtent b="0" l="0" r="0" t="0"/>
            <wp:docPr id="22"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2228850" cy="548513"/>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619140625" w:line="262.9391384124756" w:lineRule="auto"/>
        <w:ind w:left="1520.0140380859375" w:right="451.11083984375" w:hanging="7.5073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N°21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El/la estudiante podrá seguir dos carreras paralelamente, y podrá convalidar las  asignaturas equivalentes, según lo establecido en los planes de estudio.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1.8520927429199" w:lineRule="auto"/>
        <w:ind w:left="1519.7932434082031" w:right="447.62451171875" w:firstLine="0.6623840332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Cursar dos carreras de forma paralela no lo/la eximirá del pago de los aranceles y matrícula, según  corresponda, salvo el caso que el/la alumno/a curse su Salida Intermedia, según lo establecido en  el instructivo vigente.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222900390625" w:line="240" w:lineRule="auto"/>
        <w:ind w:left="0" w:right="4434.3951416015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TÍTULO VII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3690.39489746093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DEL SISTEMA DE CRÉDITOS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025390625" w:line="262.9391384124756" w:lineRule="auto"/>
        <w:ind w:left="1519.7932434082031" w:right="451.6650390625" w:hanging="7.286529541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N°22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Todo o toda estudiante se regirá por el sistema de créditos, como expresión  cuantitativa de su carga académica, de acuerdo a lo establecido en su plan de estudios.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5830078125" w:line="262.93785095214844" w:lineRule="auto"/>
        <w:ind w:left="1520.4556274414062" w:right="451.8981933593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crédito es la unidad de medida que establece el tiempo de dedicación que un/a estudiante debe  destinar para desarrollar aprendizajes, capacidades y competencias en un plan de estudio.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0.76547622680664" w:lineRule="auto"/>
        <w:ind w:left="1513.8316345214844" w:right="450.418701171875" w:hanging="1.32492065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N°23</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Corresponderá a la Vicerrectoría Académica establecer los criterios generales de  valoración y distribución de créditos en los respectivos planes de estudio.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2220458984375" w:line="240" w:lineRule="auto"/>
        <w:ind w:left="0" w:right="4405.56640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TÍTULO VIII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3435.8508300781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 LA EVALUACIÓN ACADÉMICA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25927734375" w:line="262.9380512237549" w:lineRule="auto"/>
        <w:ind w:left="1520.0140380859375" w:right="446.591796875" w:hanging="7.5073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N°24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La evaluación académica en Duoc UC tiene como propósito promover los  aprendizajes y certificar sus logros, es un conjunto de actividades que permiten evidenciar el nivel  de logro de los aprendizajes de los/las estudiantes en cada asignatura o actividad del plan de  estudios.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13705444336" w:lineRule="auto"/>
        <w:ind w:left="1520.4556274414062" w:right="450.72998046875" w:firstLine="50.400085449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Corresponderá a la Vicerrectoría Académica determinar las condiciones, ponderaciones y  definiciones conforme a los cuales se realizará las evaluaciones en cada asignatura o actividad del  plan de estudio, en base a los aprendizajes que permiten desarrollar el perfil de egreso.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49853515625" w:line="262.53098487854004" w:lineRule="auto"/>
        <w:ind w:left="1518.909912109375" w:right="445.86181640625" w:hanging="6.403198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N°25</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La situación evaluativa es el conjunto de actividades que permiten recoger  información sobre el desempeño de los o las estudiantes. Se pueden distinguir cuatro tipos de  situaciones evaluativas en Duoc UC: Ejecuciones prácticas, entregas de encargo, presentaciones y  pruebas escritas. La Vicerrectoría Académica deberá propiciar el desarrollo de evaluaciones  progresivas y auténticas.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9764404296875" w:line="243.38104248046875" w:lineRule="auto"/>
        <w:ind w:left="1520.0140380859375" w:right="447.274169921875" w:hanging="7.5073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N°26.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Maletas Didácticas establecen las evaluaciones de cada asignatura, el número de  evaluaciones, tipo de evaluación, ponderaciones y planificación.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3580932617188" w:line="262.93819427490234" w:lineRule="auto"/>
        <w:ind w:left="1518.909912109375" w:right="452.13745117187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Desde la primera semana de clases debe estar disponible esta información para el/la estudiante, y  será informada por el/la docente en la primera clase que realice.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82334899902344" w:line="240" w:lineRule="auto"/>
        <w:ind w:left="0" w:right="49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228850" cy="548513"/>
            <wp:effectExtent b="0" l="0" r="0" t="0"/>
            <wp:docPr id="1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28850" cy="54851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619140625" w:line="262.9391384124756" w:lineRule="auto"/>
        <w:ind w:left="1526.6380310058594" w:right="448.037109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cada asignatura se debe realizar una evaluación final transversal, y al menos 3 evaluaciones  parciales si su régimen es semestral.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0.76504707336426" w:lineRule="auto"/>
        <w:ind w:left="1528.6251831054688" w:right="450.78979492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las asignaturas de Portafolio de Título, Práctica Profesional, Práctica Laboral, Prácticas Clínicas e  Internados, los aspectos relativos a la evaluación serán regulados en instructivos específicos.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1.8520927429199" w:lineRule="auto"/>
        <w:ind w:left="1526.6380310058594" w:right="445.7373046875" w:hanging="14.1313171386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N°27</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Los exámenes transversales serán aplicados de acuerdo a la normativa establecida  por la Vicerrectoría Académica que se coordinará a través del Subdirector(a) Académico/a de la Sede  respectiva.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4072265625" w:line="261.8520927429199" w:lineRule="auto"/>
        <w:ind w:left="1520.0140380859375" w:right="445.6127929687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caso de que estuviera definida la aplicación de un examen extraordinario, la calificación duplicada  a utilizar para el cálculo de la nota final será la más alta obtenida entre los exámenes rendidos  (Ordinario y Extraordinario)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22216796875" w:line="261.8520927429199" w:lineRule="auto"/>
        <w:ind w:left="1518.909912109375" w:right="450.34912109375" w:hanging="1.1039733886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Será responsabilidad de la Subdirección Académica de la Sede programar la aplicación en las  semanas correspondientes de acuerdo al Calendario Académico y los requerimientos establecidos en cada Plan de Implementación de Asignatura (PIA).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2412109375" w:line="262.2137260437012" w:lineRule="auto"/>
        <w:ind w:left="1519.7932434082031" w:right="448.14208984375" w:hanging="7.286529541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 28.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Los/las estudiantes tienen derecho a conocer los resultados y correcciones de todas  las evaluaciones formativas y sumativas (calificaciones) dentro de un plazo máximo de ocho (8) días  hábiles contados desde la fecha de aplicación de la respectiva evaluación y dentro del plazo del  cierre de semestre establecido por el Calendario Académico.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89697265625" w:line="262.9384231567383" w:lineRule="auto"/>
        <w:ind w:left="1524.429931640625" w:right="451.89697265625" w:firstLine="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calificaciones estarán disponibles para los/las estudiantes en la plataforma definida por la  institución en el plazo regulado en el párrafo anterior.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5830078125" w:line="263.11941146850586" w:lineRule="auto"/>
        <w:ind w:left="1519.7932434082031" w:right="451.6394042968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se podrá realizar una evaluación parcial sin que los/las estudiantes conozcan las notas que han  obtenido en las evaluaciones parciales anteriores de una asignatura, al menos con dos días de  anticipación.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5595703125" w:line="262.9384231567383" w:lineRule="auto"/>
        <w:ind w:left="1518.909912109375" w:right="447.70141601562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Los/las estudiantes tienen hasta 8 días hábiles para solicitar una nueva corrección, desde el día que  se entregó el resultado de la evaluación.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40" w:lineRule="auto"/>
        <w:ind w:left="0" w:right="4469.90539550781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TÍTULO IX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4093.5858154296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 LA ASISTENCIA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30615234375" w:line="262.53092765808105" w:lineRule="auto"/>
        <w:ind w:left="1520.0140380859375" w:right="447.7001953125" w:hanging="7.5073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N°29.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entiende por asistencia a clases la comparecencia del estudiante en las diversas  actividades de carácter teórico y práctico, de desarrollo de aprendizajes y competencias, informadas  por el o la docente de cada asignatura al inicio del semestre. Para ello se consideran, las clases  lectivas, laboratorios, trabajos en terreno y otras análogas. La asistencia se registrará en el sistema  que la institución defina para tales efectos.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9825439453125" w:line="262.9383659362793" w:lineRule="auto"/>
        <w:ind w:left="1518.909912109375" w:right="446.14990234375" w:hanging="6.403198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N°30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Es requisito esencial para aprobar una asignatura de un plan de estudios, cualquiera  sea su modalidad, asistir a las clases y/o actividades contempladas en el programa o herramienta  instruccional de la asignatura respectiva.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32373046875" w:line="262.93819427490234" w:lineRule="auto"/>
        <w:ind w:left="1520.0140380859375" w:right="446.79443359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caso que, en el programa o herramienta instruccional de la asignatura respectiva, no se  establezca un número de clases determinado, el/la estudiante deberá contar con al menos el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233123779297" w:line="240" w:lineRule="auto"/>
        <w:ind w:left="0" w:right="49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228850" cy="548513"/>
            <wp:effectExtent b="0" l="0" r="0" t="0"/>
            <wp:docPr id="1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228850" cy="54851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619140625" w:line="262.93859481811523" w:lineRule="auto"/>
        <w:ind w:left="1518.909912109375" w:right="446.063232421875" w:hanging="1.1041259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setenta por ciento (70 %) de asistencia de las actividades teóricas y un setenta por ciento (70 %) de  asistencia de las actividades prácticas. Se excluyen de lo dispuesto en este inciso, las prácticas  laborales, profesionales, clínicas e internados.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91384124756" w:lineRule="auto"/>
        <w:ind w:left="1519.7932434082031" w:right="448.1408691406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estudiante será responsable de cumplir con el porcentaje de asistencia señalado. Aquellos que no  cumplan serán reprobados bajo la consideración de Reprobación por Inasistencia (RI),  independiente de las calificaciones que tenga.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197265625" w:line="262.9391384124756" w:lineRule="auto"/>
        <w:ind w:left="1517.8059387207031" w:right="451.234130859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Sin perjuicio de lo establecido en este artículo, la Vicerrectoría Académica podrá a través de la  resolución respectiva, establecer excepciones fundadas en antecedentes médicos o de otra índole.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59481811523" w:lineRule="auto"/>
        <w:ind w:left="1519.7932434082031" w:right="447.1533203125" w:hanging="7.286529541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N°31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Para el cálculo de los porcentajes de asistencia dispuestos en el artículo N°30, se  considerará el registro de asistencia o inasistencia desde la primera sesión de clases de cada  asignatura, independiente de su fecha de inscripción.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3779296875" w:line="262.93822288513184" w:lineRule="auto"/>
        <w:ind w:left="1519.7932434082031" w:right="448.206787109375" w:hanging="7.286529541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N°32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El/la alumno/a reprobado/a por inasistencia no podrá rendir el Examen Transversal  de la asignatura reprobada. No obstante, lo anterior y en el caso que el examen sea rendido la nota  obtenida no será considerada para ningún efecto a que haya lugar.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785095214844" w:lineRule="auto"/>
        <w:ind w:left="1520.0140380859375" w:right="446.629638671875" w:hanging="7.5073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N°33</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Las inasistencias a evaluaciones deberán ser justificadas mediante los canales  establecidos por Duoc UC, en un plazo no superior a tres (3) días hábiles desde el término del  período justificado.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13705444336" w:lineRule="auto"/>
        <w:ind w:left="1519.7932434082031" w:right="451.2316894531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aceptación de esta petición permitirá cumplir posteriormente al estudiante con todas las  obligaciones evaluativas formales, es decir, pruebas, controles y exámenes, que se hayan realizado  durante el período justificado por el/la estudiante.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3.30039978027344" w:lineRule="auto"/>
        <w:ind w:left="1519.7932434082031" w:right="445.6896972656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o la estudiante que no justifique su inasistencia a una evaluación en el plazo establecido, será  calificado/a con nota uno (1,0).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893310546875" w:line="262.93813705444336" w:lineRule="auto"/>
        <w:ind w:left="1512.5067138671875" w:right="450.54443359375" w:hanging="1.1041259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N°34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Se considerarán causales para justificar una inasistencia a las evaluaciones, siempre  indicando un período específico de tiempo y en ningún caso la totalidad del semestre regular o  temporada académica extraordinaria: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520.013999938964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Problema de salud del estudiante justificado mediante certificado médico.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1.85197830200195" w:lineRule="auto"/>
        <w:ind w:left="1520.0140380859375" w:right="447.523193359375" w:firstLine="6.6239929199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Certificados laborales, que expliciten la necesidad de inasistencia por causas laborales  extraordinarias timbrado por el área de Recursos Humanos. Los casos excepcionales serán revisados  por la Dirección de Carrera respectiva.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54638671875" w:line="261.30849838256836" w:lineRule="auto"/>
        <w:ind w:left="1518.909912109375" w:right="451.197509765625" w:firstLine="0.883331298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Alumnos/as deportistas que integren alguna selección deportiva de Duoc UC o sean  seleccionados nacionales y deban dar cumplimiento a compromisos deportivos oficiales.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227294921875" w:line="240" w:lineRule="auto"/>
        <w:ind w:left="1520.455589294433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Actividades institucionales extracurriculares debidamente justificadas.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644.0539550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Las demás que establezca la Vicerrectoría Académica a través de la resolución respectiva.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0.76507568359375" w:lineRule="auto"/>
        <w:ind w:left="1505.6619262695312" w:right="448.1396484375" w:firstLine="22.9632568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resolución de otras causales no previstas corresponderá a la Dirección de Carrera. Además, estas  justificaciones podrían ser consideradas para el proceso de Reprobación por Inasistencia (RI).</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9425811767578" w:line="240" w:lineRule="auto"/>
        <w:ind w:left="0" w:right="49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228850" cy="548513"/>
            <wp:effectExtent b="0" l="0" r="0" t="0"/>
            <wp:docPr id="17"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2228850" cy="54851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619140625" w:line="240" w:lineRule="auto"/>
        <w:ind w:left="0" w:right="4498.7341308593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TÍTULO X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3832.5231933593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 LAS CALIFICACIONES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512.506675720214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N°35</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Se entenderá por: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859481811523" w:lineRule="auto"/>
        <w:ind w:left="2239.7132873535156" w:right="447.210693359375" w:hanging="359.779205322265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Calificación Parcial: Nota que se obtiene en cada una de las evaluaciones sumativas  realizadas durante el curso del período académico. El promedio ponderado de estas  calificaciones determina la nota de presentación a Examen.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6328125" w:line="262.93859481811523" w:lineRule="auto"/>
        <w:ind w:left="2238.8299560546875" w:right="450.90087890625" w:hanging="352.271881103515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Calificación de Examen: Es la nota que se obtiene en una evaluación a la que deben  someterse todos los alumnos al término del período lectivo, con excepción de aquellos  indicados en el artículo N°32, y que abarca todo el programa de la asignatura.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2900390625" w:line="262.21421241760254" w:lineRule="auto"/>
        <w:ind w:left="2240.3756713867188" w:right="445.7666015625" w:hanging="360.6623840332031"/>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Nota Final: Corresponde a la sumatoria del promedio de las calificaciones parciales  ponderado por un factor 0,60 y la nota del examen ponderada por un factor 0,40, lo cual  determinará la aprobación o reprobación de la asignatura o actividad. Todo esto, supuesto  que se ha cumplido con lo establecido en el Artículo N° 28 del presente Reglamento.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818359375" w:line="262.39477157592773" w:lineRule="auto"/>
        <w:ind w:left="2239.93408203125" w:right="445.660400390625" w:hanging="359.55841064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Se entenderá por Promedio Ponderado Semestral (PPS) el trabajo académico semestral del  alumno. Para calcular este promedio es necesario multiplicar las notas finales de las  asignaturas inscritas por el número de créditos que otorga cada asignatura, la suma de estos  productos obtenidos debe ser dividida por la suma del total de créditos inscritos en ese  período dejando fuera las asignaturas “P”, “RI” y convalidadas.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2900390625" w:line="262.6362991333008" w:lineRule="auto"/>
        <w:ind w:left="2238.8299560546875" w:right="445.794677734375" w:hanging="358.89587402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Se entenderá por Promedio Ponderado de Calificaciones Finales (PPCF) el trabajo  académico global del alumno que comprende las asignaturas cursadas y aprobadas en la  Institución durante todo el plan de estudio. Para realizar este cálculo es necesario  multiplicar la totalidad de las notas finales de las asignaturas cursadas y aprobadas, por el  número de créditos que otorga cada asignatura, la suma de estos productos obtenidos debe  ser dividida por la suma del total de créditos de las asignaturas cursadas y aprobadas,  dejando fuera asignaturas “P”, “RI” y convalidadas.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009033203125" w:line="262.93785095214844" w:lineRule="auto"/>
        <w:ind w:left="1520.0140380859375" w:right="451.4550781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asignatura Portafolio de Título y Prácticas se evaluarán según lo dispuesto en los instructivos  establecidos por cada Escuela.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2.3951721191406" w:lineRule="auto"/>
        <w:ind w:left="1520.0140380859375" w:right="448.585205078125" w:hanging="7.5073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N°36</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Los o las estudiantes deberán cumplir con todas las evaluaciones definidas según la  maleta didáctica, programas instruccionales o instructivos respectivos, sin importar el promedio de  las calificaciones parciales. A excepción de lo planteado en el Artículo N°32 (RI), ya que los/las  estudiantes reprobados/as por inasistencia no podrán rendir el Examen Transversal de la asignatura  reprobada.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3046875" w:line="262.93850898742676" w:lineRule="auto"/>
        <w:ind w:left="1520.0140380859375" w:right="452.23388671875" w:hanging="7.5073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N°37</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Las notas utilizarán la escala de 1 a 7 y deberán expresarse hasta con un decimal,  elevando la centésima igual o superior a cinco (5) a la décima inmediatamente superior.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88818359375" w:line="262.3769474029541" w:lineRule="auto"/>
        <w:ind w:left="1520.0140380859375" w:right="450.12817382812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nota cuatro (4,0) significa que el/la estudiante ha alcanzado los aprendizajes requeridos para  aprobar una asignatura, lo que corresponde a obtener el 60% de logro de los aprendizajes de dicha  asignatura, salvo las asignaturas de nivelación de lenguaje y matemática las que aplicarán un  porcentaje de exigencia de 70% para su aprobación/convalidación; así como, otras excepciones  reguladas por la Vicerrectoría Académica.</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96209716797" w:line="240" w:lineRule="auto"/>
        <w:ind w:left="0" w:right="49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228850" cy="548513"/>
            <wp:effectExtent b="0" l="0" r="0" t="0"/>
            <wp:docPr id="1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228850" cy="548513"/>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619140625" w:line="262.9391384124756" w:lineRule="auto"/>
        <w:ind w:left="1518.909912109375" w:right="450.2001953125" w:hanging="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N°38</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Todo acto realizado por un/a estudiante que vicie una situación evaluativa, será  sancionado con el término inmediato de la actividad y con la aplicación de la nota mínima (1,0).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0.76504707336426" w:lineRule="auto"/>
        <w:ind w:left="1513.8316345214844" w:right="528.731689453125" w:firstLine="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El/la docente de la asignatura entregará los antecedentes a la Dirección de Carrera o Subdirección  Académica de la Sede para efectos de lo dispuesto en el Titulo XXI.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22265625" w:line="240" w:lineRule="auto"/>
        <w:ind w:left="0" w:right="4470.3466796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TÍTULO XI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3084.07897949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 LA REPROBACIÓN Y LA ELIMINACIÓN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7578125" w:line="240" w:lineRule="auto"/>
        <w:ind w:left="1525.313072204589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 la reprobación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7197265625" w:line="262.9380512237549" w:lineRule="auto"/>
        <w:ind w:left="1518.909912109375" w:right="449.132080078125" w:hanging="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N°39.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Los/las estudiantes reprobarán una asignatura cuando se presente cualquiera de las  siguientes situaciones: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785095214844" w:lineRule="auto"/>
        <w:ind w:left="1520.0140380859375" w:right="452.52075195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No haber cumplido con el porcentaje mínimo de asistencia en los términos establecidos en  el Artículo N° 30.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526.637992858886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Haber obtenido como nota final una calificación inferior a cuatro (4,0).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0.7649040222168" w:lineRule="auto"/>
        <w:ind w:left="1518.909912109375" w:right="450.79345703125" w:hanging="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N°40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El/la estudiante que fuere reprobado/a en una asignatura deberá cursarla en el  siguiente período académico en que ésta se dicte.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2.3345756530762" w:lineRule="auto"/>
        <w:ind w:left="1519.7932434082031" w:right="446.092529296875" w:hanging="7.286529541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N°41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Un/a estudiante tendrá derecho a que se dicten las asignaturas en la secuencia y  oportunidad definida en el correspondiente plan de estudios. La reprobación no dará derecho a  dictar una asignatura en un período extraordinario y diferente al que corresponda, según lo  establecido en el plan de estudios.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778564453125" w:line="240" w:lineRule="auto"/>
        <w:ind w:left="1525.313072204589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 la eliminación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62.9384231567383" w:lineRule="auto"/>
        <w:ind w:left="1520.0140380859375" w:right="448.662109375" w:hanging="7.5073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N°42.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Será causal de eliminación académica reprobar una asignatura por tercera vez, salvo  en los casos del artículo siguiente.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40087890625" w:line="260.7652759552002" w:lineRule="auto"/>
        <w:ind w:left="1513.61083984375" w:right="451.600341796875" w:hanging="1.10412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N°43</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Un/a estudiante no podrá cursar una asignatura por cuarta vez si previamente ha  tenido una causal de eliminación académica en el mismo plan de estudio.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2.1236324310303" w:lineRule="auto"/>
        <w:ind w:left="1525.9756469726562" w:right="451.236572265625" w:firstLine="2.4287414550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Un/a estudiante podrá cursar una asignatura por cuarta vez, durante la duración de toda su carrera, únicamente si cumple, al menos, una de las siguientes condiciones y previa autorización de  Dirección de Carrera: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9729614257812" w:line="262.93822288513184" w:lineRule="auto"/>
        <w:ind w:left="1526.6380310058594" w:right="451.639404296875" w:hanging="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Cuando su Promedio Ponderado de Calificaciones Finales (PPCF) sea igual o superior a la  nota cinco comas cero (5,0.).</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9432525634766" w:line="240" w:lineRule="auto"/>
        <w:ind w:left="0" w:right="494.151611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228850" cy="548513"/>
            <wp:effectExtent b="0" l="0" r="0" t="0"/>
            <wp:docPr id="15"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2228850" cy="548513"/>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619140625" w:line="262.9391384124756" w:lineRule="auto"/>
        <w:ind w:left="1520.0140380859375" w:right="450.755615234375" w:firstLine="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Cuando su porcentaje de créditos aprobados corresponda a un porcentaje igual o superior  al ochenta por ciento (80%) del total de créditos inscritos.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62.9380512237549" w:lineRule="auto"/>
        <w:ind w:left="1526.6380310058594" w:right="450.9765625" w:hanging="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Cuando, no cumpliendo las condiciones anteriores, sea autorizado en forma excepcional y  por motivos calificados, por la Subdirección Académica de la Sede.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4365234375" w:line="260.76619148254395" w:lineRule="auto"/>
        <w:ind w:left="1520.0140380859375" w:right="452.100830078125" w:hanging="7.5073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N°44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En caso de una cuarta reprobación el/la estudiante será eliminado de su plan de  estudio sin derecho a apelación, no pudiendo ingresar a ningún plan activo o vigente de su carrera.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2.9391384124756" w:lineRule="auto"/>
        <w:ind w:left="1526.6380310058594" w:right="450.975341796875" w:hanging="14.13131713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N°45</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Un/a estudiante eliminado por causal académica, no podrán matricularse  nuevamente en ningún plan activo o vigente de su carrera, sin derecho a apelación.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255859375" w:line="262.9380512237549" w:lineRule="auto"/>
        <w:ind w:left="1519.7932434082031" w:right="452.242431640625" w:hanging="7.286529541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N°46</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Un/a estudiante será eliminado/a cuando se le aplique la sanción de expulsión,  conforme al Título XXI de este reglamento.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40" w:lineRule="auto"/>
        <w:ind w:left="0" w:right="4439.3103027343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TÍTULO XII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2713.867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DEL RETIRO Y POSTERGACIÓN DE ASIGNATURAS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525.313072204589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Del retiro de las asignaturas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3.11912536621094" w:lineRule="auto"/>
        <w:ind w:left="1518.909912109375" w:right="451.0107421875" w:hanging="6.403198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 47.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Los/las estudiantes tienen derecho a solicitar a la Dirección de Carrera el retiro de  una o más asignaturas de su carga académica vigente, sin que esto implique la eliminación total de  sus asignaturas.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565673828125" w:line="240" w:lineRule="auto"/>
        <w:ind w:left="0" w:right="655.91308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 solicitud deberá ser realizada dentro de los plazos establecidos en el Calendario Académico.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1.85166358947754" w:lineRule="auto"/>
        <w:ind w:left="1513.8316345214844" w:right="450.347900390625" w:firstLine="14.79354858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Excepcionalmente, se podrán retirar asignaturas fuera de los plazos establecidos en el Calendario  Académico, en caso de existir situaciones graves, imprevistas y evidenciables, que impacten al  estudiante y requieran una adecuación de carga.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315673828125" w:line="240" w:lineRule="auto"/>
        <w:ind w:left="1528.62514495849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Estos casos solo podrán ser autorizados por la Subdirección Académica de la Sede.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822288513184" w:lineRule="auto"/>
        <w:ind w:left="1513.8316345214844" w:right="452.3388671875" w:firstLine="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normas y procedimientos para esta actividad se establecen en el Instructivo de Retiro de  Asignaturas definido por la Vicerrectoría Académica.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234252929688" w:line="240" w:lineRule="auto"/>
        <w:ind w:left="1525.313072204589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 la postergación de las calificaciones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1898651123047" w:lineRule="auto"/>
        <w:ind w:left="1519.7932434082031" w:right="448.20556640625" w:hanging="7.286529541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N°48</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Un o una estudiante podrá solicitar a la Dirección de Carrera, la postergación de la  calificación final de una y hasta todas las asignaturas inscritas, por motivos justificados y  debidamente acreditados, quedando sujeta a la aprobación de la Dirección de Carrera respectiva y  la validación por escrito de la Subdirección Académica.</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9117889404297" w:line="240" w:lineRule="auto"/>
        <w:ind w:left="0" w:right="494.151611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228850" cy="548513"/>
            <wp:effectExtent b="0" l="0" r="0" t="0"/>
            <wp:docPr id="21"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2228850" cy="548513"/>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619140625" w:line="262.9391384124756" w:lineRule="auto"/>
        <w:ind w:left="1520.0140380859375" w:right="450.732421875" w:firstLine="59.0112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caso de ser aprobada la solicitud, se consignará en las actas de calificaciones finales de la/s  asignatura/s respectivas mediante la palabra "Pendiente".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0.76504707336426" w:lineRule="auto"/>
        <w:ind w:left="1518.909912109375" w:right="448.74755859375" w:firstLine="60.115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calificaciones parciales que el/la estudiante haya rendido antes de la postergación, mantendrán  su vigencia.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1.8520927429199" w:lineRule="auto"/>
        <w:ind w:left="1526.6380310058594" w:right="451.453857421875" w:firstLine="52.3872375488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expresión "Pendiente" será remplazada por la nota final obtenida quedando registrada en el  período académico en que efectivamente inscribió la o las asignaturas señaladas. La calificación no  podrá permanecer pendiente por más de un período académico.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4072265625" w:line="262.21409797668457" w:lineRule="auto"/>
        <w:ind w:left="1514.0524291992188" w:right="447.62451171875" w:firstLine="64.972839355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Subdirección Académica de la Sede podrá, en el caso que un/a estudiante se vea imposibilitado,  de realizar cualquiera de sus prácticas o internados por una causa grave e imprevista que no le  fueran imputables, autorizar la extensión de la postergación de la calificación final de la asignatura  por un periodo académico adicional.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90283203125" w:line="262.9380798339844" w:lineRule="auto"/>
        <w:ind w:left="1526.6380310058594" w:right="448.10302734375" w:firstLine="52.3872375488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Mientras un/a estudiante no apruebe la o las asignaturas cuya calificación final haya sido  postergada, no podrá inscribirse en aquellas asignaturas para las que éstas constituyen requisitos.  Los plazos para solicitar nota/s pendiente/s, será establecido en el Calendario Académico del  periodo.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13705444336" w:lineRule="auto"/>
        <w:ind w:left="1525.9756469726562" w:right="449.0771484375" w:firstLine="36.931152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N°49</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Si una o más calificaciones registradas como pendiente no fuesen regularizada en el  periodo académico siguiente, según la situación establecida en el artículo N°48, se cerrará con nota  uno (1,0).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40" w:lineRule="auto"/>
        <w:ind w:left="1510.077934265136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33251953125" w:line="240" w:lineRule="auto"/>
        <w:ind w:left="0" w:right="4410.48156738281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TÍTULO XIII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2787.0056152343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 LA SUSPENSIÓN, CADUCIDAD Y RENUNCIA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52587890625" w:line="240" w:lineRule="auto"/>
        <w:ind w:left="1525.313072204589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 la suspensión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2.9384231567383" w:lineRule="auto"/>
        <w:ind w:left="1528.6251831054688" w:right="447.9443359375" w:hanging="16.1184692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N°50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Suspensión del período académico es la pérdida transitoria de la calidad de Alumno/a  Regular o Provisional, por petición expresa del estudiante.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50898742676" w:lineRule="auto"/>
        <w:ind w:left="1518.909912109375" w:right="449.46655273437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resolución de la solicitud es responsabilidad de la Subdirección Académica de la Sede o en quien  se encuentre delegada dicha función, según los plazos establecidos en el Calendario Académico.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512.506675720214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N°51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Son requisitos para solicitar la Suspensión: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406.3594150543213" w:lineRule="auto"/>
        <w:ind w:left="1526.6380310058594" w:right="944.022216796875" w:hanging="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Tener finalizado a lo menos un período académico en el Plan de Estudios a suspender. b. No estar afecto a causales de eliminación.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60.7652759552002" w:lineRule="auto"/>
        <w:ind w:left="1520.4556274414062" w:right="448.326416015625" w:hanging="0.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Presentar una solicitud ante la Subdirección Académica de la Sede o ante quien se encuentre  delegada dicha función, en las fechas establecidas en el Calendario Académico.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4234619140625" w:line="260.7652187347412" w:lineRule="auto"/>
        <w:ind w:left="1518.909912109375" w:right="447.33642578125" w:firstLine="9.494476318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Un/a estudiante no podrá suspender un periodo académico que se encuentre cursando, salvo que  se encuentre dentro de los primeros diez (10) días hábiles desde el inicio del periodo académico. Así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42237854003906" w:line="240" w:lineRule="auto"/>
        <w:ind w:left="0" w:right="494.151611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228850" cy="548513"/>
            <wp:effectExtent b="0" l="0" r="0" t="0"/>
            <wp:docPr id="23"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2228850" cy="548513"/>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619140625" w:line="262.9391384124756" w:lineRule="auto"/>
        <w:ind w:left="1519.7932434082031" w:right="450.34790039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como también, tenga que cumplir con su Servicio Militar Obligatorio o por otra causa grave  calificada por la Subdirección Académica de la Sede.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0.76504707336426" w:lineRule="auto"/>
        <w:ind w:left="1524.429931640625" w:right="450.350341796875" w:firstLine="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los efectos de este párrafo, se entenderá que el periodo académico se cursa desde la fecha de  inicio de las clases prevista en el Calendario Académico.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1.8520927429199" w:lineRule="auto"/>
        <w:ind w:left="1518.909912109375" w:right="451.45263671875" w:hanging="6.403198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N°52.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lapso de suspensión acumulado durante toda la carrera no podrá exceder de dos  periodos académicos, siendo solicitado semestralmente, debiendo incorporarse al semestre  siguiente.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4072265625" w:line="260.76504707336426" w:lineRule="auto"/>
        <w:ind w:left="1518.909912109375" w:right="452.11914062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El/la estudiante deberá reintegrarse al currículo del plan de estudio que tenía al momento de  suspender.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2.1240043640137" w:lineRule="auto"/>
        <w:ind w:left="1520.4556274414062" w:right="450.567626953125" w:firstLine="7.9487609863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Un/a estudiante podrá solicitar, excepcionalmente, a la Subdirección Académica la suspensión por  un tercer período académico, pero su reintegro deberá ser al currículo vigente, salvo autorización  de la Vicerrectoría Académica.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719970703125" w:line="240" w:lineRule="auto"/>
        <w:ind w:left="1517.805900573730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debe considerar que la solicitud de suspensión exime del pago de arancel.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525.313072204589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 la caducidad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1.85166358947754" w:lineRule="auto"/>
        <w:ind w:left="1520.0140380859375" w:right="447.71484375" w:hanging="7.5073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N°53</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Se entiende por caducidad a la perdida de la calidad de Alumno/a Regular en el caso  que el/la estudiante de continuidad, no inscriba asignaturas, ni solicite inscripción de alguna forma  especial en el plazo asignado para el retiro de asignaturas, conforme al Calendario Académico.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227294921875" w:line="262.93785095214844" w:lineRule="auto"/>
        <w:ind w:left="1513.8316345214844" w:right="450.5712890625" w:firstLine="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Quienes quieran reincorporarse a la institución, deberán ingresar vía Reconocimiento de  Aprendizajes Previos, de acuerdo al Título XIV de este Reglamento.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1517.805900573730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debe considerar que la caducidad exime del pago de arancel.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1474609375" w:line="240" w:lineRule="auto"/>
        <w:ind w:left="1525.313072204589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 la renuncia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3549804688" w:line="262.93850898742676" w:lineRule="auto"/>
        <w:ind w:left="1512.5067138671875" w:right="448.077392578125" w:hanging="1.3249206542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 54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Renuncia es la pérdida definitiva de la calidad de Alumno/a Regular o Provisional por  voluntad expresa del estudiante a través de los canales formales establecidos por Duoc UC. La carga  académica inscrita en el periodo que está renunciando deberá ser anulada en su totalidad.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31689453125" w:line="240" w:lineRule="auto"/>
        <w:ind w:left="1528.62514495849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renuncia podrá solicitarse durante todo el periodo académico.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528.62514495849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El/la estudiante no podrá renunciar si está afecto a una causal de eliminación.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822288513184" w:lineRule="auto"/>
        <w:ind w:left="1528.6251831054688" w:right="450.57006835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el caso de quienes deseen reintegrarse deberán hacerlo según lo estipulado en el Título de  Reconocimiento de Aprendizajes Previos.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32373046875" w:line="262.93819427490234" w:lineRule="auto"/>
        <w:ind w:left="1518.909912109375" w:right="447.921142578125" w:hanging="1.1039733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debe considerar que la renuncia no exime del pago de arancel, salvo que el motivo de la renuncia  sea por retracto o desahucio, y de acuerdo a lo establecido en el contrato de prestación de servicios.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2337951660156" w:line="240" w:lineRule="auto"/>
        <w:ind w:left="0" w:right="494.151611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228850" cy="548513"/>
            <wp:effectExtent b="0" l="0" r="0" t="0"/>
            <wp:docPr id="1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228850" cy="548513"/>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546142578125" w:line="240" w:lineRule="auto"/>
        <w:ind w:left="0" w:right="4403.77197265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TÍTULO XIV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2593.043212890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DEL RECONOCIMIENTO DE APRENDIZAJES PREVIOS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93859481811523" w:lineRule="auto"/>
        <w:ind w:left="1519.7932434082031" w:right="450.745849609375" w:hanging="7.286529541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 55.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Sólo podrán solicitar convalidación de estudios aquellas personas que tengan la  calidad de Alumno/a Regular de Duoc UC o los postulantes vía Reconocimiento de Aprendizajes  Previos (RAP).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91384124756" w:lineRule="auto"/>
        <w:ind w:left="1520.0140380859375" w:right="452.379150390625" w:hanging="7.5073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 56</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Todo/a estudiante de Duoc UC, podrá solicitar, independientemente de su vía de  admisión, el reconocimiento de sus aprendizajes previos formales, no formales e informales.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255859375" w:line="408.5329341888428" w:lineRule="auto"/>
        <w:ind w:left="1520.0140380859375" w:right="728.1140136718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los procesos de convalidación de estos aprendizajes se distinguirán las siguientes situaciones: a. Convalidación de asignaturas aprobadas en Duoc UC.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262.2137260437012" w:lineRule="auto"/>
        <w:ind w:left="1518.909912109375" w:right="447.470703125" w:firstLine="7.72811889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Convalidación de asignaturas aprobadas en otras instituciones de educación superior, ya  sean chilenas o extranjeras. En este último caso la documentación extendida en el extranjero deberá  encontrarse debidamente legalizada, autentificada y traducida oficialmente, de acuerdo a la  legislación vigente.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89599609375" w:line="261.8513774871826" w:lineRule="auto"/>
        <w:ind w:left="1526.6380310058594" w:right="447.220458984375" w:hanging="6.84478759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Convalidación de asignaturas aprobadas en otras instituciones de educación media técnico  profesional o educación superior, sujetas a convenios de articulación, acuerdo de Articulación  Mineduc-ESTP u otro mecanismo que la Institución cree para esto.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40" w:lineRule="auto"/>
        <w:ind w:left="1520.455589294433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Convalidación por evaluaciones diagnósticas.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64892578125" w:line="262.93785095214844" w:lineRule="auto"/>
        <w:ind w:left="1519.7932434082031" w:right="445.794677734375" w:firstLine="0.2207946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Convalidación por Reconocimiento de Aprendizajes Previos formal o informal y  convalidación de Prácticas Profesionales o Laborales debido a experiencia laboral, en ambos casos  de acuerdo al procedimiento definido en los instructivos vigentes.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4231567383" w:lineRule="auto"/>
        <w:ind w:left="1528.6251831054688" w:right="452.003173828125" w:hanging="16.1184692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N°57</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Los requisitos y procedimientos se encuentran detallados en el Instructivo de  Reconocimiento de Aprendizajes Previos y Convalidaciones.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5830078125" w:line="262.9384517669678" w:lineRule="auto"/>
        <w:ind w:left="1520.0140380859375" w:right="446.072998046875" w:hanging="7.5073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N°58.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convalidaciones de asignaturas que se realicen deberán basarse en los planes de  estudios vigente, o al anterior según corresponda, cualquiera sea su modalidad, favoreciendo el  avance curricular, al momento de efectuarse la convalidación.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3.2101058959961" w:lineRule="auto"/>
        <w:ind w:left="1520.0140380859375" w:right="447.508544921875" w:hanging="7.5073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N°59</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Todo alumno que ingrese vía Admisión de Inicio podrá, en su primer periodo  académico convalidar hasta el 50% de la carga académica establecida en dicho período. Esta  posibilidad no habilitará al alumno a cursar, en dicho periodo, asignaturas de niveles superiores.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7325439453125" w:line="262.93822288513184" w:lineRule="auto"/>
        <w:ind w:left="1526.6380310058594" w:right="450.7934570312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partir del segundo periodo académico, todo alumno que haya ingresado vía Admisión de Inicio,  podrá convalidar asignaturas de su Plan de Estudios según lo dispuesto en el presente título.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9434814453125" w:line="240" w:lineRule="auto"/>
        <w:ind w:left="0" w:right="494.151611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228850" cy="54851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228850" cy="548513"/>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619140625" w:line="240" w:lineRule="auto"/>
        <w:ind w:left="0" w:right="4432.60070800781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TÍTULO XV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4174.686279296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 LA PRÁCTICA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1.8520927429199" w:lineRule="auto"/>
        <w:ind w:left="1520.4556274414062" w:right="449.24560546875" w:hanging="7.94891357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N°60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De acuerdo a lo estipulado en el currículo de la carrera respectiva, el o la estudiante  debe cursar instancias de Práctica, cuya duración se determinará de acuerdo al número de créditos  indicado en los Planes de Estudio.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60.76619148254395" w:lineRule="auto"/>
        <w:ind w:left="1519.7932434082031" w:right="451.15966796875" w:hanging="7.286529541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N°61.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inscripción de la/s asignaturas de práctica e internados está supeditada a la  condición de alumno regular con matrícula vigente.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2.1240043640137" w:lineRule="auto"/>
        <w:ind w:left="1519.7932434082031" w:right="447.476806640625" w:hanging="7.286529541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N°62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En casos excepcionales, en que el/la estudiante se vea imposibilitado/a de realizar su  asignatura de práctica o internado, en el periodo académico en el cual inscribió la asignatura, podrá  optar a lo establecido en el artículo N° 48, del Título XII “Del Retiro y Postergación de Asignaturas”.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7138671875" w:line="260.76547622680664" w:lineRule="auto"/>
        <w:ind w:left="1520.0140380859375" w:right="449.862060546875" w:hanging="7.5073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N°63.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convalidación de asignaturas de práctica deberá regirse de acuerdo a lo  establecido en el Instructivo de Prácticas de Duoc UC.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19970703125" w:line="262.93785095214844" w:lineRule="auto"/>
        <w:ind w:left="1520.4556274414062" w:right="447.999267578125" w:hanging="7.9489135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N°64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El conjunto de normas que regulan el proceso de Prácticas se detalla en el Instructivo  de Prácticas de Duoc UC.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40" w:lineRule="auto"/>
        <w:ind w:left="0" w:right="4403.32946777343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TÍTULO XVI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2425.2056884765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DEL EGRESO, CURRÍCULO COMPLETO Y LA TITULACIÓN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240" w:lineRule="auto"/>
        <w:ind w:left="1525.313072204589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 los alumnos que rinden examen de título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0.7649040222168" w:lineRule="auto"/>
        <w:ind w:left="1524.429931640625" w:right="448.800048828125" w:hanging="11.92321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N°65</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Se denomina Egresado/a el/la estudiante que ha aprobado todas las asignaturas  (créditos totales), que conforman su plan de estudios.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32177734375" w:line="261.85169219970703" w:lineRule="auto"/>
        <w:ind w:left="1520.4556274414062" w:right="449.02587890625" w:hanging="7.94891357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N°66</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Los/las estudiantes que deban rendir el examen final para optar al título deberán  demostrar el logro efectivo de las competencias del Perfil de Egreso. Dicho examen se aprobará con  nota igual o superior a cuatro (4,0).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61.3087844848633" w:lineRule="auto"/>
        <w:ind w:left="1526.6380310058594" w:right="447.47802734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actividad de titulación podrá rendirse en un máximo de cuatro (4) ocasiones. En el evento de una  nueva reprobación, se procederá según lo dispuesto en el inciso tercero del Artículo N° 69.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2242431640625" w:line="261.8518924713135" w:lineRule="auto"/>
        <w:ind w:left="1519.7932434082031" w:right="449.90966796875" w:hanging="7.286529541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N°67</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La nota final del Examen de Título será la resultante del promedio aritmético de las  calificaciones que determine cada uno de los miembros de la comisión examinadora. Esta nota será  expresada con un decimal, sin aproximación.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62.93819427490234" w:lineRule="auto"/>
        <w:ind w:left="1519.7932434082031" w:right="450.811767578125" w:hanging="7.286529541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N°68</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Para los/las estudiantes que rindan Examen de Título, la nota de titulación se  obtendrá considerando las calificaciones que se indican: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5433197021484" w:line="240" w:lineRule="auto"/>
        <w:ind w:left="0" w:right="494.151611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228850" cy="548513"/>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228850" cy="548513"/>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619140625" w:line="262.5765895843506" w:lineRule="auto"/>
        <w:ind w:left="1513.61083984375" w:right="446.85546875" w:firstLine="6.403198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Promedio Ponderado de las calificaciones finales (PPCF) de las asignaturas cursadas y  aprobadas en la Institución durante su plan de estudios, previas al egreso. Este promedio incidirá  en un sesenta por ciento (60%), en la nota final. Para realizar este cálculo es necesario multiplicar la  totalidad de las notas finales de las asignaturas cursadas y aprobadas, por el número de créditos  que otorga cada asignatura, la suma de estos productos obtenidos debe ser dividida por la suma del  total de créditos de las asignaturas cursadas y aprobadas, dejando fuera asignaturas “P”, “RI” y  convalidadas.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564453125" w:line="262.9380512237549" w:lineRule="auto"/>
        <w:ind w:left="1526.6380310058594" w:right="450.31372070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La calificación obtenida en el Examen de Título, incidirá en cuarenta por ciento (40%), en la  nota final.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5537109375" w:line="262.1234607696533" w:lineRule="auto"/>
        <w:ind w:left="1518.909912109375" w:right="449.547119140625" w:hanging="6.403198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N°69.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Un/a estudiante, que deba dar un Examen de Título, tendrá un plazo máximo de dos  semestres desde el término del último semestre regular. Transcurrido dicho plazo caducará su  derecho a obtener el título.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7392578125" w:line="262.93859481811523" w:lineRule="auto"/>
        <w:ind w:left="1520.4556274414062" w:right="452.5573730468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obstante, lo anterior, la Subdirección Académica de la Sede, podrá autorizar al interesado para  que opte al título si concurrieren motivos justificados debidamente acreditados.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2.39477157592773" w:lineRule="auto"/>
        <w:ind w:left="1518.909912109375" w:right="447.806396484375" w:hanging="7.286376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Transcurridos más de tres años desde el término del último semestre regular, y con un máximo de  seis años en total, el interesado deberá cursar y aprobar, en una única oportunidad, un Programa  de Actualización de Estudios, cuyo contenido y extensión serán propuestos por la Dirección de  Carrera respectiva, el que debe ser cursado en al menos un semestre regular, y autorizado por la  Dirección de Sede.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230712890625" w:line="262.93813705444336" w:lineRule="auto"/>
        <w:ind w:left="1520.0140380859375" w:right="451.231689453125" w:firstLine="8.390350341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Un/a egresado/a que hubiese realizado un Programa de Actualización tendrá derecho a rendir la  actividad de titulación en una única oportunidad, debiendo finalizarla en el semestre  inmediatamente posterior a la finalización del referido Programa.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29736328125" w:line="262.9384231567383" w:lineRule="auto"/>
        <w:ind w:left="1528.6251831054688" w:right="450.19653320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caso de que repruebe el examen de título, el/la estudiante podría realizar un ingreso vía  Reconocimiento de Aprendizajes Previos (RAP) al plan vigente de la carrera.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5830078125" w:line="240" w:lineRule="auto"/>
        <w:ind w:left="1525.313072204589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 los alumnos con portafolio y talleres integrados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0.7649040222168" w:lineRule="auto"/>
        <w:ind w:left="1520.0140380859375" w:right="445.7177734375" w:hanging="7.5073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N°70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Se denominará "Alumno/a con Currículo Completo" a aquel alumno/a que ha  aprobado todas las asignaturas (créditos totales) de su plan de estudio.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2.93813705444336" w:lineRule="auto"/>
        <w:ind w:left="1518.909912109375" w:right="447.41210937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El/la alumno/a adquiere la calidad de titulado/a desde el momento en que la institución le otorgue  su respectivo número de registro.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49853515625" w:line="262.66679763793945" w:lineRule="auto"/>
        <w:ind w:left="1520.0140380859375" w:right="445.7470703125" w:hanging="7.5073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N°71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La nota de titulación para el “Alumno/a con Currículo Completo” será el Promedio  Ponderado de Calificaciones Finales (PPCF) cursadas y aprobadas en la Institución durante todo su  plan de estudio. Este promedio significará el 100% de la nota de Titulación. Para realizar este cálculo  es necesario multiplicar la totalidad de las notas finales de las asignaturas cursadas y aprobadas, por  el número de créditos que otorga cada asignatura, la suma de estos productos obtenidos debe ser  dividida por la suma del total de créditos de las asignaturas cursadas y aprobadas, dejando fuera  asignaturas “P”, “RI” y convalidadas.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728271484375" w:line="262.8657817840576" w:lineRule="auto"/>
        <w:ind w:left="1526.6380310058594" w:right="449.31884765625" w:hanging="14.13131713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 72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Se define como alumno/a titulado/a, aquel a quien se le ha otorgado el respectivo  número de registro respecto de un Título Profesional o Técnico otorgado por la institución.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8990783691406" w:line="240" w:lineRule="auto"/>
        <w:ind w:left="0" w:right="494.151611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228850" cy="548513"/>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228850" cy="548513"/>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619140625" w:line="262.93859481811523" w:lineRule="auto"/>
        <w:ind w:left="1511.62353515625" w:right="446.644287109375" w:firstLine="0.883178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N°73</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Una vez recibido el Título Profesional o Técnico el/la alumno/a pasará a formar parte  de la Comunidad de Titulados/as Duoc UC según lo que establece la “Política Institucional de  Titulados”.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40" w:lineRule="auto"/>
        <w:ind w:left="0" w:right="4374.5007324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TÍTULO XVII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3423.121337890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 LOS CERTIFICADOS Y TÍTULOS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9391384124756" w:lineRule="auto"/>
        <w:ind w:left="1518.909912109375" w:right="452.657470703125" w:hanging="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N°74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Duoc UC otorgará los siguientes certificados, de acuerdo a los antecedentes del  solicitante: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255859375" w:line="262.9391384124756" w:lineRule="auto"/>
        <w:ind w:left="1526.6380310058594" w:right="448.98681640625" w:hanging="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Certificado de Alumno/a Regular o Provisional: Documento oficial institucional, que acredita  la calidad de Alumno/a Regular o Provisional.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25341796875" w:line="262.93785095214844" w:lineRule="auto"/>
        <w:ind w:left="1520.0140380859375" w:right="451.1962890625" w:firstLine="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Certificado Académico de Notas: Documento oficial institucional, que contiene todas las  asignaturas aprobadas por los/las alumnos/as.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232421875" w:line="262.93813705444336" w:lineRule="auto"/>
        <w:ind w:left="1513.61083984375" w:right="448.017578125" w:firstLine="6.182403564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Certificado de Concentración Final de Notas: Documento oficial institucional, que contiene  todas las asignaturas aprobadas por los/las titulados/as. Este certificado registra el Promedio  Ponderado de Calificaciones Finales (PPCF).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229248046875" w:line="261.85166358947754" w:lineRule="auto"/>
        <w:ind w:left="1520.0140380859375" w:right="446.649169921875" w:firstLine="0.441589355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Certificado de Egreso: Documento oficial institucional, que consigna la fecha en la que el/la  estudiante cumplió con todo su Plan de Estudios, quedando en estado de egresado/a, restando su  examen de título para concluir su proceso académico y quedar en estado titulado/a.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222900390625" w:line="262.93785095214844" w:lineRule="auto"/>
        <w:ind w:left="1519.7932434082031" w:right="450.7543945312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Certificado de Alumno/a con Currículo Completo: Documento oficial institucional, que  contiene la fecha en la que el/la estudiante de Portafolio cumplió con todo su Plan de Estudios.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7548828125" w:line="261.3087844848633" w:lineRule="auto"/>
        <w:ind w:left="1520.4556274414062" w:right="450.975341796875" w:hanging="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 Certificado de Examen de Título: Documento oficial institucional, que consigna la fecha en  que el/la estudiante rindió su examen de título.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7224731445312" w:line="262.93850898742676" w:lineRule="auto"/>
        <w:ind w:left="1526.6380310058594" w:right="445.794677734375" w:hanging="10.819244384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 Certificado de Título: Documento oficial institucional, que acredita la calidad de titulado/a,  número de registro de título y la fecha del éste.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3429565429688" w:line="240" w:lineRule="auto"/>
        <w:ind w:left="0" w:right="494.151611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228850" cy="548513"/>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228850" cy="548513"/>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619140625" w:line="262.9391384124756" w:lineRule="auto"/>
        <w:ind w:left="1528.6251831054688" w:right="451.636962890625" w:hanging="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 Certificado de Aprobación de Módulo: Documento oficial institucional, que acredita los  Módulos contemplados en el Plan de Estudios aprobados por el/la estudiante.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1.8520927429199" w:lineRule="auto"/>
        <w:ind w:left="1513.8316345214844" w:right="451.231689453125" w:firstLine="14.79354858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certificados no contemplados en este artículo deberán ser solicitados a la Subdirección  Académica de la Sede respectiva, quien deberá validarlos con la Oficina de Títulos y Certificados  (OTC) dependiente de la Secretaría General.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40" w:lineRule="auto"/>
        <w:ind w:left="0" w:right="494.0698242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Todos los certificados y programas de estudio se encuentran exentos de cobro para el/la estudiante.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1.8520927429199" w:lineRule="auto"/>
        <w:ind w:left="1521.5596008300781" w:right="445.843505859375" w:hanging="9.0528869628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N°75</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El Certificado de Título contendrá la nota de titulación en conformidad al artículo N°  68 o N°71 del presente reglamento, según corresponda, y será firmado por el Secretario General de  Duoc UC.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62.3953437805176" w:lineRule="auto"/>
        <w:ind w:left="1512.5067138671875" w:right="449.337158203125" w:hanging="1.3249206542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N°76</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El Diploma de Titulo será firmado por el Rector y el Secretario General de Duoc UC y  contendrá nota de titulación expresada, a través de los conceptos de tres votos de distinción, dos  votos de distinción, un voto de distinción y aprobada, de acuerdo a la siguiente escala de  calificaciones.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2236328125" w:line="240" w:lineRule="auto"/>
        <w:ind w:left="1520.013999938964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6,6 a 7,0 Tres votos de distinción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526.637992858886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5,6 a 6,5 Dos votos de distinción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519.793205261230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4,6 a 5,5 Un voto de distinción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520.455589294433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4,0 a 4,5 Aprobado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0" w:right="4345.86425781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TÍTULO XVIII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64892578125" w:line="240" w:lineRule="auto"/>
        <w:ind w:left="0" w:right="2869.76806640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TEMPORADA ACADÉMICA EXTRAORDINARIA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2.3948287963867" w:lineRule="auto"/>
        <w:ind w:left="1512.5067138671875" w:right="447.066650390625" w:hanging="1.3249206542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N°77</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La temporada académica extraordinaria es aquella que tiene por objeto facilitar la  progresión académica de los/las estudiantes, en la que se podrán dictar asignaturas definidas por la  Subdirección Académica de la Sede. Dichos periodos estarán contemplados en el Calendario  Académico. El conjunto de normas que regulan cada Temporada Académica Extraordinaria estará  detallado en los respectivos instructivos definidos por la Vicerrectoría Académica.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1233520507812" w:line="240" w:lineRule="auto"/>
        <w:ind w:left="0" w:right="4407.8033447265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TÍTULO XIX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3687.496337890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 LA SALIDA INTERMEDIA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5075683594" w:line="260.692720413208" w:lineRule="auto"/>
        <w:ind w:left="1528.6251831054688" w:right="451.485595703125" w:hanging="16.1184692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Articulo N°78</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El conjunto de normas que regulan el proceso de Salida Intermedia se detalla en el  Instructivo de Salida Intermedia definido por la Vicerrectoría Académica.</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2890472412109" w:line="240" w:lineRule="auto"/>
        <w:ind w:left="0" w:right="494.151611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228850" cy="548513"/>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228850" cy="548513"/>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619140625" w:line="262.3953437805176" w:lineRule="auto"/>
        <w:ind w:left="1512.5067138671875" w:right="447.115478515625" w:hanging="1.545715332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N°79</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Se entenderá como salida intermedia aquel mecanismo que permite la obtención de  un título técnico de nivel superior asociado a una carrera profesional, cumpliendo los requisitos  académicos y administrativos establecidos en la normativa institucional. Las carreras profesionales  facultadas para entregar títulos técnicos de nivel superior, producto de una salida intermedia, serán  definidas por la Vicerrectoría Académica.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248046875" w:line="262.9380512237549" w:lineRule="auto"/>
        <w:ind w:left="1524.429931640625" w:right="451.705322265625" w:hanging="11.92321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N°80.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Sin perjuicio de lo establecido en el respectivo instructivo, respecto de la salida  intermedia el/la estudiante debe cumplir con los siguientes requisitos: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44140625" w:line="262.9391384124756" w:lineRule="auto"/>
        <w:ind w:left="1517.8059387207031" w:right="451.85791015625" w:firstLine="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Ser alumno regular de la carrera profesional durante el periodo académico que realiza su  Salida Intermedia.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0512237549" w:lineRule="auto"/>
        <w:ind w:left="1526.6380310058594" w:right="450.09155273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Tener aprobadas todas las asignaturas que indica explícitamente el plan de estudios  profesional, para obtener la Salida Intermedia.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5" w:line="262.9380512237549" w:lineRule="auto"/>
        <w:ind w:left="1520.0140380859375" w:right="452.77709960937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Sin perjuicio de lo establecido en este Título, la Vicerrectoría Académica podrá establecer  excepciones a través de la resolución respectiva.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40" w:lineRule="auto"/>
        <w:ind w:left="0" w:right="4436.6320800781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TÍTULO XX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1316.012573242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 LOS TRASLADOS DE SEDE, CAMBIOS DE CARRERAS Y CAMBIOS DE JORNADA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2.9384231567383" w:lineRule="auto"/>
        <w:ind w:left="1520.4556274414062" w:right="451.888427734375" w:hanging="7.9489135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N°81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Los/las estudiantes podrán solicitar, dentro de los periodos establecidos por el  Calendario Académico: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29736328125" w:line="240" w:lineRule="auto"/>
        <w:ind w:left="1520.013999938964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Cambio de Sede.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526.637992858886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Cambio de carrera o modalidad.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519.793205261230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Cambio de jornada.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0.7649040222168" w:lineRule="auto"/>
        <w:ind w:left="1520.4556274414062" w:right="452.33520507812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Estas solicitudes estarán sujetas a la aprobación o rechazo de la Dirección de Carrera de la Sede de  destino, la que evaluará si existen las condiciones para poder realizar el cambio.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2.9384231567383" w:lineRule="auto"/>
        <w:ind w:left="1520.0140380859375" w:right="447.9199218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cambio por parte de un/a estudiante regular a otra carrera distinta, implica la renuncia a la carrera  anterior, lo que podría afectar beneficios estatales.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4232177734375" w:line="262.93850898742676" w:lineRule="auto"/>
        <w:ind w:left="1528.6251831054688" w:right="448.57666015625" w:hanging="16.1184692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N°82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El conjunto de normas que regulan el proceso, se detalla en el Instructivo de Admisión  Especial.</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3429565429688" w:line="240" w:lineRule="auto"/>
        <w:ind w:left="0" w:right="494.151611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228850" cy="548513"/>
            <wp:effectExtent b="0" l="0" r="0" t="0"/>
            <wp:docPr id="8"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228850" cy="548513"/>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619140625" w:line="240" w:lineRule="auto"/>
        <w:ind w:left="0" w:right="4408.24462890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TITULO XXI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3579.140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DEL RÉGIMEN DISCIPLINARIO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06950187683105" w:lineRule="auto"/>
        <w:ind w:left="1512.5067138671875" w:right="446.529541015625" w:hanging="1.3249206542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N°83</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Los procesos disciplinarios para la determinación de infracciones y la aplicación de  sanciones de acuerdo a la normativa interna de Duoc UC son confidenciales, lo que se encuentra  consagrado en el Reglamento de Procedimiento Disciplinario para la Determinación de Infracciones  y Aplicación de Sanciones a la Normativa Interna de Duoc UC, como un principio y una obligación  que debe ser respetada por todos los intervinientes. El incumplimiento de dicha obligación podrá  ser sancionada conforme al procedimiento antes indicado.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623291015625" w:line="262.9379367828369" w:lineRule="auto"/>
        <w:ind w:left="1512.5067138671875" w:right="447.066650390625" w:hanging="1.1041259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84.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Los/as alumnos/as deberán respetar y cumplir las disposiciones del presente  Reglamento Académico y de toda otra normativa interna de Duoc UC, incluidas las instrucciones  impartidas por las autoridades de acuerdo con lo dispuesto en el Reglamento General, así como  también la demás normativa vigente y las leyes que les sean aplicables.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0.7651901245117" w:lineRule="auto"/>
        <w:ind w:left="1519.7932434082031" w:right="446.8200683593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Los/as alumnos/as tendrán el deber de mantener, durante su permanecía en la institución y en toda  actividad que realicen en su calidad de tales, a modo ejemplar, una conducta compatible con la sana  convivencia, el respeto a las personas y sus bienes, y a los principios y valores de Duoc UC.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158203125" w:line="260.76547622680664" w:lineRule="auto"/>
        <w:ind w:left="1519.7932434082031" w:right="451.45263671875" w:hanging="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Son conductas contrarias a la sana convivencia toda acción que contravenga los deberes, la sana  convivencia y los valores institucionales, tales como: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158203125" w:line="240" w:lineRule="auto"/>
        <w:ind w:left="0" w:right="1580.512695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Los actos que vicien de cualquier forma las evaluaciones, pruebas o exámenes;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6318359375" w:line="262.93813705444336" w:lineRule="auto"/>
        <w:ind w:left="2239.93408203125" w:right="447.808837890625" w:hanging="353.3760070800781"/>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La agresión física o verbal hacia docentes, alumnos/as y cualquier persona que sea parte de  la comunidad educativa, colaboradores/as de Duoc UC o personas que prestan servicios  externos;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60.7649040222168" w:lineRule="auto"/>
        <w:ind w:left="1880.3756713867188" w:right="561.077880859375" w:hanging="0.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La violencia a través de redes sociales y/o plataformas de interacción virtual o telemática;  d) La adulteración o falsificación de títulos, certificados u otros documentos oficiales;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3046875" w:line="262.93785095214844" w:lineRule="auto"/>
        <w:ind w:left="2246.558074951172" w:right="449.79736328125" w:hanging="366.623992919921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Faltar a la verdad, habiéndose descubierto la intención de perjudicar, dañar o causar  menoscabo a otra persona, en el marco de un procedimiento de investigación interna o  hacer mal uso del procedimiento;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93798828125" w:line="240" w:lineRule="auto"/>
        <w:ind w:left="1873.972434997558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 La destrucción o daño a bienes personales o institucionales;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62.53092765808105" w:lineRule="auto"/>
        <w:ind w:left="2239.93408203125" w:right="445.91064453125" w:hanging="364.19525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 El consumo, porte o distribución de bebidas alcohólicas, drogas u otras sustancias  prohibidas o peligrosas, elementos como armas de fuego, corto punzante o cualquiera de  esa índole, en la institución o en dependencias en que se desarrollen actividades de Duoc  UC, así como, el ingreso a los recintos o la participación en actividades institucionales bajo  los efectos de dichas sustancias;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8291015625" w:line="261.8518924713135" w:lineRule="auto"/>
        <w:ind w:left="2239.7132873535156" w:right="451.119384765625" w:hanging="353.155212402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 Los actos perturbadores para las actividades estudiantiles, tales como: incitación a paros,  ocupaciones o cualquier otro tipo de acción que entorpezca el normal funcionamiento  académico, así como actitudes contrarias a la dignidad de las personas y la sana convivencia;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2833251953125" w:line="262.8657817840576" w:lineRule="auto"/>
        <w:ind w:left="2239.7132873535156" w:right="451.119384765625" w:hanging="355.36331176757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Comentarios inadecuados vía correo o plataformas oficiales de la Institución, que no  constituyan acoso sexual, violencia o discriminación de género;</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898468017578" w:line="240" w:lineRule="auto"/>
        <w:ind w:left="0" w:right="494.151611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228850" cy="548513"/>
            <wp:effectExtent b="0" l="0" r="0" t="0"/>
            <wp:docPr id="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228850" cy="548513"/>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619140625" w:line="262.93859481811523" w:lineRule="auto"/>
        <w:ind w:left="2239.93408203125" w:right="447.147216796875" w:hanging="374.35211181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 Acoso sexual, violencia y discriminación de género, agresiones físicas o psicológicas,  hostigamiento entre personas de la comunidad y toda conducta de esta índole, descritas en  el Reglamento sobre Acoso Sexual, Violencia y Discriminación de Género Duoc UC.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60.76619148254395" w:lineRule="auto"/>
        <w:ind w:left="1519.7932434082031" w:right="451.217041015625" w:hanging="7.286529541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85.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o las infracciones a la reglamentación interna de Duoc UC podrán ser sancionadas  con alguna de las siguientes sanciones principales: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2802734375" w:line="240" w:lineRule="auto"/>
        <w:ind w:left="1879.934043884277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Amonestación escrita.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886.558036804199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Suspensión.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1879.71324920654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Expulsión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806640625" w:line="263.4818172454834" w:lineRule="auto"/>
        <w:ind w:left="1518.909912109375" w:right="450.482177734375" w:firstLine="9.494476318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 estudiante expulsado estará impedido, por un periodo de 5 años a contar de la fecha de la  sanción, de cursar cualquiera de los programas de estudio impartidos por Duoc UC.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392578125" w:line="260.76507568359375" w:lineRule="auto"/>
        <w:ind w:left="1519.7932434082031" w:right="447.4792480468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caso de que quien determine la sanción sea el/la Director/a de sede, este/a únicamente podrá  imponer aquellas que corresponden a sanciones de amonestación escrita y de suspensión temporal  hasta por treinta (30) días. Para el caso que se requiera la imposición de una sanción mayor, a juicio  del/ de la Director/a de sede, este/a remitirá los antecedentes al Consejo Disciplinario, en  conformidad a los prescrito en el artículo siguiente.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21533203125" w:line="260.76547622680664" w:lineRule="auto"/>
        <w:ind w:left="1526.6380310058594" w:right="451.119384765625" w:hanging="14.13131713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86.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Podrán aplicarse adicionalmente las siguientes sanciones accesorias a las sanciones  principales: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19970703125" w:line="263.2998561859131" w:lineRule="auto"/>
        <w:ind w:left="2239.93408203125" w:right="451.5625" w:hanging="36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Inhabilidad temporal o permanente para asumir determinados cargos de responsabilidad  estudiantil y/o cesar en funciones en los mismos.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09912109375" w:line="240" w:lineRule="auto"/>
        <w:ind w:left="0" w:right="1179.236450195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Inhabilidad temporal o permanente para prestar servicios remunerados a Duoc UC.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785095214844" w:lineRule="auto"/>
        <w:ind w:left="2248.5452270507812" w:right="451.34033203125" w:hanging="368.83193969726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Inhabilidad temporal o permanente para postular a becas, fondos u otros beneficios de  Duoc UC.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61.8513774871826" w:lineRule="auto"/>
        <w:ind w:left="2238.8299560546875" w:right="448.470458984375" w:hanging="358.45428466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Obligación de participar en instancias como talleres, capacitaciones, foros, grupos,  seminarios, entre otras, a objeto de reflexionar sobre la conducta en la que se incurrió y con  ello prevenir la reiteración.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3291015625" w:line="240" w:lineRule="auto"/>
        <w:ind w:left="1879.934043884277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Obligación de llevar a cabo trabajo comunitario dentro de Duoc UC.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13525390625" w:line="261.8518924713135" w:lineRule="auto"/>
        <w:ind w:left="2240.3756713867188" w:right="448.68896484375" w:hanging="366.403198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 Obligación de aceptar las adecuaciones académicas necesarias para evitar el contacto con  la persona afectada y restaurar la sana convivencia, como cambios de sección, modificación  de horario, carga académica, entre otras.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298583984375" w:line="240" w:lineRule="auto"/>
        <w:ind w:left="1875.738792419433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 Matrícula condicional.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72119140625" w:line="260.7652759552002" w:lineRule="auto"/>
        <w:ind w:left="2233.751678466797" w:right="450.8984375" w:hanging="347.193603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 Toda otra sanción accesoria que se establezca en el Reglamento sobre Acoso Sexual,  Violencia y Discriminación de Género.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40" w:lineRule="auto"/>
        <w:ind w:left="0" w:right="496.495361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sanciones accesorias podrán extenderse hasta por un máximo de cuatro semestres académicos.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0.692720413208" w:lineRule="auto"/>
        <w:ind w:left="1526.6380310058594" w:right="449.3310546875" w:hanging="14.13131713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87.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el marco de una investigación, a fin de dar protección a los intervinientes del proceso  podrán ser decretadas las siguientes medidas reparatorias o disuasivas: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8905334472656" w:line="240" w:lineRule="auto"/>
        <w:ind w:left="0" w:right="494.151611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228850" cy="548513"/>
            <wp:effectExtent b="0" l="0" r="0" t="0"/>
            <wp:docPr id="7"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228850" cy="548513"/>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546142578125" w:line="261.8520927429199" w:lineRule="auto"/>
        <w:ind w:left="1879.93408203125" w:right="450.45654296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Todas las acciones destinadas a generar una separación de ambientes de manera  permanente, entre la persona denunciada y la persona afectada o persona denunciante. b. La participación de la persona denunciada en instancias como talleres, capacitaciones,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3291015625" w:line="262.9391384124756" w:lineRule="auto"/>
        <w:ind w:left="2244.3499755859375" w:right="452.44384765625" w:hanging="10.377502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foros, grupos, seminarios, entre otras, a objeto de reflexionar sobre la conducta en la que  incurrió y con ello prevenir la reiteración.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314453125" w:line="260.76619148254395" w:lineRule="auto"/>
        <w:ind w:left="2240.3756713867188" w:right="452.44384765625" w:hanging="360.6623840332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La realización de trabajos obligatorios y de carácter reflexivo, por parte de la persona  denunciada, en torno a los hechos que motivaron la denuncia.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1826171875" w:line="262.9391384124756" w:lineRule="auto"/>
        <w:ind w:left="2239.93408203125" w:right="448.245849609375" w:hanging="359.55841064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La presentación formal de disculpas de parte de la persona denunciada a la persona  afectada. Para estos efectos, la persona denunciada puede solicitar asesoría, si lo considera  necesario.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2412109375" w:line="263.210506439209" w:lineRule="auto"/>
        <w:ind w:left="2239.7132873535156" w:right="451.121826171875" w:hanging="359.779205322265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Todas las acciones que representen adecuaciones necesarias para evitar el contacto entre  la persona denunciada y la persona afectada, a objeto de restaurar la sana convivencia,  como cambios de sección, modificación de horario, carga académica, entre otras.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3291015625" w:line="262.2137260437012" w:lineRule="auto"/>
        <w:ind w:left="1873.9724731445312" w:right="451.12060546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 En el caso de ser la persona denunciada un docente y la persona afectada un estudiante:  todas las adecuaciones que se estimen necesarias para evitar un perjuicio a la persona  afectada, como ajustes en el porcentaje de asistencia obligatoria, posibilidad de reevaluación por parte de otro docente o recuperación de evaluaciones, entre otras.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94287109375" w:line="260.7649040222168" w:lineRule="auto"/>
        <w:ind w:left="2239.7132873535156" w:right="450.45654296875" w:hanging="363.97445678710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 La declaración expresa de la persona denunciada reconociendo su responsabilidad y  comprometiéndose a no reiterar la conducta denunciada.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3046875" w:line="262.93785095214844" w:lineRule="auto"/>
        <w:ind w:left="2246.558074951172" w:right="453.330078125" w:hanging="36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 El compromiso de la persona denunciada de no acercarse y no tomar contacto con la  persona afectada.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2353515625" w:line="262.93785095214844" w:lineRule="auto"/>
        <w:ind w:left="1513.8316345214844" w:right="448.795166015625" w:hanging="1.32492065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88.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Son medidas reparatorias o disuasivas especiales en casos de violencia sexual, violencia  y discriminación de género: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2137260437012" w:lineRule="auto"/>
        <w:ind w:left="2237.7259826660156" w:right="446.534423828125" w:hanging="357.791900634765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El apoyo psicológico o social de la Unidad de Prevención y Apoyo a Víctimas de Violencia  Sexual y Género (UVS) para la persona afectada, así como las derivaciones necesarias para  otro tipo de apoyos, incluidos médicos, sociales, psicológicos o jurídicos, conforme los  convenios vigentes de Duoc UC.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94287109375" w:line="262.9384231567383" w:lineRule="auto"/>
        <w:ind w:left="2246.558074951172" w:right="451.617431640625" w:hanging="36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Todas las acciones destinadas a informar sobre instancias de apoyo psicológico para la  persona denunciada, conforme los convenios vigentes de Duoc UC.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22998046875" w:line="261.8518924713135" w:lineRule="auto"/>
        <w:ind w:left="2238.8299560546875" w:right="450.677490234375" w:hanging="359.116668701171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La participación de la persona denunciada en talleres, capacitaciones, foros, grupos,  seminarios, entre otras instancias en materia de violencia de género, violencia sexual y/o  discriminación de género.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29248046875" w:line="262.6175594329834" w:lineRule="auto"/>
        <w:ind w:left="1517.8059387207031" w:right="445.794677734375" w:hanging="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se denunciaren conductas de las descritas en las letras a), b), c), d), e), f), g), h) e i) del artículo 84,  la investigación será instruida por el/la Director/a de la sede a la que pertenece la persona  denunciada y se tramitará por la sede, conforme lo dispuesto en el Reglamento de Procedimiento  Disciplinario para la Determinación de Infracciones y Aplicación de Sanciones a la Normativa Interna  de Duoc UC. Lo anterior, sin perjuicio que, por la gravedad de los hechos, el/la Director/a Jurídico/a  o el/la Director/a de Cumplimiento, de oficio o a petición del Director/a de sede, determinaren que  los hechos deben ser investigados por la Unidad de Investigaciones Internas, estando el/la  Director/a de sede obligado a remitir los antecedentes por correo electrónico.</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1819763183594" w:line="240" w:lineRule="auto"/>
        <w:ind w:left="0" w:right="494.151611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228850" cy="548513"/>
            <wp:effectExtent b="0" l="0" r="0" t="0"/>
            <wp:docPr id="11"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2228850" cy="548513"/>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619140625" w:line="262.93859481811523" w:lineRule="auto"/>
        <w:ind w:left="1519.7932434082031" w:right="452.1154785156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 mismo modo, en caso de que se trate de denuncias ingresadas por el Canal de Integridad  Corporativa, estas podrán ser investigadas por la Unidad indicada en el inciso anterior, siempre y  cuando el/la Director/a Jurídico/a o el/la Director/a de Cumplimiento así lo determinaren.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0.76581954956055" w:lineRule="auto"/>
        <w:ind w:left="1510.7403564453125" w:right="447.806396484375" w:firstLine="7.065582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los hechos denunciados corresponden a Violencia Sexual, Violencia o Discriminación de Género,  la investigación se tramitará siempre por la Unidad de Investigaciones Internas de la Dirección  Jurídica y el/la abogado/a investigador/a se encontrará debidamente capacitado/a en materias de  Derechos Humanos y perspectiva de género.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2802734375" w:line="260.76504707336426" w:lineRule="auto"/>
        <w:ind w:left="1520.0140380859375" w:right="451.894531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canal de comunicación con el/la alumno/a que ha presentado una denuncia será su correo  electrónico institucional, siendo su obligación revisarlo con frecuencia.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22705078125" w:line="240" w:lineRule="auto"/>
        <w:ind w:left="0" w:right="892.52502441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89.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Son circunstancias modificatorias de la responsabilidad disciplinaria las siguientes: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27392578125" w:line="240" w:lineRule="auto"/>
        <w:ind w:left="1888.76598358154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Agravantes: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879.934043884277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La reiteración de la conducta.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886.558036804199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El incumplimiento de un acuerdo reparatorio.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879.71324920654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El incumplimiento de la(s) medida(s) de resguardo.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880.37563323974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No prestar colaboración durante la investigación.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1185.4980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Haber sido sancionado previamente en el marco de un procedimiento disciplinario.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0" w:right="1191.90307617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 Llevar a cabo conductas que impliquen una dilación innecesaria del procedimiento.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2239.7132873535156" w:right="451.119384765625" w:hanging="363.974456787109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 Que los hechos hayan tenido lugar en el marco de una actividad organizada por Duoc UC,  como una salida a terreno, misiones, paseos, graduaciones, titulaciones, eventos  deportivos, intercambios u otras.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1886.5580749511719" w:right="451.783447265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 Llevar a cabo actos intimidatorios, de amenaza o coactivos en contra de la persona  denunciante o afectada, así como de los demás intervinientes en la investigación.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15576171875" w:line="243.38072776794434" w:lineRule="auto"/>
        <w:ind w:left="2235.7388305664062" w:right="451.781005859375" w:hanging="353.37600708007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Son agravantes especiales en casos de violencia sexual, violencia y discriminación de  género: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2239.93408203125" w:right="451.341552734375" w:hanging="36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Ser la persona denunciada un colaborador/a o docente, cuando la persona afectada es un  estudiante.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3.38072776794434" w:lineRule="auto"/>
        <w:ind w:left="2240.3756713867188" w:right="449.573974609375" w:hanging="353.81759643554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Constar expresamente la voluntad de la persona afectada, por cualquier medio, en orden a  que la persona denunciada cesara en su conducta.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2233.751678466797" w:right="450.458984375" w:hanging="354.0383911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Verificarse de manera conjunta, conductas constitutivas de discriminación de género y de  violencia sexual o de género.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0" w:lineRule="auto"/>
        <w:ind w:left="1880.37563323974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Verificarse la existencia de más de una persona afectada.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879.934043884277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Verificarse que la conducta ha sido ejecutada por más de una persona.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873.972434997558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 Ser la persona afectada menor de edad.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9266357421875" w:line="240" w:lineRule="auto"/>
        <w:ind w:left="1881.038017272949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Atenuantes: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265869140625" w:line="243.38104248046875" w:lineRule="auto"/>
        <w:ind w:left="2246.558074951172" w:right="447.998046875" w:hanging="366.6239929199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La reparación del daño causado o de las consecuencias que de este deriven por parte de la  persona denunciada.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8994293213" w:lineRule="auto"/>
        <w:ind w:left="2238.8299560546875" w:right="445.784912109375" w:hanging="352.2718811035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No haber sido objeto la persona denunciada de una sanción disciplinaria previa, lo que no  será aplicable en casos de violencia sexual y de género.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5943603515625" w:line="243.3808994293213" w:lineRule="auto"/>
        <w:ind w:left="1879.7132873535156" w:right="445.516357421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El reconocimiento expreso de responsabilidad de parte de la persona denunciada, lo que no  será aplicable en casos de violencia sexual, violencia o discriminación de género.</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01600646972656" w:line="240" w:lineRule="auto"/>
        <w:ind w:left="0" w:right="494.151611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228850" cy="548513"/>
            <wp:effectExtent b="0" l="0" r="0" t="0"/>
            <wp:docPr id="12"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2228850" cy="548513"/>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619140625" w:line="243.38141441345215" w:lineRule="auto"/>
        <w:ind w:left="2246.558074951172" w:right="449.57275390625" w:hanging="366.18240356445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La colaboración sustancial de la persona denunciada para el esclarecimiento de los hechos,  lo que no será aplicable en casos de violencia sexual, violencia o discriminación de género.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21630859375" w:line="241.20843887329102" w:lineRule="auto"/>
        <w:ind w:left="2235.7388305664062" w:right="450.897216796875" w:hanging="360.6623840332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Son atenuantes especiales en casos de violencia sexual, violencia y discriminación de  género: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6484375" w:line="243.38141441345215" w:lineRule="auto"/>
        <w:ind w:left="1879.93408203125" w:right="448.2470703125" w:hanging="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La confesión por parte del denunciado de hechos no probados que le sean perjudiciales. b. La auto denuncia, debiendo proporcionarse antecedentes precisos, veraces y comprobables  que permitan el inicio de un procedimiento disciplinario.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21630859375" w:line="262.53129959106445" w:lineRule="auto"/>
        <w:ind w:left="1512.5067138671875" w:right="446.99951171875" w:hanging="1.3249206542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90.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Consejo Disciplinario es un órgano colegiado integrado por el/la Vicerrector/a  Académico/a, Vicerrector/a Económico/a y de Gestión y el/la Director/a Jurídico/a, el cual deberá  sesionar a fin de conocer los antecedentes de la investigación sumaria cuando las conductas  imputadas a un o una alumno/a sean graves y ameriten una sanción como la expulsión o la  suspensión por más de treinta (30) días.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96728515625" w:line="262.2137260437012" w:lineRule="auto"/>
        <w:ind w:left="1519.7932434082031" w:right="448.9123535156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El/la directora/a de sede o quien corresponda enviará al Consejo Disciplinario el informe de la  investigación elaborado por el investigador/a, de manera conjunta con la carpeta de la misma, a  cargo del/la Ministro/a de Fe respectivo. Dicho consejo estudiará los antecedentes y determinará si  procede o no la aplicación de una sanción y de una/s medida/s reparatoria/s.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89599609375" w:line="260.76547622680664" w:lineRule="auto"/>
        <w:ind w:left="1520.0140380859375" w:right="447.4499511718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consejo disciplinario resolverá en el plazo de siete (7) días hábiles y la resolución se notificará al  alumno/a de acuerdo al reglamento de investigaciones sumarias y levantará acta de la sesión.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19970703125" w:line="262.2740650177002" w:lineRule="auto"/>
        <w:ind w:left="1518.909912109375" w:right="445.737304687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contra de la resolución del Consejo Disciplinario el/la alumno/a tendrá derecho a presentar un  recurso de apelación ante el/la Rector/a, en un plazo de cinco (5) días hábiles, contados desde que  se le notifica la resolución del Consejo Disciplinario, quien tendrá la facultad de ratificar, modificar  o dejar sin efecto la sanción aplicada. El recurso de apelación deberá ser presentado por escrito ante  el/la Investigador/a, quien lo enviará junto con todos los antecedentes al Rector. El/la Rector/a debe  resolver en el plazo de cinco (5) días hábiles. En contra de la resolución que adopte el /la Rector/a  no procede recurso alguno.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340576171875" w:line="262.2139549255371" w:lineRule="auto"/>
        <w:ind w:left="1518.909912109375" w:right="448.14208984375" w:hanging="6.403198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91.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un/a alumno/a en los recintos de la institución o en cualquier actividad institucional,  incurre en acciones que pudieran revestir el carácter de delito, será denunciado por la autoridad de  sede correspondiente, de acuerdo a la letra e) del artículo 175 del Código Procesal Penal, sin  perjuicio de iniciar la investigación interna que corresponda.</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4.4094848632812" w:line="240" w:lineRule="auto"/>
        <w:ind w:left="0" w:right="494.151611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24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228850" cy="548513"/>
            <wp:effectExtent b="0" l="0" r="0" t="0"/>
            <wp:docPr id="9"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228850" cy="548513"/>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619140625" w:line="240" w:lineRule="auto"/>
        <w:ind w:left="0" w:right="4379.4158935546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TÍTULO XXII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3351.16027832031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ORGANIZACIONES ESTUDIANTILES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0.76504707336426" w:lineRule="auto"/>
        <w:ind w:left="1519.7932434082031" w:right="452.021484375" w:hanging="7.286529541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N°92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Los/las estudiantes de Duoc UC tienen derecho a asociarse. Ninguno puede ser  obligado a pertenecer a una asociación.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3828125" w:line="262.21409797668457" w:lineRule="auto"/>
        <w:ind w:left="1518.909912109375" w:right="447.47924804687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Duoc UC reconocerá como Organizaciones Estudiantiles a aquellas agrupaciones de estudiantes que  se constituyan para representarlos/as en sus inquietudes e intereses relativos a las actividades  académicas y para relacionarse con las autoridades de la Institución, y cuyos fines no sean contrarios  a los principios y valores de Duoc UC y sus reglamentos.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908203125" w:line="262.3949146270752" w:lineRule="auto"/>
        <w:ind w:left="1518.909912109375" w:right="446.75048828125" w:hanging="6.403198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N°93</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Se entenderá como Organización Estudiantil representativa aquella cuyos dirigentes,  siendo alumnos/as regulares de la Institución, hayan sido electos/as, mediante algún mecanismo de  designación democrático por la mayoría de los/las estudiantes agrupados/as por carrera, Sede u  otra forma que ellos y ellas mismos/as propongan.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230712890625" w:line="262.93813705444336" w:lineRule="auto"/>
        <w:ind w:left="1520.0140380859375" w:right="445.98754882812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Organización Estudiantil deberá propender siempre a satisfacer las inquietudes e intereses  académicos y a la vinculación de los/las estudiantes con las autoridades de Duoc UC, todo lo anterior  en concordancia con los principios y valores de la institución.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785095214844" w:lineRule="auto"/>
        <w:ind w:left="1524.429931640625" w:right="450.792236328125" w:firstLine="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orientaciones generales para el reconocimiento de una organización estudiantil como  interlocutor representativo, se encuentran contenidas en la resolución dispuesta para estos fines.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3.05870056152344" w:lineRule="auto"/>
        <w:ind w:left="1519.7932434082031" w:right="447.2607421875" w:hanging="7.286529541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N°94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Sin perjuicio de lo dispuesto en los artículos precedentes, todo/a estudiante de Duoc  UC tiene el derecho de presentar peticiones, consultas, sugerencias y quejas a las autoridades de su  respectiva sede o de la institución, sin otra limitación que la de proceder en términos respetuosos y  convenientes.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2109375" w:line="262.93813705444336" w:lineRule="auto"/>
        <w:ind w:left="1520.0140380859375" w:right="446.67846679687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Por su parte, Duoc UC por medio de sus autoridades que reciban las solicitudes de los/las  estudiantes deberá responderlas o derivarlas a quien corresponda de acuerdo a la reglamentación  interna.</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5433349609375" w:line="240" w:lineRule="auto"/>
        <w:ind w:left="0" w:right="494.151611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25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228850" cy="548513"/>
            <wp:effectExtent b="0" l="0" r="0" t="0"/>
            <wp:docPr id="10"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2228850" cy="548513"/>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619140625" w:line="240" w:lineRule="auto"/>
        <w:ind w:left="0" w:right="4350.778808593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TÍTULO XXIII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3654.8846435546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DISPOSICIONES GENERALES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1.8520927429199" w:lineRule="auto"/>
        <w:ind w:left="1526.6380310058594" w:right="447.706298828125" w:hanging="14.1313171386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N°95</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Todo/a alumno/a regular de Duoc UC deberá cumplir con la normativa interna que  le sea aplicable, mantener un trato respetuoso con los/las docentes y demás colaboradores de Duoc  UC como a sus compañeros y compañeras, respetar la misión y visión de la institución.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62.2144412994385" w:lineRule="auto"/>
        <w:ind w:left="1518.909912109375" w:right="450.12695312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Duoc UC por su parte entregará a los/las estudiantes un correo electrónico institucional acordado  con ellos y ellas, para acceder a las solicitudes en línea que requieran y por medio del cual la  institución se compromete a mantenerlos informados de toda comunicación oficial de la institución,  sin perjuicio de que la misma estará disponible en la página web institucional.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90283203125" w:line="262.9379367828369" w:lineRule="auto"/>
        <w:ind w:left="1519.7932434082031" w:right="446.2988281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lo anterior, se le asignará una clave que será de uso exclusivo de cada estudiante, no pudiendo  compartirla con terceros. Será de su exclusiva responsabilidad el uso de la clave por otras personas  que no sean los/las estudiantes titulares y Duoc UC podrá adoptar al respecto las medidas que  estime pertinentes.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13705444336" w:lineRule="auto"/>
        <w:ind w:left="1520.0140380859375" w:right="450.792236328125" w:hanging="7.5073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N°96</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Las Direcciones de Sede podrán establecer normas específicas para sus estudiantes,  las que no podrán contravenir las disposiciones del presente Reglamento y demás normativa  aplicable y solo entrarán en vigencia una vez aprobadas por la Vicerrectoría Académica.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785095214844" w:lineRule="auto"/>
        <w:ind w:left="1513.8316345214844" w:right="450.621337890625" w:hanging="1.32492065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Artículo N°97</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Las situaciones no previstas en el presente Reglamento serán resueltas por la  Vicerrectoría Académica.</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2.1435546875" w:line="240" w:lineRule="auto"/>
        <w:ind w:left="0" w:right="494.151611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26 </w:t>
      </w:r>
    </w:p>
    <w:sectPr>
      <w:pgSz w:h="15840" w:w="12240" w:orient="portrait"/>
      <w:pgMar w:bottom="628.8000106811523" w:top="289.000244140625" w:left="192.00199127197266" w:right="1203.90380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4.png"/><Relationship Id="rId7" Type="http://schemas.openxmlformats.org/officeDocument/2006/relationships/image" Target="media/image2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