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2133ED" w:rsidRDefault="00031AA1">
      <w:pPr>
        <w:widowControl/>
        <w:bidi/>
        <w:spacing w:before="240" w:line="480" w:lineRule="exact"/>
        <w:jc w:val="center"/>
        <w:rPr>
          <w:rFonts w:cs="DecoType Thuluth"/>
          <w:bCs/>
          <w:szCs w:val="44"/>
        </w:rPr>
      </w:pPr>
      <w:r>
        <w:br w:type="column"/>
      </w:r>
      <w:r w:rsidR="00910AEF">
        <w:rPr>
          <w:noProof/>
        </w:rPr>
        <w:lastRenderedPageBreak/>
        <w:drawing>
          <wp:inline distT="0" distB="0" distL="0" distR="0" wp14:anchorId="0989D0F9" wp14:editId="0722A6F8">
            <wp:extent cx="1408292" cy="37528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re_doctorat_ar.png"/>
                    <pic:cNvPicPr/>
                  </pic:nvPicPr>
                  <pic:blipFill rotWithShape="1">
                    <a:blip r:embed="rId4"/>
                    <a:srcRect t="-11299"/>
                    <a:stretch/>
                  </pic:blipFill>
                  <pic:spPr bwMode="auto">
                    <a:xfrm>
                      <a:off x="0" y="0"/>
                      <a:ext cx="1409700" cy="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33ED" w:rsidRDefault="00910AEF" w:rsidP="00910AEF">
      <w:pPr>
        <w:widowControl/>
        <w:spacing w:after="200" w:line="480" w:lineRule="exact"/>
        <w:rPr>
          <w:rFonts w:cs="Times New Roman"/>
          <w:sz w:val="32"/>
          <w:szCs w:val="24"/>
          <w:lang w:val="en-US" w:eastAsia="en-US"/>
        </w:rPr>
      </w:pPr>
      <w:r>
        <w:rPr>
          <w:rFonts w:cs="Times New Roman"/>
          <w:sz w:val="32"/>
          <w:szCs w:val="24"/>
          <w:lang w:val="en-US" w:eastAsia="en-US"/>
        </w:rPr>
        <w:t xml:space="preserve">            </w:t>
      </w:r>
      <w:proofErr w:type="spellStart"/>
      <w:r w:rsidR="00031AA1">
        <w:rPr>
          <w:rFonts w:cs="Times New Roman"/>
          <w:sz w:val="32"/>
          <w:szCs w:val="24"/>
          <w:lang w:val="en-US" w:eastAsia="en-US"/>
        </w:rPr>
        <w:t>Diplôme</w:t>
      </w:r>
      <w:proofErr w:type="spellEnd"/>
      <w:r w:rsidR="00031AA1">
        <w:rPr>
          <w:rFonts w:cs="Times New Roman"/>
          <w:sz w:val="32"/>
          <w:szCs w:val="24"/>
          <w:lang w:val="en-US" w:eastAsia="en-US"/>
        </w:rPr>
        <w:t xml:space="preserve"> de </w:t>
      </w:r>
      <w:proofErr w:type="spellStart"/>
      <w:r w:rsidR="00031AA1">
        <w:rPr>
          <w:rFonts w:cs="Times New Roman"/>
          <w:sz w:val="32"/>
          <w:szCs w:val="24"/>
          <w:lang w:val="en-US" w:eastAsia="en-US"/>
        </w:rPr>
        <w:t>Doctorat</w:t>
      </w:r>
      <w:proofErr w:type="spellEnd"/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br w:type="column"/>
      </w:r>
      <w:r>
        <w:lastRenderedPageBreak/>
        <w:tab/>
      </w:r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tab/>
      </w:r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tab/>
      </w:r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tab/>
      </w:r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tab/>
      </w:r>
    </w:p>
    <w:p w:rsidR="002133ED" w:rsidRDefault="002133ED">
      <w:pPr>
        <w:sectPr w:rsidR="002133ED">
          <w:type w:val="continuous"/>
          <w:pgSz w:w="16838" w:h="11906" w:orient="landscape"/>
          <w:pgMar w:top="600" w:right="1303" w:bottom="500" w:left="1303" w:header="0" w:footer="0" w:gutter="0"/>
          <w:cols w:num="3" w:space="86"/>
          <w:formProt w:val="0"/>
          <w:docGrid w:linePitch="100"/>
        </w:sectPr>
      </w:pPr>
    </w:p>
    <w:tbl>
      <w:tblPr>
        <w:bidiVisual/>
        <w:tblW w:w="14244" w:type="dxa"/>
        <w:tblInd w:w="8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7"/>
        <w:gridCol w:w="554"/>
        <w:gridCol w:w="6803"/>
      </w:tblGrid>
      <w:tr w:rsidR="00F61A77" w:rsidTr="00910AEF">
        <w:tc>
          <w:tcPr>
            <w:tcW w:w="6887" w:type="dxa"/>
            <w:tcMar>
              <w:left w:w="108" w:type="dxa"/>
              <w:right w:w="108" w:type="dxa"/>
            </w:tcMar>
          </w:tcPr>
          <w:p w:rsidR="00F61A77" w:rsidRDefault="00F61A77" w:rsidP="00D87549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  <w:rtl/>
              </w:rPr>
            </w:pPr>
            <w:r>
              <w:rPr>
                <w:sz w:val="17"/>
                <w:szCs w:val="18"/>
                <w:rtl/>
              </w:rPr>
              <w:lastRenderedPageBreak/>
              <w:t xml:space="preserve">بناءً على القانون رقم </w:t>
            </w:r>
            <w:r>
              <w:rPr>
                <w:sz w:val="17"/>
                <w:szCs w:val="18"/>
              </w:rPr>
              <w:t>59.24</w:t>
            </w:r>
            <w:r>
              <w:rPr>
                <w:sz w:val="17"/>
                <w:szCs w:val="18"/>
                <w:rtl/>
              </w:rPr>
              <w:t xml:space="preserve"> المتعلق بالتعليم العالي والبحث العلمي الصادر بتنفيذه الظهير الشريف رقم </w:t>
            </w:r>
            <w:r>
              <w:rPr>
                <w:sz w:val="17"/>
                <w:szCs w:val="18"/>
              </w:rPr>
              <w:t>1.26.04</w:t>
            </w:r>
            <w:r>
              <w:rPr>
                <w:sz w:val="17"/>
                <w:szCs w:val="18"/>
                <w:rtl/>
              </w:rPr>
              <w:t xml:space="preserve"> المؤرخ في </w:t>
            </w:r>
            <w:r>
              <w:rPr>
                <w:sz w:val="17"/>
                <w:szCs w:val="18"/>
              </w:rPr>
              <w:t>22</w:t>
            </w:r>
            <w:r>
              <w:rPr>
                <w:sz w:val="17"/>
                <w:szCs w:val="18"/>
                <w:rtl/>
              </w:rPr>
              <w:t xml:space="preserve"> من شعبان </w:t>
            </w:r>
            <w:r>
              <w:rPr>
                <w:sz w:val="17"/>
                <w:szCs w:val="18"/>
              </w:rPr>
              <w:t>1447</w:t>
            </w:r>
            <w:r>
              <w:rPr>
                <w:sz w:val="17"/>
                <w:szCs w:val="18"/>
                <w:rtl/>
              </w:rPr>
              <w:t xml:space="preserve"> </w:t>
            </w:r>
            <w:r>
              <w:rPr>
                <w:sz w:val="17"/>
                <w:szCs w:val="18"/>
              </w:rPr>
              <w:t>11)</w:t>
            </w:r>
            <w:r>
              <w:rPr>
                <w:sz w:val="17"/>
                <w:szCs w:val="18"/>
                <w:rtl/>
              </w:rPr>
              <w:t xml:space="preserve"> فبراير </w:t>
            </w:r>
            <w:r>
              <w:rPr>
                <w:rFonts w:hint="cs"/>
                <w:sz w:val="17"/>
                <w:szCs w:val="18"/>
                <w:rtl/>
              </w:rPr>
              <w:t xml:space="preserve">2026) </w:t>
            </w:r>
            <w:r>
              <w:rPr>
                <w:sz w:val="17"/>
                <w:szCs w:val="18"/>
                <w:rtl/>
              </w:rPr>
              <w:t>ولاسيما المواد </w:t>
            </w:r>
            <w:r>
              <w:rPr>
                <w:sz w:val="17"/>
                <w:szCs w:val="18"/>
              </w:rPr>
              <w:t>35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51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79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80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112</w:t>
            </w:r>
            <w:r>
              <w:rPr>
                <w:sz w:val="17"/>
                <w:szCs w:val="18"/>
                <w:rtl/>
              </w:rPr>
              <w:t xml:space="preserve"> منه ،</w:t>
            </w:r>
          </w:p>
        </w:tc>
        <w:tc>
          <w:tcPr>
            <w:tcW w:w="554" w:type="dxa"/>
            <w:tcBorders>
              <w:left w:val="nil"/>
            </w:tcBorders>
          </w:tcPr>
          <w:p w:rsidR="00F61A77" w:rsidRDefault="00F61A77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F61A77" w:rsidRDefault="00F61A77">
            <w:pPr>
              <w:widowControl/>
              <w:spacing w:line="220" w:lineRule="exact"/>
              <w:jc w:val="both"/>
              <w:rPr>
                <w:sz w:val="17"/>
                <w:szCs w:val="18"/>
              </w:rPr>
            </w:pPr>
            <w:r w:rsidRPr="00F61A77">
              <w:rPr>
                <w:sz w:val="17"/>
                <w:szCs w:val="18"/>
              </w:rPr>
              <w:t xml:space="preserve">Vu la loi n° 59.24 relative à l'organisation de l’enseignement supérieur et de la recherche scientifique, promulguée par le dahir n° 1.26.04 du 22 </w:t>
            </w:r>
            <w:proofErr w:type="spellStart"/>
            <w:r w:rsidRPr="00F61A77">
              <w:rPr>
                <w:sz w:val="17"/>
                <w:szCs w:val="18"/>
              </w:rPr>
              <w:t>chaâbane</w:t>
            </w:r>
            <w:proofErr w:type="spellEnd"/>
            <w:r w:rsidRPr="00F61A77">
              <w:rPr>
                <w:sz w:val="17"/>
                <w:szCs w:val="18"/>
              </w:rPr>
              <w:t xml:space="preserve"> 1447 (11 février 2026), notamment les articles 35, 51, 79, 80 et 112,</w:t>
            </w:r>
          </w:p>
        </w:tc>
      </w:tr>
      <w:tr w:rsidR="002133ED" w:rsidTr="00910AEF">
        <w:tc>
          <w:tcPr>
            <w:tcW w:w="6887" w:type="dxa"/>
            <w:tcMar>
              <w:left w:w="108" w:type="dxa"/>
              <w:right w:w="108" w:type="dxa"/>
            </w:tcMar>
          </w:tcPr>
          <w:p w:rsidR="002133ED" w:rsidRDefault="00031AA1" w:rsidP="00D87549">
            <w:pPr>
              <w:widowControl/>
              <w:bidi/>
              <w:spacing w:line="220" w:lineRule="exact"/>
              <w:jc w:val="both"/>
            </w:pPr>
            <w:r>
              <w:rPr>
                <w:sz w:val="17"/>
                <w:szCs w:val="18"/>
                <w:rtl/>
              </w:rPr>
              <w:t xml:space="preserve">وعلى المرسوم رقم </w:t>
            </w:r>
            <w:r>
              <w:rPr>
                <w:sz w:val="17"/>
                <w:szCs w:val="18"/>
              </w:rPr>
              <w:t>2.04.89</w:t>
            </w:r>
            <w:r>
              <w:rPr>
                <w:sz w:val="17"/>
                <w:szCs w:val="18"/>
                <w:rtl/>
              </w:rPr>
              <w:t xml:space="preserve"> الصادر في </w:t>
            </w:r>
            <w:r>
              <w:rPr>
                <w:sz w:val="17"/>
                <w:szCs w:val="18"/>
              </w:rPr>
              <w:t>18</w:t>
            </w:r>
            <w:r>
              <w:rPr>
                <w:sz w:val="17"/>
                <w:szCs w:val="18"/>
                <w:rtl/>
              </w:rPr>
              <w:t xml:space="preserve"> من ربيع الآخر </w:t>
            </w:r>
            <w:r>
              <w:rPr>
                <w:sz w:val="17"/>
                <w:szCs w:val="18"/>
              </w:rPr>
              <w:t>1425</w:t>
            </w:r>
            <w:r>
              <w:rPr>
                <w:sz w:val="17"/>
                <w:szCs w:val="18"/>
                <w:rtl/>
              </w:rPr>
              <w:t xml:space="preserve"> </w:t>
            </w:r>
            <w:r w:rsidR="00D87549">
              <w:rPr>
                <w:rFonts w:hint="cs"/>
                <w:sz w:val="17"/>
                <w:szCs w:val="18"/>
                <w:rtl/>
              </w:rPr>
              <w:t xml:space="preserve">(7 </w:t>
            </w:r>
            <w:r>
              <w:rPr>
                <w:sz w:val="17"/>
                <w:szCs w:val="18"/>
                <w:rtl/>
              </w:rPr>
              <w:t xml:space="preserve">يونيو </w:t>
            </w:r>
            <w:r w:rsidR="00D87549">
              <w:rPr>
                <w:rFonts w:hint="cs"/>
                <w:sz w:val="17"/>
                <w:szCs w:val="18"/>
                <w:rtl/>
              </w:rPr>
              <w:t xml:space="preserve">2004) </w:t>
            </w:r>
            <w:r>
              <w:rPr>
                <w:sz w:val="17"/>
                <w:szCs w:val="18"/>
                <w:rtl/>
              </w:rPr>
              <w:t>بتحديد اختصاص المؤسسات الجامعية وأسلاك الدراسات العليا وكذا الشهادات الوطنية المطابقة كما وقع تغييره وتتميمه ، ولاسيما المادتين </w:t>
            </w:r>
            <w:r>
              <w:rPr>
                <w:sz w:val="17"/>
                <w:szCs w:val="18"/>
              </w:rPr>
              <w:t>8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9</w:t>
            </w:r>
            <w:r>
              <w:rPr>
                <w:sz w:val="17"/>
                <w:szCs w:val="18"/>
                <w:rtl/>
              </w:rPr>
              <w:t xml:space="preserve"> منه ،</w:t>
            </w:r>
          </w:p>
        </w:tc>
        <w:tc>
          <w:tcPr>
            <w:tcW w:w="554" w:type="dxa"/>
            <w:tcBorders>
              <w:left w:val="nil"/>
            </w:tcBorders>
          </w:tcPr>
          <w:p w:rsidR="002133ED" w:rsidRDefault="002133ED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2133ED" w:rsidRDefault="00031AA1">
            <w:pPr>
              <w:widowControl/>
              <w:spacing w:line="220" w:lineRule="exact"/>
              <w:jc w:val="both"/>
            </w:pPr>
            <w:r>
              <w:rPr>
                <w:sz w:val="17"/>
                <w:szCs w:val="18"/>
              </w:rPr>
              <w:t xml:space="preserve">vu le décret n° 2.04.89 du 18 </w:t>
            </w:r>
            <w:proofErr w:type="spellStart"/>
            <w:r>
              <w:rPr>
                <w:sz w:val="17"/>
                <w:szCs w:val="18"/>
              </w:rPr>
              <w:t>rabii</w:t>
            </w:r>
            <w:proofErr w:type="spellEnd"/>
            <w:r>
              <w:rPr>
                <w:sz w:val="17"/>
                <w:szCs w:val="18"/>
              </w:rPr>
              <w:t xml:space="preserve"> II 1425 (7 juin 2004) fixant la vocation des établissements universitaires, les cycles des études supérieures ainsi que les diplômes nationaux correspondants, tel qu'il a été modifié et complété, notamment ses articles 8 et 9,</w:t>
            </w:r>
          </w:p>
        </w:tc>
      </w:tr>
      <w:tr w:rsidR="002133ED" w:rsidTr="00910AEF">
        <w:trPr>
          <w:trHeight w:val="550"/>
        </w:trPr>
        <w:tc>
          <w:tcPr>
            <w:tcW w:w="6887" w:type="dxa"/>
            <w:tcMar>
              <w:left w:w="108" w:type="dxa"/>
              <w:right w:w="108" w:type="dxa"/>
            </w:tcMar>
          </w:tcPr>
          <w:p w:rsidR="002133ED" w:rsidRDefault="00031AA1" w:rsidP="00D87549">
            <w:pPr>
              <w:widowControl/>
              <w:bidi/>
              <w:spacing w:line="220" w:lineRule="exact"/>
              <w:jc w:val="both"/>
            </w:pPr>
            <w:r>
              <w:rPr>
                <w:sz w:val="17"/>
                <w:szCs w:val="18"/>
                <w:rtl/>
              </w:rPr>
              <w:t xml:space="preserve">وعلى قرار وزير التربية الوطنية والتعليم العالي وتكوين الأطر والبحث العلمي رقم </w:t>
            </w:r>
            <w:r>
              <w:rPr>
                <w:sz w:val="17"/>
                <w:szCs w:val="18"/>
              </w:rPr>
              <w:t>1371.07</w:t>
            </w:r>
            <w:r>
              <w:rPr>
                <w:sz w:val="17"/>
                <w:szCs w:val="18"/>
                <w:rtl/>
              </w:rPr>
              <w:t xml:space="preserve"> الصادر في </w:t>
            </w:r>
            <w:r>
              <w:rPr>
                <w:sz w:val="17"/>
                <w:szCs w:val="18"/>
              </w:rPr>
              <w:t>22</w:t>
            </w:r>
            <w:r>
              <w:rPr>
                <w:sz w:val="17"/>
                <w:szCs w:val="18"/>
                <w:rtl/>
              </w:rPr>
              <w:t xml:space="preserve"> من رمضان </w:t>
            </w:r>
            <w:r>
              <w:rPr>
                <w:sz w:val="17"/>
                <w:szCs w:val="18"/>
              </w:rPr>
              <w:t>1429</w:t>
            </w:r>
            <w:r>
              <w:rPr>
                <w:sz w:val="17"/>
                <w:szCs w:val="18"/>
                <w:rtl/>
              </w:rPr>
              <w:t xml:space="preserve"> </w:t>
            </w:r>
            <w:r w:rsidR="00D87549">
              <w:rPr>
                <w:rFonts w:hint="cs"/>
                <w:sz w:val="17"/>
                <w:szCs w:val="18"/>
                <w:rtl/>
              </w:rPr>
              <w:t xml:space="preserve">(23 </w:t>
            </w:r>
            <w:r w:rsidR="00D87549">
              <w:rPr>
                <w:sz w:val="17"/>
                <w:szCs w:val="18"/>
              </w:rPr>
              <w:t xml:space="preserve"> </w:t>
            </w:r>
            <w:r>
              <w:rPr>
                <w:sz w:val="17"/>
                <w:szCs w:val="18"/>
                <w:rtl/>
              </w:rPr>
              <w:t xml:space="preserve">شتنبر </w:t>
            </w:r>
            <w:r w:rsidR="00D87549">
              <w:rPr>
                <w:rFonts w:hint="cs"/>
                <w:sz w:val="17"/>
                <w:szCs w:val="18"/>
                <w:rtl/>
              </w:rPr>
              <w:t xml:space="preserve">2008) </w:t>
            </w:r>
            <w:r>
              <w:rPr>
                <w:sz w:val="17"/>
                <w:szCs w:val="18"/>
                <w:rtl/>
              </w:rPr>
              <w:t>بالمصادقة على دفتر الضوابط البيداغوجية الوطنية لسلك الدكتوراه ،</w:t>
            </w:r>
          </w:p>
        </w:tc>
        <w:tc>
          <w:tcPr>
            <w:tcW w:w="554" w:type="dxa"/>
            <w:tcBorders>
              <w:left w:val="nil"/>
            </w:tcBorders>
          </w:tcPr>
          <w:p w:rsidR="002133ED" w:rsidRDefault="002133ED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F55789" w:rsidRPr="007E6F83" w:rsidRDefault="00031AA1">
            <w:pPr>
              <w:widowControl/>
              <w:spacing w:line="220" w:lineRule="exact"/>
              <w:jc w:val="both"/>
              <w:rPr>
                <w:sz w:val="17"/>
                <w:szCs w:val="18"/>
              </w:rPr>
            </w:pPr>
            <w:r>
              <w:rPr>
                <w:sz w:val="17"/>
                <w:szCs w:val="18"/>
              </w:rPr>
              <w:t>vu l’arrêté du Ministre de l'Éducation Nationale, de l’Enseignement Supérieur, de la Formation des Cadres et de la Recherche Scientifique n° 1371.07 du 22 ramadan 1429 (23 septembre 2008) approuvant le cahier des normes pédagogiques nationales du cycle de doctorat,</w:t>
            </w:r>
          </w:p>
        </w:tc>
      </w:tr>
      <w:tr w:rsidR="002133ED" w:rsidTr="00910AEF">
        <w:tc>
          <w:tcPr>
            <w:tcW w:w="6887" w:type="dxa"/>
            <w:tcMar>
              <w:left w:w="108" w:type="dxa"/>
              <w:right w:w="108" w:type="dxa"/>
            </w:tcMar>
          </w:tcPr>
          <w:p w:rsidR="002133ED" w:rsidRDefault="00031AA1">
            <w:pPr>
              <w:widowControl/>
              <w:bidi/>
              <w:spacing w:line="220" w:lineRule="exact"/>
              <w:jc w:val="both"/>
            </w:pPr>
            <w:r>
              <w:rPr>
                <w:sz w:val="17"/>
                <w:szCs w:val="18"/>
                <w:rtl/>
              </w:rPr>
              <w:t xml:space="preserve">واستناداً إلى محضر لجنة المناقشة المنعقدة بتاريخ </w:t>
            </w:r>
            <w:r>
              <w:rPr>
                <w:b/>
                <w:sz w:val="17"/>
                <w:szCs w:val="18"/>
              </w:rPr>
              <w:t>{{DATE_SOUT_AR}}</w:t>
            </w:r>
            <w:r>
              <w:rPr>
                <w:sz w:val="17"/>
                <w:szCs w:val="18"/>
                <w:rtl/>
              </w:rPr>
              <w:t> ،</w:t>
            </w:r>
          </w:p>
        </w:tc>
        <w:tc>
          <w:tcPr>
            <w:tcW w:w="554" w:type="dxa"/>
            <w:tcBorders>
              <w:left w:val="nil"/>
            </w:tcBorders>
          </w:tcPr>
          <w:p w:rsidR="002133ED" w:rsidRDefault="002133ED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2133ED" w:rsidRDefault="00031AA1">
            <w:pPr>
              <w:widowControl/>
              <w:spacing w:line="220" w:lineRule="exact"/>
              <w:jc w:val="both"/>
            </w:pPr>
            <w:r>
              <w:rPr>
                <w:sz w:val="17"/>
                <w:szCs w:val="18"/>
              </w:rPr>
              <w:t xml:space="preserve">vu le procès-verbal du jury de soutenance en date du </w:t>
            </w:r>
            <w:r>
              <w:rPr>
                <w:b/>
                <w:sz w:val="17"/>
                <w:szCs w:val="18"/>
              </w:rPr>
              <w:t>{{DATE_SOUTENANCE_LONG}}</w:t>
            </w:r>
            <w:r>
              <w:rPr>
                <w:sz w:val="17"/>
                <w:szCs w:val="18"/>
              </w:rPr>
              <w:t>,</w:t>
            </w:r>
          </w:p>
        </w:tc>
      </w:tr>
    </w:tbl>
    <w:p w:rsidR="002133ED" w:rsidRDefault="00031AA1">
      <w:pPr>
        <w:widowControl/>
        <w:tabs>
          <w:tab w:val="right" w:pos="14229"/>
        </w:tabs>
        <w:bidi/>
        <w:spacing w:before="120" w:line="280" w:lineRule="exact"/>
        <w:jc w:val="both"/>
        <w:rPr>
          <w:lang w:val="en-US"/>
        </w:rPr>
      </w:pPr>
      <w:r>
        <w:rPr>
          <w:rtl/>
          <w:lang w:val="en-US"/>
        </w:rPr>
        <w:t>يشهد رئيـــس جامعة ابن زهر أن :</w:t>
      </w:r>
      <w:r>
        <w:rPr>
          <w:rtl/>
          <w:lang w:val="en-US"/>
        </w:rPr>
        <w:tab/>
      </w:r>
      <w:r>
        <w:rPr>
          <w:lang w:val="en-US" w:eastAsia="en-US"/>
        </w:rPr>
        <w:t xml:space="preserve">le </w:t>
      </w:r>
      <w:proofErr w:type="spellStart"/>
      <w:r>
        <w:rPr>
          <w:lang w:val="en-US" w:eastAsia="en-US"/>
        </w:rPr>
        <w:t>Président</w:t>
      </w:r>
      <w:proofErr w:type="spellEnd"/>
      <w:r>
        <w:rPr>
          <w:lang w:val="en-US" w:eastAsia="en-US"/>
        </w:rPr>
        <w:t xml:space="preserve"> de </w:t>
      </w:r>
      <w:proofErr w:type="spellStart"/>
      <w:r>
        <w:rPr>
          <w:lang w:val="en-US" w:eastAsia="en-US"/>
        </w:rPr>
        <w:t>l’Université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Ibnou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Zohr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atteste</w:t>
      </w:r>
      <w:proofErr w:type="spellEnd"/>
      <w:r>
        <w:rPr>
          <w:lang w:val="en-US" w:eastAsia="en-US"/>
        </w:rPr>
        <w:t xml:space="preserve"> que </w:t>
      </w:r>
      <w:r>
        <w:rPr>
          <w:noProof/>
        </w:rPr>
        <mc:AlternateContent>
          <mc:Choice Requires="wps">
            <w:drawing>
              <wp:anchor distT="72390" distB="72390" distL="72390" distR="72390" simplePos="0" relativeHeight="251657216" behindDoc="0" locked="0" layoutInCell="1" allowOverlap="1">
                <wp:simplePos x="0" y="0"/>
                <wp:positionH relativeFrom="column">
                  <wp:posOffset>9107805</wp:posOffset>
                </wp:positionH>
                <wp:positionV relativeFrom="page">
                  <wp:posOffset>1511935</wp:posOffset>
                </wp:positionV>
                <wp:extent cx="360045" cy="162687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26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2133ED" w:rsidRDefault="00031AA1">
                            <w:pPr>
                              <w:widowControl/>
                              <w:jc w:val="right"/>
                              <w:rPr>
                                <w:rFonts w:ascii="Arial Narrow" w:hAnsi="Arial Narrow" w:cs="Times New Roman"/>
                                <w:sz w:val="40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Barcode 3 of 9" w:hAnsi="Barcode 3 of 9" w:cs="Times New Roman"/>
                                <w:sz w:val="40"/>
                                <w:szCs w:val="24"/>
                                <w:lang w:val="en-US" w:eastAsia="en-US"/>
                              </w:rPr>
                              <w:t>{{BAR_CNE}}</w:t>
                            </w:r>
                          </w:p>
                        </w:txbxContent>
                      </wps:txbx>
                      <wps:bodyPr vert="vert270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717.15pt;margin-top:119.05pt;width:28.35pt;height:128.1pt;z-index:251657216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" stroked="f">
                <v:fill opacity="0"/>
                <v:textbox style="layout-flow:vertical;mso-layout-flow-alt:bottom-to-top" inset="0,0,0,0">
                  <w:txbxContent>
                    <w:p w:rsidR="002133ED" w:rsidRDefault="00031AA1">
                      <w:pPr>
                        <w:widowControl/>
                        <w:jc w:val="right"/>
                        <w:rPr>
                          <w:rFonts w:ascii="Arial Narrow" w:hAnsi="Arial Narrow" w:cs="Times New Roman"/>
                          <w:sz w:val="40"/>
                          <w:szCs w:val="24"/>
                          <w:lang w:val="en-US" w:eastAsia="en-US"/>
                        </w:rPr>
                      </w:pPr>
                      <w:r>
                        <w:rPr>
                          <w:rFonts w:ascii="Barcode 3 of 9" w:hAnsi="Barcode 3 of 9" w:cs="Times New Roman"/>
                          <w:sz w:val="40"/>
                          <w:szCs w:val="24"/>
                          <w:lang w:val="en-US" w:eastAsia="en-US"/>
                        </w:rPr>
                        <w:t>{{BAR_CNE}}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2390" distB="72390" distL="72390" distR="72390" simplePos="0" relativeHeight="251659264" behindDoc="0" locked="0" layoutInCell="1" allowOverlap="1">
                <wp:simplePos x="0" y="0"/>
                <wp:positionH relativeFrom="column">
                  <wp:posOffset>-359410</wp:posOffset>
                </wp:positionH>
                <wp:positionV relativeFrom="page">
                  <wp:posOffset>1511935</wp:posOffset>
                </wp:positionV>
                <wp:extent cx="359410" cy="1626870"/>
                <wp:effectExtent l="0" t="0" r="0" b="0"/>
                <wp:wrapNone/>
                <wp:docPr id="2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1626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2133ED" w:rsidRDefault="00031AA1">
                            <w:pPr>
                              <w:widowControl/>
                              <w:jc w:val="right"/>
                              <w:rPr>
                                <w:rFonts w:ascii="Arial Narrow" w:hAnsi="Arial Narrow" w:cs="Times New Roman"/>
                                <w:sz w:val="40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Barcode 3 of 9" w:hAnsi="Barcode 3 of 9" w:cs="Times New Roman"/>
                                <w:sz w:val="40"/>
                                <w:szCs w:val="24"/>
                                <w:lang w:val="en-US" w:eastAsia="en-US"/>
                              </w:rPr>
                              <w:t>{{BAR_CIN}}</w:t>
                            </w:r>
                          </w:p>
                        </w:txbxContent>
                      </wps:txbx>
                      <wps:bodyPr vert="vert270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27" type="#_x0000_t202" style="position:absolute;left:0;text-align:left;margin-left:-28.3pt;margin-top:119.05pt;width:28.3pt;height:128.1pt;z-index:251659264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" stroked="f">
                <v:fill opacity="0"/>
                <v:textbox style="layout-flow:vertical;mso-layout-flow-alt:bottom-to-top" inset="0,0,0,0">
                  <w:txbxContent>
                    <w:p w:rsidR="002133ED" w:rsidRDefault="00031AA1">
                      <w:pPr>
                        <w:widowControl/>
                        <w:jc w:val="right"/>
                        <w:rPr>
                          <w:rFonts w:ascii="Arial Narrow" w:hAnsi="Arial Narrow" w:cs="Times New Roman"/>
                          <w:sz w:val="40"/>
                          <w:szCs w:val="24"/>
                          <w:lang w:val="en-US" w:eastAsia="en-US"/>
                        </w:rPr>
                      </w:pPr>
                      <w:r>
                        <w:rPr>
                          <w:rFonts w:ascii="Barcode 3 of 9" w:hAnsi="Barcode 3 of 9" w:cs="Times New Roman"/>
                          <w:sz w:val="40"/>
                          <w:szCs w:val="24"/>
                          <w:lang w:val="en-US" w:eastAsia="en-US"/>
                        </w:rPr>
                        <w:t>{{BAR_CIN}}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lang w:val="en-US" w:eastAsia="en-US"/>
        </w:rPr>
        <w:t>: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الطالب </w:t>
      </w:r>
      <w:r>
        <w:rPr>
          <w:bCs/>
          <w:rtl/>
          <w:lang w:val="en-US"/>
        </w:rPr>
        <w:t>{{NOM_AR_COMPLET}}</w:t>
      </w:r>
      <w:r>
        <w:rPr>
          <w:rFonts w:cs="Times New Roman"/>
          <w:rtl/>
          <w:lang w:val="en-US"/>
        </w:rPr>
        <w:tab/>
      </w:r>
      <w:proofErr w:type="spellStart"/>
      <w:r>
        <w:rPr>
          <w:lang w:val="en-US" w:eastAsia="en-US"/>
        </w:rPr>
        <w:t>l’étudiant</w:t>
      </w:r>
      <w:proofErr w:type="spellEnd"/>
      <w:r>
        <w:rPr>
          <w:lang w:val="en-US" w:eastAsia="en-US"/>
        </w:rPr>
        <w:t xml:space="preserve"> </w:t>
      </w:r>
      <w:r>
        <w:rPr>
          <w:b/>
          <w:lang w:val="en-US" w:eastAsia="en-US"/>
        </w:rPr>
        <w:t>{{NOM_COMPLET}}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proofErr w:type="spellStart"/>
      <w:r>
        <w:rPr>
          <w:rtl/>
          <w:lang w:val="en-US"/>
        </w:rPr>
        <w:t>المزداد</w:t>
      </w:r>
      <w:proofErr w:type="spellEnd"/>
      <w:r>
        <w:rPr>
          <w:rtl/>
          <w:lang w:val="en-US"/>
        </w:rPr>
        <w:t xml:space="preserve"> </w:t>
      </w:r>
      <w:r>
        <w:rPr>
          <w:rFonts w:cs="Times New Roman"/>
          <w:bCs/>
          <w:rtl/>
          <w:lang w:val="en-US"/>
        </w:rPr>
        <w:t>ب{{LIEU_NAISSANCE_AR</w:t>
      </w:r>
      <w:proofErr w:type="gramStart"/>
      <w:r>
        <w:rPr>
          <w:rFonts w:cs="Times New Roman"/>
          <w:bCs/>
          <w:rtl/>
          <w:lang w:val="en-US"/>
        </w:rPr>
        <w:t>}}</w:t>
      </w:r>
      <w:r>
        <w:rPr>
          <w:rtl/>
          <w:lang w:val="en-US"/>
        </w:rPr>
        <w:t xml:space="preserve">  بتاريخ</w:t>
      </w:r>
      <w:proofErr w:type="gramEnd"/>
      <w:r>
        <w:rPr>
          <w:rtl/>
          <w:lang w:val="en-US"/>
        </w:rPr>
        <w:t xml:space="preserve"> </w:t>
      </w:r>
      <w:r>
        <w:rPr>
          <w:b/>
          <w:lang w:val="en-US" w:eastAsia="en-US"/>
        </w:rPr>
        <w:t>{{DATE_NAISSANCE_AR}}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né à </w:t>
      </w:r>
      <w:r>
        <w:rPr>
          <w:b/>
          <w:lang w:val="en-US" w:eastAsia="en-US"/>
        </w:rPr>
        <w:t>{{LIEU_NAISSANCE}}</w:t>
      </w:r>
      <w:r>
        <w:rPr>
          <w:lang w:val="en-US" w:eastAsia="en-US"/>
        </w:rPr>
        <w:t xml:space="preserve">  le </w:t>
      </w:r>
      <w:r>
        <w:rPr>
          <w:b/>
          <w:lang w:val="en-US" w:eastAsia="en-US"/>
        </w:rPr>
        <w:t>{{DATE_NAISSANCE_LONG}}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رقم البطاقة الوطنية للتعريف </w:t>
      </w:r>
      <w:proofErr w:type="gramStart"/>
      <w:r>
        <w:rPr>
          <w:rtl/>
          <w:lang w:val="en-US"/>
        </w:rPr>
        <w:t>الإلكترونية :</w:t>
      </w:r>
      <w:proofErr w:type="gramEnd"/>
      <w:r>
        <w:rPr>
          <w:rtl/>
          <w:lang w:val="en-US"/>
        </w:rPr>
        <w:t xml:space="preserve"> </w:t>
      </w:r>
      <w:r>
        <w:rPr>
          <w:b/>
          <w:lang w:val="en-US" w:eastAsia="en-US"/>
        </w:rPr>
        <w:t>{{CIN}}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n° de la CNIE : </w:t>
      </w:r>
      <w:r>
        <w:rPr>
          <w:b/>
          <w:lang w:val="en-US" w:eastAsia="en-US"/>
        </w:rPr>
        <w:t>{{CIN}}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الرقم الوطني </w:t>
      </w:r>
      <w:proofErr w:type="gramStart"/>
      <w:r>
        <w:rPr>
          <w:rtl/>
          <w:lang w:val="en-US"/>
        </w:rPr>
        <w:t>للطالب :</w:t>
      </w:r>
      <w:proofErr w:type="gramEnd"/>
      <w:r>
        <w:rPr>
          <w:rtl/>
          <w:lang w:val="en-US"/>
        </w:rPr>
        <w:t xml:space="preserve"> </w:t>
      </w:r>
      <w:r>
        <w:rPr>
          <w:b/>
          <w:lang w:val="en-US" w:eastAsia="en-US"/>
        </w:rPr>
        <w:t>{{CNE}}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CNE : </w:t>
      </w:r>
      <w:r>
        <w:rPr>
          <w:b/>
          <w:lang w:val="en-US" w:eastAsia="en-US"/>
        </w:rPr>
        <w:t>{{CNE}}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المؤسسة </w:t>
      </w:r>
      <w:proofErr w:type="gramStart"/>
      <w:r>
        <w:rPr>
          <w:rtl/>
          <w:lang w:val="en-US"/>
        </w:rPr>
        <w:t>الجامعية :</w:t>
      </w:r>
      <w:proofErr w:type="gramEnd"/>
      <w:r>
        <w:rPr>
          <w:rtl/>
          <w:lang w:val="en-US"/>
        </w:rPr>
        <w:t xml:space="preserve">  </w:t>
      </w:r>
      <w:r>
        <w:rPr>
          <w:bCs/>
          <w:rtl/>
          <w:lang w:val="en-US"/>
        </w:rPr>
        <w:t>{{ETABLISSEMENT_AR}}</w:t>
      </w:r>
      <w:r>
        <w:rPr>
          <w:rFonts w:cs="Times New Roman"/>
          <w:rtl/>
          <w:lang w:val="en-US"/>
        </w:rPr>
        <w:tab/>
      </w:r>
      <w:proofErr w:type="spellStart"/>
      <w:r>
        <w:rPr>
          <w:lang w:val="en-US" w:eastAsia="en-US"/>
        </w:rPr>
        <w:t>Etablissement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universitaire</w:t>
      </w:r>
      <w:proofErr w:type="spellEnd"/>
      <w:r>
        <w:rPr>
          <w:lang w:val="en-US" w:eastAsia="en-US"/>
        </w:rPr>
        <w:t xml:space="preserve"> : </w:t>
      </w:r>
      <w:r>
        <w:rPr>
          <w:b/>
          <w:lang w:val="en-US" w:eastAsia="en-US"/>
        </w:rPr>
        <w:t>{{ETABLISSEMENT}}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قد أحرز على </w:t>
      </w:r>
      <w:r>
        <w:rPr>
          <w:bCs/>
          <w:rtl/>
          <w:lang w:val="en-US"/>
        </w:rPr>
        <w:t>الدكتوراه</w:t>
      </w:r>
      <w:r>
        <w:rPr>
          <w:rtl/>
          <w:lang w:val="en-US"/>
        </w:rPr>
        <w:t xml:space="preserve"> في </w:t>
      </w:r>
      <w:r>
        <w:rPr>
          <w:bCs/>
          <w:rtl/>
          <w:lang w:val="en-US"/>
        </w:rPr>
        <w:t>{{DISCIPLINE_AR}}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a </w:t>
      </w:r>
      <w:proofErr w:type="spellStart"/>
      <w:r>
        <w:rPr>
          <w:lang w:val="en-US" w:eastAsia="en-US"/>
        </w:rPr>
        <w:t>obtenu</w:t>
      </w:r>
      <w:proofErr w:type="spellEnd"/>
      <w:r>
        <w:rPr>
          <w:lang w:val="en-US" w:eastAsia="en-US"/>
        </w:rPr>
        <w:t xml:space="preserve"> le </w:t>
      </w:r>
      <w:proofErr w:type="spellStart"/>
      <w:r>
        <w:rPr>
          <w:b/>
          <w:lang w:val="en-US" w:eastAsia="en-US"/>
        </w:rPr>
        <w:t>Doctorat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en</w:t>
      </w:r>
      <w:proofErr w:type="spellEnd"/>
      <w:r>
        <w:rPr>
          <w:lang w:val="en-US" w:eastAsia="en-US"/>
        </w:rPr>
        <w:t xml:space="preserve"> </w:t>
      </w:r>
      <w:r>
        <w:rPr>
          <w:b/>
          <w:lang w:val="en-US" w:eastAsia="en-US"/>
        </w:rPr>
        <w:t>{{DISCIPLINE}}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proofErr w:type="gramStart"/>
      <w:r>
        <w:rPr>
          <w:rtl/>
          <w:lang w:val="en-US"/>
        </w:rPr>
        <w:t>تخصص :</w:t>
      </w:r>
      <w:proofErr w:type="gramEnd"/>
      <w:r>
        <w:rPr>
          <w:rtl/>
          <w:lang w:val="en-US"/>
        </w:rPr>
        <w:t xml:space="preserve">  </w:t>
      </w:r>
      <w:r>
        <w:rPr>
          <w:bCs/>
          <w:rtl/>
          <w:lang w:val="en-US"/>
        </w:rPr>
        <w:t>{{SPECIALITE_AR}}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option : </w:t>
      </w:r>
      <w:r>
        <w:rPr>
          <w:b/>
          <w:lang w:val="en-US" w:eastAsia="en-US"/>
        </w:rPr>
        <w:t>{{SPECIALITE}}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مركز دراسات </w:t>
      </w:r>
      <w:proofErr w:type="gramStart"/>
      <w:r>
        <w:rPr>
          <w:rtl/>
          <w:lang w:val="en-US"/>
        </w:rPr>
        <w:t>الدكتوراه :</w:t>
      </w:r>
      <w:proofErr w:type="gramEnd"/>
      <w:r>
        <w:rPr>
          <w:rtl/>
          <w:lang w:val="en-US"/>
        </w:rPr>
        <w:t xml:space="preserve">  </w:t>
      </w:r>
      <w:r>
        <w:rPr>
          <w:bCs/>
          <w:rtl/>
          <w:lang w:val="en-US"/>
        </w:rPr>
        <w:t>{{CED_AR}}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Centre </w:t>
      </w:r>
      <w:proofErr w:type="spellStart"/>
      <w:r>
        <w:rPr>
          <w:lang w:val="en-US" w:eastAsia="en-US"/>
        </w:rPr>
        <w:t>d'Etudes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Doctorales</w:t>
      </w:r>
      <w:proofErr w:type="spellEnd"/>
      <w:r>
        <w:rPr>
          <w:lang w:val="en-US" w:eastAsia="en-US"/>
        </w:rPr>
        <w:t xml:space="preserve"> : </w:t>
      </w:r>
      <w:r>
        <w:rPr>
          <w:b/>
          <w:lang w:val="en-US" w:eastAsia="en-US"/>
        </w:rPr>
        <w:t>{{CED}}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عنوان </w:t>
      </w:r>
      <w:proofErr w:type="gramStart"/>
      <w:r>
        <w:rPr>
          <w:rtl/>
          <w:lang w:val="en-US"/>
        </w:rPr>
        <w:t>الأطروحة :</w:t>
      </w:r>
      <w:bookmarkStart w:id="0" w:name="_GoBack"/>
      <w:bookmarkEnd w:id="0"/>
      <w:proofErr w:type="gramEnd"/>
      <w:r>
        <w:rPr>
          <w:rtl/>
          <w:lang w:val="en-US"/>
        </w:rPr>
        <w:tab/>
      </w:r>
      <w:proofErr w:type="spellStart"/>
      <w:r>
        <w:rPr>
          <w:lang w:val="en-US" w:eastAsia="en-US"/>
        </w:rPr>
        <w:t>Titre</w:t>
      </w:r>
      <w:proofErr w:type="spellEnd"/>
      <w:r>
        <w:rPr>
          <w:lang w:val="en-US" w:eastAsia="en-US"/>
        </w:rPr>
        <w:t xml:space="preserve"> de la these : </w:t>
      </w:r>
    </w:p>
    <w:p w:rsidR="002133ED" w:rsidRDefault="00031AA1">
      <w:pPr>
        <w:widowControl/>
        <w:spacing w:before="60" w:line="220" w:lineRule="exact"/>
        <w:jc w:val="center"/>
        <w:rPr>
          <w:b/>
          <w:lang w:val="en-US" w:eastAsia="en-US"/>
        </w:rPr>
      </w:pPr>
      <w:r>
        <w:rPr>
          <w:rFonts w:cs="Times New Roman"/>
          <w:b/>
          <w:bCs/>
          <w:szCs w:val="20"/>
          <w:lang w:val="en-US" w:eastAsia="en-US"/>
        </w:rPr>
        <w:t>{{TITRE}}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proofErr w:type="gramStart"/>
      <w:r>
        <w:rPr>
          <w:rtl/>
          <w:lang w:val="en-US"/>
        </w:rPr>
        <w:t>بميزة :</w:t>
      </w:r>
      <w:proofErr w:type="gramEnd"/>
      <w:r>
        <w:rPr>
          <w:rtl/>
          <w:lang w:val="en-US"/>
        </w:rPr>
        <w:t xml:space="preserve"> </w:t>
      </w:r>
      <w:r>
        <w:rPr>
          <w:bCs/>
          <w:rtl/>
          <w:lang w:val="en-US"/>
        </w:rPr>
        <w:t>{{MENTION_AR}}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Mention : </w:t>
      </w:r>
      <w:r>
        <w:rPr>
          <w:b/>
          <w:lang w:val="en-US" w:eastAsia="en-US"/>
        </w:rPr>
        <w:t>{{MENTION}}</w:t>
      </w:r>
    </w:p>
    <w:p w:rsidR="002133ED" w:rsidRDefault="00031AA1">
      <w:pPr>
        <w:widowControl/>
        <w:tabs>
          <w:tab w:val="center" w:pos="3401"/>
          <w:tab w:val="center" w:pos="10771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ab/>
        <w:t xml:space="preserve">حرر </w:t>
      </w:r>
      <w:proofErr w:type="spellStart"/>
      <w:r>
        <w:rPr>
          <w:rtl/>
          <w:lang w:val="en-US"/>
        </w:rPr>
        <w:t>بأگادير</w:t>
      </w:r>
      <w:proofErr w:type="spellEnd"/>
      <w:r>
        <w:rPr>
          <w:rtl/>
          <w:lang w:val="en-US"/>
        </w:rPr>
        <w:t xml:space="preserve"> في </w:t>
      </w:r>
      <w:r>
        <w:rPr>
          <w:lang w:val="en-US" w:eastAsia="en-US"/>
        </w:rPr>
        <w:t>{{DATE_EDITION_AR}}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>Fait à Agadir, le {{DATE_EDITION_LONG}}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ab/>
        <w:t xml:space="preserve">رئيــس الجامعـة   </w:t>
      </w:r>
      <w:r>
        <w:rPr>
          <w:lang w:val="en-US" w:eastAsia="en-US"/>
        </w:rPr>
        <w:t xml:space="preserve">Le </w:t>
      </w:r>
      <w:proofErr w:type="spellStart"/>
      <w:r>
        <w:rPr>
          <w:lang w:val="en-US" w:eastAsia="en-US"/>
        </w:rPr>
        <w:t>président</w:t>
      </w:r>
      <w:proofErr w:type="spellEnd"/>
      <w:r>
        <w:rPr>
          <w:lang w:val="en-US" w:eastAsia="en-US"/>
        </w:rPr>
        <w:t xml:space="preserve"> de </w:t>
      </w:r>
      <w:proofErr w:type="spellStart"/>
      <w:r>
        <w:rPr>
          <w:lang w:val="en-US" w:eastAsia="en-US"/>
        </w:rPr>
        <w:t>l’Université</w:t>
      </w:r>
      <w:proofErr w:type="spellEnd"/>
      <w:r>
        <w:rPr>
          <w:rtl/>
          <w:lang w:val="en-US"/>
        </w:rPr>
        <w:tab/>
        <w:t xml:space="preserve">رئيس المؤسسة الجامعية   </w:t>
      </w:r>
      <w:r>
        <w:rPr>
          <w:lang w:val="en-US" w:eastAsia="en-US"/>
        </w:rPr>
        <w:t xml:space="preserve">Le Chef </w:t>
      </w:r>
      <w:proofErr w:type="spellStart"/>
      <w:r>
        <w:rPr>
          <w:lang w:val="en-US" w:eastAsia="en-US"/>
        </w:rPr>
        <w:t>d'Etablissement</w:t>
      </w:r>
      <w:proofErr w:type="spellEnd"/>
      <w:r>
        <w:rPr>
          <w:rtl/>
          <w:lang w:val="en-US"/>
        </w:rPr>
        <w:tab/>
        <w:t>أسماء أعضاء لجنة المناقشة وصفاتهم العلمية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{{?JURY_1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{JURY_1_NOM_AR}}</w:t>
      </w:r>
      <w:r>
        <w:rPr>
          <w:sz w:val="18"/>
          <w:szCs w:val="19"/>
          <w:rtl/>
          <w:lang w:val="en-US"/>
        </w:rPr>
        <w:tab/>
        <w:t xml:space="preserve">{{JURY_1_GRADE_AR}} </w:t>
      </w:r>
      <w:r>
        <w:rPr>
          <w:sz w:val="18"/>
          <w:szCs w:val="19"/>
          <w:rtl/>
          <w:lang w:val="en-US"/>
        </w:rPr>
        <w:tab/>
        <w:t>{{JURY_1_ROLE_AR}}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{{?JURY_2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{JURY_2_NOM_AR}}</w:t>
      </w:r>
      <w:r>
        <w:rPr>
          <w:sz w:val="18"/>
          <w:szCs w:val="19"/>
          <w:rtl/>
          <w:lang w:val="en-US"/>
        </w:rPr>
        <w:tab/>
        <w:t xml:space="preserve">{{JURY_2_GRADE_AR}} </w:t>
      </w:r>
      <w:r>
        <w:rPr>
          <w:sz w:val="18"/>
          <w:szCs w:val="19"/>
          <w:rtl/>
          <w:lang w:val="en-US"/>
        </w:rPr>
        <w:tab/>
        <w:t>{{JURY_2_ROLE_AR}}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{{?JURY_3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{JURY_3_NOM_AR}}</w:t>
      </w:r>
      <w:r>
        <w:rPr>
          <w:sz w:val="18"/>
          <w:szCs w:val="19"/>
          <w:rtl/>
          <w:lang w:val="en-US"/>
        </w:rPr>
        <w:tab/>
        <w:t xml:space="preserve">{{JURY_3_GRADE_AR}} </w:t>
      </w:r>
      <w:r>
        <w:rPr>
          <w:sz w:val="18"/>
          <w:szCs w:val="19"/>
          <w:rtl/>
          <w:lang w:val="en-US"/>
        </w:rPr>
        <w:tab/>
        <w:t>{{JURY_3_ROLE_AR}}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{{?JURY_4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{JURY_4_NOM_AR}}</w:t>
      </w:r>
      <w:r>
        <w:rPr>
          <w:sz w:val="18"/>
          <w:szCs w:val="19"/>
          <w:rtl/>
          <w:lang w:val="en-US"/>
        </w:rPr>
        <w:tab/>
        <w:t xml:space="preserve">{{JURY_4_GRADE_AR}} </w:t>
      </w:r>
      <w:r>
        <w:rPr>
          <w:sz w:val="18"/>
          <w:szCs w:val="19"/>
          <w:rtl/>
          <w:lang w:val="en-US"/>
        </w:rPr>
        <w:tab/>
        <w:t>{{JURY_4_ROLE_AR}}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{{?JURY_5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{JURY_5_NOM_AR}}</w:t>
      </w:r>
      <w:r>
        <w:rPr>
          <w:sz w:val="18"/>
          <w:szCs w:val="19"/>
          <w:rtl/>
          <w:lang w:val="en-US"/>
        </w:rPr>
        <w:tab/>
        <w:t xml:space="preserve">{{JURY_5_GRADE_AR}} </w:t>
      </w:r>
      <w:r>
        <w:rPr>
          <w:sz w:val="18"/>
          <w:szCs w:val="19"/>
          <w:rtl/>
          <w:lang w:val="en-US"/>
        </w:rPr>
        <w:tab/>
        <w:t>{{JURY_5_ROLE_AR}}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{{?JURY_6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{JURY_6_NOM_AR}}</w:t>
      </w:r>
      <w:r>
        <w:rPr>
          <w:sz w:val="18"/>
          <w:szCs w:val="19"/>
          <w:rtl/>
          <w:lang w:val="en-US"/>
        </w:rPr>
        <w:tab/>
        <w:t xml:space="preserve">{{JURY_6_GRADE_AR}} </w:t>
      </w:r>
      <w:r>
        <w:rPr>
          <w:sz w:val="18"/>
          <w:szCs w:val="19"/>
          <w:rtl/>
          <w:lang w:val="en-US"/>
        </w:rPr>
        <w:tab/>
        <w:t>{{JURY_6_ROLE_AR}}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lastRenderedPageBreak/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{{?JURY_7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{JURY_7_NOM_AR}}</w:t>
      </w:r>
      <w:r>
        <w:rPr>
          <w:sz w:val="18"/>
          <w:szCs w:val="19"/>
          <w:rtl/>
          <w:lang w:val="en-US"/>
        </w:rPr>
        <w:tab/>
        <w:t xml:space="preserve">{{JURY_7_GRADE_AR}} </w:t>
      </w:r>
      <w:r>
        <w:rPr>
          <w:sz w:val="18"/>
          <w:szCs w:val="19"/>
          <w:rtl/>
          <w:lang w:val="en-US"/>
        </w:rPr>
        <w:tab/>
        <w:t>{{JURY_7_ROLE_AR}}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{{?JURY_8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{JURY_8_NOM_AR}}</w:t>
      </w:r>
      <w:r>
        <w:rPr>
          <w:sz w:val="18"/>
          <w:szCs w:val="19"/>
          <w:rtl/>
          <w:lang w:val="en-US"/>
        </w:rPr>
        <w:tab/>
        <w:t xml:space="preserve">{{JURY_8_GRADE_AR}} </w:t>
      </w:r>
      <w:r>
        <w:rPr>
          <w:sz w:val="18"/>
          <w:szCs w:val="19"/>
          <w:rtl/>
          <w:lang w:val="en-US"/>
        </w:rPr>
        <w:tab/>
        <w:t>{{JURY_8_ROLE_AR}}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{{?JURY_9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{JURY_9_NOM_AR}}</w:t>
      </w:r>
      <w:r>
        <w:rPr>
          <w:sz w:val="18"/>
          <w:szCs w:val="19"/>
          <w:rtl/>
          <w:lang w:val="en-US"/>
        </w:rPr>
        <w:tab/>
        <w:t xml:space="preserve">{{JURY_9_GRADE_AR}} </w:t>
      </w:r>
      <w:r>
        <w:rPr>
          <w:sz w:val="18"/>
          <w:szCs w:val="19"/>
          <w:rtl/>
          <w:lang w:val="en-US"/>
        </w:rPr>
        <w:tab/>
        <w:t>{{JURY_9_ROLE_AR}}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{{?JURY_10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{JURY_10_NOM_AR}}</w:t>
      </w:r>
      <w:r>
        <w:rPr>
          <w:sz w:val="18"/>
          <w:szCs w:val="19"/>
          <w:rtl/>
          <w:lang w:val="en-US"/>
        </w:rPr>
        <w:tab/>
        <w:t xml:space="preserve">{{JURY_10_GRADE_AR}} </w:t>
      </w:r>
      <w:r>
        <w:rPr>
          <w:sz w:val="18"/>
          <w:szCs w:val="19"/>
          <w:rtl/>
          <w:lang w:val="en-US"/>
        </w:rPr>
        <w:tab/>
        <w:t>{{JURY_10_ROLE_AR}}</w:t>
      </w:r>
    </w:p>
    <w:sectPr w:rsidR="002133ED">
      <w:type w:val="continuous"/>
      <w:pgSz w:w="16838" w:h="11906" w:orient="landscape"/>
      <w:pgMar w:top="600" w:right="1303" w:bottom="500" w:left="1303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mi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coType Thuluth">
    <w:altName w:val="Times New Roman"/>
    <w:panose1 w:val="00000000000000000000"/>
    <w:charset w:val="00"/>
    <w:family w:val="roman"/>
    <w:notTrueType/>
    <w:pitch w:val="default"/>
  </w:font>
  <w:font w:name="Barcode 3 of 9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doNotBreakWrappedTables/>
    <w:compatSetting w:name="compatibilityMode" w:uri="http://schemas.microsoft.com/office/word" w:val="12"/>
  </w:compat>
  <w:rsids>
    <w:rsidRoot w:val="002133ED"/>
    <w:rsid w:val="00031AA1"/>
    <w:rsid w:val="002133ED"/>
    <w:rsid w:val="007E6F83"/>
    <w:rsid w:val="0086688B"/>
    <w:rsid w:val="0090438F"/>
    <w:rsid w:val="00910AEF"/>
    <w:rsid w:val="00D87549"/>
    <w:rsid w:val="00F55789"/>
    <w:rsid w:val="00F6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4FC0F6-4168-42E0-A795-6651ECAF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ascii="Times New Roman" w:eastAsia="Arial Narrow" w:hAnsi="Times New Roman" w:cs="Amiri"/>
      <w:sz w:val="20"/>
      <w:szCs w:val="22"/>
      <w:lang w:val="fr-FR"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qFormat/>
    <w:rPr>
      <w:szCs w:val="24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auNormal1">
    <w:name w:val="Tableau Normal1"/>
    <w:qFormat/>
    <w:pPr>
      <w:spacing w:after="160" w:line="256" w:lineRule="auto"/>
    </w:pPr>
    <w:rPr>
      <w:rFonts w:ascii="Times New Roman" w:eastAsia="Arial Narrow" w:hAnsi="Times New Roman" w:cs="Times New Roman"/>
      <w:sz w:val="22"/>
      <w:szCs w:val="22"/>
      <w:lang w:val="fr-FR" w:eastAsia="fr-FR" w:bidi="ar-SA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pPr>
      <w:widowControl/>
      <w:tabs>
        <w:tab w:val="center" w:pos="4536"/>
        <w:tab w:val="right" w:pos="9072"/>
      </w:tabs>
    </w:pPr>
    <w:rPr>
      <w:rFonts w:cs="Times New Roman"/>
      <w:sz w:val="24"/>
      <w:szCs w:val="24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502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pc01</cp:lastModifiedBy>
  <cp:revision>9</cp:revision>
  <dcterms:created xsi:type="dcterms:W3CDTF">2026-10-16T08:02:00Z</dcterms:created>
  <dcterms:modified xsi:type="dcterms:W3CDTF">2026-10-21T11:00:00Z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2026-10-13T14:37:00Z</dcterms:created>
  <dc:creator>SI FSA</dc:creator>
  <dc:description/>
  <dc:language>en-US</dc:language>
  <cp:lastModifiedBy/>
  <cp:lastPrinted>2026-10-09T10:45:00Z</cp:lastPrinted>
  <dcterms:modified xsi:type="dcterms:W3CDTF">2026-10-13T14:37:00Z</dcterms:modified>
  <cp:revision>2</cp:revision>
  <dc:subject/>
  <dc:title>Diplome de Doctorat de CED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