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06" w:rsidRDefault="00FC2B06" w:rsidP="00071F6B">
      <w:pPr>
        <w:ind w:left="1416"/>
        <w:jc w:val="center"/>
        <w:rPr>
          <w:b/>
          <w:sz w:val="36"/>
          <w:szCs w:val="36"/>
        </w:rPr>
      </w:pPr>
    </w:p>
    <w:p w:rsidR="00BB2CCF" w:rsidRPr="00071F6B" w:rsidRDefault="003C5560" w:rsidP="00FC2B06">
      <w:pPr>
        <w:jc w:val="center"/>
        <w:rPr>
          <w:b/>
          <w:sz w:val="36"/>
          <w:szCs w:val="36"/>
          <w:lang w:val="ky-KG"/>
        </w:rPr>
      </w:pPr>
      <w:r w:rsidRPr="00071F6B">
        <w:rPr>
          <w:b/>
          <w:sz w:val="36"/>
          <w:szCs w:val="36"/>
        </w:rPr>
        <w:t xml:space="preserve">«Тайлан» орто мектебинин «Энелер мектебинин» </w:t>
      </w:r>
      <w:r w:rsidRPr="00071F6B">
        <w:rPr>
          <w:b/>
          <w:sz w:val="36"/>
          <w:szCs w:val="36"/>
          <w:lang w:val="ky-KG"/>
        </w:rPr>
        <w:t>өтүлүшү жөнүндө маалымат.</w:t>
      </w:r>
    </w:p>
    <w:p w:rsidR="003C5560" w:rsidRPr="008C446E" w:rsidRDefault="003C5560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Аталган мектепте 2018-жылдын 13-январында №3 эксперименталдык гимназиянын директору КРнын Эмгек сиңирген мугалими Г.Мадаминовдун катышуусунда семинар болуп өттү.</w:t>
      </w:r>
    </w:p>
    <w:p w:rsidR="003C5560" w:rsidRPr="008C446E" w:rsidRDefault="003C5560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 xml:space="preserve">Семинарга 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ата-энелер,мектептин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жамааты,7-8-9-11-класстын окуучулары катышты.</w:t>
      </w:r>
    </w:p>
    <w:p w:rsidR="003C5560" w:rsidRPr="008C446E" w:rsidRDefault="003C5560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Ата-энелер менен “Энелер мектебинин максаты,милдеттери”</w:t>
      </w:r>
      <w:r w:rsidR="00071F6B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>деген темада Мадаминов Г жалпы чакырылгандарга түшүнүк берип,ата-энелердин кызыгуусун арттырды.”Энелер мектебин өтүүнүн усулдары” деген темада Шерова Н,окуучулар үчүн “Билим-тарбия сапатын жакшыртуу,олимпиадага,ЖРТга даярдануунун жолдору,АЭМ сабагынын мааниси жана ролу” жөнүндө</w:t>
      </w:r>
      <w:r w:rsidR="00A21983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гимназиянын 10-клас</w:t>
      </w:r>
      <w:r w:rsidR="00071F6B" w:rsidRPr="008C446E">
        <w:rPr>
          <w:rFonts w:ascii="Times New Roman" w:hAnsi="Times New Roman" w:cs="Times New Roman"/>
          <w:sz w:val="28"/>
          <w:szCs w:val="28"/>
          <w:lang w:val="ky-KG"/>
        </w:rPr>
        <w:t>с</w:t>
      </w:r>
      <w:r w:rsidR="00A21983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ынын окуучусу Момунова Н,мугалимдер үчүн “Педагогикалык чеберчиликти өстүрүүдө,мугалимдердин устаттык өнөрүн,билим тарбия сапатын жакшыртууда мугалимдердин устаттык өнөрү жана акыл маданиятты өстүрүүнүн мааниси” 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деген темада Мадаминов Г жана Аш</w:t>
      </w:r>
      <w:r w:rsidR="00A21983" w:rsidRPr="008C446E">
        <w:rPr>
          <w:rFonts w:ascii="Times New Roman" w:hAnsi="Times New Roman" w:cs="Times New Roman"/>
          <w:sz w:val="28"/>
          <w:szCs w:val="28"/>
          <w:lang w:val="ky-KG"/>
        </w:rPr>
        <w:t>иров М менен түшүнүк беришти.</w:t>
      </w:r>
    </w:p>
    <w:p w:rsidR="00A21983" w:rsidRPr="008C446E" w:rsidRDefault="00A21983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Семинар өтүлгөндөн кийин мугалимдер менен биргеликте “Энелер мектебин” уюштуруу жана акыл эмгегинин маданияты сабагын колдонуу максатында атайын иш чара түзүлүп,анын негизинде алгылыктуу иштер жүргүзүлдү.</w:t>
      </w:r>
    </w:p>
    <w:p w:rsidR="00A21983" w:rsidRPr="008C446E" w:rsidRDefault="00A21983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Ата-энелер жана жалпы жамаат “Ата-энелер сиздер үчүн” китеби менен таанышып чыгуу жана аны турмушта колдонуу максатында ата-энелердин көпчүлүгү китеп сатып алышып,китепке болгон кызыгуу кыйла жогорулады.</w:t>
      </w:r>
    </w:p>
    <w:p w:rsidR="00A21983" w:rsidRPr="008C446E" w:rsidRDefault="00A21983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Ата-энелердин бала тарбиясы</w:t>
      </w:r>
      <w:r w:rsidR="00BE2175" w:rsidRPr="008C446E">
        <w:rPr>
          <w:rFonts w:ascii="Times New Roman" w:hAnsi="Times New Roman" w:cs="Times New Roman"/>
          <w:sz w:val="28"/>
          <w:szCs w:val="28"/>
          <w:lang w:val="ky-KG"/>
        </w:rPr>
        <w:t>,билим баалуулугу тууралуу маалымат алуу үчүн атайын “Энелер мектебинин” жобосун иштеп чыгып,анын негизинде иштер жүргүзүлүп жатат.</w:t>
      </w:r>
    </w:p>
    <w:p w:rsidR="00BE2175" w:rsidRPr="008C446E" w:rsidRDefault="00BE2175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“Акыл эмгегинин маданияты” китеби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н 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мугалимдерибиз жана окуучуларыбыз сатып алышып-аны кошумча сабактарда,олимпиадаларда,ийримдерде өтүшүп,окуучулардын сабакка 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lastRenderedPageBreak/>
        <w:t>даярдануусуна,китепти шар окуусуна,түшүнүп окуусуна чоң өбөлгө түзүлдү.Аны турмушта туура пайдалануу максатында окуучулар арасында “Ким көп окуйт?” деген темаларда а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р бир класста окуучу менен жекеч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>е иштөө класс жетекчилер тарабынан,предметтик мугалимдер тарабынан өткөрүлүп,окуучулар үчүн жакшы жыйынтык болуп,окуучулардын да кызыгуусу байкалды.</w:t>
      </w:r>
    </w:p>
    <w:p w:rsidR="00BE2175" w:rsidRPr="008C446E" w:rsidRDefault="00BE2175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АЭМ,Ой өрүшү дүйнө тааным сабактарын өтүүгө карата Усулдук кеңеште</w:t>
      </w:r>
      <w:r w:rsidR="004D154A" w:rsidRPr="008C446E">
        <w:rPr>
          <w:rFonts w:ascii="Times New Roman" w:hAnsi="Times New Roman" w:cs="Times New Roman"/>
          <w:sz w:val="28"/>
          <w:szCs w:val="28"/>
          <w:lang w:val="ky-KG"/>
        </w:rPr>
        <w:t>,усулдук бирикмелерде иш чаралар түзүлүп,аткарылды.Бул мугалимдер үчүн да изденүүнүн жолуна түшүүнүн,сабактардын кызыктуу жана сапаттуу билим берилишине түрткү болду.</w:t>
      </w:r>
    </w:p>
    <w:p w:rsidR="004D154A" w:rsidRPr="008C446E" w:rsidRDefault="004D154A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Мугалимдердин педагогикалык сабаттуулугун арттыруу максатында “Устаттык өнөр” китебинин негизинде педагогикалык устакана өтүлүп,мугалимдердин көйгөйлөрүн чечүүгө,тажрыйба алмашууга жакшы жардам берди.</w:t>
      </w:r>
    </w:p>
    <w:p w:rsidR="002D3658" w:rsidRPr="008C446E" w:rsidRDefault="004D154A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“Энелер мектебинин” иш планынын негизинде лекциялык,практикалык,теориялык сабактар,семинар,мелдеш,конкурс, ж.б. өз убагында өткөрүлүп,энелердин мектеп менен байланышын чыңдоо,окуучулардын билим сапатын көтөрүүдө биз күткөн натыйжалар аз да болсо</w:t>
      </w:r>
      <w:r w:rsidR="002D3658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аткарыла баштады.Айрыкча “Мыкты үй-бүлө” конкурсун</w:t>
      </w:r>
      <w:r w:rsidR="006177FA" w:rsidRPr="008C446E">
        <w:rPr>
          <w:rFonts w:ascii="Times New Roman" w:hAnsi="Times New Roman" w:cs="Times New Roman"/>
          <w:sz w:val="28"/>
          <w:szCs w:val="28"/>
          <w:lang w:val="ky-KG"/>
        </w:rPr>
        <w:t>ун жобосу түзүлүп,анын шарттары:</w:t>
      </w:r>
      <w:r w:rsidR="009D056F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2D3658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үй-бүлөдө балдардын сабак даярдоосу үчүн түзүлгөн шарт,үй-бүлөлүк китепкана,ата-эненин мектеп менен байланышы,окуучулардын,ата-эненин сабактарга чогу катышуусу ж.б. өзгөчө маани берилди.Конкурс жогорку деңгээлде өткөрүлүп,ага айылдын аксакалдары,байбичелери,айыл башчы,шаардык Кеңештин депутаттары чакырылып,алар да өз ойлорун,сунуштарын айтышты.Конкурстун катышуучуларына камкорчулар кеңеши тарабынан даярдалган Ардак грамота жана 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биринчи жолу ата-энеге,окуучуга,</w:t>
      </w:r>
      <w:r w:rsidR="002D3658" w:rsidRPr="008C446E">
        <w:rPr>
          <w:rFonts w:ascii="Times New Roman" w:hAnsi="Times New Roman" w:cs="Times New Roman"/>
          <w:sz w:val="28"/>
          <w:szCs w:val="28"/>
          <w:lang w:val="ky-KG"/>
        </w:rPr>
        <w:t>мектепке байланышкан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2D3658" w:rsidRPr="008C446E">
        <w:rPr>
          <w:rFonts w:ascii="Times New Roman" w:hAnsi="Times New Roman" w:cs="Times New Roman"/>
          <w:sz w:val="28"/>
          <w:szCs w:val="28"/>
          <w:lang w:val="ky-KG"/>
        </w:rPr>
        <w:t>адабий китептер тапшырылды.</w:t>
      </w:r>
    </w:p>
    <w:p w:rsidR="002D3658" w:rsidRPr="008C446E" w:rsidRDefault="002D3658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lastRenderedPageBreak/>
        <w:tab/>
        <w:t>2018-2019-окуу жылында</w:t>
      </w:r>
      <w:r w:rsidR="000A2B94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“Энелер мектебинин” жылдык иш планы түзүлүп “Чыңгыз Айтматов энелер менен” деген темада семинар сабак,”Окурман театры” деген сабак таймаш,”Дени сак бала-дени сак үй-бүлө” деген темада спорттук мелдештер энелер,окуучулар,үй-бүлө тарабынан өткөрүлдү.Айрыкча “Жаз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жана эне” деген окурман театр мелдеши </w:t>
      </w:r>
      <w:r w:rsidR="000A2B94" w:rsidRPr="008C446E">
        <w:rPr>
          <w:rFonts w:ascii="Times New Roman" w:hAnsi="Times New Roman" w:cs="Times New Roman"/>
          <w:sz w:val="28"/>
          <w:szCs w:val="28"/>
          <w:lang w:val="ky-KG"/>
        </w:rPr>
        <w:t>өтө кызыктуу өттү.</w:t>
      </w:r>
    </w:p>
    <w:p w:rsidR="000A2B94" w:rsidRPr="008C446E" w:rsidRDefault="000A2B94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Окурман театры ата-энелердин да,окуучулардын да кызыгуусун арттырып,мектеп менен  болгон байланышын чыңдап,окуучулардын сабакка болгон кызыгуусу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үчүн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чоң ийгиликке жетүүгө кадам таштады.</w:t>
      </w:r>
    </w:p>
    <w:p w:rsidR="001E4C69" w:rsidRPr="008C446E" w:rsidRDefault="001E4C69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“Энелер мектебинин” алкагында окуучулардын сабакка болгон кызыгуусу мурдагыга караганда кыйла жанданды.</w:t>
      </w:r>
    </w:p>
    <w:p w:rsidR="001E4C69" w:rsidRPr="008C446E" w:rsidRDefault="001E4C69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Үй-бүлөлүк китепканалар түзүлүп,китептердин саны өсүү менен китепке болгон кызыгуу оңолду.Мисалы:</w:t>
      </w:r>
      <w:r w:rsidR="009C48C1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>ар жуманын бир күнүндө ар класстан бирден ата-эне келип,окуучуларга китеп окуп,анан түшүнүгү боюнча тест алып,окуучулардын түшүнүгүн жыйынтыктайт.Ал китепти мектептин китеп фондуна өткөрүп берет.Азыр ошол китептердин саны 20га жакындап калды.</w:t>
      </w:r>
    </w:p>
    <w:p w:rsidR="001E4C69" w:rsidRPr="008C446E" w:rsidRDefault="001E4C69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Ал эми энелердин мектептке</w:t>
      </w:r>
      <w:r w:rsidR="009C48C1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болгон көз карашы окуу жылынын аягында өзгөрдү.Алардан анкета алганыбызда энелерге кайсы темалар жаккандыгын,үй-бүлөсүндө бала тарбиясына өз таасирин тийгизе алгандыгын жана энелер мектебинин ишин улантууну сунуш кылышкан.</w:t>
      </w:r>
    </w:p>
    <w:p w:rsidR="000A2B94" w:rsidRPr="008C446E" w:rsidRDefault="000A2B94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Ал эми 2019-2020-окуу жылына карата иш план түзүлүп,аны аткаруунун үстүндө жамаат иштеп жатат.</w:t>
      </w:r>
    </w:p>
    <w:p w:rsidR="000A2B94" w:rsidRPr="008C446E" w:rsidRDefault="000A2B94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Быйылкы  “Э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>нелер мектебинде”</w:t>
      </w:r>
      <w:r w:rsidR="000011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мугалим жана окуучулар би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лим баалуулугунун сырларын үйрөн</w:t>
      </w:r>
      <w:r w:rsidR="000011E7" w:rsidRPr="008C446E">
        <w:rPr>
          <w:rFonts w:ascii="Times New Roman" w:hAnsi="Times New Roman" w:cs="Times New Roman"/>
          <w:sz w:val="28"/>
          <w:szCs w:val="28"/>
          <w:lang w:val="ky-KG"/>
        </w:rPr>
        <w:t>үү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 максатында өздүк китеп</w:t>
      </w:r>
      <w:r w:rsidR="000011E7" w:rsidRPr="008C446E">
        <w:rPr>
          <w:rFonts w:ascii="Times New Roman" w:hAnsi="Times New Roman" w:cs="Times New Roman"/>
          <w:sz w:val="28"/>
          <w:szCs w:val="28"/>
          <w:lang w:val="ky-KG"/>
        </w:rPr>
        <w:t>кана түзүүнү улантуу,окуучулардын эс-тутумун жана логикалык ой жүгүртүүсүн жакшыртуу максатында нормага ылайык окууну камсыз кылуу,окуучулар үчүн сурамжылоо баракчасын уюштуруу,билим сапа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ты боюнча 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lastRenderedPageBreak/>
        <w:t>(олимпиадаларда,ЖРТда,</w:t>
      </w:r>
      <w:r w:rsidR="000011E7" w:rsidRPr="008C446E">
        <w:rPr>
          <w:rFonts w:ascii="Times New Roman" w:hAnsi="Times New Roman" w:cs="Times New Roman"/>
          <w:sz w:val="28"/>
          <w:szCs w:val="28"/>
          <w:lang w:val="ky-KG"/>
        </w:rPr>
        <w:t>мониторинг) анализ жүргүзүү жагы өзгөчө белгиленди.</w:t>
      </w:r>
    </w:p>
    <w:p w:rsidR="000011E7" w:rsidRPr="00071F6B" w:rsidRDefault="006177FA" w:rsidP="00CB00E7">
      <w:pPr>
        <w:spacing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8C446E">
        <w:rPr>
          <w:rFonts w:ascii="Times New Roman" w:hAnsi="Times New Roman" w:cs="Times New Roman"/>
          <w:sz w:val="28"/>
          <w:szCs w:val="28"/>
          <w:lang w:val="ky-KG"/>
        </w:rPr>
        <w:tab/>
        <w:t>Бул иш чараларды өткөрүүдө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,албетте,</w:t>
      </w:r>
      <w:r w:rsidR="00071F6B" w:rsidRPr="008C446E">
        <w:rPr>
          <w:rFonts w:ascii="Times New Roman" w:hAnsi="Times New Roman" w:cs="Times New Roman"/>
          <w:sz w:val="28"/>
          <w:szCs w:val="28"/>
          <w:lang w:val="ky-KG"/>
        </w:rPr>
        <w:t>мектептин педа</w:t>
      </w:r>
      <w:r w:rsidRPr="008C446E">
        <w:rPr>
          <w:rFonts w:ascii="Times New Roman" w:hAnsi="Times New Roman" w:cs="Times New Roman"/>
          <w:sz w:val="28"/>
          <w:szCs w:val="28"/>
          <w:lang w:val="ky-KG"/>
        </w:rPr>
        <w:t xml:space="preserve">гогикалык жамааты бардык күч аракетин жумшап иштеди.Албетте,алардын ичинен </w:t>
      </w:r>
      <w:r w:rsidR="00E24B67" w:rsidRPr="008C446E">
        <w:rPr>
          <w:rFonts w:ascii="Times New Roman" w:hAnsi="Times New Roman" w:cs="Times New Roman"/>
          <w:sz w:val="28"/>
          <w:szCs w:val="28"/>
          <w:lang w:val="ky-KG"/>
        </w:rPr>
        <w:t>айрым мугалимдердин аткарган иштери,жыйынтыктары өзгөчө мактоого ылайы</w:t>
      </w:r>
      <w:r w:rsidR="00CB00E7" w:rsidRPr="008C446E">
        <w:rPr>
          <w:rFonts w:ascii="Times New Roman" w:hAnsi="Times New Roman" w:cs="Times New Roman"/>
          <w:sz w:val="28"/>
          <w:szCs w:val="28"/>
          <w:lang w:val="ky-KG"/>
        </w:rPr>
        <w:t>к.Алардын катарына Жалилова Тот</w:t>
      </w:r>
      <w:r w:rsidR="00E24B67" w:rsidRPr="008C446E">
        <w:rPr>
          <w:rFonts w:ascii="Times New Roman" w:hAnsi="Times New Roman" w:cs="Times New Roman"/>
          <w:sz w:val="28"/>
          <w:szCs w:val="28"/>
          <w:lang w:val="ky-KG"/>
        </w:rPr>
        <w:t>угүл,Жалилова Зийнатай,Суюнова Толгонай,жаш мугалимдерден Абдималик кызы Акбермет,Жоробай кызы Жаркынай,Усарова Жаркынай ж.б. атоого болот</w:t>
      </w:r>
      <w:r w:rsidR="00E24B67" w:rsidRPr="00071F6B">
        <w:rPr>
          <w:rFonts w:ascii="Times New Roman" w:hAnsi="Times New Roman" w:cs="Times New Roman"/>
          <w:sz w:val="28"/>
          <w:szCs w:val="28"/>
          <w:lang w:val="ky-KG"/>
        </w:rPr>
        <w:t>.</w:t>
      </w:r>
    </w:p>
    <w:sectPr w:rsidR="000011E7" w:rsidRPr="00071F6B" w:rsidSect="00BB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3C5560"/>
    <w:rsid w:val="000011E7"/>
    <w:rsid w:val="00071F6B"/>
    <w:rsid w:val="000A2B94"/>
    <w:rsid w:val="001E4C69"/>
    <w:rsid w:val="002D3658"/>
    <w:rsid w:val="0033700A"/>
    <w:rsid w:val="003C5560"/>
    <w:rsid w:val="004D154A"/>
    <w:rsid w:val="006177FA"/>
    <w:rsid w:val="008C446E"/>
    <w:rsid w:val="009B6786"/>
    <w:rsid w:val="009C48C1"/>
    <w:rsid w:val="009D056F"/>
    <w:rsid w:val="00A21983"/>
    <w:rsid w:val="00AB1955"/>
    <w:rsid w:val="00BB2CCF"/>
    <w:rsid w:val="00BE2175"/>
    <w:rsid w:val="00CB00E7"/>
    <w:rsid w:val="00D70BC1"/>
    <w:rsid w:val="00E24B67"/>
    <w:rsid w:val="00FC2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2019-06-11T07:52:00Z</cp:lastPrinted>
  <dcterms:created xsi:type="dcterms:W3CDTF">2019-06-10T12:54:00Z</dcterms:created>
  <dcterms:modified xsi:type="dcterms:W3CDTF">2019-06-11T08:02:00Z</dcterms:modified>
</cp:coreProperties>
</file>