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C2AF9" w:rsidRDefault="009C2AF9">
      <w:pPr>
        <w:spacing w:before="600"/>
      </w:pPr>
    </w:p>
    <w:p w:rsidR="009C2AF9" w:rsidRDefault="00340AA4">
      <w:pPr>
        <w:spacing w:after="40"/>
        <w:jc w:val="center"/>
      </w:pPr>
      <w:r>
        <w:rPr>
          <w:b/>
          <w:bCs/>
          <w:color w:val="1B3A6B"/>
          <w:sz w:val="88"/>
          <w:szCs w:val="88"/>
        </w:rPr>
        <w:t>AI TESTFIXER</w:t>
      </w:r>
    </w:p>
    <w:p w:rsidR="009C2AF9" w:rsidRDefault="00340AA4">
      <w:pPr>
        <w:spacing w:after="200"/>
        <w:jc w:val="center"/>
      </w:pPr>
      <w:r>
        <w:rPr>
          <w:i/>
          <w:iCs/>
          <w:color w:val="2E6DB4"/>
          <w:sz w:val="40"/>
          <w:szCs w:val="40"/>
        </w:rPr>
        <w:t>Intelligent Agent-Based Self-Healing Framework</w:t>
      </w:r>
    </w:p>
    <w:p w:rsidR="009C2AF9" w:rsidRDefault="00340AA4">
      <w:pPr>
        <w:pBdr>
          <w:bottom w:val="single" w:sz="12" w:space="4" w:color="E8401C"/>
        </w:pBdr>
        <w:spacing w:after="240"/>
        <w:jc w:val="center"/>
      </w:pPr>
      <w:r>
        <w:rPr>
          <w:i/>
          <w:iCs/>
          <w:color w:val="2E6DB4"/>
          <w:sz w:val="36"/>
          <w:szCs w:val="36"/>
        </w:rPr>
        <w:t>for Selenium Test Automation</w:t>
      </w:r>
    </w:p>
    <w:p w:rsidR="009C2AF9" w:rsidRDefault="009C2AF9">
      <w:pPr>
        <w:spacing w:before="200"/>
      </w:pPr>
    </w:p>
    <w:p w:rsidR="009C2AF9" w:rsidRDefault="009C2AF9">
      <w:pPr>
        <w:spacing w:before="400"/>
      </w:pPr>
    </w:p>
    <w:tbl>
      <w:tblPr>
        <w:tblW w:w="1003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3677"/>
        <w:gridCol w:w="6353"/>
      </w:tblGrid>
      <w:tr w:rsidR="009C2AF9" w:rsidTr="00054669">
        <w:tblPrEx>
          <w:tblCellMar>
            <w:top w:w="0" w:type="dxa"/>
            <w:bottom w:w="0" w:type="dxa"/>
          </w:tblCellMar>
        </w:tblPrEx>
        <w:trPr>
          <w:trHeight w:val="927"/>
        </w:trPr>
        <w:tc>
          <w:tcPr>
            <w:tcW w:w="3677"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rsidR="009C2AF9" w:rsidRDefault="00340AA4">
            <w:r>
              <w:rPr>
                <w:b/>
                <w:bCs/>
                <w:color w:val="FFFFFF"/>
                <w:sz w:val="20"/>
                <w:szCs w:val="20"/>
              </w:rPr>
              <w:t>Technology Stack</w:t>
            </w:r>
          </w:p>
        </w:tc>
        <w:tc>
          <w:tcPr>
            <w:tcW w:w="63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9C2AF9" w:rsidRDefault="00340AA4">
            <w:r>
              <w:rPr>
                <w:color w:val="444444"/>
                <w:sz w:val="20"/>
                <w:szCs w:val="20"/>
              </w:rPr>
              <w:t>Python · Selenium · Ollama Llama3 · Streamlit · SQLite</w:t>
            </w:r>
          </w:p>
        </w:tc>
      </w:tr>
      <w:tr w:rsidR="009C2AF9" w:rsidTr="00054669">
        <w:tblPrEx>
          <w:tblCellMar>
            <w:top w:w="0" w:type="dxa"/>
            <w:bottom w:w="0" w:type="dxa"/>
          </w:tblCellMar>
        </w:tblPrEx>
        <w:trPr>
          <w:trHeight w:val="738"/>
        </w:trPr>
        <w:tc>
          <w:tcPr>
            <w:tcW w:w="3677"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rsidR="009C2AF9" w:rsidRDefault="00340AA4">
            <w:r>
              <w:rPr>
                <w:b/>
                <w:bCs/>
                <w:color w:val="FFFFFF"/>
                <w:sz w:val="20"/>
                <w:szCs w:val="20"/>
              </w:rPr>
              <w:t>Domain</w:t>
            </w:r>
          </w:p>
        </w:tc>
        <w:tc>
          <w:tcPr>
            <w:tcW w:w="6353"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rsidR="009C2AF9" w:rsidRDefault="00340AA4">
            <w:r>
              <w:rPr>
                <w:color w:val="444444"/>
                <w:sz w:val="20"/>
                <w:szCs w:val="20"/>
              </w:rPr>
              <w:t>Software Testing · AI/ML · Automation</w:t>
            </w:r>
          </w:p>
        </w:tc>
      </w:tr>
      <w:tr w:rsidR="009C2AF9" w:rsidTr="00054669">
        <w:tblPrEx>
          <w:tblCellMar>
            <w:top w:w="0" w:type="dxa"/>
            <w:bottom w:w="0" w:type="dxa"/>
          </w:tblCellMar>
        </w:tblPrEx>
        <w:trPr>
          <w:trHeight w:val="738"/>
        </w:trPr>
        <w:tc>
          <w:tcPr>
            <w:tcW w:w="3677"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rsidR="009C2AF9" w:rsidRDefault="00340AA4">
            <w:r>
              <w:rPr>
                <w:b/>
                <w:bCs/>
                <w:color w:val="FFFFFF"/>
                <w:sz w:val="20"/>
                <w:szCs w:val="20"/>
              </w:rPr>
              <w:t>Document Version</w:t>
            </w:r>
          </w:p>
        </w:tc>
        <w:tc>
          <w:tcPr>
            <w:tcW w:w="63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9C2AF9" w:rsidRDefault="00340AA4">
            <w:r>
              <w:rPr>
                <w:color w:val="444444"/>
                <w:sz w:val="20"/>
                <w:szCs w:val="20"/>
              </w:rPr>
              <w:t>v1.0</w:t>
            </w:r>
          </w:p>
        </w:tc>
      </w:tr>
      <w:tr w:rsidR="009C2AF9" w:rsidTr="00054669">
        <w:tblPrEx>
          <w:tblCellMar>
            <w:top w:w="0" w:type="dxa"/>
            <w:bottom w:w="0" w:type="dxa"/>
          </w:tblCellMar>
        </w:tblPrEx>
        <w:trPr>
          <w:trHeight w:val="738"/>
        </w:trPr>
        <w:tc>
          <w:tcPr>
            <w:tcW w:w="3677"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rsidR="009C2AF9" w:rsidRDefault="00340AA4">
            <w:r>
              <w:rPr>
                <w:b/>
                <w:bCs/>
                <w:color w:val="FFFFFF"/>
                <w:sz w:val="20"/>
                <w:szCs w:val="20"/>
              </w:rPr>
              <w:t>Year</w:t>
            </w:r>
          </w:p>
        </w:tc>
        <w:tc>
          <w:tcPr>
            <w:tcW w:w="6353"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rsidR="009C2AF9" w:rsidRDefault="00340AA4">
            <w:r>
              <w:rPr>
                <w:color w:val="444444"/>
                <w:sz w:val="20"/>
                <w:szCs w:val="20"/>
              </w:rPr>
              <w:t>2025</w:t>
            </w:r>
          </w:p>
        </w:tc>
      </w:tr>
    </w:tbl>
    <w:p w:rsidR="009C2AF9" w:rsidRDefault="00340AA4">
      <w:pPr>
        <w:spacing w:before="120"/>
      </w:pPr>
      <w:r>
        <w:br w:type="page"/>
      </w:r>
    </w:p>
    <w:p w:rsidR="009C2AF9" w:rsidRDefault="00340AA4">
      <w:pPr>
        <w:pStyle w:val="Heading1"/>
        <w:pBdr>
          <w:bottom w:val="single" w:sz="8" w:space="6" w:color="2E6DB4"/>
        </w:pBdr>
      </w:pPr>
      <w:r>
        <w:lastRenderedPageBreak/>
        <w:t>1. Executive Summary</w:t>
      </w:r>
    </w:p>
    <w:p w:rsidR="009C2AF9" w:rsidRDefault="009C2AF9">
      <w:pPr>
        <w:spacing w:before="60"/>
      </w:pPr>
    </w:p>
    <w:tbl>
      <w:tblPr>
        <w:tblW w:w="10352"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10352"/>
      </w:tblGrid>
      <w:tr w:rsidR="009C2AF9" w:rsidTr="00054669">
        <w:tblPrEx>
          <w:tblCellMar>
            <w:top w:w="0" w:type="dxa"/>
            <w:bottom w:w="0" w:type="dxa"/>
          </w:tblCellMar>
        </w:tblPrEx>
        <w:trPr>
          <w:trHeight w:val="2165"/>
        </w:trPr>
        <w:tc>
          <w:tcPr>
            <w:tcW w:w="10352" w:type="dxa"/>
            <w:tcBorders>
              <w:top w:val="single" w:sz="6" w:space="0" w:color="2E6DB4"/>
              <w:left w:val="single" w:sz="18" w:space="0" w:color="E8401C"/>
              <w:bottom w:val="single" w:sz="6" w:space="0" w:color="2E6DB4"/>
              <w:right w:val="none" w:sz="0" w:space="0" w:color="FFFFFF"/>
            </w:tcBorders>
            <w:shd w:val="clear" w:color="auto" w:fill="D6E4F7"/>
            <w:tcMar>
              <w:top w:w="120" w:type="dxa"/>
              <w:left w:w="200" w:type="dxa"/>
              <w:bottom w:w="120" w:type="dxa"/>
              <w:right w:w="200" w:type="dxa"/>
            </w:tcMar>
          </w:tcPr>
          <w:p w:rsidR="009C2AF9" w:rsidRDefault="00340AA4">
            <w:pPr>
              <w:spacing w:before="40" w:after="40"/>
            </w:pPr>
            <w:r>
              <w:rPr>
                <w:color w:val="444444"/>
              </w:rPr>
              <w:t>AI TestFixer is a production-grade, AI-powered self-healing test automation framework that automatically detects</w:t>
            </w:r>
          </w:p>
          <w:p w:rsidR="009C2AF9" w:rsidRDefault="00340AA4">
            <w:pPr>
              <w:spacing w:before="40" w:after="40"/>
            </w:pPr>
            <w:r>
              <w:rPr>
                <w:color w:val="444444"/>
              </w:rPr>
              <w:t>Selenium test failures caused by locator changes, analyzes the root cause using Llama 3, suggests alternative</w:t>
            </w:r>
          </w:p>
          <w:p w:rsidR="009C2AF9" w:rsidRDefault="00340AA4">
            <w:pPr>
              <w:spacing w:before="40" w:after="40"/>
            </w:pPr>
            <w:r>
              <w:rPr>
                <w:color w:val="444444"/>
              </w:rPr>
              <w:t>locators, u</w:t>
            </w:r>
            <w:r>
              <w:rPr>
                <w:color w:val="444444"/>
              </w:rPr>
              <w:t>pdates the test dynamically, and validates success — all without human intervention.</w:t>
            </w:r>
          </w:p>
        </w:tc>
      </w:tr>
    </w:tbl>
    <w:p w:rsidR="009C2AF9" w:rsidRDefault="009C2AF9">
      <w:pPr>
        <w:spacing w:before="120"/>
      </w:pPr>
    </w:p>
    <w:p w:rsidR="009C2AF9" w:rsidRDefault="00340AA4">
      <w:pPr>
        <w:spacing w:before="60" w:after="80"/>
        <w:rPr>
          <w:color w:val="444444"/>
        </w:rPr>
      </w:pPr>
      <w:r>
        <w:rPr>
          <w:color w:val="444444"/>
        </w:rPr>
        <w:t>Modern web applications evolve rapidly. UI changes frequently cause Selenium automation tests to break, leading to high maintenance costs and delayed releases. AI TestFixer eliminates this bottleneck by embedding an intelligent healing pipeline directly in</w:t>
      </w:r>
      <w:r>
        <w:rPr>
          <w:color w:val="444444"/>
        </w:rPr>
        <w:t>to the test execution lifecycle.</w:t>
      </w:r>
      <w:r w:rsidR="00054669">
        <w:rPr>
          <w:color w:val="444444"/>
        </w:rPr>
        <w:t xml:space="preserve"> </w:t>
      </w:r>
    </w:p>
    <w:p w:rsidR="00054669" w:rsidRDefault="00054669">
      <w:pPr>
        <w:spacing w:before="60" w:after="80"/>
        <w:rPr>
          <w:color w:val="444444"/>
        </w:rPr>
      </w:pPr>
    </w:p>
    <w:p w:rsidR="00054669" w:rsidRDefault="00054669">
      <w:pPr>
        <w:spacing w:before="60" w:after="80"/>
        <w:rPr>
          <w:color w:val="444444"/>
        </w:rPr>
      </w:pPr>
    </w:p>
    <w:p w:rsidR="00054669" w:rsidRPr="00054669" w:rsidRDefault="00054669" w:rsidP="00054669">
      <w:pPr>
        <w:spacing w:before="60" w:after="80"/>
        <w:rPr>
          <w:rFonts w:asciiTheme="majorHAnsi" w:hAnsiTheme="majorHAnsi"/>
          <w:sz w:val="24"/>
          <w:szCs w:val="24"/>
        </w:rPr>
      </w:pPr>
      <w:r>
        <w:rPr>
          <w:color w:val="444444"/>
        </w:rPr>
        <w:t>Key capabilities at a glance:</w:t>
      </w:r>
    </w:p>
    <w:p w:rsidR="00054669" w:rsidRDefault="00054669" w:rsidP="00054669">
      <w:pPr>
        <w:pStyle w:val="ListParagraph"/>
        <w:numPr>
          <w:ilvl w:val="0"/>
          <w:numId w:val="2"/>
        </w:numPr>
        <w:spacing w:before="40" w:after="40"/>
      </w:pPr>
      <w:r>
        <w:rPr>
          <w:color w:val="444444"/>
        </w:rPr>
        <w:t>Zero-touch failure recovery — tests heal and rerun automatically</w:t>
      </w:r>
    </w:p>
    <w:p w:rsidR="00054669" w:rsidRDefault="00054669" w:rsidP="00054669">
      <w:pPr>
        <w:pStyle w:val="ListParagraph"/>
        <w:numPr>
          <w:ilvl w:val="0"/>
          <w:numId w:val="2"/>
        </w:numPr>
        <w:spacing w:before="40" w:after="40"/>
      </w:pPr>
      <w:r>
        <w:rPr>
          <w:color w:val="444444"/>
        </w:rPr>
        <w:t>AI-powered locator analysis — Llama 3 recommends replacements with confidence scores</w:t>
      </w:r>
    </w:p>
    <w:p w:rsidR="00054669" w:rsidRDefault="00054669" w:rsidP="00054669">
      <w:pPr>
        <w:pStyle w:val="ListParagraph"/>
        <w:numPr>
          <w:ilvl w:val="0"/>
          <w:numId w:val="2"/>
        </w:numPr>
        <w:spacing w:before="40" w:after="40"/>
      </w:pPr>
      <w:r>
        <w:rPr>
          <w:color w:val="444444"/>
        </w:rPr>
        <w:t>Persistent learning — successful fixes are stored and reused, reducing AI calls over time</w:t>
      </w:r>
    </w:p>
    <w:p w:rsidR="00054669" w:rsidRDefault="00054669" w:rsidP="00054669">
      <w:pPr>
        <w:pStyle w:val="ListParagraph"/>
        <w:numPr>
          <w:ilvl w:val="0"/>
          <w:numId w:val="2"/>
        </w:numPr>
        <w:spacing w:before="40" w:after="40"/>
      </w:pPr>
      <w:r>
        <w:rPr>
          <w:color w:val="444444"/>
        </w:rPr>
        <w:t>Executive visibility — Streamlit dashboard shows real-time KPIs, healing history and analytics</w:t>
      </w:r>
    </w:p>
    <w:p w:rsidR="00054669" w:rsidRDefault="00054669" w:rsidP="00054669">
      <w:pPr>
        <w:pStyle w:val="ListParagraph"/>
        <w:numPr>
          <w:ilvl w:val="0"/>
          <w:numId w:val="2"/>
        </w:numPr>
        <w:spacing w:before="40" w:after="40"/>
      </w:pPr>
      <w:r>
        <w:rPr>
          <w:color w:val="444444"/>
        </w:rPr>
        <w:t>Production-ready architecture — modular agents, SQLite persistence, screenshot evidence</w:t>
      </w:r>
    </w:p>
    <w:p w:rsidR="00054669" w:rsidRDefault="00054669" w:rsidP="00054669">
      <w:pPr>
        <w:pStyle w:val="ListParagraph"/>
      </w:pPr>
      <w:r>
        <w:br w:type="page"/>
      </w:r>
    </w:p>
    <w:p w:rsidR="00054669" w:rsidRDefault="00054669">
      <w:pPr>
        <w:spacing w:before="60" w:after="80"/>
      </w:pPr>
    </w:p>
    <w:p w:rsidR="009C2AF9" w:rsidRDefault="009C2AF9">
      <w:pPr>
        <w:spacing w:before="80"/>
      </w:pPr>
    </w:p>
    <w:p w:rsidR="009C2AF9" w:rsidRDefault="00340AA4">
      <w:pPr>
        <w:pStyle w:val="Heading1"/>
        <w:pBdr>
          <w:bottom w:val="single" w:sz="8" w:space="6" w:color="2E6DB4"/>
        </w:pBdr>
      </w:pPr>
      <w:r>
        <w:t>2. Project Overview</w:t>
      </w:r>
    </w:p>
    <w:p w:rsidR="009C2AF9" w:rsidRDefault="00340AA4">
      <w:pPr>
        <w:pStyle w:val="Heading2"/>
      </w:pPr>
      <w:r>
        <w:t>2.1 Problem Statement</w:t>
      </w:r>
    </w:p>
    <w:p w:rsidR="009C2AF9" w:rsidRDefault="00340AA4">
      <w:pPr>
        <w:spacing w:before="60" w:after="80"/>
      </w:pPr>
      <w:r>
        <w:rPr>
          <w:color w:val="444444"/>
        </w:rPr>
        <w:t>Selenium-based UI test suites are extremely fragile. A single change to an HTML attribute — such as renaming an element ID from loginBtn to loginButton — cascades into multiple test failures. Teams spend 30–50% of their automation eff</w:t>
      </w:r>
      <w:r>
        <w:rPr>
          <w:color w:val="444444"/>
        </w:rPr>
        <w:t>ort maintaining broken locators instead of writing new tests. AI TestFixer solves this with autonomous, AI-driven self-healing.</w:t>
      </w:r>
    </w:p>
    <w:p w:rsidR="009C2AF9" w:rsidRDefault="009C2AF9">
      <w:pPr>
        <w:spacing w:before="100"/>
      </w:pPr>
    </w:p>
    <w:p w:rsidR="009C2AF9" w:rsidRDefault="00340AA4">
      <w:pPr>
        <w:pStyle w:val="Heading2"/>
      </w:pPr>
      <w:r>
        <w:t>2.2 Project Objectives</w:t>
      </w:r>
    </w:p>
    <w:p w:rsidR="009C2AF9" w:rsidRDefault="00340AA4">
      <w:pPr>
        <w:pStyle w:val="ListParagraph"/>
        <w:numPr>
          <w:ilvl w:val="0"/>
          <w:numId w:val="3"/>
        </w:numPr>
        <w:spacing w:before="40" w:after="40"/>
      </w:pPr>
      <w:r>
        <w:rPr>
          <w:color w:val="444444"/>
        </w:rPr>
        <w:t>Execute Selenium automated tests against a target web application.</w:t>
      </w:r>
    </w:p>
    <w:p w:rsidR="009C2AF9" w:rsidRDefault="00340AA4">
      <w:pPr>
        <w:pStyle w:val="ListParagraph"/>
        <w:numPr>
          <w:ilvl w:val="0"/>
          <w:numId w:val="3"/>
        </w:numPr>
        <w:spacing w:before="40" w:after="40"/>
      </w:pPr>
      <w:r>
        <w:rPr>
          <w:color w:val="444444"/>
        </w:rPr>
        <w:t xml:space="preserve">Detect test failures automatically — </w:t>
      </w:r>
      <w:r>
        <w:rPr>
          <w:color w:val="444444"/>
        </w:rPr>
        <w:t>NoSuchElementException, TimeoutException, StaleElementReferenceException.</w:t>
      </w:r>
    </w:p>
    <w:p w:rsidR="009C2AF9" w:rsidRDefault="00340AA4">
      <w:pPr>
        <w:pStyle w:val="ListParagraph"/>
        <w:numPr>
          <w:ilvl w:val="0"/>
          <w:numId w:val="3"/>
        </w:numPr>
        <w:spacing w:before="40" w:after="40"/>
      </w:pPr>
      <w:r>
        <w:rPr>
          <w:color w:val="444444"/>
        </w:rPr>
        <w:t>Capture screenshots and structured logs as evidence.</w:t>
      </w:r>
    </w:p>
    <w:p w:rsidR="009C2AF9" w:rsidRDefault="00340AA4">
      <w:pPr>
        <w:pStyle w:val="ListParagraph"/>
        <w:numPr>
          <w:ilvl w:val="0"/>
          <w:numId w:val="3"/>
        </w:numPr>
        <w:spacing w:before="40" w:after="40"/>
      </w:pPr>
      <w:r>
        <w:rPr>
          <w:color w:val="444444"/>
        </w:rPr>
        <w:t>Analyze the updated DOM to identify candidate replacement elements.</w:t>
      </w:r>
    </w:p>
    <w:p w:rsidR="009C2AF9" w:rsidRDefault="00340AA4">
      <w:pPr>
        <w:pStyle w:val="ListParagraph"/>
        <w:numPr>
          <w:ilvl w:val="0"/>
          <w:numId w:val="3"/>
        </w:numPr>
        <w:spacing w:before="40" w:after="40"/>
      </w:pPr>
      <w:r>
        <w:rPr>
          <w:color w:val="444444"/>
        </w:rPr>
        <w:t>Use Ollama Llama 3 AI to suggest the best locator replacement</w:t>
      </w:r>
      <w:r>
        <w:rPr>
          <w:color w:val="444444"/>
        </w:rPr>
        <w:t xml:space="preserve"> with a confidence score.</w:t>
      </w:r>
    </w:p>
    <w:p w:rsidR="009C2AF9" w:rsidRDefault="00340AA4">
      <w:pPr>
        <w:pStyle w:val="ListParagraph"/>
        <w:numPr>
          <w:ilvl w:val="0"/>
          <w:numId w:val="3"/>
        </w:numPr>
        <w:spacing w:before="40" w:after="40"/>
      </w:pPr>
      <w:r>
        <w:rPr>
          <w:color w:val="444444"/>
        </w:rPr>
        <w:t>Perform self-healing automatically by updating the locator in the execution flow.</w:t>
      </w:r>
    </w:p>
    <w:p w:rsidR="009C2AF9" w:rsidRDefault="00340AA4">
      <w:pPr>
        <w:pStyle w:val="ListParagraph"/>
        <w:numPr>
          <w:ilvl w:val="0"/>
          <w:numId w:val="3"/>
        </w:numPr>
        <w:spacing w:before="40" w:after="40"/>
      </w:pPr>
      <w:r>
        <w:rPr>
          <w:color w:val="444444"/>
        </w:rPr>
        <w:t>Re-run the healed test and confirm success.</w:t>
      </w:r>
    </w:p>
    <w:p w:rsidR="009C2AF9" w:rsidRDefault="00340AA4">
      <w:pPr>
        <w:pStyle w:val="ListParagraph"/>
        <w:numPr>
          <w:ilvl w:val="0"/>
          <w:numId w:val="3"/>
        </w:numPr>
        <w:spacing w:before="40" w:after="40"/>
      </w:pPr>
      <w:r>
        <w:rPr>
          <w:color w:val="444444"/>
        </w:rPr>
        <w:t>Store successful fixes in SQLite for future reuse.</w:t>
      </w:r>
    </w:p>
    <w:p w:rsidR="009C2AF9" w:rsidRDefault="00340AA4">
      <w:pPr>
        <w:pStyle w:val="ListParagraph"/>
        <w:numPr>
          <w:ilvl w:val="0"/>
          <w:numId w:val="3"/>
        </w:numPr>
        <w:spacing w:before="40" w:after="40"/>
      </w:pPr>
      <w:r>
        <w:rPr>
          <w:color w:val="444444"/>
        </w:rPr>
        <w:t>Display complete execution reports in a modern Stream</w:t>
      </w:r>
      <w:r>
        <w:rPr>
          <w:color w:val="444444"/>
        </w:rPr>
        <w:t>lit dashboard.</w:t>
      </w:r>
    </w:p>
    <w:p w:rsidR="009C2AF9" w:rsidRDefault="009C2AF9">
      <w:pPr>
        <w:spacing w:before="100"/>
      </w:pPr>
    </w:p>
    <w:p w:rsidR="009C2AF9" w:rsidRDefault="00340AA4">
      <w:pPr>
        <w:pStyle w:val="Heading2"/>
      </w:pPr>
      <w:r>
        <w:t>2.3 Scope</w:t>
      </w:r>
    </w:p>
    <w:p w:rsidR="009C2AF9" w:rsidRDefault="00340AA4">
      <w:pPr>
        <w:pStyle w:val="ListParagraph"/>
        <w:numPr>
          <w:ilvl w:val="0"/>
          <w:numId w:val="2"/>
        </w:numPr>
        <w:spacing w:before="40" w:after="40"/>
      </w:pPr>
      <w:r>
        <w:rPr>
          <w:b/>
          <w:bCs/>
          <w:color w:val="444444"/>
        </w:rPr>
        <w:t xml:space="preserve">Web-based Selenium tests, ID / Name / Class / XPath locator healing, single-browser demo (Chrome), SQLite storage, Streamlit dashboard. </w:t>
      </w:r>
      <w:r>
        <w:rPr>
          <w:color w:val="444444"/>
        </w:rPr>
        <w:t>In Scope:</w:t>
      </w:r>
    </w:p>
    <w:p w:rsidR="009C2AF9" w:rsidRDefault="00340AA4">
      <w:pPr>
        <w:pStyle w:val="ListParagraph"/>
        <w:numPr>
          <w:ilvl w:val="0"/>
          <w:numId w:val="2"/>
        </w:numPr>
        <w:spacing w:before="40" w:after="40"/>
      </w:pPr>
      <w:r>
        <w:rPr>
          <w:b/>
          <w:bCs/>
          <w:color w:val="444444"/>
        </w:rPr>
        <w:t>Multi-browser execution, cloud deployment, CI/CD pipeline (covered in Future Enhance</w:t>
      </w:r>
      <w:r>
        <w:rPr>
          <w:b/>
          <w:bCs/>
          <w:color w:val="444444"/>
        </w:rPr>
        <w:t xml:space="preserve">ments). </w:t>
      </w:r>
      <w:r>
        <w:rPr>
          <w:color w:val="444444"/>
        </w:rPr>
        <w:t>Out of Scope:</w:t>
      </w:r>
    </w:p>
    <w:p w:rsidR="009C2AF9" w:rsidRDefault="00340AA4">
      <w:pPr>
        <w:spacing w:before="120"/>
      </w:pPr>
      <w:r>
        <w:br w:type="page"/>
      </w:r>
    </w:p>
    <w:p w:rsidR="009C2AF9" w:rsidRDefault="00340AA4">
      <w:pPr>
        <w:pStyle w:val="Heading1"/>
        <w:pBdr>
          <w:bottom w:val="single" w:sz="8" w:space="6" w:color="2E6DB4"/>
        </w:pBdr>
      </w:pPr>
      <w:r>
        <w:lastRenderedPageBreak/>
        <w:t>3. Technology Stack</w:t>
      </w:r>
    </w:p>
    <w:p w:rsidR="009C2AF9" w:rsidRDefault="009C2AF9">
      <w:pPr>
        <w:spacing w:before="60"/>
      </w:pPr>
    </w:p>
    <w:tbl>
      <w:tblPr>
        <w:tblW w:w="1028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637"/>
        <w:gridCol w:w="3077"/>
        <w:gridCol w:w="4572"/>
      </w:tblGrid>
      <w:tr w:rsidR="009C2AF9" w:rsidTr="00054669">
        <w:tblPrEx>
          <w:tblCellMar>
            <w:top w:w="0" w:type="dxa"/>
            <w:bottom w:w="0" w:type="dxa"/>
          </w:tblCellMar>
        </w:tblPrEx>
        <w:trPr>
          <w:trHeight w:val="706"/>
          <w:tblHeader/>
        </w:trPr>
        <w:tc>
          <w:tcPr>
            <w:tcW w:w="2637"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rsidR="009C2AF9" w:rsidRDefault="00340AA4">
            <w:r>
              <w:rPr>
                <w:b/>
                <w:bCs/>
                <w:color w:val="FFFFFF"/>
                <w:sz w:val="20"/>
                <w:szCs w:val="20"/>
              </w:rPr>
              <w:t>Category</w:t>
            </w:r>
          </w:p>
        </w:tc>
        <w:tc>
          <w:tcPr>
            <w:tcW w:w="3077"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rsidR="009C2AF9" w:rsidRDefault="00340AA4">
            <w:r>
              <w:rPr>
                <w:b/>
                <w:bCs/>
                <w:color w:val="FFFFFF"/>
                <w:sz w:val="20"/>
                <w:szCs w:val="20"/>
              </w:rPr>
              <w:t>Technology</w:t>
            </w:r>
          </w:p>
        </w:tc>
        <w:tc>
          <w:tcPr>
            <w:tcW w:w="4572"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rsidR="009C2AF9" w:rsidRDefault="00340AA4">
            <w:r>
              <w:rPr>
                <w:b/>
                <w:bCs/>
                <w:color w:val="FFFFFF"/>
                <w:sz w:val="20"/>
                <w:szCs w:val="20"/>
              </w:rPr>
              <w:t>Purpose</w:t>
            </w:r>
          </w:p>
        </w:tc>
      </w:tr>
      <w:tr w:rsidR="009C2AF9" w:rsidTr="00054669">
        <w:tblPrEx>
          <w:tblCellMar>
            <w:top w:w="0" w:type="dxa"/>
            <w:bottom w:w="0" w:type="dxa"/>
          </w:tblCellMar>
        </w:tblPrEx>
        <w:trPr>
          <w:trHeight w:val="706"/>
        </w:trPr>
        <w:tc>
          <w:tcPr>
            <w:tcW w:w="2637"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rsidR="009C2AF9" w:rsidRDefault="00340AA4">
            <w:r>
              <w:rPr>
                <w:color w:val="444444"/>
                <w:sz w:val="20"/>
                <w:szCs w:val="20"/>
              </w:rPr>
              <w:t>Programming Language</w:t>
            </w:r>
          </w:p>
        </w:tc>
        <w:tc>
          <w:tcPr>
            <w:tcW w:w="3077"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rsidR="009C2AF9" w:rsidRDefault="00340AA4">
            <w:r>
              <w:rPr>
                <w:color w:val="444444"/>
                <w:sz w:val="20"/>
                <w:szCs w:val="20"/>
              </w:rPr>
              <w:t>Python 3.10+</w:t>
            </w:r>
          </w:p>
        </w:tc>
        <w:tc>
          <w:tcPr>
            <w:tcW w:w="4572"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rsidR="009C2AF9" w:rsidRDefault="00340AA4">
            <w:r>
              <w:rPr>
                <w:color w:val="444444"/>
                <w:sz w:val="20"/>
                <w:szCs w:val="20"/>
              </w:rPr>
              <w:t>Core development language</w:t>
            </w:r>
          </w:p>
        </w:tc>
      </w:tr>
      <w:tr w:rsidR="009C2AF9" w:rsidTr="00054669">
        <w:tblPrEx>
          <w:tblCellMar>
            <w:top w:w="0" w:type="dxa"/>
            <w:bottom w:w="0" w:type="dxa"/>
          </w:tblCellMar>
        </w:tblPrEx>
        <w:trPr>
          <w:trHeight w:val="706"/>
        </w:trPr>
        <w:tc>
          <w:tcPr>
            <w:tcW w:w="26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C2AF9" w:rsidRDefault="00340AA4">
            <w:r>
              <w:rPr>
                <w:color w:val="444444"/>
                <w:sz w:val="20"/>
                <w:szCs w:val="20"/>
              </w:rPr>
              <w:t>Test Automation</w:t>
            </w:r>
          </w:p>
        </w:tc>
        <w:tc>
          <w:tcPr>
            <w:tcW w:w="30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C2AF9" w:rsidRDefault="00340AA4">
            <w:r>
              <w:rPr>
                <w:color w:val="444444"/>
                <w:sz w:val="20"/>
                <w:szCs w:val="20"/>
              </w:rPr>
              <w:t>Selenium WebDriver</w:t>
            </w:r>
          </w:p>
        </w:tc>
        <w:tc>
          <w:tcPr>
            <w:tcW w:w="45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C2AF9" w:rsidRDefault="00340AA4">
            <w:r>
              <w:rPr>
                <w:color w:val="444444"/>
                <w:sz w:val="20"/>
                <w:szCs w:val="20"/>
              </w:rPr>
              <w:t>Browser interaction &amp; test execution</w:t>
            </w:r>
          </w:p>
        </w:tc>
      </w:tr>
      <w:tr w:rsidR="009C2AF9" w:rsidTr="00054669">
        <w:tblPrEx>
          <w:tblCellMar>
            <w:top w:w="0" w:type="dxa"/>
            <w:bottom w:w="0" w:type="dxa"/>
          </w:tblCellMar>
        </w:tblPrEx>
        <w:trPr>
          <w:trHeight w:val="706"/>
        </w:trPr>
        <w:tc>
          <w:tcPr>
            <w:tcW w:w="2637"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rsidR="009C2AF9" w:rsidRDefault="00340AA4">
            <w:r>
              <w:rPr>
                <w:color w:val="444444"/>
                <w:sz w:val="20"/>
                <w:szCs w:val="20"/>
              </w:rPr>
              <w:t>AI / LLM Engine</w:t>
            </w:r>
          </w:p>
        </w:tc>
        <w:tc>
          <w:tcPr>
            <w:tcW w:w="3077"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rsidR="009C2AF9" w:rsidRDefault="00340AA4">
            <w:r>
              <w:rPr>
                <w:color w:val="444444"/>
                <w:sz w:val="20"/>
                <w:szCs w:val="20"/>
              </w:rPr>
              <w:t>Ollama + Llama 3</w:t>
            </w:r>
          </w:p>
        </w:tc>
        <w:tc>
          <w:tcPr>
            <w:tcW w:w="4572"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rsidR="009C2AF9" w:rsidRDefault="00340AA4">
            <w:r>
              <w:rPr>
                <w:color w:val="444444"/>
                <w:sz w:val="20"/>
                <w:szCs w:val="20"/>
              </w:rPr>
              <w:t>Locator analysis &amp; recommendations</w:t>
            </w:r>
          </w:p>
        </w:tc>
      </w:tr>
      <w:tr w:rsidR="009C2AF9" w:rsidTr="00054669">
        <w:tblPrEx>
          <w:tblCellMar>
            <w:top w:w="0" w:type="dxa"/>
            <w:bottom w:w="0" w:type="dxa"/>
          </w:tblCellMar>
        </w:tblPrEx>
        <w:trPr>
          <w:trHeight w:val="706"/>
        </w:trPr>
        <w:tc>
          <w:tcPr>
            <w:tcW w:w="26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C2AF9" w:rsidRDefault="00340AA4">
            <w:r>
              <w:rPr>
                <w:color w:val="444444"/>
                <w:sz w:val="20"/>
                <w:szCs w:val="20"/>
              </w:rPr>
              <w:t>Frontend Dashboard</w:t>
            </w:r>
          </w:p>
        </w:tc>
        <w:tc>
          <w:tcPr>
            <w:tcW w:w="30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C2AF9" w:rsidRDefault="00340AA4">
            <w:r>
              <w:rPr>
                <w:color w:val="444444"/>
                <w:sz w:val="20"/>
                <w:szCs w:val="20"/>
              </w:rPr>
              <w:t>Streamlit</w:t>
            </w:r>
          </w:p>
        </w:tc>
        <w:tc>
          <w:tcPr>
            <w:tcW w:w="45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C2AF9" w:rsidRDefault="00340AA4">
            <w:r>
              <w:rPr>
                <w:color w:val="444444"/>
                <w:sz w:val="20"/>
                <w:szCs w:val="20"/>
              </w:rPr>
              <w:t>Real-time reporting &amp; visualization</w:t>
            </w:r>
          </w:p>
        </w:tc>
      </w:tr>
      <w:tr w:rsidR="009C2AF9" w:rsidTr="00054669">
        <w:tblPrEx>
          <w:tblCellMar>
            <w:top w:w="0" w:type="dxa"/>
            <w:bottom w:w="0" w:type="dxa"/>
          </w:tblCellMar>
        </w:tblPrEx>
        <w:trPr>
          <w:trHeight w:val="706"/>
        </w:trPr>
        <w:tc>
          <w:tcPr>
            <w:tcW w:w="2637"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rsidR="009C2AF9" w:rsidRDefault="00340AA4">
            <w:r>
              <w:rPr>
                <w:color w:val="444444"/>
                <w:sz w:val="20"/>
                <w:szCs w:val="20"/>
              </w:rPr>
              <w:t>Database</w:t>
            </w:r>
          </w:p>
        </w:tc>
        <w:tc>
          <w:tcPr>
            <w:tcW w:w="3077"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rsidR="009C2AF9" w:rsidRDefault="00340AA4">
            <w:r>
              <w:rPr>
                <w:color w:val="444444"/>
                <w:sz w:val="20"/>
                <w:szCs w:val="20"/>
              </w:rPr>
              <w:t>SQLite</w:t>
            </w:r>
          </w:p>
        </w:tc>
        <w:tc>
          <w:tcPr>
            <w:tcW w:w="4572"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rsidR="009C2AF9" w:rsidRDefault="00340AA4">
            <w:r>
              <w:rPr>
                <w:color w:val="444444"/>
                <w:sz w:val="20"/>
                <w:szCs w:val="20"/>
              </w:rPr>
              <w:t>Persistent failure &amp; fix storage</w:t>
            </w:r>
          </w:p>
        </w:tc>
      </w:tr>
      <w:tr w:rsidR="009C2AF9" w:rsidTr="00054669">
        <w:tblPrEx>
          <w:tblCellMar>
            <w:top w:w="0" w:type="dxa"/>
            <w:bottom w:w="0" w:type="dxa"/>
          </w:tblCellMar>
        </w:tblPrEx>
        <w:trPr>
          <w:trHeight w:val="706"/>
        </w:trPr>
        <w:tc>
          <w:tcPr>
            <w:tcW w:w="26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C2AF9" w:rsidRDefault="00340AA4">
            <w:r>
              <w:rPr>
                <w:color w:val="444444"/>
                <w:sz w:val="20"/>
                <w:szCs w:val="20"/>
              </w:rPr>
              <w:t>DOM Analysis</w:t>
            </w:r>
          </w:p>
        </w:tc>
        <w:tc>
          <w:tcPr>
            <w:tcW w:w="30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C2AF9" w:rsidRDefault="00340AA4">
            <w:r>
              <w:rPr>
                <w:color w:val="444444"/>
                <w:sz w:val="20"/>
                <w:szCs w:val="20"/>
              </w:rPr>
              <w:t>BeautifulSoup 4</w:t>
            </w:r>
          </w:p>
        </w:tc>
        <w:tc>
          <w:tcPr>
            <w:tcW w:w="45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C2AF9" w:rsidRDefault="00340AA4">
            <w:r>
              <w:rPr>
                <w:color w:val="444444"/>
                <w:sz w:val="20"/>
                <w:szCs w:val="20"/>
              </w:rPr>
              <w:t>HTML parsing &amp; candidate extraction</w:t>
            </w:r>
          </w:p>
        </w:tc>
      </w:tr>
      <w:tr w:rsidR="009C2AF9" w:rsidTr="00054669">
        <w:tblPrEx>
          <w:tblCellMar>
            <w:top w:w="0" w:type="dxa"/>
            <w:bottom w:w="0" w:type="dxa"/>
          </w:tblCellMar>
        </w:tblPrEx>
        <w:trPr>
          <w:trHeight w:val="706"/>
        </w:trPr>
        <w:tc>
          <w:tcPr>
            <w:tcW w:w="2637"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rsidR="009C2AF9" w:rsidRDefault="00340AA4">
            <w:r>
              <w:rPr>
                <w:color w:val="444444"/>
                <w:sz w:val="20"/>
                <w:szCs w:val="20"/>
              </w:rPr>
              <w:t>Data Processing</w:t>
            </w:r>
          </w:p>
        </w:tc>
        <w:tc>
          <w:tcPr>
            <w:tcW w:w="3077"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rsidR="009C2AF9" w:rsidRDefault="00340AA4">
            <w:r>
              <w:rPr>
                <w:color w:val="444444"/>
                <w:sz w:val="20"/>
                <w:szCs w:val="20"/>
              </w:rPr>
              <w:t>Pandas</w:t>
            </w:r>
          </w:p>
        </w:tc>
        <w:tc>
          <w:tcPr>
            <w:tcW w:w="4572"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rsidR="009C2AF9" w:rsidRDefault="00340AA4">
            <w:r>
              <w:rPr>
                <w:color w:val="444444"/>
                <w:sz w:val="20"/>
                <w:szCs w:val="20"/>
              </w:rPr>
              <w:t xml:space="preserve">Log processing </w:t>
            </w:r>
            <w:r>
              <w:rPr>
                <w:color w:val="444444"/>
                <w:sz w:val="20"/>
                <w:szCs w:val="20"/>
              </w:rPr>
              <w:t>&amp; analytics</w:t>
            </w:r>
          </w:p>
        </w:tc>
      </w:tr>
      <w:tr w:rsidR="009C2AF9" w:rsidTr="00054669">
        <w:tblPrEx>
          <w:tblCellMar>
            <w:top w:w="0" w:type="dxa"/>
            <w:bottom w:w="0" w:type="dxa"/>
          </w:tblCellMar>
        </w:tblPrEx>
        <w:trPr>
          <w:trHeight w:val="706"/>
        </w:trPr>
        <w:tc>
          <w:tcPr>
            <w:tcW w:w="26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C2AF9" w:rsidRDefault="00340AA4">
            <w:r>
              <w:rPr>
                <w:color w:val="444444"/>
                <w:sz w:val="20"/>
                <w:szCs w:val="20"/>
              </w:rPr>
              <w:t>Evidence Collection</w:t>
            </w:r>
          </w:p>
        </w:tc>
        <w:tc>
          <w:tcPr>
            <w:tcW w:w="30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C2AF9" w:rsidRDefault="00340AA4">
            <w:r>
              <w:rPr>
                <w:color w:val="444444"/>
                <w:sz w:val="20"/>
                <w:szCs w:val="20"/>
              </w:rPr>
              <w:t>Screenshots / Logs</w:t>
            </w:r>
          </w:p>
        </w:tc>
        <w:tc>
          <w:tcPr>
            <w:tcW w:w="45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C2AF9" w:rsidRDefault="00340AA4">
            <w:r>
              <w:rPr>
                <w:color w:val="444444"/>
                <w:sz w:val="20"/>
                <w:szCs w:val="20"/>
              </w:rPr>
              <w:t>Execution audit trail</w:t>
            </w:r>
          </w:p>
        </w:tc>
      </w:tr>
      <w:tr w:rsidR="009C2AF9" w:rsidTr="00054669">
        <w:tblPrEx>
          <w:tblCellMar>
            <w:top w:w="0" w:type="dxa"/>
            <w:bottom w:w="0" w:type="dxa"/>
          </w:tblCellMar>
        </w:tblPrEx>
        <w:trPr>
          <w:trHeight w:val="706"/>
        </w:trPr>
        <w:tc>
          <w:tcPr>
            <w:tcW w:w="2637"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rsidR="009C2AF9" w:rsidRDefault="00340AA4">
            <w:r>
              <w:rPr>
                <w:color w:val="444444"/>
                <w:sz w:val="20"/>
                <w:szCs w:val="20"/>
              </w:rPr>
              <w:t>Version Control</w:t>
            </w:r>
          </w:p>
        </w:tc>
        <w:tc>
          <w:tcPr>
            <w:tcW w:w="3077"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rsidR="009C2AF9" w:rsidRDefault="00340AA4">
            <w:r>
              <w:rPr>
                <w:color w:val="444444"/>
                <w:sz w:val="20"/>
                <w:szCs w:val="20"/>
              </w:rPr>
              <w:t>Git / GitHub</w:t>
            </w:r>
          </w:p>
        </w:tc>
        <w:tc>
          <w:tcPr>
            <w:tcW w:w="4572"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rsidR="009C2AF9" w:rsidRDefault="00340AA4">
            <w:r>
              <w:rPr>
                <w:color w:val="444444"/>
                <w:sz w:val="20"/>
                <w:szCs w:val="20"/>
              </w:rPr>
              <w:t>Source code management</w:t>
            </w:r>
          </w:p>
        </w:tc>
      </w:tr>
    </w:tbl>
    <w:p w:rsidR="009C2AF9" w:rsidRDefault="00340AA4">
      <w:pPr>
        <w:spacing w:before="120"/>
      </w:pPr>
      <w:r>
        <w:br w:type="page"/>
      </w:r>
    </w:p>
    <w:p w:rsidR="009C2AF9" w:rsidRDefault="00340AA4">
      <w:pPr>
        <w:pStyle w:val="Heading1"/>
        <w:pBdr>
          <w:bottom w:val="single" w:sz="8" w:space="6" w:color="2E6DB4"/>
        </w:pBdr>
      </w:pPr>
      <w:r>
        <w:lastRenderedPageBreak/>
        <w:t>4. System Architecture</w:t>
      </w:r>
    </w:p>
    <w:p w:rsidR="009C2AF9" w:rsidRDefault="00340AA4">
      <w:pPr>
        <w:pStyle w:val="Heading2"/>
      </w:pPr>
      <w:r>
        <w:t>4.1 Architecture Overview</w:t>
      </w:r>
    </w:p>
    <w:p w:rsidR="009C2AF9" w:rsidRDefault="00340AA4">
      <w:pPr>
        <w:spacing w:before="60" w:after="80"/>
      </w:pPr>
      <w:r>
        <w:rPr>
          <w:color w:val="444444"/>
        </w:rPr>
        <w:t>AI TestFixer follows a pipeline architecture composed of eight specialized agents. Each agent is independently deployable and communicates via structured data contracts, making the system modular and testable.</w:t>
      </w:r>
    </w:p>
    <w:p w:rsidR="009C2AF9" w:rsidRDefault="009C2AF9">
      <w:pPr>
        <w:spacing w:before="100"/>
      </w:pPr>
    </w:p>
    <w:p w:rsidR="009C2AF9" w:rsidRDefault="00340AA4">
      <w:pPr>
        <w:pStyle w:val="Heading2"/>
      </w:pPr>
      <w:r>
        <w:t>4.2 Agent Pipeline</w:t>
      </w:r>
    </w:p>
    <w:p w:rsidR="009C2AF9" w:rsidRDefault="009C2AF9">
      <w:pPr>
        <w:spacing w:before="6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400"/>
        <w:gridCol w:w="2400"/>
        <w:gridCol w:w="6560"/>
      </w:tblGrid>
      <w:tr w:rsidR="009C2AF9">
        <w:tblPrEx>
          <w:tblCellMar>
            <w:top w:w="0" w:type="dxa"/>
            <w:bottom w:w="0" w:type="dxa"/>
          </w:tblCellMar>
        </w:tblPrEx>
        <w:trPr>
          <w:tblHeader/>
        </w:trPr>
        <w:tc>
          <w:tcPr>
            <w:tcW w:w="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rsidR="009C2AF9" w:rsidRDefault="00340AA4">
            <w:r>
              <w:rPr>
                <w:b/>
                <w:bCs/>
                <w:color w:val="FFFFFF"/>
                <w:sz w:val="20"/>
                <w:szCs w:val="20"/>
              </w:rPr>
              <w:t>#</w:t>
            </w:r>
          </w:p>
        </w:tc>
        <w:tc>
          <w:tcPr>
            <w:tcW w:w="2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rsidR="009C2AF9" w:rsidRDefault="00340AA4">
            <w:r>
              <w:rPr>
                <w:b/>
                <w:bCs/>
                <w:color w:val="FFFFFF"/>
                <w:sz w:val="20"/>
                <w:szCs w:val="20"/>
              </w:rPr>
              <w:t>Agent</w:t>
            </w:r>
          </w:p>
        </w:tc>
        <w:tc>
          <w:tcPr>
            <w:tcW w:w="65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rsidR="009C2AF9" w:rsidRDefault="00340AA4">
            <w:r>
              <w:rPr>
                <w:b/>
                <w:bCs/>
                <w:color w:val="FFFFFF"/>
                <w:sz w:val="20"/>
                <w:szCs w:val="20"/>
              </w:rPr>
              <w:t>Responsibility</w:t>
            </w:r>
          </w:p>
        </w:tc>
      </w:tr>
      <w:tr w:rsidR="009C2AF9">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rsidR="009C2AF9" w:rsidRDefault="00340AA4">
            <w:r>
              <w:rPr>
                <w:color w:val="444444"/>
                <w:sz w:val="20"/>
                <w:szCs w:val="20"/>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rsidR="009C2AF9" w:rsidRDefault="00340AA4">
            <w:r>
              <w:rPr>
                <w:color w:val="444444"/>
                <w:sz w:val="20"/>
                <w:szCs w:val="20"/>
              </w:rPr>
              <w:t>Failure Detector Agent</w:t>
            </w:r>
          </w:p>
        </w:tc>
        <w:tc>
          <w:tcPr>
            <w:tcW w:w="656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rsidR="009C2AF9" w:rsidRDefault="00340AA4">
            <w:r>
              <w:rPr>
                <w:color w:val="444444"/>
                <w:sz w:val="20"/>
                <w:szCs w:val="20"/>
              </w:rPr>
              <w:t>Monitors Selenium execution; catches NoSuchElementException, TimeoutException, StaleElementReferenceException; triggers the healing workflow.</w:t>
            </w:r>
          </w:p>
        </w:tc>
      </w:tr>
      <w:tr w:rsidR="009C2AF9">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C2AF9" w:rsidRDefault="00340AA4">
            <w:r>
              <w:rPr>
                <w:color w:val="444444"/>
                <w:sz w:val="20"/>
                <w:szCs w:val="20"/>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C2AF9" w:rsidRDefault="00340AA4">
            <w:r>
              <w:rPr>
                <w:color w:val="444444"/>
                <w:sz w:val="20"/>
                <w:szCs w:val="20"/>
              </w:rPr>
              <w:t>Screenshot Agent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C2AF9" w:rsidRDefault="00340AA4">
            <w:r>
              <w:rPr>
                <w:color w:val="444444"/>
                <w:sz w:val="20"/>
                <w:szCs w:val="20"/>
              </w:rPr>
              <w:t>Captures a full-page screenshot on failure; saves it to screenshots/ with a timestamped filename for audit purposes.</w:t>
            </w:r>
          </w:p>
        </w:tc>
      </w:tr>
      <w:tr w:rsidR="009C2AF9">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rsidR="009C2AF9" w:rsidRDefault="00340AA4">
            <w:r>
              <w:rPr>
                <w:color w:val="444444"/>
                <w:sz w:val="20"/>
                <w:szCs w:val="20"/>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rsidR="009C2AF9" w:rsidRDefault="00340AA4">
            <w:r>
              <w:rPr>
                <w:color w:val="444444"/>
                <w:sz w:val="20"/>
                <w:szCs w:val="20"/>
              </w:rPr>
              <w:t>Log Management Agent</w:t>
            </w:r>
          </w:p>
        </w:tc>
        <w:tc>
          <w:tcPr>
            <w:tcW w:w="656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rsidR="009C2AF9" w:rsidRDefault="00340AA4">
            <w:r>
              <w:rPr>
                <w:color w:val="444444"/>
                <w:sz w:val="20"/>
                <w:szCs w:val="20"/>
              </w:rPr>
              <w:t>Records test name, error message, failed locator, timestamp and status to both the SQLite database and a structured execution log file.</w:t>
            </w:r>
          </w:p>
        </w:tc>
      </w:tr>
      <w:tr w:rsidR="009C2AF9">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C2AF9" w:rsidRDefault="00340AA4">
            <w:r>
              <w:rPr>
                <w:color w:val="444444"/>
                <w:sz w:val="20"/>
                <w:szCs w:val="20"/>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C2AF9" w:rsidRDefault="00340AA4">
            <w:r>
              <w:rPr>
                <w:color w:val="444444"/>
                <w:sz w:val="20"/>
                <w:szCs w:val="20"/>
              </w:rPr>
              <w:t>DOM Analyzer Agent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C2AF9" w:rsidRDefault="00340AA4">
            <w:r>
              <w:rPr>
                <w:color w:val="444444"/>
                <w:sz w:val="20"/>
                <w:szCs w:val="20"/>
              </w:rPr>
              <w:t>Fetches the live page source via BeautifulSoup; compares the failed locator against all current elements; returns a ranked list of candidate replacements.</w:t>
            </w:r>
          </w:p>
        </w:tc>
      </w:tr>
      <w:tr w:rsidR="009C2AF9">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rsidR="009C2AF9" w:rsidRDefault="00340AA4">
            <w:r>
              <w:rPr>
                <w:color w:val="444444"/>
                <w:sz w:val="20"/>
                <w:szCs w:val="20"/>
              </w:rPr>
              <w:t>5</w:t>
            </w:r>
          </w:p>
        </w:tc>
        <w:tc>
          <w:tcPr>
            <w:tcW w:w="24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rsidR="009C2AF9" w:rsidRDefault="00340AA4">
            <w:r>
              <w:rPr>
                <w:color w:val="444444"/>
                <w:sz w:val="20"/>
                <w:szCs w:val="20"/>
              </w:rPr>
              <w:t>AI Analysis Agent</w:t>
            </w:r>
          </w:p>
        </w:tc>
        <w:tc>
          <w:tcPr>
            <w:tcW w:w="656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rsidR="009C2AF9" w:rsidRDefault="00340AA4">
            <w:r>
              <w:rPr>
                <w:color w:val="444444"/>
                <w:sz w:val="20"/>
                <w:szCs w:val="20"/>
              </w:rPr>
              <w:t>Sends the failed locator and DOM candidates to Ollama Llama 3; receives a JSON response containing the recommended replacement and a confidence score.</w:t>
            </w:r>
          </w:p>
        </w:tc>
      </w:tr>
      <w:tr w:rsidR="009C2AF9">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C2AF9" w:rsidRDefault="00340AA4">
            <w:r>
              <w:rPr>
                <w:color w:val="444444"/>
                <w:sz w:val="20"/>
                <w:szCs w:val="20"/>
              </w:rPr>
              <w:t>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C2AF9" w:rsidRDefault="00340AA4">
            <w:r>
              <w:rPr>
                <w:color w:val="444444"/>
                <w:sz w:val="20"/>
                <w:szCs w:val="20"/>
              </w:rPr>
              <w:t>Self-Healing Agent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C2AF9" w:rsidRDefault="00340AA4">
            <w:r>
              <w:rPr>
                <w:color w:val="444444"/>
                <w:sz w:val="20"/>
                <w:szCs w:val="20"/>
              </w:rPr>
              <w:t>Dynamically replaces the failed locator in the execution context and retries the action using the AI-recommended replacement.</w:t>
            </w:r>
          </w:p>
        </w:tc>
      </w:tr>
      <w:tr w:rsidR="009C2AF9">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rsidR="009C2AF9" w:rsidRDefault="00340AA4">
            <w:r>
              <w:rPr>
                <w:color w:val="444444"/>
                <w:sz w:val="20"/>
                <w:szCs w:val="20"/>
              </w:rPr>
              <w:t>7</w:t>
            </w:r>
          </w:p>
        </w:tc>
        <w:tc>
          <w:tcPr>
            <w:tcW w:w="24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rsidR="009C2AF9" w:rsidRDefault="00340AA4">
            <w:r>
              <w:rPr>
                <w:color w:val="444444"/>
                <w:sz w:val="20"/>
                <w:szCs w:val="20"/>
              </w:rPr>
              <w:t>Validation Agent</w:t>
            </w:r>
          </w:p>
        </w:tc>
        <w:tc>
          <w:tcPr>
            <w:tcW w:w="656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rsidR="009C2AF9" w:rsidRDefault="00340AA4">
            <w:r>
              <w:rPr>
                <w:color w:val="444444"/>
                <w:sz w:val="20"/>
                <w:szCs w:val="20"/>
              </w:rPr>
              <w:t>Re-runs the healed test step; confirms success or escalates for manual review; generates a PASS / FAIL report.</w:t>
            </w:r>
          </w:p>
        </w:tc>
      </w:tr>
      <w:tr w:rsidR="009C2AF9">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C2AF9" w:rsidRDefault="00340AA4">
            <w:r>
              <w:rPr>
                <w:color w:val="444444"/>
                <w:sz w:val="20"/>
                <w:szCs w:val="20"/>
              </w:rPr>
              <w:t>8</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C2AF9" w:rsidRDefault="00340AA4">
            <w:r>
              <w:rPr>
                <w:color w:val="444444"/>
                <w:sz w:val="20"/>
                <w:szCs w:val="20"/>
              </w:rPr>
              <w:t>Learning Agent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C2AF9" w:rsidRDefault="00340AA4">
            <w:r>
              <w:rPr>
                <w:color w:val="444444"/>
                <w:sz w:val="20"/>
                <w:szCs w:val="20"/>
              </w:rPr>
              <w:t>Persists successful old→new locator mappings in SQLite; future executions query the DB before calling the AI, reducing latency and cost.</w:t>
            </w:r>
          </w:p>
        </w:tc>
      </w:tr>
    </w:tbl>
    <w:p w:rsidR="009C2AF9" w:rsidRDefault="009C2AF9">
      <w:pPr>
        <w:spacing w:before="120"/>
      </w:pPr>
    </w:p>
    <w:p w:rsidR="009C2AF9" w:rsidRDefault="00340AA4">
      <w:pPr>
        <w:pStyle w:val="Heading2"/>
      </w:pPr>
      <w:r>
        <w:t>4.3 Data Flow</w:t>
      </w: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360"/>
      </w:tblGrid>
      <w:tr w:rsidR="009C2AF9">
        <w:tblPrEx>
          <w:tblCellMar>
            <w:top w:w="0" w:type="dxa"/>
            <w:bottom w:w="0" w:type="dxa"/>
          </w:tblCellMar>
        </w:tblPrEx>
        <w:tc>
          <w:tcPr>
            <w:tcW w:w="9360" w:type="dxa"/>
            <w:tcBorders>
              <w:top w:val="single" w:sz="6" w:space="0" w:color="2E6DB4"/>
              <w:left w:val="single" w:sz="18" w:space="0" w:color="E8401C"/>
              <w:bottom w:val="single" w:sz="6" w:space="0" w:color="2E6DB4"/>
              <w:right w:val="none" w:sz="0" w:space="0" w:color="FFFFFF"/>
            </w:tcBorders>
            <w:shd w:val="clear" w:color="auto" w:fill="D6E4F7"/>
            <w:tcMar>
              <w:top w:w="120" w:type="dxa"/>
              <w:left w:w="200" w:type="dxa"/>
              <w:bottom w:w="120" w:type="dxa"/>
              <w:right w:w="200" w:type="dxa"/>
            </w:tcMar>
          </w:tcPr>
          <w:p w:rsidR="009C2AF9" w:rsidRDefault="00340AA4">
            <w:pPr>
              <w:spacing w:before="40" w:after="40"/>
            </w:pPr>
            <w:r>
              <w:rPr>
                <w:color w:val="444444"/>
              </w:rPr>
              <w:t>Website Under Test  →  Selenium Execution  →  Failure Detector Agent</w:t>
            </w:r>
          </w:p>
          <w:p w:rsidR="009C2AF9" w:rsidRDefault="00340AA4">
            <w:pPr>
              <w:spacing w:before="40" w:after="40"/>
            </w:pPr>
            <w:r>
              <w:rPr>
                <w:color w:val="444444"/>
              </w:rPr>
              <w:t xml:space="preserve">  →  Screenshot + Log Agent  →  DOM Analyzer Agent  →  Ollama Llama 3 Agent</w:t>
            </w:r>
          </w:p>
          <w:p w:rsidR="009C2AF9" w:rsidRDefault="00340AA4">
            <w:pPr>
              <w:spacing w:before="40" w:after="40"/>
            </w:pPr>
            <w:r>
              <w:rPr>
                <w:color w:val="444444"/>
              </w:rPr>
              <w:t xml:space="preserve">  →  Locator Recommendation  →  Self-Healing Engine  →  Validation Agent</w:t>
            </w:r>
          </w:p>
          <w:p w:rsidR="009C2AF9" w:rsidRDefault="00340AA4">
            <w:pPr>
              <w:spacing w:before="40" w:after="40"/>
            </w:pPr>
            <w:r>
              <w:rPr>
                <w:color w:val="444444"/>
              </w:rPr>
              <w:t xml:space="preserve">  →  Learning Agent  →  SQLite Database  →  Streamlit Dashboard</w:t>
            </w:r>
          </w:p>
        </w:tc>
      </w:tr>
    </w:tbl>
    <w:p w:rsidR="009C2AF9" w:rsidRDefault="00340AA4">
      <w:pPr>
        <w:spacing w:before="120"/>
      </w:pPr>
      <w:r>
        <w:br w:type="page"/>
      </w:r>
    </w:p>
    <w:p w:rsidR="009C2AF9" w:rsidRDefault="00340AA4">
      <w:pPr>
        <w:pStyle w:val="Heading1"/>
        <w:pBdr>
          <w:bottom w:val="single" w:sz="8" w:space="6" w:color="2E6DB4"/>
        </w:pBdr>
      </w:pPr>
      <w:r>
        <w:lastRenderedPageBreak/>
        <w:t>5. Agent Modules — Detailed Specification</w:t>
      </w:r>
    </w:p>
    <w:p w:rsidR="009C2AF9" w:rsidRDefault="00340AA4">
      <w:pPr>
        <w:pStyle w:val="Heading2"/>
      </w:pPr>
      <w:r>
        <w:t>5.1 Failure Detector Agent</w:t>
      </w:r>
    </w:p>
    <w:p w:rsidR="009C2AF9" w:rsidRDefault="00340AA4">
      <w:pPr>
        <w:spacing w:before="60" w:after="80"/>
      </w:pPr>
      <w:r>
        <w:rPr>
          <w:color w:val="444444"/>
        </w:rPr>
        <w:t>File: agents/failure_detector.py</w:t>
      </w:r>
    </w:p>
    <w:p w:rsidR="009C2AF9" w:rsidRDefault="00340AA4">
      <w:pPr>
        <w:spacing w:before="60" w:after="80"/>
      </w:pPr>
      <w:r>
        <w:rPr>
          <w:color w:val="444444"/>
        </w:rPr>
        <w:t xml:space="preserve">The Failure Detector wraps every Selenium action in a try/except block. Upon catching a recognised exception it packages the failure metadata and invokes </w:t>
      </w:r>
      <w:r>
        <w:rPr>
          <w:color w:val="444444"/>
        </w:rPr>
        <w:t>the healing pipeline.</w:t>
      </w:r>
    </w:p>
    <w:p w:rsidR="009C2AF9" w:rsidRDefault="009C2AF9">
      <w:pPr>
        <w:spacing w:before="60"/>
      </w:pPr>
    </w:p>
    <w:p w:rsidR="009C2AF9" w:rsidRDefault="00340AA4">
      <w:pPr>
        <w:pStyle w:val="Heading3"/>
      </w:pPr>
      <w:r>
        <w:t>Detected Exceptions</w:t>
      </w:r>
    </w:p>
    <w:p w:rsidR="009C2AF9" w:rsidRDefault="00340AA4">
      <w:pPr>
        <w:pStyle w:val="ListParagraph"/>
        <w:numPr>
          <w:ilvl w:val="0"/>
          <w:numId w:val="2"/>
        </w:numPr>
        <w:spacing w:before="40" w:after="40"/>
      </w:pPr>
      <w:r>
        <w:rPr>
          <w:color w:val="444444"/>
        </w:rPr>
        <w:t>NoSuchElementException — target element not found in current DOM</w:t>
      </w:r>
    </w:p>
    <w:p w:rsidR="009C2AF9" w:rsidRDefault="00340AA4">
      <w:pPr>
        <w:pStyle w:val="ListParagraph"/>
        <w:numPr>
          <w:ilvl w:val="0"/>
          <w:numId w:val="2"/>
        </w:numPr>
        <w:spacing w:before="40" w:after="40"/>
      </w:pPr>
      <w:r>
        <w:rPr>
          <w:color w:val="444444"/>
        </w:rPr>
        <w:t>TimeoutException — element did not appear within the configured wait period</w:t>
      </w:r>
    </w:p>
    <w:p w:rsidR="009C2AF9" w:rsidRDefault="00340AA4">
      <w:pPr>
        <w:pStyle w:val="ListParagraph"/>
        <w:numPr>
          <w:ilvl w:val="0"/>
          <w:numId w:val="2"/>
        </w:numPr>
        <w:spacing w:before="40" w:after="40"/>
      </w:pPr>
      <w:r>
        <w:rPr>
          <w:color w:val="444444"/>
        </w:rPr>
        <w:t>StaleElementReferenceException — element reference became invalid after page refresh</w:t>
      </w:r>
    </w:p>
    <w:p w:rsidR="009C2AF9" w:rsidRDefault="009C2AF9">
      <w:pPr>
        <w:spacing w:before="60"/>
      </w:pPr>
    </w:p>
    <w:p w:rsidR="009C2AF9" w:rsidRDefault="00340AA4">
      <w:pPr>
        <w:pStyle w:val="Heading3"/>
      </w:pPr>
      <w:r>
        <w:t>Output Contract</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400"/>
        <w:gridCol w:w="6960"/>
      </w:tblGrid>
      <w:tr w:rsidR="009C2AF9">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rsidR="009C2AF9" w:rsidRDefault="00340AA4">
            <w:r>
              <w:rPr>
                <w:b/>
                <w:bCs/>
                <w:color w:val="FFFFFF"/>
                <w:sz w:val="20"/>
                <w:szCs w:val="20"/>
              </w:rPr>
              <w:t>Field</w:t>
            </w:r>
          </w:p>
        </w:tc>
        <w:tc>
          <w:tcPr>
            <w:tcW w:w="69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rsidR="009C2AF9" w:rsidRDefault="00340AA4">
            <w:r>
              <w:rPr>
                <w:b/>
                <w:bCs/>
                <w:color w:val="FFFFFF"/>
                <w:sz w:val="20"/>
                <w:szCs w:val="20"/>
              </w:rPr>
              <w:t>Description</w:t>
            </w:r>
          </w:p>
        </w:tc>
      </w:tr>
      <w:tr w:rsidR="009C2AF9">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C2AF9" w:rsidRDefault="00340AA4">
            <w:r>
              <w:rPr>
                <w:color w:val="444444"/>
                <w:sz w:val="20"/>
                <w:szCs w:val="20"/>
              </w:rPr>
              <w:t>error_type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C2AF9" w:rsidRDefault="00340AA4">
            <w:r>
              <w:rPr>
                <w:color w:val="444444"/>
                <w:sz w:val="20"/>
                <w:szCs w:val="20"/>
              </w:rPr>
              <w:t>Class name of the caught exception</w:t>
            </w:r>
          </w:p>
        </w:tc>
      </w:tr>
      <w:tr w:rsidR="009C2AF9">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rsidR="009C2AF9" w:rsidRDefault="00340AA4">
            <w:r>
              <w:rPr>
                <w:color w:val="444444"/>
                <w:sz w:val="20"/>
                <w:szCs w:val="20"/>
              </w:rPr>
              <w:t>locator</w:t>
            </w:r>
          </w:p>
        </w:tc>
        <w:tc>
          <w:tcPr>
            <w:tcW w:w="696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rsidR="009C2AF9" w:rsidRDefault="00340AA4">
            <w:r>
              <w:rPr>
                <w:color w:val="444444"/>
                <w:sz w:val="20"/>
                <w:szCs w:val="20"/>
              </w:rPr>
              <w:t>Strategy (By.ID, By.XPATH, etc.) and value that failed</w:t>
            </w:r>
          </w:p>
        </w:tc>
      </w:tr>
      <w:tr w:rsidR="009C2AF9">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C2AF9" w:rsidRDefault="00340AA4">
            <w:r>
              <w:rPr>
                <w:color w:val="444444"/>
                <w:sz w:val="20"/>
                <w:szCs w:val="20"/>
              </w:rPr>
              <w:t>timestamp</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C2AF9" w:rsidRDefault="00340AA4">
            <w:r>
              <w:rPr>
                <w:color w:val="444444"/>
                <w:sz w:val="20"/>
                <w:szCs w:val="20"/>
              </w:rPr>
              <w:t>ISO-8601 UTC timestamp of the failure</w:t>
            </w:r>
          </w:p>
        </w:tc>
      </w:tr>
    </w:tbl>
    <w:p w:rsidR="009C2AF9" w:rsidRDefault="009C2AF9">
      <w:pPr>
        <w:spacing w:before="120"/>
      </w:pPr>
    </w:p>
    <w:p w:rsidR="009C2AF9" w:rsidRDefault="00340AA4">
      <w:pPr>
        <w:pStyle w:val="Heading2"/>
      </w:pPr>
      <w:r>
        <w:t>5.2 Screenshot Agent</w:t>
      </w:r>
    </w:p>
    <w:p w:rsidR="009C2AF9" w:rsidRDefault="00340AA4">
      <w:pPr>
        <w:spacing w:before="60" w:after="80"/>
      </w:pPr>
      <w:r>
        <w:rPr>
          <w:color w:val="444444"/>
        </w:rPr>
        <w:t>File: agents/screenshot_agent.py</w:t>
      </w:r>
    </w:p>
    <w:p w:rsidR="009C2AF9" w:rsidRDefault="00340AA4">
      <w:pPr>
        <w:spacing w:before="60" w:after="80"/>
      </w:pPr>
      <w:r>
        <w:rPr>
          <w:color w:val="444444"/>
        </w:rPr>
        <w:t>Uses Selenium's get_screenshot_as_file() to capture the browser viewport at the exact moment of failure. Files are saved as screenshots/error_&lt;timestamp&gt;</w:t>
      </w:r>
      <w:r>
        <w:rPr>
          <w:color w:val="444444"/>
        </w:rPr>
        <w:t>.png and the path is recorded in the failures table.</w:t>
      </w:r>
    </w:p>
    <w:p w:rsidR="009C2AF9" w:rsidRDefault="009C2AF9">
      <w:pPr>
        <w:spacing w:before="120"/>
      </w:pPr>
    </w:p>
    <w:p w:rsidR="009C2AF9" w:rsidRDefault="00340AA4">
      <w:pPr>
        <w:pStyle w:val="Heading2"/>
      </w:pPr>
      <w:r>
        <w:t>5.3 Log Management Agent</w:t>
      </w:r>
    </w:p>
    <w:p w:rsidR="009C2AF9" w:rsidRDefault="00340AA4">
      <w:pPr>
        <w:spacing w:before="60" w:after="80"/>
      </w:pPr>
      <w:r>
        <w:rPr>
          <w:color w:val="444444"/>
        </w:rPr>
        <w:t>File: agents/log_agent.py</w:t>
      </w:r>
    </w:p>
    <w:p w:rsidR="009C2AF9" w:rsidRDefault="00340AA4">
      <w:pPr>
        <w:spacing w:before="60" w:after="80"/>
      </w:pPr>
      <w:r>
        <w:rPr>
          <w:color w:val="444444"/>
        </w:rPr>
        <w:t>Writes structured log entries to both logs/execution.log (human-readable) and the test_history SQLite table (queryable). Log fields: test_name, error_m</w:t>
      </w:r>
      <w:r>
        <w:rPr>
          <w:color w:val="444444"/>
        </w:rPr>
        <w:t>essage, locator, timestamp, status, healed.</w:t>
      </w:r>
    </w:p>
    <w:p w:rsidR="009C2AF9" w:rsidRDefault="009C2AF9">
      <w:pPr>
        <w:spacing w:before="120"/>
      </w:pPr>
    </w:p>
    <w:p w:rsidR="009C2AF9" w:rsidRDefault="00340AA4">
      <w:pPr>
        <w:pStyle w:val="Heading2"/>
      </w:pPr>
      <w:r>
        <w:t>5.4 DOM Analyzer Agent</w:t>
      </w:r>
    </w:p>
    <w:p w:rsidR="009C2AF9" w:rsidRDefault="00340AA4">
      <w:pPr>
        <w:spacing w:before="60" w:after="80"/>
      </w:pPr>
      <w:r>
        <w:rPr>
          <w:color w:val="444444"/>
        </w:rPr>
        <w:t>File: agents/dom_analyzer.py</w:t>
      </w:r>
    </w:p>
    <w:p w:rsidR="009C2AF9" w:rsidRDefault="00340AA4">
      <w:pPr>
        <w:spacing w:before="60" w:after="80"/>
      </w:pPr>
      <w:r>
        <w:rPr>
          <w:color w:val="444444"/>
        </w:rPr>
        <w:t xml:space="preserve">Retrieves the current page source and uses BeautifulSoup to enumerate all interactive elements. Applies fuzzy string matching to rank candidates by similarity </w:t>
      </w:r>
      <w:r>
        <w:rPr>
          <w:color w:val="444444"/>
        </w:rPr>
        <w:t>to the failed locator across four matching dimensions:</w:t>
      </w:r>
    </w:p>
    <w:p w:rsidR="009C2AF9" w:rsidRDefault="00340AA4">
      <w:pPr>
        <w:pStyle w:val="ListParagraph"/>
        <w:numPr>
          <w:ilvl w:val="0"/>
          <w:numId w:val="2"/>
        </w:numPr>
        <w:spacing w:before="40" w:after="40"/>
      </w:pPr>
      <w:r>
        <w:rPr>
          <w:color w:val="444444"/>
        </w:rPr>
        <w:t>Similar ID — Levenshtein distance on id attribute values</w:t>
      </w:r>
    </w:p>
    <w:p w:rsidR="009C2AF9" w:rsidRDefault="00340AA4">
      <w:pPr>
        <w:pStyle w:val="ListParagraph"/>
        <w:numPr>
          <w:ilvl w:val="0"/>
          <w:numId w:val="2"/>
        </w:numPr>
        <w:spacing w:before="40" w:after="40"/>
      </w:pPr>
      <w:r>
        <w:rPr>
          <w:color w:val="444444"/>
        </w:rPr>
        <w:t>Similar Name — match on name attribute</w:t>
      </w:r>
    </w:p>
    <w:p w:rsidR="009C2AF9" w:rsidRDefault="00340AA4">
      <w:pPr>
        <w:pStyle w:val="ListParagraph"/>
        <w:numPr>
          <w:ilvl w:val="0"/>
          <w:numId w:val="2"/>
        </w:numPr>
        <w:spacing w:before="40" w:after="40"/>
      </w:pPr>
      <w:r>
        <w:rPr>
          <w:color w:val="444444"/>
        </w:rPr>
        <w:lastRenderedPageBreak/>
        <w:t>Similar Class — partial class name match</w:t>
      </w:r>
    </w:p>
    <w:p w:rsidR="009C2AF9" w:rsidRDefault="00340AA4">
      <w:pPr>
        <w:pStyle w:val="ListParagraph"/>
        <w:numPr>
          <w:ilvl w:val="0"/>
          <w:numId w:val="2"/>
        </w:numPr>
        <w:spacing w:before="40" w:after="40"/>
      </w:pPr>
      <w:r>
        <w:rPr>
          <w:color w:val="444444"/>
        </w:rPr>
        <w:t>XPath alternatives — generated from tag name and attribute patterns</w:t>
      </w:r>
    </w:p>
    <w:p w:rsidR="009C2AF9" w:rsidRDefault="009C2AF9">
      <w:pPr>
        <w:spacing w:before="6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360"/>
      </w:tblGrid>
      <w:tr w:rsidR="009C2AF9">
        <w:tblPrEx>
          <w:tblCellMar>
            <w:top w:w="0" w:type="dxa"/>
            <w:bottom w:w="0" w:type="dxa"/>
          </w:tblCellMar>
        </w:tblPrEx>
        <w:tc>
          <w:tcPr>
            <w:tcW w:w="9360" w:type="dxa"/>
            <w:tcBorders>
              <w:top w:val="single" w:sz="6" w:space="0" w:color="2E6DB4"/>
              <w:left w:val="single" w:sz="18" w:space="0" w:color="E8401C"/>
              <w:bottom w:val="single" w:sz="6" w:space="0" w:color="2E6DB4"/>
              <w:right w:val="none" w:sz="0" w:space="0" w:color="FFFFFF"/>
            </w:tcBorders>
            <w:shd w:val="clear" w:color="auto" w:fill="D6E4F7"/>
            <w:tcMar>
              <w:top w:w="120" w:type="dxa"/>
              <w:left w:w="200" w:type="dxa"/>
              <w:bottom w:w="120" w:type="dxa"/>
              <w:right w:w="200" w:type="dxa"/>
            </w:tcMar>
          </w:tcPr>
          <w:p w:rsidR="009C2AF9" w:rsidRDefault="00340AA4">
            <w:pPr>
              <w:spacing w:before="40" w:after="40"/>
            </w:pPr>
            <w:r>
              <w:rPr>
                <w:color w:val="444444"/>
              </w:rPr>
              <w:t>Example:  Failed locator: loginBtn</w:t>
            </w:r>
          </w:p>
          <w:p w:rsidR="009C2AF9" w:rsidRDefault="00340AA4">
            <w:pPr>
              <w:spacing w:before="40" w:after="40"/>
            </w:pPr>
            <w:r>
              <w:rPr>
                <w:color w:val="444444"/>
              </w:rPr>
              <w:t xml:space="preserve">           DOM scan finds: loginButton  (id), login-btn  (class), //button[@type='submit']  (XPath)</w:t>
            </w:r>
          </w:p>
          <w:p w:rsidR="009C2AF9" w:rsidRDefault="00340AA4">
            <w:pPr>
              <w:spacing w:before="40" w:after="40"/>
            </w:pPr>
            <w:r>
              <w:rPr>
                <w:color w:val="444444"/>
              </w:rPr>
              <w:t xml:space="preserve">           Candidates ranked by similarity score and</w:t>
            </w:r>
            <w:r>
              <w:rPr>
                <w:color w:val="444444"/>
              </w:rPr>
              <w:t xml:space="preserve"> returned to AI Analysis Agent.</w:t>
            </w:r>
          </w:p>
        </w:tc>
      </w:tr>
    </w:tbl>
    <w:p w:rsidR="009C2AF9" w:rsidRDefault="009C2AF9">
      <w:pPr>
        <w:spacing w:before="120"/>
      </w:pPr>
    </w:p>
    <w:p w:rsidR="009C2AF9" w:rsidRDefault="00340AA4">
      <w:pPr>
        <w:pStyle w:val="Heading2"/>
      </w:pPr>
      <w:r>
        <w:t>5.5 AI Analysis Agent</w:t>
      </w:r>
    </w:p>
    <w:p w:rsidR="009C2AF9" w:rsidRDefault="00340AA4">
      <w:pPr>
        <w:spacing w:before="60" w:after="80"/>
      </w:pPr>
      <w:r>
        <w:rPr>
          <w:color w:val="444444"/>
        </w:rPr>
        <w:t>File: agents/ai_agent.py  |  Model: Ollama Llama 3</w:t>
      </w:r>
    </w:p>
    <w:p w:rsidR="009C2AF9" w:rsidRDefault="00340AA4">
      <w:pPr>
        <w:spacing w:before="60" w:after="80"/>
      </w:pPr>
      <w:r>
        <w:rPr>
          <w:color w:val="444444"/>
        </w:rPr>
        <w:t xml:space="preserve">Constructs a structured prompt and sends it to the local Ollama instance. The model returns a JSON object with the best replacement and a confidence </w:t>
      </w:r>
      <w:r>
        <w:rPr>
          <w:color w:val="444444"/>
        </w:rPr>
        <w:t>percentage.</w:t>
      </w:r>
    </w:p>
    <w:p w:rsidR="009C2AF9" w:rsidRDefault="009C2AF9">
      <w:pPr>
        <w:spacing w:before="60"/>
      </w:pPr>
    </w:p>
    <w:p w:rsidR="009C2AF9" w:rsidRDefault="00340AA4">
      <w:pPr>
        <w:pStyle w:val="Heading3"/>
      </w:pPr>
      <w:r>
        <w:t>Prompt Template</w:t>
      </w: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360"/>
      </w:tblGrid>
      <w:tr w:rsidR="009C2AF9">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120" w:type="dxa"/>
              <w:left w:w="200" w:type="dxa"/>
              <w:bottom w:w="120" w:type="dxa"/>
              <w:right w:w="200" w:type="dxa"/>
            </w:tcMar>
          </w:tcPr>
          <w:p w:rsidR="009C2AF9" w:rsidRDefault="00340AA4">
            <w:r>
              <w:rPr>
                <w:rFonts w:ascii="Courier New" w:eastAsia="Courier New" w:hAnsi="Courier New" w:cs="Courier New"/>
                <w:color w:val="1B3A6B"/>
                <w:sz w:val="20"/>
                <w:szCs w:val="20"/>
              </w:rPr>
              <w:t>Failed Locator: {failed_locator}</w:t>
            </w:r>
          </w:p>
          <w:p w:rsidR="009C2AF9" w:rsidRDefault="00340AA4">
            <w:r>
              <w:rPr>
                <w:rFonts w:ascii="Courier New" w:eastAsia="Courier New" w:hAnsi="Courier New" w:cs="Courier New"/>
                <w:color w:val="1B3A6B"/>
                <w:sz w:val="20"/>
                <w:szCs w:val="20"/>
              </w:rPr>
              <w:t>Available DOM Elements: {candidates}</w:t>
            </w:r>
          </w:p>
          <w:p w:rsidR="009C2AF9" w:rsidRDefault="009C2AF9"/>
          <w:p w:rsidR="009C2AF9" w:rsidRDefault="00340AA4">
            <w:r>
              <w:rPr>
                <w:rFonts w:ascii="Courier New" w:eastAsia="Courier New" w:hAnsi="Courier New" w:cs="Courier New"/>
                <w:color w:val="444444"/>
                <w:sz w:val="20"/>
                <w:szCs w:val="20"/>
              </w:rPr>
              <w:t>Suggest the best replacement locator and confidence score.</w:t>
            </w:r>
          </w:p>
          <w:p w:rsidR="009C2AF9" w:rsidRDefault="00340AA4">
            <w:r>
              <w:rPr>
                <w:rFonts w:ascii="Courier New" w:eastAsia="Courier New" w:hAnsi="Courier New" w:cs="Courier New"/>
                <w:color w:val="444444"/>
                <w:sz w:val="20"/>
                <w:szCs w:val="20"/>
              </w:rPr>
              <w:t>Respond ONLY with JSON: {"replacement":"&lt;value&gt;","confidence":"&lt;pct&gt;"}</w:t>
            </w:r>
          </w:p>
        </w:tc>
      </w:tr>
    </w:tbl>
    <w:p w:rsidR="009C2AF9" w:rsidRDefault="009C2AF9">
      <w:pPr>
        <w:spacing w:before="80"/>
      </w:pPr>
    </w:p>
    <w:p w:rsidR="009C2AF9" w:rsidRDefault="00340AA4">
      <w:pPr>
        <w:pStyle w:val="Heading3"/>
      </w:pPr>
      <w:r>
        <w:t>Sample Response</w:t>
      </w: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360"/>
      </w:tblGrid>
      <w:tr w:rsidR="009C2AF9">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7FF"/>
            <w:tcMar>
              <w:top w:w="100" w:type="dxa"/>
              <w:left w:w="200" w:type="dxa"/>
              <w:bottom w:w="100" w:type="dxa"/>
              <w:right w:w="200" w:type="dxa"/>
            </w:tcMar>
          </w:tcPr>
          <w:p w:rsidR="009C2AF9" w:rsidRDefault="00340AA4">
            <w:r>
              <w:rPr>
                <w:rFonts w:ascii="Courier New" w:eastAsia="Courier New" w:hAnsi="Courier New" w:cs="Courier New"/>
                <w:b/>
                <w:bCs/>
                <w:color w:val="1B3A6B"/>
              </w:rPr>
              <w:t>{ "</w:t>
            </w:r>
            <w:r>
              <w:rPr>
                <w:rFonts w:ascii="Courier New" w:eastAsia="Courier New" w:hAnsi="Courier New" w:cs="Courier New"/>
                <w:b/>
                <w:bCs/>
                <w:color w:val="1B3A6B"/>
              </w:rPr>
              <w:t>replacement": "loginButton", "confidence": "95%" }</w:t>
            </w:r>
          </w:p>
        </w:tc>
      </w:tr>
    </w:tbl>
    <w:p w:rsidR="009C2AF9" w:rsidRDefault="009C2AF9">
      <w:pPr>
        <w:spacing w:before="120"/>
      </w:pPr>
    </w:p>
    <w:p w:rsidR="009C2AF9" w:rsidRDefault="00340AA4">
      <w:pPr>
        <w:pStyle w:val="Heading2"/>
      </w:pPr>
      <w:r>
        <w:t>5.6 Self-Healing Agent</w:t>
      </w:r>
    </w:p>
    <w:p w:rsidR="009C2AF9" w:rsidRDefault="00340AA4">
      <w:pPr>
        <w:spacing w:before="60" w:after="80"/>
      </w:pPr>
      <w:r>
        <w:rPr>
          <w:color w:val="444444"/>
        </w:rPr>
        <w:t>File: agents/self_healer.py</w:t>
      </w:r>
    </w:p>
    <w:p w:rsidR="009C2AF9" w:rsidRDefault="00340AA4">
      <w:pPr>
        <w:spacing w:before="60" w:after="80"/>
      </w:pPr>
      <w:r>
        <w:rPr>
          <w:color w:val="444444"/>
        </w:rPr>
        <w:t>Replaces the failing find_element call at runtime using Python'</w:t>
      </w:r>
      <w:r>
        <w:rPr>
          <w:color w:val="444444"/>
        </w:rPr>
        <w:t>s importlib / exec mechanisms, swapping the old locator value for the AI-recommended one. The action is then retried without restarting the browser session.</w:t>
      </w:r>
    </w:p>
    <w:p w:rsidR="009C2AF9" w:rsidRDefault="009C2AF9">
      <w:pPr>
        <w:spacing w:before="6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360"/>
      </w:tblGrid>
      <w:tr w:rsidR="009C2AF9">
        <w:tblPrEx>
          <w:tblCellMar>
            <w:top w:w="0" w:type="dxa"/>
            <w:bottom w:w="0" w:type="dxa"/>
          </w:tblCellMar>
        </w:tblPrEx>
        <w:tc>
          <w:tcPr>
            <w:tcW w:w="9360" w:type="dxa"/>
            <w:tcBorders>
              <w:top w:val="single" w:sz="6" w:space="0" w:color="2E6DB4"/>
              <w:left w:val="single" w:sz="18" w:space="0" w:color="E8401C"/>
              <w:bottom w:val="single" w:sz="6" w:space="0" w:color="2E6DB4"/>
              <w:right w:val="none" w:sz="0" w:space="0" w:color="FFFFFF"/>
            </w:tcBorders>
            <w:shd w:val="clear" w:color="auto" w:fill="D6E4F7"/>
            <w:tcMar>
              <w:top w:w="120" w:type="dxa"/>
              <w:left w:w="200" w:type="dxa"/>
              <w:bottom w:w="120" w:type="dxa"/>
              <w:right w:w="200" w:type="dxa"/>
            </w:tcMar>
          </w:tcPr>
          <w:p w:rsidR="009C2AF9" w:rsidRDefault="00340AA4">
            <w:pPr>
              <w:spacing w:before="40" w:after="40"/>
            </w:pPr>
            <w:r>
              <w:rPr>
                <w:color w:val="444444"/>
              </w:rPr>
              <w:t>Before:  driver.find_element(By.ID, "loginBtn")</w:t>
            </w:r>
          </w:p>
          <w:p w:rsidR="009C2AF9" w:rsidRDefault="00340AA4">
            <w:pPr>
              <w:spacing w:before="40" w:after="40"/>
            </w:pPr>
            <w:r>
              <w:rPr>
                <w:color w:val="444444"/>
              </w:rPr>
              <w:t>After:   driver.find_element(By.ID, "loginButton")</w:t>
            </w:r>
          </w:p>
        </w:tc>
      </w:tr>
    </w:tbl>
    <w:p w:rsidR="009C2AF9" w:rsidRDefault="009C2AF9">
      <w:pPr>
        <w:spacing w:before="120"/>
      </w:pPr>
    </w:p>
    <w:p w:rsidR="009C2AF9" w:rsidRDefault="00340AA4">
      <w:pPr>
        <w:pStyle w:val="Heading2"/>
      </w:pPr>
      <w:r>
        <w:t>5.7 Validation Agent</w:t>
      </w:r>
    </w:p>
    <w:p w:rsidR="009C2AF9" w:rsidRDefault="00340AA4">
      <w:pPr>
        <w:spacing w:before="60" w:after="80"/>
      </w:pPr>
      <w:r>
        <w:rPr>
          <w:color w:val="444444"/>
        </w:rPr>
        <w:t>File: agents/validator.py</w:t>
      </w:r>
    </w:p>
    <w:p w:rsidR="009C2AF9" w:rsidRDefault="00340AA4">
      <w:pPr>
        <w:spacing w:before="60" w:after="80"/>
      </w:pPr>
      <w:r>
        <w:rPr>
          <w:color w:val="444444"/>
        </w:rPr>
        <w:lastRenderedPageBreak/>
        <w:t>Re-executes the healed test step. If the element is found and the action succeeds, the test is marked HEALED-PASS and the fix is forwarded to the Learning Agent. If the retry also fails, the test is marked HEALED-FAIL and an alert is raised for manual revi</w:t>
      </w:r>
      <w:r>
        <w:rPr>
          <w:color w:val="444444"/>
        </w:rPr>
        <w:t>ew.</w:t>
      </w:r>
    </w:p>
    <w:p w:rsidR="009C2AF9" w:rsidRDefault="009C2AF9">
      <w:pPr>
        <w:spacing w:before="120"/>
      </w:pPr>
    </w:p>
    <w:p w:rsidR="009C2AF9" w:rsidRDefault="00340AA4">
      <w:pPr>
        <w:pStyle w:val="Heading2"/>
      </w:pPr>
      <w:r>
        <w:t>5.8 Learning Agent</w:t>
      </w:r>
    </w:p>
    <w:p w:rsidR="009C2AF9" w:rsidRDefault="00340AA4">
      <w:pPr>
        <w:spacing w:before="60" w:after="80"/>
      </w:pPr>
      <w:r>
        <w:rPr>
          <w:color w:val="444444"/>
        </w:rPr>
        <w:t>File: agents/learning_agent.py</w:t>
      </w:r>
    </w:p>
    <w:p w:rsidR="009C2AF9" w:rsidRDefault="00340AA4">
      <w:pPr>
        <w:spacing w:before="60" w:after="80"/>
      </w:pPr>
      <w:r>
        <w:rPr>
          <w:color w:val="444444"/>
        </w:rPr>
        <w:t>Writes the confirmed old_locator → new_locator mapping to the learned_fixes table along with the AI confidence score and a usage_count initialised to 1. On subsequent runs, if the same locator fails, t</w:t>
      </w:r>
      <w:r>
        <w:rPr>
          <w:color w:val="444444"/>
        </w:rPr>
        <w:t>he Learning Agent retrieves the fix directly from the database — bypassing Llama 3 entirely — and increments usage_count.</w:t>
      </w:r>
    </w:p>
    <w:p w:rsidR="009C2AF9" w:rsidRDefault="00340AA4">
      <w:pPr>
        <w:spacing w:before="120"/>
      </w:pPr>
      <w:r>
        <w:br w:type="page"/>
      </w:r>
    </w:p>
    <w:p w:rsidR="009C2AF9" w:rsidRDefault="00340AA4">
      <w:pPr>
        <w:pStyle w:val="Heading1"/>
        <w:pBdr>
          <w:bottom w:val="single" w:sz="8" w:space="6" w:color="2E6DB4"/>
        </w:pBdr>
      </w:pPr>
      <w:r>
        <w:lastRenderedPageBreak/>
        <w:t>6. Database Design</w:t>
      </w:r>
    </w:p>
    <w:p w:rsidR="009C2AF9" w:rsidRDefault="00340AA4">
      <w:pPr>
        <w:spacing w:before="60" w:after="80"/>
      </w:pPr>
      <w:r>
        <w:rPr>
          <w:color w:val="444444"/>
        </w:rPr>
        <w:t>Database engine: SQLite 3  |  File: database/testfixer.db</w:t>
      </w:r>
    </w:p>
    <w:p w:rsidR="009C2AF9" w:rsidRDefault="009C2AF9">
      <w:pPr>
        <w:spacing w:before="80"/>
      </w:pPr>
    </w:p>
    <w:p w:rsidR="009C2AF9" w:rsidRDefault="00340AA4">
      <w:pPr>
        <w:pStyle w:val="Heading2"/>
      </w:pPr>
      <w:r>
        <w:t>6.1 Table: failures</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1719"/>
        <w:gridCol w:w="1130"/>
        <w:gridCol w:w="1347"/>
        <w:gridCol w:w="4578"/>
        <w:gridCol w:w="586"/>
      </w:tblGrid>
      <w:tr w:rsidR="009C2AF9">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rsidR="009C2AF9" w:rsidRDefault="00340AA4">
            <w:r>
              <w:rPr>
                <w:b/>
                <w:bCs/>
                <w:color w:val="FFFFFF"/>
                <w:sz w:val="20"/>
                <w:szCs w:val="20"/>
              </w:rPr>
              <w:t>Column</w:t>
            </w:r>
          </w:p>
        </w:tc>
        <w:tc>
          <w:tcPr>
            <w:tcW w:w="16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rsidR="009C2AF9" w:rsidRDefault="00340AA4">
            <w:r>
              <w:rPr>
                <w:b/>
                <w:bCs/>
                <w:color w:val="FFFFFF"/>
                <w:sz w:val="20"/>
                <w:szCs w:val="20"/>
              </w:rPr>
              <w:t>Type</w:t>
            </w:r>
          </w:p>
        </w:tc>
        <w:tc>
          <w:tcPr>
            <w:tcW w:w="33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rsidR="009C2AF9" w:rsidRDefault="00340AA4">
            <w:r>
              <w:rPr>
                <w:b/>
                <w:bCs/>
                <w:color w:val="FFFFFF"/>
                <w:sz w:val="20"/>
                <w:szCs w:val="20"/>
              </w:rPr>
              <w:t>Description</w:t>
            </w:r>
          </w:p>
        </w:tc>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rsidR="009C2AF9" w:rsidRDefault="00340AA4">
            <w:r>
              <w:rPr>
                <w:b/>
                <w:bCs/>
                <w:color w:val="FFFFFF"/>
                <w:sz w:val="20"/>
                <w:szCs w:val="20"/>
              </w:rPr>
              <w:t>Example</w:t>
            </w:r>
          </w:p>
        </w:tc>
        <w:tc>
          <w:tcPr>
            <w:tcW w:w="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rsidR="009C2AF9" w:rsidRDefault="00340AA4">
            <w:r>
              <w:rPr>
                <w:b/>
                <w:bCs/>
                <w:color w:val="FFFFFF"/>
                <w:sz w:val="20"/>
                <w:szCs w:val="20"/>
              </w:rPr>
              <w:t>PK</w:t>
            </w:r>
          </w:p>
        </w:tc>
      </w:tr>
      <w:tr w:rsidR="009C2AF9">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C2AF9" w:rsidRDefault="00340AA4">
            <w:r>
              <w:rPr>
                <w:color w:val="444444"/>
                <w:sz w:val="20"/>
                <w:szCs w:val="20"/>
              </w:rPr>
              <w:t>id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C2AF9" w:rsidRDefault="00340AA4">
            <w:r>
              <w:rPr>
                <w:color w:val="444444"/>
                <w:sz w:val="20"/>
                <w:szCs w:val="20"/>
              </w:rPr>
              <w:t>INTEGER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C2AF9" w:rsidRDefault="00340AA4">
            <w:r>
              <w:rPr>
                <w:color w:val="444444"/>
                <w:sz w:val="20"/>
                <w:szCs w:val="20"/>
              </w:rPr>
              <w:t>Auto-increment primary key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C2AF9" w:rsidRDefault="00340AA4">
            <w:r>
              <w:rPr>
                <w:color w:val="444444"/>
                <w:sz w:val="20"/>
                <w:szCs w:val="20"/>
              </w:rPr>
              <w:t>1</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C2AF9" w:rsidRDefault="00340AA4">
            <w:r>
              <w:rPr>
                <w:color w:val="444444"/>
                <w:sz w:val="20"/>
                <w:szCs w:val="20"/>
              </w:rPr>
              <w:t>Yes</w:t>
            </w:r>
          </w:p>
        </w:tc>
      </w:tr>
      <w:tr w:rsidR="009C2AF9">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rsidR="009C2AF9" w:rsidRDefault="00340AA4">
            <w:r>
              <w:rPr>
                <w:color w:val="444444"/>
                <w:sz w:val="20"/>
                <w:szCs w:val="20"/>
              </w:rPr>
              <w:t>locator</w:t>
            </w:r>
          </w:p>
        </w:tc>
        <w:tc>
          <w:tcPr>
            <w:tcW w:w="16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rsidR="009C2AF9" w:rsidRDefault="00340AA4">
            <w:r>
              <w:rPr>
                <w:color w:val="444444"/>
                <w:sz w:val="20"/>
                <w:szCs w:val="20"/>
              </w:rPr>
              <w:t>TEXT</w:t>
            </w:r>
          </w:p>
        </w:tc>
        <w:tc>
          <w:tcPr>
            <w:tcW w:w="336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rsidR="009C2AF9" w:rsidRDefault="00340AA4">
            <w:r>
              <w:rPr>
                <w:color w:val="444444"/>
                <w:sz w:val="20"/>
                <w:szCs w:val="20"/>
              </w:rPr>
              <w:t>Failed locator value</w:t>
            </w:r>
          </w:p>
        </w:tc>
        <w:tc>
          <w:tcPr>
            <w:tcW w:w="22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rsidR="009C2AF9" w:rsidRDefault="00340AA4">
            <w:r>
              <w:rPr>
                <w:color w:val="444444"/>
                <w:sz w:val="20"/>
                <w:szCs w:val="20"/>
              </w:rPr>
              <w:t>loginBtn</w:t>
            </w:r>
          </w:p>
        </w:tc>
        <w:tc>
          <w:tcPr>
            <w:tcW w:w="8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rsidR="009C2AF9" w:rsidRDefault="009C2AF9"/>
        </w:tc>
      </w:tr>
      <w:tr w:rsidR="009C2AF9">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C2AF9" w:rsidRDefault="00340AA4">
            <w:r>
              <w:rPr>
                <w:color w:val="444444"/>
                <w:sz w:val="20"/>
                <w:szCs w:val="20"/>
              </w:rPr>
              <w:t>error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C2AF9" w:rsidRDefault="00340AA4">
            <w:r>
              <w:rPr>
                <w:color w:val="444444"/>
                <w:sz w:val="20"/>
                <w:szCs w:val="20"/>
              </w:rPr>
              <w:t>TEXT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C2AF9" w:rsidRDefault="00340AA4">
            <w:r>
              <w:rPr>
                <w:color w:val="444444"/>
                <w:sz w:val="20"/>
                <w:szCs w:val="20"/>
              </w:rPr>
              <w:t>Exception class name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C2AF9" w:rsidRDefault="00340AA4">
            <w:r>
              <w:rPr>
                <w:color w:val="444444"/>
                <w:sz w:val="20"/>
                <w:szCs w:val="20"/>
              </w:rPr>
              <w:t>NoSuchElementException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C2AF9" w:rsidRDefault="009C2AF9"/>
        </w:tc>
      </w:tr>
      <w:tr w:rsidR="009C2AF9">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rsidR="009C2AF9" w:rsidRDefault="00340AA4">
            <w:r>
              <w:rPr>
                <w:color w:val="444444"/>
                <w:sz w:val="20"/>
                <w:szCs w:val="20"/>
              </w:rPr>
              <w:t>timestamp</w:t>
            </w:r>
          </w:p>
        </w:tc>
        <w:tc>
          <w:tcPr>
            <w:tcW w:w="16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rsidR="009C2AF9" w:rsidRDefault="00340AA4">
            <w:r>
              <w:rPr>
                <w:color w:val="444444"/>
                <w:sz w:val="20"/>
                <w:szCs w:val="20"/>
              </w:rPr>
              <w:t>TEXT</w:t>
            </w:r>
          </w:p>
        </w:tc>
        <w:tc>
          <w:tcPr>
            <w:tcW w:w="336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rsidR="009C2AF9" w:rsidRDefault="00340AA4">
            <w:r>
              <w:rPr>
                <w:color w:val="444444"/>
                <w:sz w:val="20"/>
                <w:szCs w:val="20"/>
              </w:rPr>
              <w:t>ISO-8601 UTC failure time</w:t>
            </w:r>
          </w:p>
        </w:tc>
        <w:tc>
          <w:tcPr>
            <w:tcW w:w="22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rsidR="009C2AF9" w:rsidRDefault="00340AA4">
            <w:r>
              <w:rPr>
                <w:color w:val="444444"/>
                <w:sz w:val="20"/>
                <w:szCs w:val="20"/>
              </w:rPr>
              <w:t>2025-07-10T14:22:00Z</w:t>
            </w:r>
          </w:p>
        </w:tc>
        <w:tc>
          <w:tcPr>
            <w:tcW w:w="8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rsidR="009C2AF9" w:rsidRDefault="009C2AF9"/>
        </w:tc>
      </w:tr>
      <w:tr w:rsidR="009C2AF9">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C2AF9" w:rsidRDefault="00340AA4">
            <w:r>
              <w:rPr>
                <w:color w:val="444444"/>
                <w:sz w:val="20"/>
                <w:szCs w:val="20"/>
              </w:rPr>
              <w:t>screenshot_path</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C2AF9" w:rsidRDefault="00340AA4">
            <w:r>
              <w:rPr>
                <w:color w:val="444444"/>
                <w:sz w:val="20"/>
                <w:szCs w:val="20"/>
              </w:rPr>
              <w:t>TEXT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C2AF9" w:rsidRDefault="00340AA4">
            <w:r>
              <w:rPr>
                <w:color w:val="444444"/>
                <w:sz w:val="20"/>
                <w:szCs w:val="20"/>
              </w:rPr>
              <w:t>Relative path to PNG evidence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C2AF9" w:rsidRDefault="00340AA4">
            <w:r>
              <w:rPr>
                <w:color w:val="444444"/>
                <w:sz w:val="20"/>
                <w:szCs w:val="20"/>
              </w:rPr>
              <w:t>screenshots/err_14220.png</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C2AF9" w:rsidRDefault="009C2AF9"/>
        </w:tc>
      </w:tr>
      <w:tr w:rsidR="009C2AF9">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rsidR="009C2AF9" w:rsidRDefault="00340AA4">
            <w:r>
              <w:rPr>
                <w:color w:val="444444"/>
                <w:sz w:val="20"/>
                <w:szCs w:val="20"/>
              </w:rPr>
              <w:t>ai_suggestion</w:t>
            </w:r>
          </w:p>
        </w:tc>
        <w:tc>
          <w:tcPr>
            <w:tcW w:w="16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rsidR="009C2AF9" w:rsidRDefault="00340AA4">
            <w:r>
              <w:rPr>
                <w:color w:val="444444"/>
                <w:sz w:val="20"/>
                <w:szCs w:val="20"/>
              </w:rPr>
              <w:t>TEXT</w:t>
            </w:r>
          </w:p>
        </w:tc>
        <w:tc>
          <w:tcPr>
            <w:tcW w:w="336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rsidR="009C2AF9" w:rsidRDefault="00340AA4">
            <w:r>
              <w:rPr>
                <w:color w:val="444444"/>
                <w:sz w:val="20"/>
                <w:szCs w:val="20"/>
              </w:rPr>
              <w:t>JSON blob from Llama 3</w:t>
            </w:r>
          </w:p>
        </w:tc>
        <w:tc>
          <w:tcPr>
            <w:tcW w:w="22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rsidR="009C2AF9" w:rsidRDefault="00340AA4">
            <w:r>
              <w:rPr>
                <w:color w:val="444444"/>
                <w:sz w:val="20"/>
                <w:szCs w:val="20"/>
              </w:rPr>
              <w:t>{"replacement":"loginButton","confidence":"95%"}</w:t>
            </w:r>
          </w:p>
        </w:tc>
        <w:tc>
          <w:tcPr>
            <w:tcW w:w="8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rsidR="009C2AF9" w:rsidRDefault="009C2AF9"/>
        </w:tc>
      </w:tr>
    </w:tbl>
    <w:p w:rsidR="009C2AF9" w:rsidRDefault="009C2AF9">
      <w:pPr>
        <w:spacing w:before="120"/>
      </w:pPr>
    </w:p>
    <w:p w:rsidR="009C2AF9" w:rsidRDefault="00340AA4">
      <w:pPr>
        <w:pStyle w:val="Heading2"/>
      </w:pPr>
      <w:r>
        <w:t>6.2 Table: learned_fixes</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1800"/>
        <w:gridCol w:w="1800"/>
        <w:gridCol w:w="1800"/>
        <w:gridCol w:w="1800"/>
        <w:gridCol w:w="2160"/>
      </w:tblGrid>
      <w:tr w:rsidR="009C2AF9">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rsidR="009C2AF9" w:rsidRDefault="00340AA4">
            <w:r>
              <w:rPr>
                <w:b/>
                <w:bCs/>
                <w:color w:val="FFFFFF"/>
                <w:sz w:val="20"/>
                <w:szCs w:val="20"/>
              </w:rPr>
              <w:t>Column</w:t>
            </w:r>
          </w:p>
        </w:tc>
        <w:tc>
          <w:tcPr>
            <w:tcW w:w="1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rsidR="009C2AF9" w:rsidRDefault="00340AA4">
            <w:r>
              <w:rPr>
                <w:b/>
                <w:bCs/>
                <w:color w:val="FFFFFF"/>
                <w:sz w:val="20"/>
                <w:szCs w:val="20"/>
              </w:rPr>
              <w:t>Type</w:t>
            </w:r>
          </w:p>
        </w:tc>
        <w:tc>
          <w:tcPr>
            <w:tcW w:w="1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rsidR="009C2AF9" w:rsidRDefault="00340AA4">
            <w:r>
              <w:rPr>
                <w:b/>
                <w:bCs/>
                <w:color w:val="FFFFFF"/>
                <w:sz w:val="20"/>
                <w:szCs w:val="20"/>
              </w:rPr>
              <w:t>Description</w:t>
            </w:r>
          </w:p>
        </w:tc>
        <w:tc>
          <w:tcPr>
            <w:tcW w:w="1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rsidR="009C2AF9" w:rsidRDefault="00340AA4">
            <w:r>
              <w:rPr>
                <w:b/>
                <w:bCs/>
                <w:color w:val="FFFFFF"/>
                <w:sz w:val="20"/>
                <w:szCs w:val="20"/>
              </w:rPr>
              <w:t>Example</w:t>
            </w:r>
          </w:p>
        </w:tc>
        <w:tc>
          <w:tcPr>
            <w:tcW w:w="21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rsidR="009C2AF9" w:rsidRDefault="00340AA4">
            <w:r>
              <w:rPr>
                <w:b/>
                <w:bCs/>
                <w:color w:val="FFFFFF"/>
                <w:sz w:val="20"/>
                <w:szCs w:val="20"/>
              </w:rPr>
              <w:t>Notes</w:t>
            </w:r>
          </w:p>
        </w:tc>
      </w:tr>
      <w:tr w:rsidR="009C2AF9">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C2AF9" w:rsidRDefault="00340AA4">
            <w:r>
              <w:rPr>
                <w:color w:val="444444"/>
                <w:sz w:val="20"/>
                <w:szCs w:val="20"/>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C2AF9" w:rsidRDefault="00340AA4">
            <w:r>
              <w:rPr>
                <w:color w:val="444444"/>
                <w:sz w:val="20"/>
                <w:szCs w:val="20"/>
              </w:rPr>
              <w:t>INTEGER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C2AF9" w:rsidRDefault="00340AA4">
            <w:r>
              <w:rPr>
                <w:color w:val="444444"/>
                <w:sz w:val="20"/>
                <w:szCs w:val="20"/>
              </w:rPr>
              <w:t>Primary key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C2AF9" w:rsidRDefault="00340AA4">
            <w:r>
              <w:rPr>
                <w:color w:val="444444"/>
                <w:sz w:val="20"/>
                <w:szCs w:val="20"/>
              </w:rPr>
              <w:t>1</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C2AF9" w:rsidRDefault="00340AA4">
            <w:r>
              <w:rPr>
                <w:color w:val="444444"/>
                <w:sz w:val="20"/>
                <w:szCs w:val="20"/>
              </w:rPr>
              <w:t>Auto-increment</w:t>
            </w:r>
          </w:p>
        </w:tc>
      </w:tr>
      <w:tr w:rsidR="009C2AF9">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rsidR="009C2AF9" w:rsidRDefault="00340AA4">
            <w:r>
              <w:rPr>
                <w:color w:val="444444"/>
                <w:sz w:val="20"/>
                <w:szCs w:val="20"/>
              </w:rPr>
              <w:t>old_locator</w:t>
            </w:r>
          </w:p>
        </w:tc>
        <w:tc>
          <w:tcPr>
            <w:tcW w:w="18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rsidR="009C2AF9" w:rsidRDefault="00340AA4">
            <w:r>
              <w:rPr>
                <w:color w:val="444444"/>
                <w:sz w:val="20"/>
                <w:szCs w:val="20"/>
              </w:rPr>
              <w:t>TEXT</w:t>
            </w:r>
          </w:p>
        </w:tc>
        <w:tc>
          <w:tcPr>
            <w:tcW w:w="18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rsidR="009C2AF9" w:rsidRDefault="00340AA4">
            <w:r>
              <w:rPr>
                <w:color w:val="444444"/>
                <w:sz w:val="20"/>
                <w:szCs w:val="20"/>
              </w:rPr>
              <w:t>Original broken value</w:t>
            </w:r>
          </w:p>
        </w:tc>
        <w:tc>
          <w:tcPr>
            <w:tcW w:w="18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rsidR="009C2AF9" w:rsidRDefault="00340AA4">
            <w:r>
              <w:rPr>
                <w:color w:val="444444"/>
                <w:sz w:val="20"/>
                <w:szCs w:val="20"/>
              </w:rPr>
              <w:t>loginBtn</w:t>
            </w:r>
          </w:p>
        </w:tc>
        <w:tc>
          <w:tcPr>
            <w:tcW w:w="216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rsidR="009C2AF9" w:rsidRDefault="00340AA4">
            <w:r>
              <w:rPr>
                <w:color w:val="444444"/>
                <w:sz w:val="20"/>
                <w:szCs w:val="20"/>
              </w:rPr>
              <w:t>Indexed</w:t>
            </w:r>
          </w:p>
        </w:tc>
      </w:tr>
      <w:tr w:rsidR="009C2AF9">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C2AF9" w:rsidRDefault="00340AA4">
            <w:r>
              <w:rPr>
                <w:color w:val="444444"/>
                <w:sz w:val="20"/>
                <w:szCs w:val="20"/>
              </w:rPr>
              <w:t>new_locator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C2AF9" w:rsidRDefault="00340AA4">
            <w:r>
              <w:rPr>
                <w:color w:val="444444"/>
                <w:sz w:val="20"/>
                <w:szCs w:val="20"/>
              </w:rPr>
              <w:t>TEXT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C2AF9" w:rsidRDefault="00340AA4">
            <w:r>
              <w:rPr>
                <w:color w:val="444444"/>
                <w:sz w:val="20"/>
                <w:szCs w:val="20"/>
              </w:rPr>
              <w:t>Healed replacement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C2AF9" w:rsidRDefault="00340AA4">
            <w:r>
              <w:rPr>
                <w:color w:val="444444"/>
                <w:sz w:val="20"/>
                <w:szCs w:val="20"/>
              </w:rPr>
              <w:t>loginButton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C2AF9" w:rsidRDefault="009C2AF9"/>
        </w:tc>
      </w:tr>
      <w:tr w:rsidR="009C2AF9">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rsidR="009C2AF9" w:rsidRDefault="00340AA4">
            <w:r>
              <w:rPr>
                <w:color w:val="444444"/>
                <w:sz w:val="20"/>
                <w:szCs w:val="20"/>
              </w:rPr>
              <w:t>confidence</w:t>
            </w:r>
          </w:p>
        </w:tc>
        <w:tc>
          <w:tcPr>
            <w:tcW w:w="18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rsidR="009C2AF9" w:rsidRDefault="00340AA4">
            <w:r>
              <w:rPr>
                <w:color w:val="444444"/>
                <w:sz w:val="20"/>
                <w:szCs w:val="20"/>
              </w:rPr>
              <w:t>TEXT</w:t>
            </w:r>
          </w:p>
        </w:tc>
        <w:tc>
          <w:tcPr>
            <w:tcW w:w="18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rsidR="009C2AF9" w:rsidRDefault="00340AA4">
            <w:r>
              <w:rPr>
                <w:color w:val="444444"/>
                <w:sz w:val="20"/>
                <w:szCs w:val="20"/>
              </w:rPr>
              <w:t>AI confidence score</w:t>
            </w:r>
          </w:p>
        </w:tc>
        <w:tc>
          <w:tcPr>
            <w:tcW w:w="18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rsidR="009C2AF9" w:rsidRDefault="00340AA4">
            <w:r>
              <w:rPr>
                <w:color w:val="444444"/>
                <w:sz w:val="20"/>
                <w:szCs w:val="20"/>
              </w:rPr>
              <w:t>95%</w:t>
            </w:r>
          </w:p>
        </w:tc>
        <w:tc>
          <w:tcPr>
            <w:tcW w:w="216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rsidR="009C2AF9" w:rsidRDefault="00340AA4">
            <w:r>
              <w:rPr>
                <w:color w:val="444444"/>
                <w:sz w:val="20"/>
                <w:szCs w:val="20"/>
              </w:rPr>
              <w:t>From Llama 3</w:t>
            </w:r>
          </w:p>
        </w:tc>
      </w:tr>
      <w:tr w:rsidR="009C2AF9">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C2AF9" w:rsidRDefault="00340AA4">
            <w:r>
              <w:rPr>
                <w:color w:val="444444"/>
                <w:sz w:val="20"/>
                <w:szCs w:val="20"/>
              </w:rPr>
              <w:t>usage_count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C2AF9" w:rsidRDefault="00340AA4">
            <w:r>
              <w:rPr>
                <w:color w:val="444444"/>
                <w:sz w:val="20"/>
                <w:szCs w:val="20"/>
              </w:rPr>
              <w:t>INTEGER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C2AF9" w:rsidRDefault="00340AA4">
            <w:r>
              <w:rPr>
                <w:color w:val="444444"/>
                <w:sz w:val="20"/>
                <w:szCs w:val="20"/>
              </w:rPr>
              <w:t>Times fix was reused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C2AF9" w:rsidRDefault="00340AA4">
            <w:r>
              <w:rPr>
                <w:color w:val="444444"/>
                <w:sz w:val="20"/>
                <w:szCs w:val="20"/>
              </w:rPr>
              <w:t>7</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C2AF9" w:rsidRDefault="00340AA4">
            <w:r>
              <w:rPr>
                <w:color w:val="444444"/>
                <w:sz w:val="20"/>
                <w:szCs w:val="20"/>
              </w:rPr>
              <w:t>Increments on hit</w:t>
            </w:r>
          </w:p>
        </w:tc>
      </w:tr>
    </w:tbl>
    <w:p w:rsidR="009C2AF9" w:rsidRDefault="009C2AF9">
      <w:pPr>
        <w:spacing w:before="120"/>
      </w:pPr>
    </w:p>
    <w:p w:rsidR="009C2AF9" w:rsidRDefault="00340AA4">
      <w:pPr>
        <w:pStyle w:val="Heading2"/>
      </w:pPr>
      <w:r>
        <w:t>6.3 Table: test_history</w:t>
      </w:r>
    </w:p>
    <w:tbl>
      <w:tblPr>
        <w:tblW w:w="9583"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1843"/>
        <w:gridCol w:w="1638"/>
        <w:gridCol w:w="1843"/>
        <w:gridCol w:w="2252"/>
        <w:gridCol w:w="2007"/>
      </w:tblGrid>
      <w:tr w:rsidR="009C2AF9" w:rsidTr="00054669">
        <w:tblPrEx>
          <w:tblCellMar>
            <w:top w:w="0" w:type="dxa"/>
            <w:bottom w:w="0" w:type="dxa"/>
          </w:tblCellMar>
        </w:tblPrEx>
        <w:trPr>
          <w:trHeight w:val="6"/>
          <w:tblHeader/>
        </w:trPr>
        <w:tc>
          <w:tcPr>
            <w:tcW w:w="1843"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rsidR="009C2AF9" w:rsidRDefault="00340AA4">
            <w:r>
              <w:rPr>
                <w:b/>
                <w:bCs/>
                <w:color w:val="FFFFFF"/>
                <w:sz w:val="20"/>
                <w:szCs w:val="20"/>
              </w:rPr>
              <w:t>Column</w:t>
            </w:r>
          </w:p>
        </w:tc>
        <w:tc>
          <w:tcPr>
            <w:tcW w:w="1638"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rsidR="009C2AF9" w:rsidRDefault="00340AA4">
            <w:r>
              <w:rPr>
                <w:b/>
                <w:bCs/>
                <w:color w:val="FFFFFF"/>
                <w:sz w:val="20"/>
                <w:szCs w:val="20"/>
              </w:rPr>
              <w:t>Type</w:t>
            </w:r>
          </w:p>
        </w:tc>
        <w:tc>
          <w:tcPr>
            <w:tcW w:w="1843"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rsidR="009C2AF9" w:rsidRDefault="00340AA4">
            <w:r>
              <w:rPr>
                <w:b/>
                <w:bCs/>
                <w:color w:val="FFFFFF"/>
                <w:sz w:val="20"/>
                <w:szCs w:val="20"/>
              </w:rPr>
              <w:t>Description</w:t>
            </w:r>
          </w:p>
        </w:tc>
        <w:tc>
          <w:tcPr>
            <w:tcW w:w="2252"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rsidR="009C2AF9" w:rsidRDefault="00340AA4">
            <w:r>
              <w:rPr>
                <w:b/>
                <w:bCs/>
                <w:color w:val="FFFFFF"/>
                <w:sz w:val="20"/>
                <w:szCs w:val="20"/>
              </w:rPr>
              <w:t>Example</w:t>
            </w:r>
          </w:p>
        </w:tc>
        <w:tc>
          <w:tcPr>
            <w:tcW w:w="2007"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rsidR="009C2AF9" w:rsidRDefault="00340AA4">
            <w:r>
              <w:rPr>
                <w:b/>
                <w:bCs/>
                <w:color w:val="FFFFFF"/>
                <w:sz w:val="20"/>
                <w:szCs w:val="20"/>
              </w:rPr>
              <w:t>Notes</w:t>
            </w:r>
          </w:p>
        </w:tc>
      </w:tr>
      <w:tr w:rsidR="009C2AF9" w:rsidTr="00054669">
        <w:tblPrEx>
          <w:tblCellMar>
            <w:top w:w="0" w:type="dxa"/>
            <w:bottom w:w="0" w:type="dxa"/>
          </w:tblCellMar>
        </w:tblPrEx>
        <w:trPr>
          <w:trHeight w:val="6"/>
        </w:trPr>
        <w:tc>
          <w:tcPr>
            <w:tcW w:w="18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C2AF9" w:rsidRDefault="00340AA4">
            <w:r>
              <w:rPr>
                <w:color w:val="444444"/>
                <w:sz w:val="20"/>
                <w:szCs w:val="20"/>
              </w:rPr>
              <w:lastRenderedPageBreak/>
              <w:t>id</w:t>
            </w:r>
          </w:p>
        </w:tc>
        <w:tc>
          <w:tcPr>
            <w:tcW w:w="1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C2AF9" w:rsidRDefault="00340AA4">
            <w:r>
              <w:rPr>
                <w:color w:val="444444"/>
                <w:sz w:val="20"/>
                <w:szCs w:val="20"/>
              </w:rPr>
              <w:t>INTEGER</w:t>
            </w:r>
          </w:p>
        </w:tc>
        <w:tc>
          <w:tcPr>
            <w:tcW w:w="18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C2AF9" w:rsidRDefault="00340AA4">
            <w:r>
              <w:rPr>
                <w:color w:val="444444"/>
                <w:sz w:val="20"/>
                <w:szCs w:val="20"/>
              </w:rPr>
              <w:t>Primary key</w:t>
            </w:r>
          </w:p>
        </w:tc>
        <w:tc>
          <w:tcPr>
            <w:tcW w:w="22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C2AF9" w:rsidRDefault="00340AA4">
            <w:r>
              <w:rPr>
                <w:color w:val="444444"/>
                <w:sz w:val="20"/>
                <w:szCs w:val="20"/>
              </w:rPr>
              <w:t>1</w:t>
            </w:r>
          </w:p>
        </w:tc>
        <w:tc>
          <w:tcPr>
            <w:tcW w:w="20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C2AF9" w:rsidRDefault="00340AA4">
            <w:r>
              <w:rPr>
                <w:color w:val="444444"/>
                <w:sz w:val="20"/>
                <w:szCs w:val="20"/>
              </w:rPr>
              <w:t>Auto-increment</w:t>
            </w:r>
          </w:p>
        </w:tc>
      </w:tr>
      <w:tr w:rsidR="009C2AF9" w:rsidTr="00054669">
        <w:tblPrEx>
          <w:tblCellMar>
            <w:top w:w="0" w:type="dxa"/>
            <w:bottom w:w="0" w:type="dxa"/>
          </w:tblCellMar>
        </w:tblPrEx>
        <w:trPr>
          <w:trHeight w:val="11"/>
        </w:trPr>
        <w:tc>
          <w:tcPr>
            <w:tcW w:w="1843"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rsidR="009C2AF9" w:rsidRDefault="00340AA4">
            <w:r>
              <w:rPr>
                <w:color w:val="444444"/>
                <w:sz w:val="20"/>
                <w:szCs w:val="20"/>
              </w:rPr>
              <w:t>test_name</w:t>
            </w:r>
          </w:p>
        </w:tc>
        <w:tc>
          <w:tcPr>
            <w:tcW w:w="1638"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rsidR="009C2AF9" w:rsidRDefault="00340AA4">
            <w:r>
              <w:rPr>
                <w:color w:val="444444"/>
                <w:sz w:val="20"/>
                <w:szCs w:val="20"/>
              </w:rPr>
              <w:t>TEXT</w:t>
            </w:r>
          </w:p>
        </w:tc>
        <w:tc>
          <w:tcPr>
            <w:tcW w:w="1843"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rsidR="009C2AF9" w:rsidRDefault="00340AA4">
            <w:r>
              <w:rPr>
                <w:color w:val="444444"/>
                <w:sz w:val="20"/>
                <w:szCs w:val="20"/>
              </w:rPr>
              <w:t>Test function name</w:t>
            </w:r>
          </w:p>
        </w:tc>
        <w:tc>
          <w:tcPr>
            <w:tcW w:w="2252"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rsidR="009C2AF9" w:rsidRDefault="00340AA4">
            <w:r>
              <w:rPr>
                <w:color w:val="444444"/>
                <w:sz w:val="20"/>
                <w:szCs w:val="20"/>
              </w:rPr>
              <w:t>test_login</w:t>
            </w:r>
          </w:p>
        </w:tc>
        <w:tc>
          <w:tcPr>
            <w:tcW w:w="2007"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rsidR="009C2AF9" w:rsidRDefault="009C2AF9"/>
        </w:tc>
      </w:tr>
      <w:tr w:rsidR="009C2AF9" w:rsidTr="00054669">
        <w:tblPrEx>
          <w:tblCellMar>
            <w:top w:w="0" w:type="dxa"/>
            <w:bottom w:w="0" w:type="dxa"/>
          </w:tblCellMar>
        </w:tblPrEx>
        <w:trPr>
          <w:trHeight w:val="11"/>
        </w:trPr>
        <w:tc>
          <w:tcPr>
            <w:tcW w:w="18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C2AF9" w:rsidRDefault="00340AA4">
            <w:r>
              <w:rPr>
                <w:color w:val="444444"/>
                <w:sz w:val="20"/>
                <w:szCs w:val="20"/>
              </w:rPr>
              <w:t>status</w:t>
            </w:r>
          </w:p>
        </w:tc>
        <w:tc>
          <w:tcPr>
            <w:tcW w:w="1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C2AF9" w:rsidRDefault="00340AA4">
            <w:r>
              <w:rPr>
                <w:color w:val="444444"/>
                <w:sz w:val="20"/>
                <w:szCs w:val="20"/>
              </w:rPr>
              <w:t>TEXT</w:t>
            </w:r>
          </w:p>
        </w:tc>
        <w:tc>
          <w:tcPr>
            <w:tcW w:w="18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C2AF9" w:rsidRDefault="00340AA4">
            <w:r>
              <w:rPr>
                <w:color w:val="444444"/>
                <w:sz w:val="20"/>
                <w:szCs w:val="20"/>
              </w:rPr>
              <w:t>PASS / FAIL / HEALED</w:t>
            </w:r>
          </w:p>
        </w:tc>
        <w:tc>
          <w:tcPr>
            <w:tcW w:w="22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C2AF9" w:rsidRDefault="00340AA4">
            <w:r>
              <w:rPr>
                <w:color w:val="444444"/>
                <w:sz w:val="20"/>
                <w:szCs w:val="20"/>
              </w:rPr>
              <w:t>HEALED</w:t>
            </w:r>
          </w:p>
        </w:tc>
        <w:tc>
          <w:tcPr>
            <w:tcW w:w="20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C2AF9" w:rsidRDefault="009C2AF9"/>
        </w:tc>
      </w:tr>
      <w:tr w:rsidR="009C2AF9" w:rsidTr="00054669">
        <w:tblPrEx>
          <w:tblCellMar>
            <w:top w:w="0" w:type="dxa"/>
            <w:bottom w:w="0" w:type="dxa"/>
          </w:tblCellMar>
        </w:tblPrEx>
        <w:trPr>
          <w:trHeight w:val="12"/>
        </w:trPr>
        <w:tc>
          <w:tcPr>
            <w:tcW w:w="1843"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rsidR="009C2AF9" w:rsidRDefault="00340AA4">
            <w:r>
              <w:rPr>
                <w:color w:val="444444"/>
                <w:sz w:val="20"/>
                <w:szCs w:val="20"/>
              </w:rPr>
              <w:t>execution_time</w:t>
            </w:r>
          </w:p>
        </w:tc>
        <w:tc>
          <w:tcPr>
            <w:tcW w:w="1638"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rsidR="009C2AF9" w:rsidRDefault="00340AA4">
            <w:r>
              <w:rPr>
                <w:color w:val="444444"/>
                <w:sz w:val="20"/>
                <w:szCs w:val="20"/>
              </w:rPr>
              <w:t>REAL</w:t>
            </w:r>
          </w:p>
        </w:tc>
        <w:tc>
          <w:tcPr>
            <w:tcW w:w="1843"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rsidR="009C2AF9" w:rsidRDefault="00340AA4">
            <w:r>
              <w:rPr>
                <w:color w:val="444444"/>
                <w:sz w:val="20"/>
                <w:szCs w:val="20"/>
              </w:rPr>
              <w:t>Duration in seconds</w:t>
            </w:r>
          </w:p>
        </w:tc>
        <w:tc>
          <w:tcPr>
            <w:tcW w:w="2252"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rsidR="009C2AF9" w:rsidRDefault="00340AA4">
            <w:r>
              <w:rPr>
                <w:color w:val="444444"/>
                <w:sz w:val="20"/>
                <w:szCs w:val="20"/>
              </w:rPr>
              <w:t>3.42</w:t>
            </w:r>
          </w:p>
        </w:tc>
        <w:tc>
          <w:tcPr>
            <w:tcW w:w="2007"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rsidR="009C2AF9" w:rsidRDefault="009C2AF9"/>
        </w:tc>
      </w:tr>
      <w:tr w:rsidR="009C2AF9" w:rsidTr="00054669">
        <w:tblPrEx>
          <w:tblCellMar>
            <w:top w:w="0" w:type="dxa"/>
            <w:bottom w:w="0" w:type="dxa"/>
          </w:tblCellMar>
        </w:tblPrEx>
        <w:trPr>
          <w:trHeight w:val="124"/>
        </w:trPr>
        <w:tc>
          <w:tcPr>
            <w:tcW w:w="18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C2AF9" w:rsidRDefault="00340AA4">
            <w:r>
              <w:rPr>
                <w:color w:val="444444"/>
                <w:sz w:val="20"/>
                <w:szCs w:val="20"/>
              </w:rPr>
              <w:t>healed</w:t>
            </w:r>
          </w:p>
        </w:tc>
        <w:tc>
          <w:tcPr>
            <w:tcW w:w="1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C2AF9" w:rsidRDefault="00340AA4">
            <w:r>
              <w:rPr>
                <w:color w:val="444444"/>
                <w:sz w:val="20"/>
                <w:szCs w:val="20"/>
              </w:rPr>
              <w:t>BOOLEAN</w:t>
            </w:r>
          </w:p>
        </w:tc>
        <w:tc>
          <w:tcPr>
            <w:tcW w:w="18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C2AF9" w:rsidRDefault="00340AA4">
            <w:r>
              <w:rPr>
                <w:color w:val="444444"/>
                <w:sz w:val="20"/>
                <w:szCs w:val="20"/>
              </w:rPr>
              <w:t>Was self-healing used?</w:t>
            </w:r>
          </w:p>
        </w:tc>
        <w:tc>
          <w:tcPr>
            <w:tcW w:w="22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C2AF9" w:rsidRDefault="00340AA4">
            <w:r>
              <w:rPr>
                <w:color w:val="444444"/>
                <w:sz w:val="20"/>
                <w:szCs w:val="20"/>
              </w:rPr>
              <w:t>1</w:t>
            </w:r>
          </w:p>
        </w:tc>
        <w:tc>
          <w:tcPr>
            <w:tcW w:w="20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C2AF9" w:rsidRDefault="00340AA4">
            <w:r>
              <w:rPr>
                <w:color w:val="444444"/>
                <w:sz w:val="20"/>
                <w:szCs w:val="20"/>
              </w:rPr>
              <w:t>1 = Yes, 0 = No</w:t>
            </w:r>
          </w:p>
        </w:tc>
      </w:tr>
    </w:tbl>
    <w:p w:rsidR="009C2AF9" w:rsidRDefault="00340AA4">
      <w:pPr>
        <w:spacing w:before="120"/>
      </w:pPr>
      <w:r>
        <w:br w:type="page"/>
      </w:r>
    </w:p>
    <w:p w:rsidR="009C2AF9" w:rsidRDefault="00340AA4">
      <w:pPr>
        <w:pStyle w:val="Heading1"/>
        <w:pBdr>
          <w:bottom w:val="single" w:sz="8" w:space="6" w:color="2E6DB4"/>
        </w:pBdr>
      </w:pPr>
      <w:r>
        <w:lastRenderedPageBreak/>
        <w:t>7. Project File Structure</w:t>
      </w:r>
    </w:p>
    <w:p w:rsidR="009C2AF9" w:rsidRDefault="009C2AF9">
      <w:pPr>
        <w:spacing w:before="60"/>
      </w:pPr>
    </w:p>
    <w:tbl>
      <w:tblPr>
        <w:tblW w:w="9171" w:type="dxa"/>
        <w:tblInd w:w="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171"/>
      </w:tblGrid>
      <w:tr w:rsidR="009C2AF9" w:rsidTr="00054669">
        <w:tblPrEx>
          <w:tblCellMar>
            <w:top w:w="0" w:type="dxa"/>
            <w:bottom w:w="0" w:type="dxa"/>
          </w:tblCellMar>
        </w:tblPrEx>
        <w:trPr>
          <w:trHeight w:val="6469"/>
        </w:trPr>
        <w:tc>
          <w:tcPr>
            <w:tcW w:w="9171" w:type="dxa"/>
            <w:tcBorders>
              <w:top w:val="single" w:sz="1" w:space="0" w:color="CCCCCC"/>
              <w:left w:val="single" w:sz="1" w:space="0" w:color="CCCCCC"/>
              <w:bottom w:val="single" w:sz="1" w:space="0" w:color="CCCCCC"/>
              <w:right w:val="single" w:sz="1" w:space="0" w:color="CCCCCC"/>
            </w:tcBorders>
            <w:shd w:val="clear" w:color="auto" w:fill="1E1E2E"/>
            <w:tcMar>
              <w:top w:w="160" w:type="dxa"/>
              <w:left w:w="240" w:type="dxa"/>
              <w:bottom w:w="160" w:type="dxa"/>
              <w:right w:w="240" w:type="dxa"/>
            </w:tcMar>
          </w:tcPr>
          <w:p w:rsidR="009C2AF9" w:rsidRDefault="00340AA4">
            <w:pPr>
              <w:spacing w:before="10" w:after="10"/>
            </w:pPr>
            <w:r>
              <w:rPr>
                <w:rFonts w:ascii="Courier New" w:eastAsia="Courier New" w:hAnsi="Courier New" w:cs="Courier New"/>
                <w:color w:val="A8D8A8"/>
                <w:sz w:val="18"/>
                <w:szCs w:val="18"/>
              </w:rPr>
              <w:t>AI-TestFixer/</w:t>
            </w:r>
          </w:p>
          <w:p w:rsidR="009C2AF9" w:rsidRDefault="00340AA4">
            <w:pPr>
              <w:spacing w:before="10" w:after="10"/>
            </w:pPr>
            <w:r>
              <w:rPr>
                <w:rFonts w:ascii="Courier New" w:eastAsia="Courier New" w:hAnsi="Courier New" w:cs="Courier New"/>
                <w:color w:val="A8D8A8"/>
                <w:sz w:val="18"/>
                <w:szCs w:val="18"/>
              </w:rPr>
              <w:t>├── tests/</w:t>
            </w:r>
          </w:p>
          <w:p w:rsidR="009C2AF9" w:rsidRDefault="00340AA4">
            <w:pPr>
              <w:spacing w:before="10" w:after="10"/>
            </w:pPr>
            <w:r>
              <w:rPr>
                <w:rFonts w:ascii="Courier New" w:eastAsia="Courier New" w:hAnsi="Courier New" w:cs="Courier New"/>
                <w:color w:val="A8D8A8"/>
                <w:sz w:val="18"/>
                <w:szCs w:val="18"/>
              </w:rPr>
              <w:t>│   └── login_test.py               # Selenium test suite</w:t>
            </w:r>
          </w:p>
          <w:p w:rsidR="009C2AF9" w:rsidRDefault="00340AA4">
            <w:pPr>
              <w:spacing w:before="10" w:after="10"/>
            </w:pPr>
            <w:r>
              <w:rPr>
                <w:rFonts w:ascii="Courier New" w:eastAsia="Courier New" w:hAnsi="Courier New" w:cs="Courier New"/>
                <w:color w:val="A8D8A8"/>
                <w:sz w:val="18"/>
                <w:szCs w:val="18"/>
              </w:rPr>
              <w:t>├── agents/</w:t>
            </w:r>
          </w:p>
          <w:p w:rsidR="009C2AF9" w:rsidRDefault="00340AA4">
            <w:pPr>
              <w:spacing w:before="10" w:after="10"/>
            </w:pPr>
            <w:r>
              <w:rPr>
                <w:rFonts w:ascii="Courier New" w:eastAsia="Courier New" w:hAnsi="Courier New" w:cs="Courier New"/>
                <w:color w:val="A8D8A8"/>
                <w:sz w:val="18"/>
                <w:szCs w:val="18"/>
              </w:rPr>
              <w:t>│   ├── failure_detector.py         # Exception monitoring</w:t>
            </w:r>
          </w:p>
          <w:p w:rsidR="009C2AF9" w:rsidRDefault="00340AA4">
            <w:pPr>
              <w:spacing w:before="10" w:after="10"/>
            </w:pPr>
            <w:r>
              <w:rPr>
                <w:rFonts w:ascii="Courier New" w:eastAsia="Courier New" w:hAnsi="Courier New" w:cs="Courier New"/>
                <w:color w:val="A8D8A8"/>
                <w:sz w:val="18"/>
                <w:szCs w:val="18"/>
              </w:rPr>
              <w:t>│   ├── screenshot_agent.py         # Evidence capture</w:t>
            </w:r>
          </w:p>
          <w:p w:rsidR="009C2AF9" w:rsidRDefault="00340AA4">
            <w:pPr>
              <w:spacing w:before="10" w:after="10"/>
            </w:pPr>
            <w:r>
              <w:rPr>
                <w:rFonts w:ascii="Courier New" w:eastAsia="Courier New" w:hAnsi="Courier New" w:cs="Courier New"/>
                <w:color w:val="A8D8A8"/>
                <w:sz w:val="18"/>
                <w:szCs w:val="18"/>
              </w:rPr>
              <w:t>│   ├── log_agent.py                # Structured logging</w:t>
            </w:r>
          </w:p>
          <w:p w:rsidR="009C2AF9" w:rsidRDefault="00340AA4">
            <w:pPr>
              <w:spacing w:before="10" w:after="10"/>
            </w:pPr>
            <w:r>
              <w:rPr>
                <w:rFonts w:ascii="Courier New" w:eastAsia="Courier New" w:hAnsi="Courier New" w:cs="Courier New"/>
                <w:color w:val="A8D8A8"/>
                <w:sz w:val="18"/>
                <w:szCs w:val="18"/>
              </w:rPr>
              <w:t>│   ├── dom_analyzer.py             # BeautifulSoup DOM scan</w:t>
            </w:r>
          </w:p>
          <w:p w:rsidR="009C2AF9" w:rsidRDefault="00340AA4">
            <w:pPr>
              <w:spacing w:before="10" w:after="10"/>
            </w:pPr>
            <w:r>
              <w:rPr>
                <w:rFonts w:ascii="Courier New" w:eastAsia="Courier New" w:hAnsi="Courier New" w:cs="Courier New"/>
                <w:color w:val="A8D8A8"/>
                <w:sz w:val="18"/>
                <w:szCs w:val="18"/>
              </w:rPr>
              <w:t>│   ├── ai_agent.py                 # Ollama Llama 3 integration</w:t>
            </w:r>
          </w:p>
          <w:p w:rsidR="009C2AF9" w:rsidRDefault="00340AA4">
            <w:pPr>
              <w:spacing w:before="10" w:after="10"/>
            </w:pPr>
            <w:r>
              <w:rPr>
                <w:rFonts w:ascii="Courier New" w:eastAsia="Courier New" w:hAnsi="Courier New" w:cs="Courier New"/>
                <w:color w:val="A8D8A8"/>
                <w:sz w:val="18"/>
                <w:szCs w:val="18"/>
              </w:rPr>
              <w:t>│   ├── self_healer.py              # Dynamic locator replacement</w:t>
            </w:r>
          </w:p>
          <w:p w:rsidR="009C2AF9" w:rsidRDefault="00340AA4">
            <w:pPr>
              <w:spacing w:before="10" w:after="10"/>
            </w:pPr>
            <w:r>
              <w:rPr>
                <w:rFonts w:ascii="Courier New" w:eastAsia="Courier New" w:hAnsi="Courier New" w:cs="Courier New"/>
                <w:color w:val="A8D8A8"/>
                <w:sz w:val="18"/>
                <w:szCs w:val="18"/>
              </w:rPr>
              <w:t>│   ├──</w:t>
            </w:r>
            <w:r>
              <w:rPr>
                <w:rFonts w:ascii="Courier New" w:eastAsia="Courier New" w:hAnsi="Courier New" w:cs="Courier New"/>
                <w:color w:val="A8D8A8"/>
                <w:sz w:val="18"/>
                <w:szCs w:val="18"/>
              </w:rPr>
              <w:t xml:space="preserve"> validator.py                # Healed test verification</w:t>
            </w:r>
          </w:p>
          <w:p w:rsidR="009C2AF9" w:rsidRDefault="00340AA4">
            <w:pPr>
              <w:spacing w:before="10" w:after="10"/>
            </w:pPr>
            <w:r>
              <w:rPr>
                <w:rFonts w:ascii="Courier New" w:eastAsia="Courier New" w:hAnsi="Courier New" w:cs="Courier New"/>
                <w:color w:val="A8D8A8"/>
                <w:sz w:val="18"/>
                <w:szCs w:val="18"/>
              </w:rPr>
              <w:t>│   └── learning_agent.py           # Fix persistence &amp; lookup</w:t>
            </w:r>
          </w:p>
          <w:p w:rsidR="009C2AF9" w:rsidRDefault="00340AA4">
            <w:pPr>
              <w:spacing w:before="10" w:after="10"/>
            </w:pPr>
            <w:r>
              <w:rPr>
                <w:rFonts w:ascii="Courier New" w:eastAsia="Courier New" w:hAnsi="Courier New" w:cs="Courier New"/>
                <w:color w:val="A8D8A8"/>
                <w:sz w:val="18"/>
                <w:szCs w:val="18"/>
              </w:rPr>
              <w:t>├── database/</w:t>
            </w:r>
          </w:p>
          <w:p w:rsidR="009C2AF9" w:rsidRDefault="00340AA4">
            <w:pPr>
              <w:spacing w:before="10" w:after="10"/>
            </w:pPr>
            <w:r>
              <w:rPr>
                <w:rFonts w:ascii="Courier New" w:eastAsia="Courier New" w:hAnsi="Courier New" w:cs="Courier New"/>
                <w:color w:val="A8D8A8"/>
                <w:sz w:val="18"/>
                <w:szCs w:val="18"/>
              </w:rPr>
              <w:t>│   ├── db_manager.py               # CRUD &amp; schema management</w:t>
            </w:r>
          </w:p>
          <w:p w:rsidR="009C2AF9" w:rsidRDefault="00340AA4">
            <w:pPr>
              <w:spacing w:before="10" w:after="10"/>
            </w:pPr>
            <w:r>
              <w:rPr>
                <w:rFonts w:ascii="Courier New" w:eastAsia="Courier New" w:hAnsi="Courier New" w:cs="Courier New"/>
                <w:color w:val="A8D8A8"/>
                <w:sz w:val="18"/>
                <w:szCs w:val="18"/>
              </w:rPr>
              <w:t>│   └── testfixer.db                # SQLite database file</w:t>
            </w:r>
          </w:p>
          <w:p w:rsidR="009C2AF9" w:rsidRDefault="00340AA4">
            <w:pPr>
              <w:spacing w:before="10" w:after="10"/>
            </w:pPr>
            <w:r>
              <w:rPr>
                <w:rFonts w:ascii="Courier New" w:eastAsia="Courier New" w:hAnsi="Courier New" w:cs="Courier New"/>
                <w:color w:val="A8D8A8"/>
                <w:sz w:val="18"/>
                <w:szCs w:val="18"/>
              </w:rPr>
              <w:t>├</w:t>
            </w:r>
            <w:r>
              <w:rPr>
                <w:rFonts w:ascii="Courier New" w:eastAsia="Courier New" w:hAnsi="Courier New" w:cs="Courier New"/>
                <w:color w:val="A8D8A8"/>
                <w:sz w:val="18"/>
                <w:szCs w:val="18"/>
              </w:rPr>
              <w:t>── dashboard/</w:t>
            </w:r>
          </w:p>
          <w:p w:rsidR="009C2AF9" w:rsidRDefault="00340AA4">
            <w:pPr>
              <w:spacing w:before="10" w:after="10"/>
            </w:pPr>
            <w:r>
              <w:rPr>
                <w:rFonts w:ascii="Courier New" w:eastAsia="Courier New" w:hAnsi="Courier New" w:cs="Courier New"/>
                <w:color w:val="A8D8A8"/>
                <w:sz w:val="18"/>
                <w:szCs w:val="18"/>
              </w:rPr>
              <w:t>│   └── app.py                      # Streamlit dashboard</w:t>
            </w:r>
          </w:p>
          <w:p w:rsidR="009C2AF9" w:rsidRDefault="00340AA4">
            <w:pPr>
              <w:spacing w:before="10" w:after="10"/>
            </w:pPr>
            <w:r>
              <w:rPr>
                <w:rFonts w:ascii="Courier New" w:eastAsia="Courier New" w:hAnsi="Courier New" w:cs="Courier New"/>
                <w:color w:val="A8D8A8"/>
                <w:sz w:val="18"/>
                <w:szCs w:val="18"/>
              </w:rPr>
              <w:t>├── website/</w:t>
            </w:r>
          </w:p>
          <w:p w:rsidR="009C2AF9" w:rsidRDefault="00340AA4">
            <w:pPr>
              <w:spacing w:before="10" w:after="10"/>
            </w:pPr>
            <w:r>
              <w:rPr>
                <w:rFonts w:ascii="Courier New" w:eastAsia="Courier New" w:hAnsi="Courier New" w:cs="Courier New"/>
                <w:color w:val="A8D8A8"/>
                <w:sz w:val="18"/>
                <w:szCs w:val="18"/>
              </w:rPr>
              <w:t>│   └── login.html                  # Demo target webpage</w:t>
            </w:r>
          </w:p>
          <w:p w:rsidR="009C2AF9" w:rsidRDefault="00340AA4">
            <w:pPr>
              <w:spacing w:before="10" w:after="10"/>
            </w:pPr>
            <w:r>
              <w:rPr>
                <w:rFonts w:ascii="Courier New" w:eastAsia="Courier New" w:hAnsi="Courier New" w:cs="Courier New"/>
                <w:color w:val="A8D8A8"/>
                <w:sz w:val="18"/>
                <w:szCs w:val="18"/>
              </w:rPr>
              <w:t>├── screenshots/                    # Captured failure images</w:t>
            </w:r>
          </w:p>
          <w:p w:rsidR="009C2AF9" w:rsidRDefault="00340AA4">
            <w:pPr>
              <w:spacing w:before="10" w:after="10"/>
            </w:pPr>
            <w:r>
              <w:rPr>
                <w:rFonts w:ascii="Courier New" w:eastAsia="Courier New" w:hAnsi="Courier New" w:cs="Courier New"/>
                <w:color w:val="A8D8A8"/>
                <w:sz w:val="18"/>
                <w:szCs w:val="18"/>
              </w:rPr>
              <w:t>├── logs/</w:t>
            </w:r>
          </w:p>
          <w:p w:rsidR="009C2AF9" w:rsidRDefault="00340AA4">
            <w:pPr>
              <w:spacing w:before="10" w:after="10"/>
            </w:pPr>
            <w:r>
              <w:rPr>
                <w:rFonts w:ascii="Courier New" w:eastAsia="Courier New" w:hAnsi="Courier New" w:cs="Courier New"/>
                <w:color w:val="A8D8A8"/>
                <w:sz w:val="18"/>
                <w:szCs w:val="18"/>
              </w:rPr>
              <w:t>│   └── execution.log               # Str</w:t>
            </w:r>
            <w:r>
              <w:rPr>
                <w:rFonts w:ascii="Courier New" w:eastAsia="Courier New" w:hAnsi="Courier New" w:cs="Courier New"/>
                <w:color w:val="A8D8A8"/>
                <w:sz w:val="18"/>
                <w:szCs w:val="18"/>
              </w:rPr>
              <w:t>uctured execution log</w:t>
            </w:r>
          </w:p>
          <w:p w:rsidR="009C2AF9" w:rsidRDefault="00340AA4">
            <w:pPr>
              <w:spacing w:before="10" w:after="10"/>
            </w:pPr>
            <w:r>
              <w:rPr>
                <w:rFonts w:ascii="Courier New" w:eastAsia="Courier New" w:hAnsi="Courier New" w:cs="Courier New"/>
                <w:color w:val="A8D8A8"/>
                <w:sz w:val="18"/>
                <w:szCs w:val="18"/>
              </w:rPr>
              <w:t>├── reports/                        # Generated HTML/CSV reports</w:t>
            </w:r>
          </w:p>
          <w:p w:rsidR="009C2AF9" w:rsidRDefault="00340AA4">
            <w:pPr>
              <w:spacing w:before="10" w:after="10"/>
            </w:pPr>
            <w:r>
              <w:rPr>
                <w:rFonts w:ascii="Courier New" w:eastAsia="Courier New" w:hAnsi="Courier New" w:cs="Courier New"/>
                <w:color w:val="A8D8A8"/>
                <w:sz w:val="18"/>
                <w:szCs w:val="18"/>
              </w:rPr>
              <w:t>├── requirements.txt                # Python dependencies</w:t>
            </w:r>
          </w:p>
          <w:p w:rsidR="009C2AF9" w:rsidRDefault="00340AA4">
            <w:pPr>
              <w:spacing w:before="10" w:after="10"/>
            </w:pPr>
            <w:r>
              <w:rPr>
                <w:rFonts w:ascii="Courier New" w:eastAsia="Courier New" w:hAnsi="Courier New" w:cs="Courier New"/>
                <w:color w:val="A8D8A8"/>
                <w:sz w:val="18"/>
                <w:szCs w:val="18"/>
              </w:rPr>
              <w:t>└── README.md                       # Setup &amp; usage guide</w:t>
            </w:r>
          </w:p>
        </w:tc>
      </w:tr>
    </w:tbl>
    <w:p w:rsidR="009C2AF9" w:rsidRDefault="00340AA4">
      <w:pPr>
        <w:spacing w:before="120"/>
      </w:pPr>
      <w:r>
        <w:br w:type="page"/>
      </w:r>
    </w:p>
    <w:p w:rsidR="009C2AF9" w:rsidRDefault="00340AA4">
      <w:pPr>
        <w:pStyle w:val="Heading1"/>
        <w:pBdr>
          <w:bottom w:val="single" w:sz="8" w:space="6" w:color="2E6DB4"/>
        </w:pBdr>
      </w:pPr>
      <w:r>
        <w:lastRenderedPageBreak/>
        <w:t>8. Streamlit Dashboard</w:t>
      </w:r>
    </w:p>
    <w:p w:rsidR="009C2AF9" w:rsidRDefault="00340AA4">
      <w:pPr>
        <w:spacing w:before="60" w:after="80"/>
      </w:pPr>
      <w:r>
        <w:rPr>
          <w:color w:val="444444"/>
        </w:rPr>
        <w:t>File: dashboard/app.py  |  Launch: streamlit run dashboard/app.py</w:t>
      </w:r>
    </w:p>
    <w:p w:rsidR="009C2AF9" w:rsidRDefault="009C2AF9">
      <w:pPr>
        <w:spacing w:before="60"/>
      </w:pPr>
    </w:p>
    <w:tbl>
      <w:tblPr>
        <w:tblW w:w="10322"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206"/>
        <w:gridCol w:w="3088"/>
        <w:gridCol w:w="5028"/>
      </w:tblGrid>
      <w:tr w:rsidR="009C2AF9" w:rsidTr="00054669">
        <w:tblPrEx>
          <w:tblCellMar>
            <w:top w:w="0" w:type="dxa"/>
            <w:bottom w:w="0" w:type="dxa"/>
          </w:tblCellMar>
        </w:tblPrEx>
        <w:trPr>
          <w:trHeight w:val="488"/>
          <w:tblHeader/>
        </w:trPr>
        <w:tc>
          <w:tcPr>
            <w:tcW w:w="2206"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rsidR="009C2AF9" w:rsidRDefault="00340AA4">
            <w:r>
              <w:rPr>
                <w:b/>
                <w:bCs/>
                <w:color w:val="FFFFFF"/>
                <w:sz w:val="20"/>
                <w:szCs w:val="20"/>
              </w:rPr>
              <w:t>Page</w:t>
            </w:r>
          </w:p>
        </w:tc>
        <w:tc>
          <w:tcPr>
            <w:tcW w:w="3088"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rsidR="009C2AF9" w:rsidRDefault="00340AA4">
            <w:r>
              <w:rPr>
                <w:b/>
                <w:bCs/>
                <w:color w:val="FFFFFF"/>
                <w:sz w:val="20"/>
                <w:szCs w:val="20"/>
              </w:rPr>
              <w:t>Title</w:t>
            </w:r>
          </w:p>
        </w:tc>
        <w:tc>
          <w:tcPr>
            <w:tcW w:w="5028"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rsidR="009C2AF9" w:rsidRDefault="00340AA4">
            <w:r>
              <w:rPr>
                <w:b/>
                <w:bCs/>
                <w:color w:val="FFFFFF"/>
                <w:sz w:val="20"/>
                <w:szCs w:val="20"/>
              </w:rPr>
              <w:t>Content</w:t>
            </w:r>
          </w:p>
        </w:tc>
      </w:tr>
      <w:tr w:rsidR="009C2AF9" w:rsidTr="00054669">
        <w:tblPrEx>
          <w:tblCellMar>
            <w:top w:w="0" w:type="dxa"/>
            <w:bottom w:w="0" w:type="dxa"/>
          </w:tblCellMar>
        </w:tblPrEx>
        <w:trPr>
          <w:trHeight w:val="1015"/>
        </w:trPr>
        <w:tc>
          <w:tcPr>
            <w:tcW w:w="22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C2AF9" w:rsidRDefault="00340AA4">
            <w:r>
              <w:rPr>
                <w:color w:val="444444"/>
                <w:sz w:val="20"/>
                <w:szCs w:val="20"/>
              </w:rPr>
              <w:t>1</w:t>
            </w:r>
          </w:p>
        </w:tc>
        <w:tc>
          <w:tcPr>
            <w:tcW w:w="30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C2AF9" w:rsidRDefault="00340AA4">
            <w:r>
              <w:rPr>
                <w:color w:val="444444"/>
                <w:sz w:val="20"/>
                <w:szCs w:val="20"/>
              </w:rPr>
              <w:t>Home / Overview</w:t>
            </w:r>
          </w:p>
        </w:tc>
        <w:tc>
          <w:tcPr>
            <w:tcW w:w="50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C2AF9" w:rsidRDefault="00340AA4">
            <w:r>
              <w:rPr>
                <w:color w:val="444444"/>
                <w:sz w:val="20"/>
                <w:szCs w:val="20"/>
              </w:rPr>
              <w:t>KPI cards: Total Tests, Passed, Failed, Healed. Execution trend chart.</w:t>
            </w:r>
          </w:p>
        </w:tc>
      </w:tr>
      <w:tr w:rsidR="009C2AF9" w:rsidTr="00054669">
        <w:tblPrEx>
          <w:tblCellMar>
            <w:top w:w="0" w:type="dxa"/>
            <w:bottom w:w="0" w:type="dxa"/>
          </w:tblCellMar>
        </w:tblPrEx>
        <w:trPr>
          <w:trHeight w:val="978"/>
        </w:trPr>
        <w:tc>
          <w:tcPr>
            <w:tcW w:w="2206"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rsidR="009C2AF9" w:rsidRDefault="00340AA4">
            <w:r>
              <w:rPr>
                <w:color w:val="444444"/>
                <w:sz w:val="20"/>
                <w:szCs w:val="20"/>
              </w:rPr>
              <w:t>2</w:t>
            </w:r>
          </w:p>
        </w:tc>
        <w:tc>
          <w:tcPr>
            <w:tcW w:w="3088"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rsidR="009C2AF9" w:rsidRDefault="00340AA4">
            <w:r>
              <w:rPr>
                <w:color w:val="444444"/>
                <w:sz w:val="20"/>
                <w:szCs w:val="20"/>
              </w:rPr>
              <w:t>Healing History</w:t>
            </w:r>
          </w:p>
        </w:tc>
        <w:tc>
          <w:tcPr>
            <w:tcW w:w="5028"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rsidR="009C2AF9" w:rsidRDefault="00340AA4">
            <w:r>
              <w:rPr>
                <w:color w:val="444444"/>
                <w:sz w:val="20"/>
                <w:szCs w:val="20"/>
              </w:rPr>
              <w:t>Searchable table: Old Locator, New Locator, Confidence, Date. Export to CSV.</w:t>
            </w:r>
          </w:p>
        </w:tc>
      </w:tr>
      <w:tr w:rsidR="009C2AF9" w:rsidTr="00054669">
        <w:tblPrEx>
          <w:tblCellMar>
            <w:top w:w="0" w:type="dxa"/>
            <w:bottom w:w="0" w:type="dxa"/>
          </w:tblCellMar>
        </w:tblPrEx>
        <w:trPr>
          <w:trHeight w:val="1015"/>
        </w:trPr>
        <w:tc>
          <w:tcPr>
            <w:tcW w:w="22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C2AF9" w:rsidRDefault="00340AA4">
            <w:r>
              <w:rPr>
                <w:color w:val="444444"/>
                <w:sz w:val="20"/>
                <w:szCs w:val="20"/>
              </w:rPr>
              <w:t>3</w:t>
            </w:r>
          </w:p>
        </w:tc>
        <w:tc>
          <w:tcPr>
            <w:tcW w:w="30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C2AF9" w:rsidRDefault="00340AA4">
            <w:r>
              <w:rPr>
                <w:color w:val="444444"/>
                <w:sz w:val="20"/>
                <w:szCs w:val="20"/>
              </w:rPr>
              <w:t>Failure Analytics</w:t>
            </w:r>
          </w:p>
        </w:tc>
        <w:tc>
          <w:tcPr>
            <w:tcW w:w="50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C2AF9" w:rsidRDefault="00340AA4">
            <w:r>
              <w:rPr>
                <w:color w:val="444444"/>
                <w:sz w:val="20"/>
                <w:szCs w:val="20"/>
              </w:rPr>
              <w:t>Bar chart: failures by exception type. Donut chart: healing success rate.</w:t>
            </w:r>
          </w:p>
        </w:tc>
      </w:tr>
      <w:tr w:rsidR="009C2AF9" w:rsidTr="00054669">
        <w:tblPrEx>
          <w:tblCellMar>
            <w:top w:w="0" w:type="dxa"/>
            <w:bottom w:w="0" w:type="dxa"/>
          </w:tblCellMar>
        </w:tblPrEx>
        <w:trPr>
          <w:trHeight w:val="978"/>
        </w:trPr>
        <w:tc>
          <w:tcPr>
            <w:tcW w:w="2206"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rsidR="009C2AF9" w:rsidRDefault="00340AA4">
            <w:r>
              <w:rPr>
                <w:color w:val="444444"/>
                <w:sz w:val="20"/>
                <w:szCs w:val="20"/>
              </w:rPr>
              <w:t>4</w:t>
            </w:r>
          </w:p>
        </w:tc>
        <w:tc>
          <w:tcPr>
            <w:tcW w:w="3088"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rsidR="009C2AF9" w:rsidRDefault="00340AA4">
            <w:r>
              <w:rPr>
                <w:color w:val="444444"/>
                <w:sz w:val="20"/>
                <w:szCs w:val="20"/>
              </w:rPr>
              <w:t>Screenshots Viewer</w:t>
            </w:r>
          </w:p>
        </w:tc>
        <w:tc>
          <w:tcPr>
            <w:tcW w:w="5028"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rsidR="009C2AF9" w:rsidRDefault="00340AA4">
            <w:r>
              <w:rPr>
                <w:color w:val="444444"/>
                <w:sz w:val="20"/>
                <w:szCs w:val="20"/>
              </w:rPr>
              <w:t>Gallery of all captured PNG screenshots with timestamp labels. Clickable to expand.</w:t>
            </w:r>
          </w:p>
        </w:tc>
      </w:tr>
      <w:tr w:rsidR="009C2AF9" w:rsidTr="00054669">
        <w:tblPrEx>
          <w:tblCellMar>
            <w:top w:w="0" w:type="dxa"/>
            <w:bottom w:w="0" w:type="dxa"/>
          </w:tblCellMar>
        </w:tblPrEx>
        <w:trPr>
          <w:trHeight w:val="1015"/>
        </w:trPr>
        <w:tc>
          <w:tcPr>
            <w:tcW w:w="22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C2AF9" w:rsidRDefault="00340AA4">
            <w:r>
              <w:rPr>
                <w:color w:val="444444"/>
                <w:sz w:val="20"/>
                <w:szCs w:val="20"/>
              </w:rPr>
              <w:t>5</w:t>
            </w:r>
          </w:p>
        </w:tc>
        <w:tc>
          <w:tcPr>
            <w:tcW w:w="30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C2AF9" w:rsidRDefault="00340AA4">
            <w:r>
              <w:rPr>
                <w:color w:val="444444"/>
                <w:sz w:val="20"/>
                <w:szCs w:val="20"/>
              </w:rPr>
              <w:t>Execution Logs</w:t>
            </w:r>
          </w:p>
        </w:tc>
        <w:tc>
          <w:tcPr>
            <w:tcW w:w="50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C2AF9" w:rsidRDefault="00340AA4">
            <w:r>
              <w:rPr>
                <w:color w:val="444444"/>
                <w:sz w:val="20"/>
                <w:szCs w:val="20"/>
              </w:rPr>
              <w:t>Scrollable log viewer with severity filter (ERROR / HEALED / PASS). Search by test name.</w:t>
            </w:r>
          </w:p>
        </w:tc>
      </w:tr>
      <w:tr w:rsidR="009C2AF9" w:rsidTr="00054669">
        <w:tblPrEx>
          <w:tblCellMar>
            <w:top w:w="0" w:type="dxa"/>
            <w:bottom w:w="0" w:type="dxa"/>
          </w:tblCellMar>
        </w:tblPrEx>
        <w:trPr>
          <w:trHeight w:val="978"/>
        </w:trPr>
        <w:tc>
          <w:tcPr>
            <w:tcW w:w="2206"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rsidR="009C2AF9" w:rsidRDefault="00340AA4">
            <w:r>
              <w:rPr>
                <w:color w:val="444444"/>
                <w:sz w:val="20"/>
                <w:szCs w:val="20"/>
              </w:rPr>
              <w:t>6</w:t>
            </w:r>
          </w:p>
        </w:tc>
        <w:tc>
          <w:tcPr>
            <w:tcW w:w="3088"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rsidR="009C2AF9" w:rsidRDefault="00340AA4">
            <w:r>
              <w:rPr>
                <w:color w:val="444444"/>
                <w:sz w:val="20"/>
                <w:szCs w:val="20"/>
              </w:rPr>
              <w:t>AI Recommendations</w:t>
            </w:r>
          </w:p>
        </w:tc>
        <w:tc>
          <w:tcPr>
            <w:tcW w:w="5028"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rsidR="009C2AF9" w:rsidRDefault="00340AA4">
            <w:r>
              <w:rPr>
                <w:color w:val="444444"/>
                <w:sz w:val="20"/>
                <w:szCs w:val="20"/>
              </w:rPr>
              <w:t>Full history of Llama 3 JSON suggestions with confidence scores and outcome status.</w:t>
            </w:r>
          </w:p>
        </w:tc>
      </w:tr>
    </w:tbl>
    <w:p w:rsidR="009C2AF9" w:rsidRDefault="009C2AF9">
      <w:pPr>
        <w:spacing w:before="100"/>
      </w:pPr>
    </w:p>
    <w:p w:rsidR="009C2AF9" w:rsidRDefault="00340AA4">
      <w:pPr>
        <w:pStyle w:val="Heading2"/>
      </w:pPr>
      <w:r>
        <w:t>8.1 UI Requirements</w:t>
      </w:r>
    </w:p>
    <w:p w:rsidR="009C2AF9" w:rsidRDefault="00340AA4">
      <w:pPr>
        <w:pStyle w:val="ListParagraph"/>
        <w:numPr>
          <w:ilvl w:val="0"/>
          <w:numId w:val="2"/>
        </w:numPr>
        <w:spacing w:before="40" w:after="40"/>
      </w:pPr>
      <w:r>
        <w:rPr>
          <w:color w:val="444444"/>
        </w:rPr>
        <w:t>Sidebar navigation with page icons</w:t>
      </w:r>
    </w:p>
    <w:p w:rsidR="009C2AF9" w:rsidRDefault="00340AA4">
      <w:pPr>
        <w:pStyle w:val="ListParagraph"/>
        <w:numPr>
          <w:ilvl w:val="0"/>
          <w:numId w:val="2"/>
        </w:numPr>
        <w:spacing w:before="40" w:after="40"/>
      </w:pPr>
      <w:r>
        <w:rPr>
          <w:color w:val="444444"/>
        </w:rPr>
        <w:t>KPI metric cards with colour-coded status (green = pass, red = fail, amber = healed)</w:t>
      </w:r>
    </w:p>
    <w:p w:rsidR="009C2AF9" w:rsidRDefault="00340AA4">
      <w:pPr>
        <w:pStyle w:val="ListParagraph"/>
        <w:numPr>
          <w:ilvl w:val="0"/>
          <w:numId w:val="2"/>
        </w:numPr>
        <w:spacing w:before="40" w:after="40"/>
      </w:pPr>
      <w:r>
        <w:rPr>
          <w:color w:val="444444"/>
        </w:rPr>
        <w:t>Interactive sortable and filterable DataFrames via st.dataframe</w:t>
      </w:r>
    </w:p>
    <w:p w:rsidR="009C2AF9" w:rsidRDefault="00340AA4">
      <w:pPr>
        <w:pStyle w:val="ListParagraph"/>
        <w:numPr>
          <w:ilvl w:val="0"/>
          <w:numId w:val="2"/>
        </w:numPr>
        <w:spacing w:before="40" w:after="40"/>
      </w:pPr>
      <w:r>
        <w:rPr>
          <w:color w:val="444444"/>
        </w:rPr>
        <w:t>Search bar for locator / test name lookup</w:t>
      </w:r>
    </w:p>
    <w:p w:rsidR="009C2AF9" w:rsidRDefault="00340AA4">
      <w:pPr>
        <w:pStyle w:val="ListParagraph"/>
        <w:numPr>
          <w:ilvl w:val="0"/>
          <w:numId w:val="2"/>
        </w:numPr>
        <w:spacing w:before="40" w:after="40"/>
      </w:pPr>
      <w:r>
        <w:rPr>
          <w:color w:val="444444"/>
        </w:rPr>
        <w:t>Download buttons for CSV and PDF report exports</w:t>
      </w:r>
    </w:p>
    <w:p w:rsidR="009C2AF9" w:rsidRDefault="00340AA4">
      <w:pPr>
        <w:pStyle w:val="ListParagraph"/>
        <w:numPr>
          <w:ilvl w:val="0"/>
          <w:numId w:val="2"/>
        </w:numPr>
        <w:spacing w:before="40" w:after="40"/>
      </w:pPr>
      <w:r>
        <w:rPr>
          <w:color w:val="444444"/>
        </w:rPr>
        <w:t>Responsive layout using Streamlit columns</w:t>
      </w:r>
    </w:p>
    <w:p w:rsidR="009C2AF9" w:rsidRDefault="00340AA4">
      <w:pPr>
        <w:spacing w:before="120"/>
      </w:pPr>
      <w:r>
        <w:br w:type="page"/>
      </w:r>
    </w:p>
    <w:p w:rsidR="009C2AF9" w:rsidRDefault="00340AA4">
      <w:pPr>
        <w:pStyle w:val="Heading1"/>
        <w:pBdr>
          <w:bottom w:val="single" w:sz="8" w:space="6" w:color="2E6DB4"/>
        </w:pBdr>
      </w:pPr>
      <w:r>
        <w:lastRenderedPageBreak/>
        <w:t>9. Demonstration Scenario</w:t>
      </w:r>
    </w:p>
    <w:p w:rsidR="009C2AF9" w:rsidRDefault="00340AA4">
      <w:pPr>
        <w:spacing w:before="60" w:after="80"/>
      </w:pPr>
      <w:r>
        <w:rPr>
          <w:color w:val="444444"/>
        </w:rPr>
        <w:t>The following step-by-step walkthrough is used for academic reviews, hackathons and placement interviews.</w:t>
      </w:r>
    </w:p>
    <w:p w:rsidR="009C2AF9" w:rsidRDefault="009C2AF9">
      <w:pPr>
        <w:spacing w:before="80"/>
      </w:pPr>
    </w:p>
    <w:tbl>
      <w:tblPr>
        <w:tblW w:w="10339"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745"/>
        <w:gridCol w:w="2833"/>
        <w:gridCol w:w="6761"/>
      </w:tblGrid>
      <w:tr w:rsidR="009C2AF9" w:rsidTr="00054669">
        <w:tblPrEx>
          <w:tblCellMar>
            <w:top w:w="0" w:type="dxa"/>
            <w:bottom w:w="0" w:type="dxa"/>
          </w:tblCellMar>
        </w:tblPrEx>
        <w:trPr>
          <w:trHeight w:val="456"/>
          <w:tblHeader/>
        </w:trPr>
        <w:tc>
          <w:tcPr>
            <w:tcW w:w="745"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rsidR="009C2AF9" w:rsidRDefault="00340AA4">
            <w:r>
              <w:rPr>
                <w:b/>
                <w:bCs/>
                <w:color w:val="FFFFFF"/>
                <w:sz w:val="20"/>
                <w:szCs w:val="20"/>
              </w:rPr>
              <w:t>Step</w:t>
            </w:r>
          </w:p>
        </w:tc>
        <w:tc>
          <w:tcPr>
            <w:tcW w:w="2833"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rsidR="009C2AF9" w:rsidRDefault="00340AA4">
            <w:r>
              <w:rPr>
                <w:b/>
                <w:bCs/>
                <w:color w:val="FFFFFF"/>
                <w:sz w:val="20"/>
                <w:szCs w:val="20"/>
              </w:rPr>
              <w:t>Action</w:t>
            </w:r>
          </w:p>
        </w:tc>
        <w:tc>
          <w:tcPr>
            <w:tcW w:w="6761"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rsidR="009C2AF9" w:rsidRDefault="00340AA4">
            <w:r>
              <w:rPr>
                <w:b/>
                <w:bCs/>
                <w:color w:val="FFFFFF"/>
                <w:sz w:val="20"/>
                <w:szCs w:val="20"/>
              </w:rPr>
              <w:t>Expected Outcome</w:t>
            </w:r>
          </w:p>
        </w:tc>
      </w:tr>
      <w:tr w:rsidR="009C2AF9" w:rsidTr="00054669">
        <w:tblPrEx>
          <w:tblCellMar>
            <w:top w:w="0" w:type="dxa"/>
            <w:bottom w:w="0" w:type="dxa"/>
          </w:tblCellMar>
        </w:tblPrEx>
        <w:trPr>
          <w:trHeight w:val="493"/>
        </w:trPr>
        <w:tc>
          <w:tcPr>
            <w:tcW w:w="7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C2AF9" w:rsidRDefault="00340AA4">
            <w:r>
              <w:rPr>
                <w:color w:val="444444"/>
                <w:sz w:val="20"/>
                <w:szCs w:val="20"/>
              </w:rPr>
              <w:t>1</w:t>
            </w:r>
          </w:p>
        </w:tc>
        <w:tc>
          <w:tcPr>
            <w:tcW w:w="28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C2AF9" w:rsidRDefault="00340AA4">
            <w:r>
              <w:rPr>
                <w:color w:val="444444"/>
                <w:sz w:val="20"/>
                <w:szCs w:val="20"/>
              </w:rPr>
              <w:t>Run initial test</w:t>
            </w:r>
          </w:p>
        </w:tc>
        <w:tc>
          <w:tcPr>
            <w:tcW w:w="67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C2AF9" w:rsidRDefault="00340AA4">
            <w:r>
              <w:rPr>
                <w:color w:val="444444"/>
                <w:sz w:val="20"/>
                <w:szCs w:val="20"/>
              </w:rPr>
              <w:t>Test passes — loginBtn found and clicked successfully.</w:t>
            </w:r>
          </w:p>
        </w:tc>
      </w:tr>
      <w:tr w:rsidR="009C2AF9" w:rsidTr="00054669">
        <w:tblPrEx>
          <w:tblCellMar>
            <w:top w:w="0" w:type="dxa"/>
            <w:bottom w:w="0" w:type="dxa"/>
          </w:tblCellMar>
        </w:tblPrEx>
        <w:trPr>
          <w:trHeight w:val="1023"/>
        </w:trPr>
        <w:tc>
          <w:tcPr>
            <w:tcW w:w="745"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rsidR="009C2AF9" w:rsidRDefault="00340AA4">
            <w:r>
              <w:rPr>
                <w:color w:val="444444"/>
                <w:sz w:val="20"/>
                <w:szCs w:val="20"/>
              </w:rPr>
              <w:t>2</w:t>
            </w:r>
          </w:p>
        </w:tc>
        <w:tc>
          <w:tcPr>
            <w:tcW w:w="2833"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rsidR="009C2AF9" w:rsidRDefault="00340AA4">
            <w:r>
              <w:rPr>
                <w:color w:val="444444"/>
                <w:sz w:val="20"/>
                <w:szCs w:val="20"/>
              </w:rPr>
              <w:t>Change element ID in HTML</w:t>
            </w:r>
          </w:p>
        </w:tc>
        <w:tc>
          <w:tcPr>
            <w:tcW w:w="6761"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rsidR="009C2AF9" w:rsidRDefault="00340AA4">
            <w:r>
              <w:rPr>
                <w:color w:val="444444"/>
                <w:sz w:val="20"/>
                <w:szCs w:val="20"/>
              </w:rPr>
              <w:t>Edit login.html: id="loginBtn" → id="loginButton"</w:t>
            </w:r>
          </w:p>
        </w:tc>
      </w:tr>
      <w:tr w:rsidR="009C2AF9" w:rsidTr="00054669">
        <w:tblPrEx>
          <w:tblCellMar>
            <w:top w:w="0" w:type="dxa"/>
            <w:bottom w:w="0" w:type="dxa"/>
          </w:tblCellMar>
        </w:tblPrEx>
        <w:trPr>
          <w:trHeight w:val="456"/>
        </w:trPr>
        <w:tc>
          <w:tcPr>
            <w:tcW w:w="7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C2AF9" w:rsidRDefault="00340AA4">
            <w:r>
              <w:rPr>
                <w:color w:val="444444"/>
                <w:sz w:val="20"/>
                <w:szCs w:val="20"/>
              </w:rPr>
              <w:t>3</w:t>
            </w:r>
          </w:p>
        </w:tc>
        <w:tc>
          <w:tcPr>
            <w:tcW w:w="28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C2AF9" w:rsidRDefault="00340AA4">
            <w:r>
              <w:rPr>
                <w:color w:val="444444"/>
                <w:sz w:val="20"/>
                <w:szCs w:val="20"/>
              </w:rPr>
              <w:t>Run test again</w:t>
            </w:r>
          </w:p>
        </w:tc>
        <w:tc>
          <w:tcPr>
            <w:tcW w:w="67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C2AF9" w:rsidRDefault="00340AA4">
            <w:r>
              <w:rPr>
                <w:color w:val="444444"/>
                <w:sz w:val="20"/>
                <w:szCs w:val="20"/>
              </w:rPr>
              <w:t>Selenium raises NoSuchElementException for loginBtn.</w:t>
            </w:r>
          </w:p>
        </w:tc>
      </w:tr>
      <w:tr w:rsidR="009C2AF9" w:rsidTr="00054669">
        <w:tblPrEx>
          <w:tblCellMar>
            <w:top w:w="0" w:type="dxa"/>
            <w:bottom w:w="0" w:type="dxa"/>
          </w:tblCellMar>
        </w:tblPrEx>
        <w:trPr>
          <w:trHeight w:val="986"/>
        </w:trPr>
        <w:tc>
          <w:tcPr>
            <w:tcW w:w="745"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rsidR="009C2AF9" w:rsidRDefault="00340AA4">
            <w:r>
              <w:rPr>
                <w:color w:val="444444"/>
                <w:sz w:val="20"/>
                <w:szCs w:val="20"/>
              </w:rPr>
              <w:t>4</w:t>
            </w:r>
          </w:p>
        </w:tc>
        <w:tc>
          <w:tcPr>
            <w:tcW w:w="2833"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rsidR="009C2AF9" w:rsidRDefault="00340AA4">
            <w:r>
              <w:rPr>
                <w:color w:val="444444"/>
                <w:sz w:val="20"/>
                <w:szCs w:val="20"/>
              </w:rPr>
              <w:t>Failure detected</w:t>
            </w:r>
          </w:p>
        </w:tc>
        <w:tc>
          <w:tcPr>
            <w:tcW w:w="6761"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rsidR="009C2AF9" w:rsidRDefault="00340AA4">
            <w:r>
              <w:rPr>
                <w:color w:val="444444"/>
                <w:sz w:val="20"/>
                <w:szCs w:val="20"/>
              </w:rPr>
              <w:t>Failure Detector Agent captures exception metadata and triggers pipeline.</w:t>
            </w:r>
          </w:p>
        </w:tc>
      </w:tr>
      <w:tr w:rsidR="009C2AF9" w:rsidTr="00054669">
        <w:tblPrEx>
          <w:tblCellMar>
            <w:top w:w="0" w:type="dxa"/>
            <w:bottom w:w="0" w:type="dxa"/>
          </w:tblCellMar>
        </w:tblPrEx>
        <w:trPr>
          <w:trHeight w:val="493"/>
        </w:trPr>
        <w:tc>
          <w:tcPr>
            <w:tcW w:w="7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C2AF9" w:rsidRDefault="00340AA4">
            <w:r>
              <w:rPr>
                <w:color w:val="444444"/>
                <w:sz w:val="20"/>
                <w:szCs w:val="20"/>
              </w:rPr>
              <w:t>5</w:t>
            </w:r>
          </w:p>
        </w:tc>
        <w:tc>
          <w:tcPr>
            <w:tcW w:w="28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C2AF9" w:rsidRDefault="00340AA4">
            <w:r>
              <w:rPr>
                <w:color w:val="444444"/>
                <w:sz w:val="20"/>
                <w:szCs w:val="20"/>
              </w:rPr>
              <w:t>Screenshot captured</w:t>
            </w:r>
          </w:p>
        </w:tc>
        <w:tc>
          <w:tcPr>
            <w:tcW w:w="67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C2AF9" w:rsidRDefault="00340AA4">
            <w:r>
              <w:rPr>
                <w:color w:val="444444"/>
                <w:sz w:val="20"/>
                <w:szCs w:val="20"/>
              </w:rPr>
              <w:t>screenshots/error_</w:t>
            </w:r>
            <w:r>
              <w:rPr>
                <w:color w:val="444444"/>
                <w:sz w:val="20"/>
                <w:szCs w:val="20"/>
              </w:rPr>
              <w:t>&lt;timestamp&gt;.png saved automatically.</w:t>
            </w:r>
          </w:p>
        </w:tc>
      </w:tr>
      <w:tr w:rsidR="009C2AF9" w:rsidTr="00054669">
        <w:tblPrEx>
          <w:tblCellMar>
            <w:top w:w="0" w:type="dxa"/>
            <w:bottom w:w="0" w:type="dxa"/>
          </w:tblCellMar>
        </w:tblPrEx>
        <w:trPr>
          <w:trHeight w:val="493"/>
        </w:trPr>
        <w:tc>
          <w:tcPr>
            <w:tcW w:w="745"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rsidR="009C2AF9" w:rsidRDefault="00340AA4">
            <w:r>
              <w:rPr>
                <w:color w:val="444444"/>
                <w:sz w:val="20"/>
                <w:szCs w:val="20"/>
              </w:rPr>
              <w:t>6</w:t>
            </w:r>
          </w:p>
        </w:tc>
        <w:tc>
          <w:tcPr>
            <w:tcW w:w="2833"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rsidR="009C2AF9" w:rsidRDefault="00340AA4">
            <w:r>
              <w:rPr>
                <w:color w:val="444444"/>
                <w:sz w:val="20"/>
                <w:szCs w:val="20"/>
              </w:rPr>
              <w:t>Failure logged</w:t>
            </w:r>
          </w:p>
        </w:tc>
        <w:tc>
          <w:tcPr>
            <w:tcW w:w="6761"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rsidR="009C2AF9" w:rsidRDefault="00340AA4">
            <w:r>
              <w:rPr>
                <w:color w:val="444444"/>
                <w:sz w:val="20"/>
                <w:szCs w:val="20"/>
              </w:rPr>
              <w:t>Record inserted into failures table in SQLite.</w:t>
            </w:r>
          </w:p>
        </w:tc>
      </w:tr>
      <w:tr w:rsidR="009C2AF9" w:rsidTr="00054669">
        <w:tblPrEx>
          <w:tblCellMar>
            <w:top w:w="0" w:type="dxa"/>
            <w:bottom w:w="0" w:type="dxa"/>
          </w:tblCellMar>
        </w:tblPrEx>
        <w:trPr>
          <w:trHeight w:val="493"/>
        </w:trPr>
        <w:tc>
          <w:tcPr>
            <w:tcW w:w="7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C2AF9" w:rsidRDefault="00340AA4">
            <w:r>
              <w:rPr>
                <w:color w:val="444444"/>
                <w:sz w:val="20"/>
                <w:szCs w:val="20"/>
              </w:rPr>
              <w:t>7</w:t>
            </w:r>
          </w:p>
        </w:tc>
        <w:tc>
          <w:tcPr>
            <w:tcW w:w="28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C2AF9" w:rsidRDefault="00340AA4">
            <w:r>
              <w:rPr>
                <w:color w:val="444444"/>
                <w:sz w:val="20"/>
                <w:szCs w:val="20"/>
              </w:rPr>
              <w:t>DOM analysis</w:t>
            </w:r>
          </w:p>
        </w:tc>
        <w:tc>
          <w:tcPr>
            <w:tcW w:w="67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C2AF9" w:rsidRDefault="00340AA4">
            <w:r>
              <w:rPr>
                <w:color w:val="444444"/>
                <w:sz w:val="20"/>
                <w:szCs w:val="20"/>
              </w:rPr>
              <w:t>BeautifulSoup finds loginButton as the closest match.</w:t>
            </w:r>
          </w:p>
        </w:tc>
      </w:tr>
      <w:tr w:rsidR="009C2AF9" w:rsidTr="00054669">
        <w:tblPrEx>
          <w:tblCellMar>
            <w:top w:w="0" w:type="dxa"/>
            <w:bottom w:w="0" w:type="dxa"/>
          </w:tblCellMar>
        </w:tblPrEx>
        <w:trPr>
          <w:trHeight w:val="456"/>
        </w:trPr>
        <w:tc>
          <w:tcPr>
            <w:tcW w:w="745"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rsidR="009C2AF9" w:rsidRDefault="00340AA4">
            <w:r>
              <w:rPr>
                <w:color w:val="444444"/>
                <w:sz w:val="20"/>
                <w:szCs w:val="20"/>
              </w:rPr>
              <w:t>8</w:t>
            </w:r>
          </w:p>
        </w:tc>
        <w:tc>
          <w:tcPr>
            <w:tcW w:w="2833"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rsidR="009C2AF9" w:rsidRDefault="00340AA4">
            <w:r>
              <w:rPr>
                <w:color w:val="444444"/>
                <w:sz w:val="20"/>
                <w:szCs w:val="20"/>
              </w:rPr>
              <w:t>Llama 3 consulted</w:t>
            </w:r>
          </w:p>
        </w:tc>
        <w:tc>
          <w:tcPr>
            <w:tcW w:w="6761"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rsidR="009C2AF9" w:rsidRDefault="00340AA4">
            <w:r>
              <w:rPr>
                <w:color w:val="444444"/>
                <w:sz w:val="20"/>
                <w:szCs w:val="20"/>
              </w:rPr>
              <w:t>AI returns {"replacement":"loginButton","confidence":"95%"}.</w:t>
            </w:r>
          </w:p>
        </w:tc>
      </w:tr>
      <w:tr w:rsidR="009C2AF9" w:rsidTr="00054669">
        <w:tblPrEx>
          <w:tblCellMar>
            <w:top w:w="0" w:type="dxa"/>
            <w:bottom w:w="0" w:type="dxa"/>
          </w:tblCellMar>
        </w:tblPrEx>
        <w:trPr>
          <w:trHeight w:val="493"/>
        </w:trPr>
        <w:tc>
          <w:tcPr>
            <w:tcW w:w="7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C2AF9" w:rsidRDefault="00340AA4">
            <w:r>
              <w:rPr>
                <w:color w:val="444444"/>
                <w:sz w:val="20"/>
                <w:szCs w:val="20"/>
              </w:rPr>
              <w:t>9</w:t>
            </w:r>
          </w:p>
        </w:tc>
        <w:tc>
          <w:tcPr>
            <w:tcW w:w="28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C2AF9" w:rsidRDefault="00340AA4">
            <w:r>
              <w:rPr>
                <w:color w:val="444444"/>
                <w:sz w:val="20"/>
                <w:szCs w:val="20"/>
              </w:rPr>
              <w:t>Self-healing applied</w:t>
            </w:r>
          </w:p>
        </w:tc>
        <w:tc>
          <w:tcPr>
            <w:tcW w:w="67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C2AF9" w:rsidRDefault="00340AA4">
            <w:r>
              <w:rPr>
                <w:color w:val="444444"/>
                <w:sz w:val="20"/>
                <w:szCs w:val="20"/>
              </w:rPr>
              <w:t>Locator updated in runtime; action retried automatically.</w:t>
            </w:r>
          </w:p>
        </w:tc>
      </w:tr>
      <w:tr w:rsidR="009C2AF9" w:rsidTr="00054669">
        <w:tblPrEx>
          <w:tblCellMar>
            <w:top w:w="0" w:type="dxa"/>
            <w:bottom w:w="0" w:type="dxa"/>
          </w:tblCellMar>
        </w:tblPrEx>
        <w:trPr>
          <w:trHeight w:val="493"/>
        </w:trPr>
        <w:tc>
          <w:tcPr>
            <w:tcW w:w="745"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rsidR="009C2AF9" w:rsidRDefault="00340AA4">
            <w:r>
              <w:rPr>
                <w:color w:val="444444"/>
                <w:sz w:val="20"/>
                <w:szCs w:val="20"/>
              </w:rPr>
              <w:t>10</w:t>
            </w:r>
          </w:p>
        </w:tc>
        <w:tc>
          <w:tcPr>
            <w:tcW w:w="2833"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rsidR="009C2AF9" w:rsidRDefault="00340AA4">
            <w:r>
              <w:rPr>
                <w:color w:val="444444"/>
                <w:sz w:val="20"/>
                <w:szCs w:val="20"/>
              </w:rPr>
              <w:t>Validation succeeds</w:t>
            </w:r>
          </w:p>
        </w:tc>
        <w:tc>
          <w:tcPr>
            <w:tcW w:w="6761"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rsidR="009C2AF9" w:rsidRDefault="00340AA4">
            <w:r>
              <w:rPr>
                <w:color w:val="444444"/>
                <w:sz w:val="20"/>
                <w:szCs w:val="20"/>
              </w:rPr>
              <w:t>Healed test passes; HEALED-PASS status recorded.</w:t>
            </w:r>
          </w:p>
        </w:tc>
      </w:tr>
      <w:tr w:rsidR="009C2AF9" w:rsidTr="00054669">
        <w:tblPrEx>
          <w:tblCellMar>
            <w:top w:w="0" w:type="dxa"/>
            <w:bottom w:w="0" w:type="dxa"/>
          </w:tblCellMar>
        </w:tblPrEx>
        <w:trPr>
          <w:trHeight w:val="493"/>
        </w:trPr>
        <w:tc>
          <w:tcPr>
            <w:tcW w:w="7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C2AF9" w:rsidRDefault="00340AA4">
            <w:r>
              <w:rPr>
                <w:color w:val="444444"/>
                <w:sz w:val="20"/>
                <w:szCs w:val="20"/>
              </w:rPr>
              <w:t>11</w:t>
            </w:r>
          </w:p>
        </w:tc>
        <w:tc>
          <w:tcPr>
            <w:tcW w:w="28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C2AF9" w:rsidRDefault="00340AA4">
            <w:r>
              <w:rPr>
                <w:color w:val="444444"/>
                <w:sz w:val="20"/>
                <w:szCs w:val="20"/>
              </w:rPr>
              <w:t>Fix persisted</w:t>
            </w:r>
          </w:p>
        </w:tc>
        <w:tc>
          <w:tcPr>
            <w:tcW w:w="67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C2AF9" w:rsidRDefault="00340AA4">
            <w:r>
              <w:rPr>
                <w:color w:val="444444"/>
                <w:sz w:val="20"/>
                <w:szCs w:val="20"/>
              </w:rPr>
              <w:t>Learning Agent writes old→new mapping to learned_fixes table.</w:t>
            </w:r>
          </w:p>
        </w:tc>
      </w:tr>
      <w:tr w:rsidR="009C2AF9" w:rsidTr="00054669">
        <w:tblPrEx>
          <w:tblCellMar>
            <w:top w:w="0" w:type="dxa"/>
            <w:bottom w:w="0" w:type="dxa"/>
          </w:tblCellMar>
        </w:tblPrEx>
        <w:trPr>
          <w:trHeight w:val="1023"/>
        </w:trPr>
        <w:tc>
          <w:tcPr>
            <w:tcW w:w="745"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rsidR="009C2AF9" w:rsidRDefault="00340AA4">
            <w:r>
              <w:rPr>
                <w:color w:val="444444"/>
                <w:sz w:val="20"/>
                <w:szCs w:val="20"/>
              </w:rPr>
              <w:t>12</w:t>
            </w:r>
          </w:p>
        </w:tc>
        <w:tc>
          <w:tcPr>
            <w:tcW w:w="2833"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rsidR="009C2AF9" w:rsidRDefault="00340AA4">
            <w:r>
              <w:rPr>
                <w:color w:val="444444"/>
                <w:sz w:val="20"/>
                <w:szCs w:val="20"/>
              </w:rPr>
              <w:t>Dashboard updated</w:t>
            </w:r>
          </w:p>
        </w:tc>
        <w:tc>
          <w:tcPr>
            <w:tcW w:w="6761"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rsidR="009C2AF9" w:rsidRDefault="00340AA4">
            <w:r>
              <w:rPr>
                <w:color w:val="444444"/>
                <w:sz w:val="20"/>
                <w:szCs w:val="20"/>
              </w:rPr>
              <w:t>All events visible in Streamlit — KPIs, logs, screenshot, AI suggestion.</w:t>
            </w:r>
          </w:p>
        </w:tc>
      </w:tr>
    </w:tbl>
    <w:p w:rsidR="009C2AF9" w:rsidRDefault="00340AA4">
      <w:pPr>
        <w:spacing w:before="120"/>
      </w:pPr>
      <w:r>
        <w:br w:type="page"/>
      </w:r>
    </w:p>
    <w:p w:rsidR="009C2AF9" w:rsidRDefault="00340AA4">
      <w:pPr>
        <w:pStyle w:val="Heading1"/>
        <w:pBdr>
          <w:bottom w:val="single" w:sz="8" w:space="6" w:color="2E6DB4"/>
        </w:pBdr>
      </w:pPr>
      <w:r>
        <w:lastRenderedPageBreak/>
        <w:t>10. Non-Functional Requirements</w:t>
      </w:r>
    </w:p>
    <w:p w:rsidR="009C2AF9" w:rsidRDefault="009C2AF9">
      <w:pPr>
        <w:spacing w:before="60"/>
      </w:pPr>
    </w:p>
    <w:tbl>
      <w:tblPr>
        <w:tblW w:w="10322"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646"/>
        <w:gridCol w:w="7676"/>
      </w:tblGrid>
      <w:tr w:rsidR="009C2AF9" w:rsidTr="00054669">
        <w:tblPrEx>
          <w:tblCellMar>
            <w:top w:w="0" w:type="dxa"/>
            <w:bottom w:w="0" w:type="dxa"/>
          </w:tblCellMar>
        </w:tblPrEx>
        <w:trPr>
          <w:trHeight w:val="513"/>
          <w:tblHeader/>
        </w:trPr>
        <w:tc>
          <w:tcPr>
            <w:tcW w:w="2646"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rsidR="009C2AF9" w:rsidRDefault="00340AA4">
            <w:r>
              <w:rPr>
                <w:b/>
                <w:bCs/>
                <w:color w:val="FFFFFF"/>
                <w:sz w:val="20"/>
                <w:szCs w:val="20"/>
              </w:rPr>
              <w:t>Attribute</w:t>
            </w:r>
          </w:p>
        </w:tc>
        <w:tc>
          <w:tcPr>
            <w:tcW w:w="7676"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rsidR="009C2AF9" w:rsidRDefault="00340AA4">
            <w:r>
              <w:rPr>
                <w:b/>
                <w:bCs/>
                <w:color w:val="FFFFFF"/>
                <w:sz w:val="20"/>
                <w:szCs w:val="20"/>
              </w:rPr>
              <w:t>Requirement</w:t>
            </w:r>
          </w:p>
        </w:tc>
      </w:tr>
      <w:tr w:rsidR="009C2AF9" w:rsidTr="00054669">
        <w:tblPrEx>
          <w:tblCellMar>
            <w:top w:w="0" w:type="dxa"/>
            <w:bottom w:w="0" w:type="dxa"/>
          </w:tblCellMar>
        </w:tblPrEx>
        <w:trPr>
          <w:trHeight w:val="1026"/>
        </w:trPr>
        <w:tc>
          <w:tcPr>
            <w:tcW w:w="26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C2AF9" w:rsidRDefault="00340AA4">
            <w:r>
              <w:rPr>
                <w:color w:val="444444"/>
                <w:sz w:val="20"/>
                <w:szCs w:val="20"/>
              </w:rPr>
              <w:t>Code Quality</w:t>
            </w:r>
          </w:p>
        </w:tc>
        <w:tc>
          <w:tcPr>
            <w:tcW w:w="76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C2AF9" w:rsidRDefault="00340AA4">
            <w:r>
              <w:rPr>
                <w:color w:val="444444"/>
                <w:sz w:val="20"/>
                <w:szCs w:val="20"/>
              </w:rPr>
              <w:t>PEP-8 compliant Python; type hints on public functions; docstrings on all modules.</w:t>
            </w:r>
          </w:p>
        </w:tc>
      </w:tr>
      <w:tr w:rsidR="009C2AF9" w:rsidTr="00054669">
        <w:tblPrEx>
          <w:tblCellMar>
            <w:top w:w="0" w:type="dxa"/>
            <w:bottom w:w="0" w:type="dxa"/>
          </w:tblCellMar>
        </w:tblPrEx>
        <w:trPr>
          <w:trHeight w:val="1026"/>
        </w:trPr>
        <w:tc>
          <w:tcPr>
            <w:tcW w:w="2646"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rsidR="009C2AF9" w:rsidRDefault="00340AA4">
            <w:r>
              <w:rPr>
                <w:color w:val="444444"/>
                <w:sz w:val="20"/>
                <w:szCs w:val="20"/>
              </w:rPr>
              <w:t>Modularity</w:t>
            </w:r>
          </w:p>
        </w:tc>
        <w:tc>
          <w:tcPr>
            <w:tcW w:w="7676"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rsidR="009C2AF9" w:rsidRDefault="00340AA4">
            <w:r>
              <w:rPr>
                <w:color w:val="444444"/>
                <w:sz w:val="20"/>
                <w:szCs w:val="20"/>
              </w:rPr>
              <w:t>Each agent is an independent class/module with a clear interface; swappable without side-effects.</w:t>
            </w:r>
          </w:p>
        </w:tc>
      </w:tr>
      <w:tr w:rsidR="009C2AF9" w:rsidTr="00054669">
        <w:tblPrEx>
          <w:tblCellMar>
            <w:top w:w="0" w:type="dxa"/>
            <w:bottom w:w="0" w:type="dxa"/>
          </w:tblCellMar>
        </w:tblPrEx>
        <w:trPr>
          <w:trHeight w:val="1064"/>
        </w:trPr>
        <w:tc>
          <w:tcPr>
            <w:tcW w:w="26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C2AF9" w:rsidRDefault="00340AA4">
            <w:r>
              <w:rPr>
                <w:color w:val="444444"/>
                <w:sz w:val="20"/>
                <w:szCs w:val="20"/>
              </w:rPr>
              <w:t>Error Handling</w:t>
            </w:r>
          </w:p>
        </w:tc>
        <w:tc>
          <w:tcPr>
            <w:tcW w:w="76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C2AF9" w:rsidRDefault="00340AA4">
            <w:r>
              <w:rPr>
                <w:color w:val="444444"/>
                <w:sz w:val="20"/>
                <w:szCs w:val="20"/>
              </w:rPr>
              <w:t>All Selenium and DB operations wrapped in try/except; failures never crash the healing pipeline.</w:t>
            </w:r>
          </w:p>
        </w:tc>
      </w:tr>
      <w:tr w:rsidR="009C2AF9" w:rsidTr="00054669">
        <w:tblPrEx>
          <w:tblCellMar>
            <w:top w:w="0" w:type="dxa"/>
            <w:bottom w:w="0" w:type="dxa"/>
          </w:tblCellMar>
        </w:tblPrEx>
        <w:trPr>
          <w:trHeight w:val="1064"/>
        </w:trPr>
        <w:tc>
          <w:tcPr>
            <w:tcW w:w="2646"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rsidR="009C2AF9" w:rsidRDefault="00340AA4">
            <w:r>
              <w:rPr>
                <w:color w:val="444444"/>
                <w:sz w:val="20"/>
                <w:szCs w:val="20"/>
              </w:rPr>
              <w:t>Performance</w:t>
            </w:r>
          </w:p>
        </w:tc>
        <w:tc>
          <w:tcPr>
            <w:tcW w:w="7676"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rsidR="009C2AF9" w:rsidRDefault="00340AA4">
            <w:r>
              <w:rPr>
                <w:color w:val="444444"/>
                <w:sz w:val="20"/>
                <w:szCs w:val="20"/>
              </w:rPr>
              <w:t>Healing cycle (failure → rerun) completes in under 30 seconds on a standard developer machine.</w:t>
            </w:r>
          </w:p>
        </w:tc>
      </w:tr>
      <w:tr w:rsidR="009C2AF9" w:rsidTr="00054669">
        <w:tblPrEx>
          <w:tblCellMar>
            <w:top w:w="0" w:type="dxa"/>
            <w:bottom w:w="0" w:type="dxa"/>
          </w:tblCellMar>
        </w:tblPrEx>
        <w:trPr>
          <w:trHeight w:val="1026"/>
        </w:trPr>
        <w:tc>
          <w:tcPr>
            <w:tcW w:w="26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C2AF9" w:rsidRDefault="00340AA4">
            <w:r>
              <w:rPr>
                <w:color w:val="444444"/>
                <w:sz w:val="20"/>
                <w:szCs w:val="20"/>
              </w:rPr>
              <w:t>Scalability</w:t>
            </w:r>
          </w:p>
        </w:tc>
        <w:tc>
          <w:tcPr>
            <w:tcW w:w="76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C2AF9" w:rsidRDefault="00340AA4">
            <w:r>
              <w:rPr>
                <w:color w:val="444444"/>
                <w:sz w:val="20"/>
                <w:szCs w:val="20"/>
              </w:rPr>
              <w:t>Agent pipeline designed for horizontal extension; new locator types added by subclassing DOMAnalyzer.</w:t>
            </w:r>
          </w:p>
        </w:tc>
      </w:tr>
      <w:tr w:rsidR="009C2AF9" w:rsidTr="00054669">
        <w:tblPrEx>
          <w:tblCellMar>
            <w:top w:w="0" w:type="dxa"/>
            <w:bottom w:w="0" w:type="dxa"/>
          </w:tblCellMar>
        </w:tblPrEx>
        <w:trPr>
          <w:trHeight w:val="1026"/>
        </w:trPr>
        <w:tc>
          <w:tcPr>
            <w:tcW w:w="2646"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rsidR="009C2AF9" w:rsidRDefault="00340AA4">
            <w:r>
              <w:rPr>
                <w:color w:val="444444"/>
                <w:sz w:val="20"/>
                <w:szCs w:val="20"/>
              </w:rPr>
              <w:t>Maintainability</w:t>
            </w:r>
          </w:p>
        </w:tc>
        <w:tc>
          <w:tcPr>
            <w:tcW w:w="7676"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rsidR="009C2AF9" w:rsidRDefault="00340AA4">
            <w:r>
              <w:rPr>
                <w:color w:val="444444"/>
                <w:sz w:val="20"/>
                <w:szCs w:val="20"/>
              </w:rPr>
              <w:t>Inline comments, module-level docstrings, and a comprehensive README with architecture diagrams.</w:t>
            </w:r>
          </w:p>
        </w:tc>
      </w:tr>
      <w:tr w:rsidR="009C2AF9" w:rsidTr="00054669">
        <w:tblPrEx>
          <w:tblCellMar>
            <w:top w:w="0" w:type="dxa"/>
            <w:bottom w:w="0" w:type="dxa"/>
          </w:tblCellMar>
        </w:tblPrEx>
        <w:trPr>
          <w:trHeight w:val="1026"/>
        </w:trPr>
        <w:tc>
          <w:tcPr>
            <w:tcW w:w="26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C2AF9" w:rsidRDefault="00340AA4">
            <w:r>
              <w:rPr>
                <w:color w:val="444444"/>
                <w:sz w:val="20"/>
                <w:szCs w:val="20"/>
              </w:rPr>
              <w:t>Portability</w:t>
            </w:r>
          </w:p>
        </w:tc>
        <w:tc>
          <w:tcPr>
            <w:tcW w:w="76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C2AF9" w:rsidRDefault="00340AA4">
            <w:r>
              <w:rPr>
                <w:color w:val="444444"/>
                <w:sz w:val="20"/>
                <w:szCs w:val="20"/>
              </w:rPr>
              <w:t>Runs on Windows, macOS, and Ubuntu 22+ with Python 3.10+; no cloud dependencies in v1.0.</w:t>
            </w:r>
          </w:p>
        </w:tc>
      </w:tr>
      <w:tr w:rsidR="009C2AF9" w:rsidTr="00054669">
        <w:tblPrEx>
          <w:tblCellMar>
            <w:top w:w="0" w:type="dxa"/>
            <w:bottom w:w="0" w:type="dxa"/>
          </w:tblCellMar>
        </w:tblPrEx>
        <w:trPr>
          <w:trHeight w:val="1064"/>
        </w:trPr>
        <w:tc>
          <w:tcPr>
            <w:tcW w:w="2646"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rsidR="009C2AF9" w:rsidRDefault="00340AA4">
            <w:r>
              <w:rPr>
                <w:color w:val="444444"/>
                <w:sz w:val="20"/>
                <w:szCs w:val="20"/>
              </w:rPr>
              <w:t>Security</w:t>
            </w:r>
          </w:p>
        </w:tc>
        <w:tc>
          <w:tcPr>
            <w:tcW w:w="7676"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rsidR="009C2AF9" w:rsidRDefault="00340AA4">
            <w:r>
              <w:rPr>
                <w:color w:val="444444"/>
                <w:sz w:val="20"/>
                <w:szCs w:val="20"/>
              </w:rPr>
              <w:t>No credentials stored in code; all configurable values in a .env file ignored by git.</w:t>
            </w:r>
          </w:p>
        </w:tc>
      </w:tr>
    </w:tbl>
    <w:p w:rsidR="009C2AF9" w:rsidRDefault="00340AA4">
      <w:pPr>
        <w:spacing w:before="120"/>
      </w:pPr>
      <w:r>
        <w:br w:type="page"/>
      </w:r>
    </w:p>
    <w:p w:rsidR="009C2AF9" w:rsidRDefault="00340AA4">
      <w:pPr>
        <w:pStyle w:val="Heading1"/>
        <w:pBdr>
          <w:bottom w:val="single" w:sz="8" w:space="6" w:color="2E6DB4"/>
        </w:pBdr>
      </w:pPr>
      <w:r>
        <w:lastRenderedPageBreak/>
        <w:t>11. Installation &amp; Execution Guide</w:t>
      </w:r>
    </w:p>
    <w:p w:rsidR="009C2AF9" w:rsidRDefault="00340AA4">
      <w:pPr>
        <w:pStyle w:val="Heading2"/>
      </w:pPr>
      <w:r>
        <w:t>11.1 Prerequisites</w:t>
      </w:r>
    </w:p>
    <w:p w:rsidR="009C2AF9" w:rsidRDefault="00340AA4">
      <w:pPr>
        <w:pStyle w:val="ListParagraph"/>
        <w:numPr>
          <w:ilvl w:val="0"/>
          <w:numId w:val="2"/>
        </w:numPr>
        <w:spacing w:before="40" w:after="40"/>
      </w:pPr>
      <w:r>
        <w:rPr>
          <w:color w:val="444444"/>
        </w:rPr>
        <w:t>Python 3.10 or later</w:t>
      </w:r>
    </w:p>
    <w:p w:rsidR="009C2AF9" w:rsidRDefault="00340AA4">
      <w:pPr>
        <w:pStyle w:val="ListParagraph"/>
        <w:numPr>
          <w:ilvl w:val="0"/>
          <w:numId w:val="2"/>
        </w:numPr>
        <w:spacing w:before="40" w:after="40"/>
      </w:pPr>
      <w:r>
        <w:rPr>
          <w:color w:val="444444"/>
        </w:rPr>
        <w:t>Google Chrome + matching ChromeDriver (or use webdriver-manager)</w:t>
      </w:r>
    </w:p>
    <w:p w:rsidR="009C2AF9" w:rsidRDefault="00340AA4">
      <w:pPr>
        <w:pStyle w:val="ListParagraph"/>
        <w:numPr>
          <w:ilvl w:val="0"/>
          <w:numId w:val="2"/>
        </w:numPr>
        <w:spacing w:before="40" w:after="40"/>
      </w:pPr>
      <w:r>
        <w:rPr>
          <w:color w:val="444444"/>
        </w:rPr>
        <w:t>Ollama installed locally — https://ollama.com</w:t>
      </w:r>
    </w:p>
    <w:p w:rsidR="009C2AF9" w:rsidRDefault="00340AA4">
      <w:pPr>
        <w:pStyle w:val="ListParagraph"/>
        <w:numPr>
          <w:ilvl w:val="0"/>
          <w:numId w:val="2"/>
        </w:numPr>
        <w:spacing w:before="40" w:after="40"/>
      </w:pPr>
      <w:r>
        <w:rPr>
          <w:color w:val="444444"/>
        </w:rPr>
        <w:t>Git</w:t>
      </w:r>
    </w:p>
    <w:p w:rsidR="009C2AF9" w:rsidRDefault="009C2AF9">
      <w:pPr>
        <w:spacing w:before="80"/>
      </w:pPr>
    </w:p>
    <w:p w:rsidR="009C2AF9" w:rsidRDefault="00340AA4">
      <w:pPr>
        <w:pStyle w:val="Heading2"/>
      </w:pPr>
      <w:r>
        <w:t>11.2 Installation Steps</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600"/>
        <w:gridCol w:w="8760"/>
      </w:tblGrid>
      <w:tr w:rsidR="009C2AF9">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rsidR="009C2AF9" w:rsidRDefault="00340AA4">
            <w:r>
              <w:rPr>
                <w:b/>
                <w:bCs/>
                <w:color w:val="FFFFFF"/>
                <w:sz w:val="20"/>
                <w:szCs w:val="20"/>
              </w:rPr>
              <w:t>#</w:t>
            </w:r>
          </w:p>
        </w:tc>
        <w:tc>
          <w:tcPr>
            <w:tcW w:w="87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rsidR="009C2AF9" w:rsidRDefault="00340AA4">
            <w:r>
              <w:rPr>
                <w:b/>
                <w:bCs/>
                <w:color w:val="FFFFFF"/>
                <w:sz w:val="20"/>
                <w:szCs w:val="20"/>
              </w:rPr>
              <w:t>Command / Action</w:t>
            </w:r>
          </w:p>
        </w:tc>
      </w:tr>
      <w:tr w:rsidR="009C2AF9">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C2AF9" w:rsidRDefault="00340AA4">
            <w:r>
              <w:rPr>
                <w:color w:val="444444"/>
                <w:sz w:val="20"/>
                <w:szCs w:val="20"/>
              </w:rPr>
              <w:t>1</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C2AF9" w:rsidRDefault="00340AA4">
            <w:r>
              <w:rPr>
                <w:color w:val="444444"/>
                <w:sz w:val="20"/>
                <w:szCs w:val="20"/>
              </w:rPr>
              <w:t>git clone https://github.com/&lt;your-repo&gt;/AI-TestFixer.git &amp;&amp; cd AI-TestFixer</w:t>
            </w:r>
          </w:p>
        </w:tc>
      </w:tr>
      <w:tr w:rsidR="009C2AF9">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rsidR="009C2AF9" w:rsidRDefault="00340AA4">
            <w:r>
              <w:rPr>
                <w:color w:val="444444"/>
                <w:sz w:val="20"/>
                <w:szCs w:val="20"/>
              </w:rPr>
              <w:t>2</w:t>
            </w:r>
          </w:p>
        </w:tc>
        <w:tc>
          <w:tcPr>
            <w:tcW w:w="876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rsidR="009C2AF9" w:rsidRDefault="00340AA4">
            <w:r>
              <w:rPr>
                <w:color w:val="444444"/>
                <w:sz w:val="20"/>
                <w:szCs w:val="20"/>
              </w:rPr>
              <w:t>python -m venv venv  &amp;&amp;</w:t>
            </w:r>
            <w:r>
              <w:rPr>
                <w:color w:val="444444"/>
                <w:sz w:val="20"/>
                <w:szCs w:val="20"/>
              </w:rPr>
              <w:t xml:space="preserve">  source venv/bin/activate  (Windows: venv\Scripts\activate)</w:t>
            </w:r>
          </w:p>
        </w:tc>
      </w:tr>
      <w:tr w:rsidR="009C2AF9">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C2AF9" w:rsidRDefault="00340AA4">
            <w:r>
              <w:rPr>
                <w:color w:val="444444"/>
                <w:sz w:val="20"/>
                <w:szCs w:val="20"/>
              </w:rPr>
              <w:t>3</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C2AF9" w:rsidRDefault="00340AA4">
            <w:r>
              <w:rPr>
                <w:color w:val="444444"/>
                <w:sz w:val="20"/>
                <w:szCs w:val="20"/>
              </w:rPr>
              <w:t>pip install -r requirements.txt</w:t>
            </w:r>
          </w:p>
        </w:tc>
      </w:tr>
      <w:tr w:rsidR="009C2AF9">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rsidR="009C2AF9" w:rsidRDefault="00340AA4">
            <w:r>
              <w:rPr>
                <w:color w:val="444444"/>
                <w:sz w:val="20"/>
                <w:szCs w:val="20"/>
              </w:rPr>
              <w:t>4</w:t>
            </w:r>
          </w:p>
        </w:tc>
        <w:tc>
          <w:tcPr>
            <w:tcW w:w="876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rsidR="009C2AF9" w:rsidRDefault="00340AA4">
            <w:r>
              <w:rPr>
                <w:color w:val="444444"/>
                <w:sz w:val="20"/>
                <w:szCs w:val="20"/>
              </w:rPr>
              <w:t>ollama pull llama3</w:t>
            </w:r>
          </w:p>
        </w:tc>
      </w:tr>
      <w:tr w:rsidR="009C2AF9">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C2AF9" w:rsidRDefault="00340AA4">
            <w:r>
              <w:rPr>
                <w:color w:val="444444"/>
                <w:sz w:val="20"/>
                <w:szCs w:val="20"/>
              </w:rPr>
              <w:t>5</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C2AF9" w:rsidRDefault="00340AA4">
            <w:r>
              <w:rPr>
                <w:color w:val="444444"/>
                <w:sz w:val="20"/>
                <w:szCs w:val="20"/>
              </w:rPr>
              <w:t>python database/db_manager.py  (initialises testfixer.db)</w:t>
            </w:r>
          </w:p>
        </w:tc>
      </w:tr>
    </w:tbl>
    <w:p w:rsidR="009C2AF9" w:rsidRDefault="009C2AF9">
      <w:pPr>
        <w:spacing w:before="100"/>
      </w:pPr>
    </w:p>
    <w:p w:rsidR="009C2AF9" w:rsidRDefault="00340AA4">
      <w:pPr>
        <w:pStyle w:val="Heading2"/>
      </w:pPr>
      <w:r>
        <w:t>11.3 Running the Demonstration</w:t>
      </w:r>
    </w:p>
    <w:p w:rsidR="009C2AF9" w:rsidRDefault="00340AA4">
      <w:pPr>
        <w:pStyle w:val="ListParagraph"/>
        <w:numPr>
          <w:ilvl w:val="0"/>
          <w:numId w:val="3"/>
        </w:numPr>
        <w:spacing w:before="40" w:after="40"/>
      </w:pPr>
      <w:r>
        <w:rPr>
          <w:color w:val="444444"/>
        </w:rPr>
        <w:t>Open website/login.html in Chrome to confirm the page loads.</w:t>
      </w:r>
    </w:p>
    <w:p w:rsidR="009C2AF9" w:rsidRDefault="00340AA4">
      <w:pPr>
        <w:pStyle w:val="ListParagraph"/>
        <w:numPr>
          <w:ilvl w:val="0"/>
          <w:numId w:val="3"/>
        </w:numPr>
        <w:spacing w:before="40" w:after="40"/>
      </w:pPr>
      <w:r>
        <w:rPr>
          <w:color w:val="444444"/>
        </w:rPr>
        <w:t>Run: python tests/login_test.py — test should pass with loginBtn.</w:t>
      </w:r>
    </w:p>
    <w:p w:rsidR="009C2AF9" w:rsidRDefault="00340AA4">
      <w:pPr>
        <w:pStyle w:val="ListParagraph"/>
        <w:numPr>
          <w:ilvl w:val="0"/>
          <w:numId w:val="3"/>
        </w:numPr>
        <w:spacing w:before="40" w:after="40"/>
      </w:pPr>
      <w:r>
        <w:rPr>
          <w:color w:val="444444"/>
        </w:rPr>
        <w:t>Edit login.html: change id="loginBtn" to id="loginButton" and save.</w:t>
      </w:r>
    </w:p>
    <w:p w:rsidR="009C2AF9" w:rsidRDefault="00340AA4">
      <w:pPr>
        <w:pStyle w:val="ListParagraph"/>
        <w:numPr>
          <w:ilvl w:val="0"/>
          <w:numId w:val="3"/>
        </w:numPr>
        <w:spacing w:before="40" w:after="40"/>
      </w:pPr>
      <w:r>
        <w:rPr>
          <w:color w:val="444444"/>
        </w:rPr>
        <w:t>Run: python tests/login_test.py again — self-healing pipeline</w:t>
      </w:r>
      <w:r>
        <w:rPr>
          <w:color w:val="444444"/>
        </w:rPr>
        <w:t xml:space="preserve"> activates.</w:t>
      </w:r>
    </w:p>
    <w:p w:rsidR="009C2AF9" w:rsidRDefault="00340AA4">
      <w:pPr>
        <w:pStyle w:val="ListParagraph"/>
        <w:numPr>
          <w:ilvl w:val="0"/>
          <w:numId w:val="3"/>
        </w:numPr>
        <w:spacing w:before="40" w:after="40"/>
      </w:pPr>
      <w:r>
        <w:rPr>
          <w:color w:val="444444"/>
        </w:rPr>
        <w:t>Run: streamlit run dashboard/app.py — open http://localhost:8501 to view results.</w:t>
      </w:r>
    </w:p>
    <w:p w:rsidR="009C2AF9" w:rsidRDefault="009C2AF9">
      <w:pPr>
        <w:spacing w:before="100"/>
      </w:pPr>
    </w:p>
    <w:p w:rsidR="009C2AF9" w:rsidRDefault="00340AA4">
      <w:pPr>
        <w:pStyle w:val="Heading2"/>
      </w:pPr>
      <w:r>
        <w:t>11.4 requirements.txt</w:t>
      </w:r>
    </w:p>
    <w:tbl>
      <w:tblPr>
        <w:tblW w:w="9823"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823"/>
      </w:tblGrid>
      <w:tr w:rsidR="009C2AF9" w:rsidTr="00054669">
        <w:tblPrEx>
          <w:tblCellMar>
            <w:top w:w="0" w:type="dxa"/>
            <w:bottom w:w="0" w:type="dxa"/>
          </w:tblCellMar>
        </w:tblPrEx>
        <w:trPr>
          <w:trHeight w:val="2911"/>
        </w:trPr>
        <w:tc>
          <w:tcPr>
            <w:tcW w:w="9823" w:type="dxa"/>
            <w:tcBorders>
              <w:top w:val="single" w:sz="1" w:space="0" w:color="CCCCCC"/>
              <w:left w:val="single" w:sz="1" w:space="0" w:color="CCCCCC"/>
              <w:bottom w:val="single" w:sz="1" w:space="0" w:color="CCCCCC"/>
              <w:right w:val="single" w:sz="1" w:space="0" w:color="CCCCCC"/>
            </w:tcBorders>
            <w:shd w:val="clear" w:color="auto" w:fill="F8F8F8"/>
            <w:tcMar>
              <w:top w:w="120" w:type="dxa"/>
              <w:left w:w="200" w:type="dxa"/>
              <w:bottom w:w="120" w:type="dxa"/>
              <w:right w:w="200" w:type="dxa"/>
            </w:tcMar>
          </w:tcPr>
          <w:p w:rsidR="009C2AF9" w:rsidRDefault="00340AA4">
            <w:pPr>
              <w:spacing w:before="10" w:after="10"/>
            </w:pPr>
            <w:r>
              <w:rPr>
                <w:rFonts w:ascii="Courier New" w:eastAsia="Courier New" w:hAnsi="Courier New" w:cs="Courier New"/>
                <w:color w:val="1B3A6B"/>
                <w:sz w:val="20"/>
                <w:szCs w:val="20"/>
              </w:rPr>
              <w:t>selenium&gt;=4.18.0</w:t>
            </w:r>
          </w:p>
          <w:p w:rsidR="009C2AF9" w:rsidRDefault="00340AA4">
            <w:pPr>
              <w:spacing w:before="10" w:after="10"/>
            </w:pPr>
            <w:r>
              <w:rPr>
                <w:rFonts w:ascii="Courier New" w:eastAsia="Courier New" w:hAnsi="Courier New" w:cs="Courier New"/>
                <w:color w:val="1B3A6B"/>
                <w:sz w:val="20"/>
                <w:szCs w:val="20"/>
              </w:rPr>
              <w:t>streamlit&gt;=1.32.0</w:t>
            </w:r>
          </w:p>
          <w:p w:rsidR="009C2AF9" w:rsidRDefault="00340AA4">
            <w:pPr>
              <w:spacing w:before="10" w:after="10"/>
            </w:pPr>
            <w:r>
              <w:rPr>
                <w:rFonts w:ascii="Courier New" w:eastAsia="Courier New" w:hAnsi="Courier New" w:cs="Courier New"/>
                <w:color w:val="1B3A6B"/>
                <w:sz w:val="20"/>
                <w:szCs w:val="20"/>
              </w:rPr>
              <w:t>beautifulsoup4&gt;=4.12.0</w:t>
            </w:r>
          </w:p>
          <w:p w:rsidR="009C2AF9" w:rsidRDefault="00340AA4">
            <w:pPr>
              <w:spacing w:before="10" w:after="10"/>
            </w:pPr>
            <w:r>
              <w:rPr>
                <w:rFonts w:ascii="Courier New" w:eastAsia="Courier New" w:hAnsi="Courier New" w:cs="Courier New"/>
                <w:color w:val="1B3A6B"/>
                <w:sz w:val="20"/>
                <w:szCs w:val="20"/>
              </w:rPr>
              <w:t>pandas&gt;=2.2.0</w:t>
            </w:r>
          </w:p>
          <w:p w:rsidR="009C2AF9" w:rsidRDefault="00340AA4">
            <w:pPr>
              <w:spacing w:before="10" w:after="10"/>
            </w:pPr>
            <w:r>
              <w:rPr>
                <w:rFonts w:ascii="Courier New" w:eastAsia="Courier New" w:hAnsi="Courier New" w:cs="Courier New"/>
                <w:color w:val="1B3A6B"/>
                <w:sz w:val="20"/>
                <w:szCs w:val="20"/>
              </w:rPr>
              <w:t>ollama&gt;=0.1.0</w:t>
            </w:r>
          </w:p>
          <w:p w:rsidR="009C2AF9" w:rsidRDefault="00340AA4">
            <w:pPr>
              <w:spacing w:before="10" w:after="10"/>
            </w:pPr>
            <w:r>
              <w:rPr>
                <w:rFonts w:ascii="Courier New" w:eastAsia="Courier New" w:hAnsi="Courier New" w:cs="Courier New"/>
                <w:color w:val="1B3A6B"/>
                <w:sz w:val="20"/>
                <w:szCs w:val="20"/>
              </w:rPr>
              <w:t>Pillow&gt;=10.0.0</w:t>
            </w:r>
          </w:p>
          <w:p w:rsidR="009C2AF9" w:rsidRDefault="00340AA4">
            <w:pPr>
              <w:spacing w:before="10" w:after="10"/>
            </w:pPr>
            <w:r>
              <w:rPr>
                <w:rFonts w:ascii="Courier New" w:eastAsia="Courier New" w:hAnsi="Courier New" w:cs="Courier New"/>
                <w:color w:val="1B3A6B"/>
                <w:sz w:val="20"/>
                <w:szCs w:val="20"/>
              </w:rPr>
              <w:t>webdriver-manager&gt;=4.0.0</w:t>
            </w:r>
          </w:p>
          <w:p w:rsidR="009C2AF9" w:rsidRDefault="00340AA4">
            <w:pPr>
              <w:spacing w:before="10" w:after="10"/>
            </w:pPr>
            <w:r>
              <w:rPr>
                <w:rFonts w:ascii="Courier New" w:eastAsia="Courier New" w:hAnsi="Courier New" w:cs="Courier New"/>
                <w:color w:val="1B3A6B"/>
                <w:sz w:val="20"/>
                <w:szCs w:val="20"/>
              </w:rPr>
              <w:t>python-dotenv</w:t>
            </w:r>
            <w:r>
              <w:rPr>
                <w:rFonts w:ascii="Courier New" w:eastAsia="Courier New" w:hAnsi="Courier New" w:cs="Courier New"/>
                <w:color w:val="1B3A6B"/>
                <w:sz w:val="20"/>
                <w:szCs w:val="20"/>
              </w:rPr>
              <w:t>&gt;=1.0.0</w:t>
            </w:r>
          </w:p>
        </w:tc>
      </w:tr>
    </w:tbl>
    <w:p w:rsidR="009C2AF9" w:rsidRDefault="00340AA4">
      <w:pPr>
        <w:spacing w:before="120"/>
      </w:pPr>
      <w:r>
        <w:br w:type="page"/>
      </w:r>
    </w:p>
    <w:p w:rsidR="009C2AF9" w:rsidRDefault="00340AA4">
      <w:pPr>
        <w:pStyle w:val="Heading1"/>
        <w:pBdr>
          <w:bottom w:val="single" w:sz="8" w:space="6" w:color="2E6DB4"/>
        </w:pBdr>
      </w:pPr>
      <w:r>
        <w:lastRenderedPageBreak/>
        <w:t>12. Future Enhancements</w:t>
      </w:r>
    </w:p>
    <w:p w:rsidR="009C2AF9" w:rsidRDefault="009C2AF9">
      <w:pPr>
        <w:spacing w:before="60"/>
      </w:pPr>
    </w:p>
    <w:tbl>
      <w:tblPr>
        <w:tblW w:w="1047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518"/>
        <w:gridCol w:w="3118"/>
        <w:gridCol w:w="6840"/>
      </w:tblGrid>
      <w:tr w:rsidR="009C2AF9" w:rsidTr="00054669">
        <w:tblPrEx>
          <w:tblCellMar>
            <w:top w:w="0" w:type="dxa"/>
            <w:bottom w:w="0" w:type="dxa"/>
          </w:tblCellMar>
        </w:tblPrEx>
        <w:trPr>
          <w:trHeight w:val="383"/>
          <w:tblHeader/>
        </w:trPr>
        <w:tc>
          <w:tcPr>
            <w:tcW w:w="518"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rsidR="009C2AF9" w:rsidRDefault="00340AA4">
            <w:r>
              <w:rPr>
                <w:b/>
                <w:bCs/>
                <w:color w:val="FFFFFF"/>
                <w:sz w:val="20"/>
                <w:szCs w:val="20"/>
              </w:rPr>
              <w:t>#</w:t>
            </w:r>
          </w:p>
        </w:tc>
        <w:tc>
          <w:tcPr>
            <w:tcW w:w="3118"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rsidR="009C2AF9" w:rsidRDefault="00340AA4">
            <w:r>
              <w:rPr>
                <w:b/>
                <w:bCs/>
                <w:color w:val="FFFFFF"/>
                <w:sz w:val="20"/>
                <w:szCs w:val="20"/>
              </w:rPr>
              <w:t>Enhancement</w:t>
            </w:r>
          </w:p>
        </w:tc>
        <w:tc>
          <w:tcPr>
            <w:tcW w:w="684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rsidR="009C2AF9" w:rsidRDefault="00340AA4">
            <w:r>
              <w:rPr>
                <w:b/>
                <w:bCs/>
                <w:color w:val="FFFFFF"/>
                <w:sz w:val="20"/>
                <w:szCs w:val="20"/>
              </w:rPr>
              <w:t>Description</w:t>
            </w:r>
          </w:p>
        </w:tc>
      </w:tr>
      <w:tr w:rsidR="009C2AF9" w:rsidTr="00054669">
        <w:tblPrEx>
          <w:tblCellMar>
            <w:top w:w="0" w:type="dxa"/>
            <w:bottom w:w="0" w:type="dxa"/>
          </w:tblCellMar>
        </w:tblPrEx>
        <w:trPr>
          <w:trHeight w:val="383"/>
        </w:trPr>
        <w:tc>
          <w:tcPr>
            <w:tcW w:w="5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C2AF9" w:rsidRDefault="00340AA4">
            <w:r>
              <w:rPr>
                <w:color w:val="444444"/>
                <w:sz w:val="20"/>
                <w:szCs w:val="20"/>
              </w:rPr>
              <w:t>1</w:t>
            </w:r>
          </w:p>
        </w:tc>
        <w:tc>
          <w:tcPr>
            <w:tcW w:w="31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C2AF9" w:rsidRDefault="00340AA4">
            <w:r>
              <w:rPr>
                <w:color w:val="444444"/>
                <w:sz w:val="20"/>
                <w:szCs w:val="20"/>
              </w:rPr>
              <w:t>Multi-browser Support</w:t>
            </w:r>
          </w:p>
        </w:tc>
        <w:tc>
          <w:tcPr>
            <w:tcW w:w="6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C2AF9" w:rsidRDefault="00340AA4">
            <w:r>
              <w:rPr>
                <w:color w:val="444444"/>
                <w:sz w:val="20"/>
                <w:szCs w:val="20"/>
              </w:rPr>
              <w:t>Extend to Firefox, Edge and Safari via WebDriver standardisation.</w:t>
            </w:r>
          </w:p>
        </w:tc>
      </w:tr>
      <w:tr w:rsidR="009C2AF9" w:rsidTr="00054669">
        <w:tblPrEx>
          <w:tblCellMar>
            <w:top w:w="0" w:type="dxa"/>
            <w:bottom w:w="0" w:type="dxa"/>
          </w:tblCellMar>
        </w:tblPrEx>
        <w:trPr>
          <w:trHeight w:val="383"/>
        </w:trPr>
        <w:tc>
          <w:tcPr>
            <w:tcW w:w="518"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rsidR="009C2AF9" w:rsidRDefault="00340AA4">
            <w:r>
              <w:rPr>
                <w:color w:val="444444"/>
                <w:sz w:val="20"/>
                <w:szCs w:val="20"/>
              </w:rPr>
              <w:t>2</w:t>
            </w:r>
          </w:p>
        </w:tc>
        <w:tc>
          <w:tcPr>
            <w:tcW w:w="3118"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rsidR="009C2AF9" w:rsidRDefault="00340AA4">
            <w:r>
              <w:rPr>
                <w:color w:val="444444"/>
                <w:sz w:val="20"/>
                <w:szCs w:val="20"/>
              </w:rPr>
              <w:t>Playwright Integration</w:t>
            </w:r>
          </w:p>
        </w:tc>
        <w:tc>
          <w:tcPr>
            <w:tcW w:w="684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rsidR="009C2AF9" w:rsidRDefault="00340AA4">
            <w:r>
              <w:rPr>
                <w:color w:val="444444"/>
                <w:sz w:val="20"/>
                <w:szCs w:val="20"/>
              </w:rPr>
              <w:t>Add a Playwright execution backend for modern async testing.</w:t>
            </w:r>
          </w:p>
        </w:tc>
      </w:tr>
      <w:tr w:rsidR="009C2AF9" w:rsidTr="00054669">
        <w:tblPrEx>
          <w:tblCellMar>
            <w:top w:w="0" w:type="dxa"/>
            <w:bottom w:w="0" w:type="dxa"/>
          </w:tblCellMar>
        </w:tblPrEx>
        <w:trPr>
          <w:trHeight w:val="796"/>
        </w:trPr>
        <w:tc>
          <w:tcPr>
            <w:tcW w:w="5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C2AF9" w:rsidRDefault="00340AA4">
            <w:r>
              <w:rPr>
                <w:color w:val="444444"/>
                <w:sz w:val="20"/>
                <w:szCs w:val="20"/>
              </w:rPr>
              <w:t>3</w:t>
            </w:r>
          </w:p>
        </w:tc>
        <w:tc>
          <w:tcPr>
            <w:tcW w:w="31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C2AF9" w:rsidRDefault="00340AA4">
            <w:r>
              <w:rPr>
                <w:color w:val="444444"/>
                <w:sz w:val="20"/>
                <w:szCs w:val="20"/>
              </w:rPr>
              <w:t>ML Locator Prediction</w:t>
            </w:r>
          </w:p>
        </w:tc>
        <w:tc>
          <w:tcPr>
            <w:tcW w:w="6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C2AF9" w:rsidRDefault="00340AA4">
            <w:r>
              <w:rPr>
                <w:color w:val="444444"/>
                <w:sz w:val="20"/>
                <w:szCs w:val="20"/>
              </w:rPr>
              <w:t>Train a classifier on historical fix data to predict healing before failures occur.</w:t>
            </w:r>
          </w:p>
        </w:tc>
      </w:tr>
      <w:tr w:rsidR="009C2AF9" w:rsidTr="00054669">
        <w:tblPrEx>
          <w:tblCellMar>
            <w:top w:w="0" w:type="dxa"/>
            <w:bottom w:w="0" w:type="dxa"/>
          </w:tblCellMar>
        </w:tblPrEx>
        <w:trPr>
          <w:trHeight w:val="766"/>
        </w:trPr>
        <w:tc>
          <w:tcPr>
            <w:tcW w:w="518"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rsidR="009C2AF9" w:rsidRDefault="00340AA4">
            <w:r>
              <w:rPr>
                <w:color w:val="444444"/>
                <w:sz w:val="20"/>
                <w:szCs w:val="20"/>
              </w:rPr>
              <w:t>4</w:t>
            </w:r>
          </w:p>
        </w:tc>
        <w:tc>
          <w:tcPr>
            <w:tcW w:w="3118"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rsidR="009C2AF9" w:rsidRDefault="00340AA4">
            <w:r>
              <w:rPr>
                <w:color w:val="444444"/>
                <w:sz w:val="20"/>
                <w:szCs w:val="20"/>
              </w:rPr>
              <w:t>CI/CD Integration</w:t>
            </w:r>
          </w:p>
        </w:tc>
        <w:tc>
          <w:tcPr>
            <w:tcW w:w="684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rsidR="009C2AF9" w:rsidRDefault="00340AA4">
            <w:r>
              <w:rPr>
                <w:color w:val="444444"/>
                <w:sz w:val="20"/>
                <w:szCs w:val="20"/>
              </w:rPr>
              <w:t>GitHub Actions / Jenkins plugin to run AI TestFixer in automated pipelines.</w:t>
            </w:r>
          </w:p>
        </w:tc>
      </w:tr>
      <w:tr w:rsidR="009C2AF9" w:rsidTr="00054669">
        <w:tblPrEx>
          <w:tblCellMar>
            <w:top w:w="0" w:type="dxa"/>
            <w:bottom w:w="0" w:type="dxa"/>
          </w:tblCellMar>
        </w:tblPrEx>
        <w:trPr>
          <w:trHeight w:val="383"/>
        </w:trPr>
        <w:tc>
          <w:tcPr>
            <w:tcW w:w="5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C2AF9" w:rsidRDefault="00340AA4">
            <w:r>
              <w:rPr>
                <w:color w:val="444444"/>
                <w:sz w:val="20"/>
                <w:szCs w:val="20"/>
              </w:rPr>
              <w:t>5</w:t>
            </w:r>
          </w:p>
        </w:tc>
        <w:tc>
          <w:tcPr>
            <w:tcW w:w="31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C2AF9" w:rsidRDefault="00340AA4">
            <w:r>
              <w:rPr>
                <w:color w:val="444444"/>
                <w:sz w:val="20"/>
                <w:szCs w:val="20"/>
              </w:rPr>
              <w:t>Docker Deployment</w:t>
            </w:r>
          </w:p>
        </w:tc>
        <w:tc>
          <w:tcPr>
            <w:tcW w:w="6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C2AF9" w:rsidRDefault="00340AA4">
            <w:r>
              <w:rPr>
                <w:color w:val="444444"/>
                <w:sz w:val="20"/>
                <w:szCs w:val="20"/>
              </w:rPr>
              <w:t>Containerise all components for zero-setup demo environments.</w:t>
            </w:r>
          </w:p>
        </w:tc>
      </w:tr>
      <w:tr w:rsidR="009C2AF9" w:rsidTr="00054669">
        <w:tblPrEx>
          <w:tblCellMar>
            <w:top w:w="0" w:type="dxa"/>
            <w:bottom w:w="0" w:type="dxa"/>
          </w:tblCellMar>
        </w:tblPrEx>
        <w:trPr>
          <w:trHeight w:val="383"/>
        </w:trPr>
        <w:tc>
          <w:tcPr>
            <w:tcW w:w="518"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rsidR="009C2AF9" w:rsidRDefault="00340AA4">
            <w:r>
              <w:rPr>
                <w:color w:val="444444"/>
                <w:sz w:val="20"/>
                <w:szCs w:val="20"/>
              </w:rPr>
              <w:t>6</w:t>
            </w:r>
          </w:p>
        </w:tc>
        <w:tc>
          <w:tcPr>
            <w:tcW w:w="3118"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rsidR="009C2AF9" w:rsidRDefault="00340AA4">
            <w:r>
              <w:rPr>
                <w:color w:val="444444"/>
                <w:sz w:val="20"/>
                <w:szCs w:val="20"/>
              </w:rPr>
              <w:t>Cloud Dashboard</w:t>
            </w:r>
          </w:p>
        </w:tc>
        <w:tc>
          <w:tcPr>
            <w:tcW w:w="684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rsidR="009C2AF9" w:rsidRDefault="00340AA4">
            <w:r>
              <w:rPr>
                <w:color w:val="444444"/>
                <w:sz w:val="20"/>
                <w:szCs w:val="20"/>
              </w:rPr>
              <w:t>Deploy Streamlit to Streamlit Cloud or AWS for remote monitoring.</w:t>
            </w:r>
          </w:p>
        </w:tc>
      </w:tr>
      <w:tr w:rsidR="009C2AF9" w:rsidTr="00054669">
        <w:tblPrEx>
          <w:tblCellMar>
            <w:top w:w="0" w:type="dxa"/>
            <w:bottom w:w="0" w:type="dxa"/>
          </w:tblCellMar>
        </w:tblPrEx>
        <w:trPr>
          <w:trHeight w:val="766"/>
        </w:trPr>
        <w:tc>
          <w:tcPr>
            <w:tcW w:w="5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C2AF9" w:rsidRDefault="00340AA4">
            <w:r>
              <w:rPr>
                <w:color w:val="444444"/>
                <w:sz w:val="20"/>
                <w:szCs w:val="20"/>
              </w:rPr>
              <w:t>7</w:t>
            </w:r>
          </w:p>
        </w:tc>
        <w:tc>
          <w:tcPr>
            <w:tcW w:w="31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C2AF9" w:rsidRDefault="00340AA4">
            <w:r>
              <w:rPr>
                <w:color w:val="444444"/>
                <w:sz w:val="20"/>
                <w:szCs w:val="20"/>
              </w:rPr>
              <w:t>Real-Time Monitoring</w:t>
            </w:r>
          </w:p>
        </w:tc>
        <w:tc>
          <w:tcPr>
            <w:tcW w:w="6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C2AF9" w:rsidRDefault="00340AA4">
            <w:r>
              <w:rPr>
                <w:color w:val="444444"/>
                <w:sz w:val="20"/>
                <w:szCs w:val="20"/>
              </w:rPr>
              <w:t>WebSocket push from agents to dashboard for live healing status updates.</w:t>
            </w:r>
          </w:p>
        </w:tc>
      </w:tr>
      <w:tr w:rsidR="009C2AF9" w:rsidTr="00054669">
        <w:tblPrEx>
          <w:tblCellMar>
            <w:top w:w="0" w:type="dxa"/>
            <w:bottom w:w="0" w:type="dxa"/>
          </w:tblCellMar>
        </w:tblPrEx>
        <w:trPr>
          <w:trHeight w:val="766"/>
        </w:trPr>
        <w:tc>
          <w:tcPr>
            <w:tcW w:w="518"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rsidR="009C2AF9" w:rsidRDefault="00340AA4">
            <w:r>
              <w:rPr>
                <w:color w:val="444444"/>
                <w:sz w:val="20"/>
                <w:szCs w:val="20"/>
              </w:rPr>
              <w:t>8</w:t>
            </w:r>
          </w:p>
        </w:tc>
        <w:tc>
          <w:tcPr>
            <w:tcW w:w="3118"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rsidR="009C2AF9" w:rsidRDefault="00340AA4">
            <w:r>
              <w:rPr>
                <w:color w:val="444444"/>
                <w:sz w:val="20"/>
                <w:szCs w:val="20"/>
              </w:rPr>
              <w:t>Multi-Agent Healing</w:t>
            </w:r>
          </w:p>
        </w:tc>
        <w:tc>
          <w:tcPr>
            <w:tcW w:w="684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rsidR="009C2AF9" w:rsidRDefault="00340AA4">
            <w:r>
              <w:rPr>
                <w:color w:val="444444"/>
                <w:sz w:val="20"/>
                <w:szCs w:val="20"/>
              </w:rPr>
              <w:t>Coordinate parallel agents for simultaneous healing of multiple failing tests.</w:t>
            </w:r>
          </w:p>
        </w:tc>
      </w:tr>
      <w:tr w:rsidR="009C2AF9" w:rsidTr="00054669">
        <w:tblPrEx>
          <w:tblCellMar>
            <w:top w:w="0" w:type="dxa"/>
            <w:bottom w:w="0" w:type="dxa"/>
          </w:tblCellMar>
        </w:tblPrEx>
        <w:trPr>
          <w:trHeight w:val="766"/>
        </w:trPr>
        <w:tc>
          <w:tcPr>
            <w:tcW w:w="5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C2AF9" w:rsidRDefault="00340AA4">
            <w:r>
              <w:rPr>
                <w:color w:val="444444"/>
                <w:sz w:val="20"/>
                <w:szCs w:val="20"/>
              </w:rPr>
              <w:t>9</w:t>
            </w:r>
          </w:p>
        </w:tc>
        <w:tc>
          <w:tcPr>
            <w:tcW w:w="31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C2AF9" w:rsidRDefault="00340AA4">
            <w:r>
              <w:rPr>
                <w:color w:val="444444"/>
                <w:sz w:val="20"/>
                <w:szCs w:val="20"/>
              </w:rPr>
              <w:t>AI Test Case Generation</w:t>
            </w:r>
          </w:p>
        </w:tc>
        <w:tc>
          <w:tcPr>
            <w:tcW w:w="6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C2AF9" w:rsidRDefault="00340AA4">
            <w:r>
              <w:rPr>
                <w:color w:val="444444"/>
                <w:sz w:val="20"/>
                <w:szCs w:val="20"/>
              </w:rPr>
              <w:t>Use Llama 3 to auto-generate new Selenium test cases from application screenshots.</w:t>
            </w:r>
          </w:p>
        </w:tc>
      </w:tr>
      <w:tr w:rsidR="009C2AF9" w:rsidTr="00054669">
        <w:tblPrEx>
          <w:tblCellMar>
            <w:top w:w="0" w:type="dxa"/>
            <w:bottom w:w="0" w:type="dxa"/>
          </w:tblCellMar>
        </w:tblPrEx>
        <w:trPr>
          <w:trHeight w:val="766"/>
        </w:trPr>
        <w:tc>
          <w:tcPr>
            <w:tcW w:w="518"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rsidR="009C2AF9" w:rsidRDefault="00340AA4">
            <w:r>
              <w:rPr>
                <w:color w:val="444444"/>
                <w:sz w:val="20"/>
                <w:szCs w:val="20"/>
              </w:rPr>
              <w:t>10</w:t>
            </w:r>
          </w:p>
        </w:tc>
        <w:tc>
          <w:tcPr>
            <w:tcW w:w="3118"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rsidR="009C2AF9" w:rsidRDefault="00340AA4">
            <w:r>
              <w:rPr>
                <w:color w:val="444444"/>
                <w:sz w:val="20"/>
                <w:szCs w:val="20"/>
              </w:rPr>
              <w:t>Predictive Failure Prevention</w:t>
            </w:r>
          </w:p>
        </w:tc>
        <w:tc>
          <w:tcPr>
            <w:tcW w:w="684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rsidR="009C2AF9" w:rsidRDefault="00340AA4">
            <w:r>
              <w:rPr>
                <w:color w:val="444444"/>
                <w:sz w:val="20"/>
                <w:szCs w:val="20"/>
              </w:rPr>
              <w:t>Analyse DOM change diffs between deployments to warn of likely breakages before test runs.</w:t>
            </w:r>
          </w:p>
        </w:tc>
      </w:tr>
    </w:tbl>
    <w:p w:rsidR="009C2AF9" w:rsidRDefault="00340AA4">
      <w:pPr>
        <w:spacing w:before="120"/>
      </w:pPr>
      <w:r>
        <w:br w:type="page"/>
      </w:r>
    </w:p>
    <w:p w:rsidR="009C2AF9" w:rsidRDefault="00340AA4">
      <w:pPr>
        <w:pStyle w:val="Heading1"/>
        <w:pBdr>
          <w:bottom w:val="single" w:sz="8" w:space="6" w:color="2E6DB4"/>
        </w:pBdr>
      </w:pPr>
      <w:r>
        <w:lastRenderedPageBreak/>
        <w:t>13. Glossary</w:t>
      </w:r>
    </w:p>
    <w:tbl>
      <w:tblPr>
        <w:tblW w:w="10768"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950"/>
        <w:gridCol w:w="7818"/>
      </w:tblGrid>
      <w:tr w:rsidR="009C2AF9" w:rsidTr="00054669">
        <w:tblPrEx>
          <w:tblCellMar>
            <w:top w:w="0" w:type="dxa"/>
            <w:bottom w:w="0" w:type="dxa"/>
          </w:tblCellMar>
        </w:tblPrEx>
        <w:trPr>
          <w:trHeight w:val="408"/>
          <w:tblHeader/>
        </w:trPr>
        <w:tc>
          <w:tcPr>
            <w:tcW w:w="295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rsidR="009C2AF9" w:rsidRDefault="00340AA4">
            <w:r>
              <w:rPr>
                <w:b/>
                <w:bCs/>
                <w:color w:val="FFFFFF"/>
                <w:sz w:val="20"/>
                <w:szCs w:val="20"/>
              </w:rPr>
              <w:t>Term</w:t>
            </w:r>
          </w:p>
        </w:tc>
        <w:tc>
          <w:tcPr>
            <w:tcW w:w="7818"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rsidR="009C2AF9" w:rsidRDefault="00340AA4">
            <w:r>
              <w:rPr>
                <w:b/>
                <w:bCs/>
                <w:color w:val="FFFFFF"/>
                <w:sz w:val="20"/>
                <w:szCs w:val="20"/>
              </w:rPr>
              <w:t>Definition</w:t>
            </w:r>
          </w:p>
        </w:tc>
      </w:tr>
      <w:tr w:rsidR="009C2AF9" w:rsidTr="00054669">
        <w:tblPrEx>
          <w:tblCellMar>
            <w:top w:w="0" w:type="dxa"/>
            <w:bottom w:w="0" w:type="dxa"/>
          </w:tblCellMar>
        </w:tblPrEx>
        <w:trPr>
          <w:trHeight w:val="883"/>
        </w:trPr>
        <w:tc>
          <w:tcPr>
            <w:tcW w:w="2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C2AF9" w:rsidRDefault="00340AA4">
            <w:r>
              <w:rPr>
                <w:color w:val="444444"/>
                <w:sz w:val="20"/>
                <w:szCs w:val="20"/>
              </w:rPr>
              <w:t>Self-Healing Test</w:t>
            </w:r>
          </w:p>
        </w:tc>
        <w:tc>
          <w:tcPr>
            <w:tcW w:w="78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C2AF9" w:rsidRDefault="00340AA4">
            <w:r>
              <w:rPr>
                <w:color w:val="444444"/>
                <w:sz w:val="20"/>
                <w:szCs w:val="20"/>
              </w:rPr>
              <w:t>A test that automatically detects and corrects its own locator failures without human intervention.</w:t>
            </w:r>
          </w:p>
        </w:tc>
      </w:tr>
      <w:tr w:rsidR="009C2AF9" w:rsidTr="00054669">
        <w:tblPrEx>
          <w:tblCellMar>
            <w:top w:w="0" w:type="dxa"/>
            <w:bottom w:w="0" w:type="dxa"/>
          </w:tblCellMar>
        </w:tblPrEx>
        <w:trPr>
          <w:trHeight w:val="883"/>
        </w:trPr>
        <w:tc>
          <w:tcPr>
            <w:tcW w:w="295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rsidR="009C2AF9" w:rsidRDefault="00340AA4">
            <w:r>
              <w:rPr>
                <w:color w:val="444444"/>
                <w:sz w:val="20"/>
                <w:szCs w:val="20"/>
              </w:rPr>
              <w:t>Locator</w:t>
            </w:r>
          </w:p>
        </w:tc>
        <w:tc>
          <w:tcPr>
            <w:tcW w:w="7818"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rsidR="009C2AF9" w:rsidRDefault="00340AA4">
            <w:r>
              <w:rPr>
                <w:color w:val="444444"/>
                <w:sz w:val="20"/>
                <w:szCs w:val="20"/>
              </w:rPr>
              <w:t>A strategy (ID, Name, XPath, CSS Selector, etc.) used by Selenium to identify a web element.</w:t>
            </w:r>
          </w:p>
        </w:tc>
      </w:tr>
      <w:tr w:rsidR="009C2AF9" w:rsidTr="00054669">
        <w:tblPrEx>
          <w:tblCellMar>
            <w:top w:w="0" w:type="dxa"/>
            <w:bottom w:w="0" w:type="dxa"/>
          </w:tblCellMar>
        </w:tblPrEx>
        <w:trPr>
          <w:trHeight w:val="883"/>
        </w:trPr>
        <w:tc>
          <w:tcPr>
            <w:tcW w:w="2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C2AF9" w:rsidRDefault="00340AA4">
            <w:r>
              <w:rPr>
                <w:color w:val="444444"/>
                <w:sz w:val="20"/>
                <w:szCs w:val="20"/>
              </w:rPr>
              <w:t>LLM</w:t>
            </w:r>
          </w:p>
        </w:tc>
        <w:tc>
          <w:tcPr>
            <w:tcW w:w="78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C2AF9" w:rsidRDefault="00340AA4">
            <w:r>
              <w:rPr>
                <w:color w:val="444444"/>
                <w:sz w:val="20"/>
                <w:szCs w:val="20"/>
              </w:rPr>
              <w:t>Large Language Model — an AI model trained on large text corpora to understand and generate natural language.</w:t>
            </w:r>
          </w:p>
        </w:tc>
      </w:tr>
      <w:tr w:rsidR="009C2AF9" w:rsidTr="00054669">
        <w:tblPrEx>
          <w:tblCellMar>
            <w:top w:w="0" w:type="dxa"/>
            <w:bottom w:w="0" w:type="dxa"/>
          </w:tblCellMar>
        </w:tblPrEx>
        <w:trPr>
          <w:trHeight w:val="883"/>
        </w:trPr>
        <w:tc>
          <w:tcPr>
            <w:tcW w:w="295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rsidR="009C2AF9" w:rsidRDefault="00340AA4">
            <w:r>
              <w:rPr>
                <w:color w:val="444444"/>
                <w:sz w:val="20"/>
                <w:szCs w:val="20"/>
              </w:rPr>
              <w:t>Ollama</w:t>
            </w:r>
          </w:p>
        </w:tc>
        <w:tc>
          <w:tcPr>
            <w:tcW w:w="7818"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rsidR="009C2AF9" w:rsidRDefault="00340AA4">
            <w:r>
              <w:rPr>
                <w:color w:val="444444"/>
                <w:sz w:val="20"/>
                <w:szCs w:val="20"/>
              </w:rPr>
              <w:t>An open-source runtime for running LLMs locally on CPU/GPU without cloud API dependencies.</w:t>
            </w:r>
          </w:p>
        </w:tc>
      </w:tr>
      <w:tr w:rsidR="009C2AF9" w:rsidTr="00054669">
        <w:tblPrEx>
          <w:tblCellMar>
            <w:top w:w="0" w:type="dxa"/>
            <w:bottom w:w="0" w:type="dxa"/>
          </w:tblCellMar>
        </w:tblPrEx>
        <w:trPr>
          <w:trHeight w:val="883"/>
        </w:trPr>
        <w:tc>
          <w:tcPr>
            <w:tcW w:w="2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C2AF9" w:rsidRDefault="00340AA4">
            <w:r>
              <w:rPr>
                <w:color w:val="444444"/>
                <w:sz w:val="20"/>
                <w:szCs w:val="20"/>
              </w:rPr>
              <w:t>Llama 3</w:t>
            </w:r>
          </w:p>
        </w:tc>
        <w:tc>
          <w:tcPr>
            <w:tcW w:w="78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C2AF9" w:rsidRDefault="00340AA4">
            <w:r>
              <w:rPr>
                <w:color w:val="444444"/>
                <w:sz w:val="20"/>
                <w:szCs w:val="20"/>
              </w:rPr>
              <w:t>Meta's open-weight LLM used as the AI reasoning engine within AI TestFixer.</w:t>
            </w:r>
          </w:p>
        </w:tc>
      </w:tr>
      <w:tr w:rsidR="009C2AF9" w:rsidTr="00054669">
        <w:tblPrEx>
          <w:tblCellMar>
            <w:top w:w="0" w:type="dxa"/>
            <w:bottom w:w="0" w:type="dxa"/>
          </w:tblCellMar>
        </w:tblPrEx>
        <w:trPr>
          <w:trHeight w:val="919"/>
        </w:trPr>
        <w:tc>
          <w:tcPr>
            <w:tcW w:w="295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rsidR="009C2AF9" w:rsidRDefault="00340AA4">
            <w:r>
              <w:rPr>
                <w:color w:val="444444"/>
                <w:sz w:val="20"/>
                <w:szCs w:val="20"/>
              </w:rPr>
              <w:t>DOM</w:t>
            </w:r>
          </w:p>
        </w:tc>
        <w:tc>
          <w:tcPr>
            <w:tcW w:w="7818"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rsidR="009C2AF9" w:rsidRDefault="00340AA4">
            <w:r>
              <w:rPr>
                <w:color w:val="444444"/>
                <w:sz w:val="20"/>
                <w:szCs w:val="20"/>
              </w:rPr>
              <w:t>Document Object Model — the tree representation of a web page'</w:t>
            </w:r>
            <w:r>
              <w:rPr>
                <w:color w:val="444444"/>
                <w:sz w:val="20"/>
                <w:szCs w:val="20"/>
              </w:rPr>
              <w:t>s HTML elements.</w:t>
            </w:r>
          </w:p>
        </w:tc>
      </w:tr>
      <w:tr w:rsidR="009C2AF9" w:rsidTr="00054669">
        <w:tblPrEx>
          <w:tblCellMar>
            <w:top w:w="0" w:type="dxa"/>
            <w:bottom w:w="0" w:type="dxa"/>
          </w:tblCellMar>
        </w:tblPrEx>
        <w:trPr>
          <w:trHeight w:val="442"/>
        </w:trPr>
        <w:tc>
          <w:tcPr>
            <w:tcW w:w="2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C2AF9" w:rsidRDefault="00340AA4">
            <w:r>
              <w:rPr>
                <w:color w:val="444444"/>
                <w:sz w:val="20"/>
                <w:szCs w:val="20"/>
              </w:rPr>
              <w:t>BeautifulSoup</w:t>
            </w:r>
          </w:p>
        </w:tc>
        <w:tc>
          <w:tcPr>
            <w:tcW w:w="78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C2AF9" w:rsidRDefault="00340AA4">
            <w:r>
              <w:rPr>
                <w:color w:val="444444"/>
                <w:sz w:val="20"/>
                <w:szCs w:val="20"/>
              </w:rPr>
              <w:t>A Python library for parsing HTML/XML and navigating the DOM tree.</w:t>
            </w:r>
          </w:p>
        </w:tc>
      </w:tr>
      <w:tr w:rsidR="009C2AF9" w:rsidTr="00054669">
        <w:tblPrEx>
          <w:tblCellMar>
            <w:top w:w="0" w:type="dxa"/>
            <w:bottom w:w="0" w:type="dxa"/>
          </w:tblCellMar>
        </w:tblPrEx>
        <w:trPr>
          <w:trHeight w:val="883"/>
        </w:trPr>
        <w:tc>
          <w:tcPr>
            <w:tcW w:w="295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rsidR="009C2AF9" w:rsidRDefault="00340AA4">
            <w:r>
              <w:rPr>
                <w:color w:val="444444"/>
                <w:sz w:val="20"/>
                <w:szCs w:val="20"/>
              </w:rPr>
              <w:t>NoSuchElementException</w:t>
            </w:r>
          </w:p>
        </w:tc>
        <w:tc>
          <w:tcPr>
            <w:tcW w:w="7818"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rsidR="009C2AF9" w:rsidRDefault="00340AA4">
            <w:r>
              <w:rPr>
                <w:color w:val="444444"/>
                <w:sz w:val="20"/>
                <w:szCs w:val="20"/>
              </w:rPr>
              <w:t>Selenium exception thrown when a locator matches no element in the current DOM.</w:t>
            </w:r>
          </w:p>
        </w:tc>
      </w:tr>
      <w:tr w:rsidR="009C2AF9" w:rsidTr="00054669">
        <w:tblPrEx>
          <w:tblCellMar>
            <w:top w:w="0" w:type="dxa"/>
            <w:bottom w:w="0" w:type="dxa"/>
          </w:tblCellMar>
        </w:tblPrEx>
        <w:trPr>
          <w:trHeight w:val="883"/>
        </w:trPr>
        <w:tc>
          <w:tcPr>
            <w:tcW w:w="2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C2AF9" w:rsidRDefault="00340AA4">
            <w:r>
              <w:rPr>
                <w:color w:val="444444"/>
                <w:sz w:val="20"/>
                <w:szCs w:val="20"/>
              </w:rPr>
              <w:t>Confidence Score</w:t>
            </w:r>
          </w:p>
        </w:tc>
        <w:tc>
          <w:tcPr>
            <w:tcW w:w="78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C2AF9" w:rsidRDefault="00340AA4">
            <w:r>
              <w:rPr>
                <w:color w:val="444444"/>
                <w:sz w:val="20"/>
                <w:szCs w:val="20"/>
              </w:rPr>
              <w:t>A percentage indicating the AI model's certainty that the suggested replacement is correct.</w:t>
            </w:r>
          </w:p>
        </w:tc>
      </w:tr>
      <w:tr w:rsidR="009C2AF9" w:rsidTr="00054669">
        <w:tblPrEx>
          <w:tblCellMar>
            <w:top w:w="0" w:type="dxa"/>
            <w:bottom w:w="0" w:type="dxa"/>
          </w:tblCellMar>
        </w:tblPrEx>
        <w:trPr>
          <w:trHeight w:val="883"/>
        </w:trPr>
        <w:tc>
          <w:tcPr>
            <w:tcW w:w="295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rsidR="009C2AF9" w:rsidRDefault="00340AA4">
            <w:r>
              <w:rPr>
                <w:color w:val="444444"/>
                <w:sz w:val="20"/>
                <w:szCs w:val="20"/>
              </w:rPr>
              <w:t>Streamlit</w:t>
            </w:r>
          </w:p>
        </w:tc>
        <w:tc>
          <w:tcPr>
            <w:tcW w:w="7818"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rsidR="009C2AF9" w:rsidRDefault="00340AA4">
            <w:r>
              <w:rPr>
                <w:color w:val="444444"/>
                <w:sz w:val="20"/>
                <w:szCs w:val="20"/>
              </w:rPr>
              <w:t>A Python framework for rapidly building data-driven web dashboards with minimal front-end code.</w:t>
            </w:r>
          </w:p>
        </w:tc>
      </w:tr>
    </w:tbl>
    <w:p w:rsidR="009C2AF9" w:rsidRDefault="00340AA4">
      <w:pPr>
        <w:spacing w:before="120"/>
      </w:pPr>
      <w:r>
        <w:br w:type="page"/>
      </w:r>
    </w:p>
    <w:p w:rsidR="009C2AF9" w:rsidRDefault="00340AA4">
      <w:pPr>
        <w:pStyle w:val="Heading1"/>
        <w:pBdr>
          <w:bottom w:val="single" w:sz="8" w:space="6" w:color="2E6DB4"/>
        </w:pBdr>
      </w:pPr>
      <w:r>
        <w:lastRenderedPageBreak/>
        <w:t>14. References</w:t>
      </w:r>
    </w:p>
    <w:p w:rsidR="009C2AF9" w:rsidRDefault="00340AA4">
      <w:pPr>
        <w:pStyle w:val="ListParagraph"/>
        <w:numPr>
          <w:ilvl w:val="0"/>
          <w:numId w:val="2"/>
        </w:numPr>
        <w:spacing w:before="40" w:after="40"/>
      </w:pPr>
      <w:r>
        <w:rPr>
          <w:color w:val="444444"/>
        </w:rPr>
        <w:t>Selenium WebDriver Documentation — https://www.selenium.dev/documentation/</w:t>
      </w:r>
    </w:p>
    <w:p w:rsidR="009C2AF9" w:rsidRDefault="00340AA4">
      <w:pPr>
        <w:pStyle w:val="ListParagraph"/>
        <w:numPr>
          <w:ilvl w:val="0"/>
          <w:numId w:val="2"/>
        </w:numPr>
        <w:spacing w:before="40" w:after="40"/>
      </w:pPr>
      <w:r>
        <w:rPr>
          <w:color w:val="444444"/>
        </w:rPr>
        <w:t>Ollama Documentation — https://github.com/ollama/ollama</w:t>
      </w:r>
    </w:p>
    <w:p w:rsidR="009C2AF9" w:rsidRDefault="00340AA4">
      <w:pPr>
        <w:pStyle w:val="ListParagraph"/>
        <w:numPr>
          <w:ilvl w:val="0"/>
          <w:numId w:val="2"/>
        </w:numPr>
        <w:spacing w:before="40" w:after="40"/>
      </w:pPr>
      <w:r>
        <w:rPr>
          <w:color w:val="444444"/>
        </w:rPr>
        <w:t>Meta Llama 3 — https://llama.meta.com/</w:t>
      </w:r>
    </w:p>
    <w:p w:rsidR="009C2AF9" w:rsidRDefault="00340AA4">
      <w:pPr>
        <w:pStyle w:val="ListParagraph"/>
        <w:numPr>
          <w:ilvl w:val="0"/>
          <w:numId w:val="2"/>
        </w:numPr>
        <w:spacing w:before="40" w:after="40"/>
      </w:pPr>
      <w:r>
        <w:rPr>
          <w:color w:val="444444"/>
        </w:rPr>
        <w:t>Streamlit Documentation — https://docs.streamlit.io/</w:t>
      </w:r>
    </w:p>
    <w:p w:rsidR="009C2AF9" w:rsidRDefault="00340AA4">
      <w:pPr>
        <w:pStyle w:val="ListParagraph"/>
        <w:numPr>
          <w:ilvl w:val="0"/>
          <w:numId w:val="2"/>
        </w:numPr>
        <w:spacing w:before="40" w:after="40"/>
      </w:pPr>
      <w:r>
        <w:rPr>
          <w:color w:val="444444"/>
        </w:rPr>
        <w:t>BeautifulSoup 4 — https://www.cru</w:t>
      </w:r>
      <w:r>
        <w:rPr>
          <w:color w:val="444444"/>
        </w:rPr>
        <w:t>mmy.com/software/BeautifulSoup/bs4/doc/</w:t>
      </w:r>
    </w:p>
    <w:p w:rsidR="009C2AF9" w:rsidRDefault="00340AA4">
      <w:pPr>
        <w:pStyle w:val="ListParagraph"/>
        <w:numPr>
          <w:ilvl w:val="0"/>
          <w:numId w:val="2"/>
        </w:numPr>
        <w:spacing w:before="40" w:after="40"/>
      </w:pPr>
      <w:r>
        <w:rPr>
          <w:color w:val="444444"/>
        </w:rPr>
        <w:t>SQLite Documentation — https://www.sqlite.org/docs.html</w:t>
      </w:r>
    </w:p>
    <w:p w:rsidR="009C2AF9" w:rsidRDefault="00340AA4">
      <w:pPr>
        <w:pStyle w:val="ListParagraph"/>
        <w:numPr>
          <w:ilvl w:val="0"/>
          <w:numId w:val="2"/>
        </w:numPr>
        <w:spacing w:before="40" w:after="40"/>
      </w:pPr>
      <w:r>
        <w:rPr>
          <w:color w:val="444444"/>
        </w:rPr>
        <w:t>Pandas Documentation — https://pandas.pydata.org/docs/</w:t>
      </w:r>
    </w:p>
    <w:p w:rsidR="009C2AF9" w:rsidRDefault="00340AA4">
      <w:pPr>
        <w:pStyle w:val="ListParagraph"/>
        <w:numPr>
          <w:ilvl w:val="0"/>
          <w:numId w:val="2"/>
        </w:numPr>
        <w:spacing w:before="40" w:after="40"/>
      </w:pPr>
      <w:r>
        <w:rPr>
          <w:color w:val="444444"/>
        </w:rPr>
        <w:t>Python PEP-8 Style Guide — https://peps.python.org/pep-0008/</w:t>
      </w:r>
    </w:p>
    <w:sectPr w:rsidR="009C2AF9" w:rsidSect="009C2AF9">
      <w:headerReference w:type="default" r:id="rId7"/>
      <w:footerReference w:type="default" r:id="rId8"/>
      <w:pgSz w:w="12240" w:h="15840"/>
      <w:pgMar w:top="1440" w:right="1200" w:bottom="1440" w:left="1200" w:header="708" w:footer="708"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40AA4" w:rsidRDefault="00340AA4" w:rsidP="009C2AF9">
      <w:r>
        <w:separator/>
      </w:r>
    </w:p>
  </w:endnote>
  <w:endnote w:type="continuationSeparator" w:id="1">
    <w:p w:rsidR="00340AA4" w:rsidRDefault="00340AA4" w:rsidP="009C2AF9">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2AF9" w:rsidRDefault="00340AA4">
    <w:pPr>
      <w:pBdr>
        <w:top w:val="single" w:sz="4" w:space="4" w:color="2E6DB4"/>
      </w:pBdr>
      <w:jc w:val="center"/>
    </w:pPr>
    <w:r>
      <w:rPr>
        <w:color w:val="888888"/>
        <w:sz w:val="18"/>
        <w:szCs w:val="18"/>
      </w:rPr>
      <w:t xml:space="preserve">Page </w:t>
    </w:r>
    <w:r w:rsidR="009C2AF9">
      <w:rPr>
        <w:color w:val="888888"/>
        <w:sz w:val="18"/>
        <w:szCs w:val="18"/>
      </w:rPr>
      <w:fldChar w:fldCharType="begin"/>
    </w:r>
    <w:r>
      <w:rPr>
        <w:color w:val="888888"/>
        <w:sz w:val="18"/>
        <w:szCs w:val="18"/>
      </w:rPr>
      <w:instrText>PAGE</w:instrText>
    </w:r>
    <w:r w:rsidR="00054669">
      <w:rPr>
        <w:color w:val="888888"/>
        <w:sz w:val="18"/>
        <w:szCs w:val="18"/>
      </w:rPr>
      <w:fldChar w:fldCharType="separate"/>
    </w:r>
    <w:r w:rsidR="00054669">
      <w:rPr>
        <w:noProof/>
        <w:color w:val="888888"/>
        <w:sz w:val="18"/>
        <w:szCs w:val="18"/>
      </w:rPr>
      <w:t>2</w:t>
    </w:r>
    <w:r w:rsidR="009C2AF9">
      <w:rPr>
        <w:color w:val="888888"/>
        <w:sz w:val="18"/>
        <w:szCs w:val="18"/>
      </w:rPr>
      <w:fldChar w:fldCharType="end"/>
    </w:r>
    <w:r>
      <w:rPr>
        <w:color w:val="888888"/>
        <w:sz w:val="18"/>
        <w:szCs w:val="18"/>
      </w:rPr>
      <w:t xml:space="preserve"> of </w:t>
    </w:r>
    <w:r w:rsidR="009C2AF9">
      <w:rPr>
        <w:color w:val="888888"/>
        <w:sz w:val="18"/>
        <w:szCs w:val="18"/>
      </w:rPr>
      <w:fldChar w:fldCharType="begin"/>
    </w:r>
    <w:r>
      <w:rPr>
        <w:color w:val="888888"/>
        <w:sz w:val="18"/>
        <w:szCs w:val="18"/>
      </w:rPr>
      <w:instrText>NUMPAGES</w:instrText>
    </w:r>
    <w:r w:rsidR="00054669">
      <w:rPr>
        <w:color w:val="888888"/>
        <w:sz w:val="18"/>
        <w:szCs w:val="18"/>
      </w:rPr>
      <w:fldChar w:fldCharType="separate"/>
    </w:r>
    <w:r w:rsidR="00054669">
      <w:rPr>
        <w:noProof/>
        <w:color w:val="888888"/>
        <w:sz w:val="18"/>
        <w:szCs w:val="18"/>
      </w:rPr>
      <w:t>18</w:t>
    </w:r>
    <w:r w:rsidR="009C2AF9">
      <w:rPr>
        <w:color w:val="888888"/>
        <w:sz w:val="18"/>
        <w:szCs w:val="18"/>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40AA4" w:rsidRDefault="00340AA4" w:rsidP="009C2AF9">
      <w:r>
        <w:separator/>
      </w:r>
    </w:p>
  </w:footnote>
  <w:footnote w:type="continuationSeparator" w:id="1">
    <w:p w:rsidR="00340AA4" w:rsidRDefault="00340AA4" w:rsidP="009C2AF9">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2AF9" w:rsidRDefault="00340AA4">
    <w:pPr>
      <w:pBdr>
        <w:bottom w:val="single" w:sz="6" w:space="4" w:color="2E6DB4"/>
      </w:pBdr>
    </w:pPr>
    <w:r>
      <w:rPr>
        <w:color w:val="1F4E79"/>
        <w:sz w:val="18"/>
        <w:szCs w:val="18"/>
      </w:rPr>
      <w:t>AI TestFixer  —  Project Documentation</w:t>
    </w:r>
    <w:r>
      <w:rPr>
        <w:color w:val="999999"/>
        <w:sz w:val="18"/>
        <w:szCs w:val="18"/>
      </w:rPr>
      <w:t xml:space="preserve">    |    Confidential</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2B85F63"/>
    <w:multiLevelType w:val="hybridMultilevel"/>
    <w:tmpl w:val="4384A6C8"/>
    <w:lvl w:ilvl="0" w:tplc="C9066EC6">
      <w:start w:val="1"/>
      <w:numFmt w:val="bullet"/>
      <w:lvlText w:val="•"/>
      <w:lvlJc w:val="left"/>
      <w:pPr>
        <w:ind w:left="720" w:hanging="360"/>
      </w:pPr>
    </w:lvl>
    <w:lvl w:ilvl="1" w:tplc="2AC09294">
      <w:numFmt w:val="decimal"/>
      <w:lvlText w:val=""/>
      <w:lvlJc w:val="left"/>
    </w:lvl>
    <w:lvl w:ilvl="2" w:tplc="BA14FF4E">
      <w:numFmt w:val="decimal"/>
      <w:lvlText w:val=""/>
      <w:lvlJc w:val="left"/>
    </w:lvl>
    <w:lvl w:ilvl="3" w:tplc="E148311E">
      <w:numFmt w:val="decimal"/>
      <w:lvlText w:val=""/>
      <w:lvlJc w:val="left"/>
    </w:lvl>
    <w:lvl w:ilvl="4" w:tplc="AB7A1D80">
      <w:numFmt w:val="decimal"/>
      <w:lvlText w:val=""/>
      <w:lvlJc w:val="left"/>
    </w:lvl>
    <w:lvl w:ilvl="5" w:tplc="0E040F18">
      <w:numFmt w:val="decimal"/>
      <w:lvlText w:val=""/>
      <w:lvlJc w:val="left"/>
    </w:lvl>
    <w:lvl w:ilvl="6" w:tplc="56D457A8">
      <w:numFmt w:val="decimal"/>
      <w:lvlText w:val=""/>
      <w:lvlJc w:val="left"/>
    </w:lvl>
    <w:lvl w:ilvl="7" w:tplc="5C103E50">
      <w:numFmt w:val="decimal"/>
      <w:lvlText w:val=""/>
      <w:lvlJc w:val="left"/>
    </w:lvl>
    <w:lvl w:ilvl="8" w:tplc="05AE4D08">
      <w:numFmt w:val="decimal"/>
      <w:lvlText w:val=""/>
      <w:lvlJc w:val="left"/>
    </w:lvl>
  </w:abstractNum>
  <w:abstractNum w:abstractNumId="1">
    <w:nsid w:val="49C42120"/>
    <w:multiLevelType w:val="hybridMultilevel"/>
    <w:tmpl w:val="FC3AEB74"/>
    <w:lvl w:ilvl="0" w:tplc="56CEA2AE">
      <w:start w:val="1"/>
      <w:numFmt w:val="bullet"/>
      <w:lvlText w:val="●"/>
      <w:lvlJc w:val="left"/>
      <w:pPr>
        <w:ind w:left="720" w:hanging="360"/>
      </w:pPr>
    </w:lvl>
    <w:lvl w:ilvl="1" w:tplc="6BC6FA74">
      <w:start w:val="1"/>
      <w:numFmt w:val="bullet"/>
      <w:lvlText w:val="○"/>
      <w:lvlJc w:val="left"/>
      <w:pPr>
        <w:ind w:left="1440" w:hanging="360"/>
      </w:pPr>
    </w:lvl>
    <w:lvl w:ilvl="2" w:tplc="D1006EB6">
      <w:start w:val="1"/>
      <w:numFmt w:val="bullet"/>
      <w:lvlText w:val="■"/>
      <w:lvlJc w:val="left"/>
      <w:pPr>
        <w:ind w:left="2160" w:hanging="360"/>
      </w:pPr>
    </w:lvl>
    <w:lvl w:ilvl="3" w:tplc="D3AE759E">
      <w:start w:val="1"/>
      <w:numFmt w:val="bullet"/>
      <w:lvlText w:val="●"/>
      <w:lvlJc w:val="left"/>
      <w:pPr>
        <w:ind w:left="2880" w:hanging="360"/>
      </w:pPr>
    </w:lvl>
    <w:lvl w:ilvl="4" w:tplc="AD2E6C3C">
      <w:start w:val="1"/>
      <w:numFmt w:val="bullet"/>
      <w:lvlText w:val="○"/>
      <w:lvlJc w:val="left"/>
      <w:pPr>
        <w:ind w:left="3600" w:hanging="360"/>
      </w:pPr>
    </w:lvl>
    <w:lvl w:ilvl="5" w:tplc="B0AC6C3A">
      <w:start w:val="1"/>
      <w:numFmt w:val="bullet"/>
      <w:lvlText w:val="■"/>
      <w:lvlJc w:val="left"/>
      <w:pPr>
        <w:ind w:left="4320" w:hanging="360"/>
      </w:pPr>
    </w:lvl>
    <w:lvl w:ilvl="6" w:tplc="7A92BC64">
      <w:start w:val="1"/>
      <w:numFmt w:val="bullet"/>
      <w:lvlText w:val="●"/>
      <w:lvlJc w:val="left"/>
      <w:pPr>
        <w:ind w:left="5040" w:hanging="360"/>
      </w:pPr>
    </w:lvl>
    <w:lvl w:ilvl="7" w:tplc="EA3EF444">
      <w:start w:val="1"/>
      <w:numFmt w:val="bullet"/>
      <w:lvlText w:val="●"/>
      <w:lvlJc w:val="left"/>
      <w:pPr>
        <w:ind w:left="5760" w:hanging="360"/>
      </w:pPr>
    </w:lvl>
    <w:lvl w:ilvl="8" w:tplc="79BCA72A">
      <w:start w:val="1"/>
      <w:numFmt w:val="bullet"/>
      <w:lvlText w:val="●"/>
      <w:lvlJc w:val="left"/>
      <w:pPr>
        <w:ind w:left="6480" w:hanging="360"/>
      </w:pPr>
    </w:lvl>
  </w:abstractNum>
  <w:abstractNum w:abstractNumId="2">
    <w:nsid w:val="5A302D69"/>
    <w:multiLevelType w:val="hybridMultilevel"/>
    <w:tmpl w:val="BA60728A"/>
    <w:lvl w:ilvl="0" w:tplc="7D5490A0">
      <w:start w:val="1"/>
      <w:numFmt w:val="decimal"/>
      <w:lvlText w:val="%1."/>
      <w:lvlJc w:val="left"/>
      <w:pPr>
        <w:ind w:left="720" w:hanging="360"/>
      </w:pPr>
    </w:lvl>
    <w:lvl w:ilvl="1" w:tplc="B16276CA">
      <w:numFmt w:val="decimal"/>
      <w:lvlText w:val=""/>
      <w:lvlJc w:val="left"/>
    </w:lvl>
    <w:lvl w:ilvl="2" w:tplc="B8E26C22">
      <w:numFmt w:val="decimal"/>
      <w:lvlText w:val=""/>
      <w:lvlJc w:val="left"/>
    </w:lvl>
    <w:lvl w:ilvl="3" w:tplc="AF5C0DFA">
      <w:numFmt w:val="decimal"/>
      <w:lvlText w:val=""/>
      <w:lvlJc w:val="left"/>
    </w:lvl>
    <w:lvl w:ilvl="4" w:tplc="A7CEF5D8">
      <w:numFmt w:val="decimal"/>
      <w:lvlText w:val=""/>
      <w:lvlJc w:val="left"/>
    </w:lvl>
    <w:lvl w:ilvl="5" w:tplc="055262A2">
      <w:numFmt w:val="decimal"/>
      <w:lvlText w:val=""/>
      <w:lvlJc w:val="left"/>
    </w:lvl>
    <w:lvl w:ilvl="6" w:tplc="4CD4CA2A">
      <w:numFmt w:val="decimal"/>
      <w:lvlText w:val=""/>
      <w:lvlJc w:val="left"/>
    </w:lvl>
    <w:lvl w:ilvl="7" w:tplc="66F8D794">
      <w:numFmt w:val="decimal"/>
      <w:lvlText w:val=""/>
      <w:lvlJc w:val="left"/>
    </w:lvl>
    <w:lvl w:ilvl="8" w:tplc="FB8611E4">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displayBackgroundShape/>
  <w:defaultTabStop w:val="720"/>
  <w:characterSpacingControl w:val="doNotCompress"/>
  <w:footnotePr>
    <w:footnote w:id="0"/>
    <w:footnote w:id="1"/>
  </w:footnotePr>
  <w:endnotePr>
    <w:endnote w:id="0"/>
    <w:endnote w:id="1"/>
  </w:endnotePr>
  <w:compat/>
  <w:rsids>
    <w:rsidRoot w:val="009C2AF9"/>
    <w:rsid w:val="00054669"/>
    <w:rsid w:val="00340AA4"/>
    <w:rsid w:val="009C2AF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rsid w:val="009C2AF9"/>
    <w:pPr>
      <w:spacing w:before="320" w:after="160"/>
      <w:outlineLvl w:val="0"/>
    </w:pPr>
    <w:rPr>
      <w:b/>
      <w:bCs/>
      <w:color w:val="1B3A6B"/>
      <w:sz w:val="32"/>
      <w:szCs w:val="32"/>
    </w:rPr>
  </w:style>
  <w:style w:type="paragraph" w:styleId="Heading2">
    <w:name w:val="heading 2"/>
    <w:qFormat/>
    <w:rsid w:val="009C2AF9"/>
    <w:pPr>
      <w:spacing w:before="240" w:after="100"/>
      <w:outlineLvl w:val="1"/>
    </w:pPr>
    <w:rPr>
      <w:b/>
      <w:bCs/>
      <w:color w:val="2E6DB4"/>
      <w:sz w:val="26"/>
      <w:szCs w:val="26"/>
    </w:rPr>
  </w:style>
  <w:style w:type="paragraph" w:styleId="Heading3">
    <w:name w:val="heading 3"/>
    <w:qFormat/>
    <w:rsid w:val="009C2AF9"/>
    <w:pPr>
      <w:spacing w:before="180" w:after="80"/>
      <w:outlineLvl w:val="2"/>
    </w:pPr>
    <w:rPr>
      <w:b/>
      <w:bCs/>
      <w:color w:val="1F4E79"/>
    </w:rPr>
  </w:style>
  <w:style w:type="paragraph" w:styleId="Heading4">
    <w:name w:val="heading 4"/>
    <w:qFormat/>
    <w:rsid w:val="009C2AF9"/>
    <w:pPr>
      <w:outlineLvl w:val="3"/>
    </w:pPr>
    <w:rPr>
      <w:i/>
      <w:iCs/>
      <w:color w:val="2E74B5"/>
    </w:rPr>
  </w:style>
  <w:style w:type="paragraph" w:styleId="Heading5">
    <w:name w:val="heading 5"/>
    <w:qFormat/>
    <w:rsid w:val="009C2AF9"/>
    <w:pPr>
      <w:outlineLvl w:val="4"/>
    </w:pPr>
    <w:rPr>
      <w:color w:val="2E74B5"/>
    </w:rPr>
  </w:style>
  <w:style w:type="paragraph" w:styleId="Heading6">
    <w:name w:val="heading 6"/>
    <w:qFormat/>
    <w:rsid w:val="009C2AF9"/>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9C2AF9"/>
    <w:rPr>
      <w:sz w:val="56"/>
      <w:szCs w:val="56"/>
    </w:rPr>
  </w:style>
  <w:style w:type="paragraph" w:customStyle="1" w:styleId="Strong1">
    <w:name w:val="Strong1"/>
    <w:qFormat/>
    <w:rsid w:val="009C2AF9"/>
    <w:rPr>
      <w:b/>
      <w:bCs/>
    </w:rPr>
  </w:style>
  <w:style w:type="paragraph" w:styleId="ListParagraph">
    <w:name w:val="List Paragraph"/>
    <w:qFormat/>
    <w:rsid w:val="009C2AF9"/>
  </w:style>
  <w:style w:type="character" w:styleId="Hyperlink">
    <w:name w:val="Hyperlink"/>
    <w:uiPriority w:val="99"/>
    <w:unhideWhenUsed/>
    <w:rsid w:val="009C2AF9"/>
    <w:rPr>
      <w:color w:val="0563C1"/>
      <w:u w:val="single"/>
    </w:rPr>
  </w:style>
  <w:style w:type="character" w:styleId="FootnoteReference">
    <w:name w:val="footnote reference"/>
    <w:uiPriority w:val="99"/>
    <w:semiHidden/>
    <w:unhideWhenUsed/>
    <w:rsid w:val="009C2AF9"/>
    <w:rPr>
      <w:vertAlign w:val="superscript"/>
    </w:rPr>
  </w:style>
  <w:style w:type="paragraph" w:styleId="FootnoteText">
    <w:name w:val="footnote text"/>
    <w:link w:val="FootnoteTextChar"/>
    <w:uiPriority w:val="99"/>
    <w:semiHidden/>
    <w:unhideWhenUsed/>
    <w:rsid w:val="009C2AF9"/>
    <w:rPr>
      <w:sz w:val="20"/>
      <w:szCs w:val="20"/>
    </w:rPr>
  </w:style>
  <w:style w:type="character" w:customStyle="1" w:styleId="FootnoteTextChar">
    <w:name w:val="Footnote Text Char"/>
    <w:link w:val="FootnoteText"/>
    <w:uiPriority w:val="99"/>
    <w:semiHidden/>
    <w:unhideWhenUsed/>
    <w:rsid w:val="009C2AF9"/>
    <w:rPr>
      <w:sz w:val="20"/>
      <w:szCs w:val="20"/>
    </w:rPr>
  </w:style>
  <w:style w:type="character" w:styleId="EndnoteReference">
    <w:name w:val="endnote reference"/>
    <w:uiPriority w:val="99"/>
    <w:semiHidden/>
    <w:unhideWhenUsed/>
    <w:rsid w:val="009C2AF9"/>
    <w:rPr>
      <w:vertAlign w:val="superscript"/>
    </w:rPr>
  </w:style>
  <w:style w:type="paragraph" w:styleId="EndnoteText">
    <w:name w:val="endnote text"/>
    <w:link w:val="EndnoteTextChar"/>
    <w:uiPriority w:val="99"/>
    <w:semiHidden/>
    <w:unhideWhenUsed/>
    <w:rsid w:val="009C2AF9"/>
    <w:rPr>
      <w:sz w:val="20"/>
      <w:szCs w:val="20"/>
    </w:rPr>
  </w:style>
  <w:style w:type="character" w:customStyle="1" w:styleId="EndnoteTextChar">
    <w:name w:val="Endnote Text Char"/>
    <w:link w:val="EndnoteText"/>
    <w:uiPriority w:val="99"/>
    <w:semiHidden/>
    <w:unhideWhenUsed/>
    <w:rsid w:val="009C2AF9"/>
    <w:rPr>
      <w:sz w:val="20"/>
      <w:szCs w:val="20"/>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1</Pages>
  <Words>2639</Words>
  <Characters>15048</Characters>
  <Application>Microsoft Office Word</Application>
  <DocSecurity>0</DocSecurity>
  <Lines>125</Lines>
  <Paragraphs>35</Paragraphs>
  <ScaleCrop>false</ScaleCrop>
  <Company>HP</Company>
  <LinksUpToDate>false</LinksUpToDate>
  <CharactersWithSpaces>17652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RAKSHANA D</cp:lastModifiedBy>
  <cp:revision>3</cp:revision>
  <dcterms:created xsi:type="dcterms:W3CDTF">2026-06-10T05:01:00Z</dcterms:created>
  <dcterms:modified xsi:type="dcterms:W3CDTF">2026-06-10T05:20:00Z</dcterms:modified>
</cp:coreProperties>
</file>