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FBC" w:rsidRDefault="001E7197" w:rsidP="00EA1FBC">
      <w:pPr>
        <w:jc w:val="center"/>
        <w:rPr>
          <w:rFonts w:ascii="Arial Black" w:hAnsi="Arial Black"/>
        </w:rPr>
      </w:pPr>
      <w:r w:rsidRPr="001E7197">
        <w:rPr>
          <w:rFonts w:ascii="Arial Black" w:hAnsi="Arial Black"/>
        </w:rPr>
        <w:t>Calculation of no of bricks</w:t>
      </w:r>
      <w:r w:rsidR="00EA1FBC">
        <w:rPr>
          <w:rFonts w:ascii="Arial Black" w:hAnsi="Arial Black"/>
        </w:rPr>
        <w:t>-</w:t>
      </w:r>
      <w:r w:rsidR="00EA1FBC" w:rsidRPr="00EA1FBC">
        <w:rPr>
          <w:rFonts w:ascii="Arial Black" w:hAnsi="Arial Black"/>
        </w:rPr>
        <w:t xml:space="preserve"> </w:t>
      </w:r>
      <w:r w:rsidR="00EA1FBC">
        <w:rPr>
          <w:rFonts w:ascii="Arial Black" w:hAnsi="Arial Black"/>
        </w:rPr>
        <w:t>cement &amp; sand</w:t>
      </w:r>
    </w:p>
    <w:p w:rsidR="005A6991" w:rsidRDefault="00EA1FBC" w:rsidP="001E7197">
      <w:pPr>
        <w:jc w:val="center"/>
        <w:rPr>
          <w:rFonts w:ascii="Arial Black" w:hAnsi="Arial Black"/>
        </w:rPr>
      </w:pPr>
      <w:r w:rsidRPr="001E7197">
        <w:rPr>
          <w:rFonts w:ascii="Arial Black" w:hAnsi="Arial Black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5.65pt;margin-top:16.4pt;width:154.7pt;height:105.45pt;z-index:251658240;mso-wrap-style:none">
            <v:textbox style="mso-fit-shape-to-text:t">
              <w:txbxContent>
                <w:p w:rsidR="001E7197" w:rsidRDefault="001E7197">
                  <w:r>
                    <w:rPr>
                      <w:noProof/>
                    </w:rPr>
                    <w:drawing>
                      <wp:inline distT="0" distB="0" distL="0" distR="0">
                        <wp:extent cx="1743075" cy="1085850"/>
                        <wp:effectExtent l="1905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1085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E7197" w:rsidRDefault="001E7197" w:rsidP="001E7197">
      <w:pPr>
        <w:jc w:val="center"/>
        <w:rPr>
          <w:rFonts w:ascii="Arial Black" w:hAnsi="Arial Black"/>
        </w:rPr>
      </w:pPr>
    </w:p>
    <w:p w:rsidR="001E7197" w:rsidRPr="00794C64" w:rsidRDefault="00794C64" w:rsidP="001E7197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1) wall -10</m:t>
          </m:r>
          <m:r>
            <w:rPr>
              <w:rFonts w:ascii="Cambria Math" w:hAnsi="Cambria Math"/>
              <w:vertAlign w:val="superscript"/>
            </w:rPr>
            <m:t xml:space="preserve">' </m:t>
          </m:r>
          <m:r>
            <w:rPr>
              <w:rFonts w:ascii="Cambria Math" w:hAnsi="Cambria Math"/>
            </w:rPr>
            <m:t>x10'x9"</m:t>
          </m:r>
        </m:oMath>
      </m:oMathPara>
    </w:p>
    <w:p w:rsidR="001E7197" w:rsidRPr="00794C64" w:rsidRDefault="00794C64" w:rsidP="001E7197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2) Size of brick  -9"x4"x3"</m:t>
          </m:r>
        </m:oMath>
      </m:oMathPara>
    </w:p>
    <w:p w:rsidR="00D85B18" w:rsidRPr="00794C64" w:rsidRDefault="00794C64" w:rsidP="00D85B18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3) Mortal thickness - 1/2" or 0.5"</m:t>
          </m:r>
        </m:oMath>
      </m:oMathPara>
    </w:p>
    <w:p w:rsidR="001E7197" w:rsidRDefault="00D85B18" w:rsidP="001E7197">
      <w:pPr>
        <w:rPr>
          <w:rFonts w:ascii="Arial Black" w:eastAsiaTheme="minorEastAsia" w:hAnsi="Arial Black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volume of one brick with mortal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9.5</m:t>
              </m:r>
              <m:r>
                <m:rPr>
                  <m:nor/>
                </m:rPr>
                <w:rPr>
                  <w:rFonts w:ascii="Cambria Math" w:hAnsi="Cambria Math"/>
                </w:rPr>
                <m:t>×4.5×3.5</m:t>
              </m:r>
            </m:num>
            <m:den>
              <m:r>
                <w:rPr>
                  <w:rFonts w:ascii="Cambria Math" w:hAnsi="Cambria Math"/>
                </w:rPr>
                <m:t>12 ×12×12</m:t>
              </m:r>
            </m:den>
          </m:f>
          <m:r>
            <w:rPr>
              <w:rFonts w:ascii="Cambria Math" w:hAnsi="Cambria Math"/>
            </w:rPr>
            <m:t>=0.086 cft</m:t>
          </m:r>
        </m:oMath>
      </m:oMathPara>
    </w:p>
    <w:p w:rsidR="00D85B18" w:rsidRPr="001E7197" w:rsidRDefault="00D85B18" w:rsidP="00D85B18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volume of wall=10×10×0.75=75  cft</m:t>
          </m:r>
        </m:oMath>
      </m:oMathPara>
    </w:p>
    <w:p w:rsidR="001E7197" w:rsidRDefault="001E7197" w:rsidP="001E7197">
      <w:pPr>
        <w:rPr>
          <w:rFonts w:ascii="Arial Black" w:eastAsiaTheme="minorEastAsia" w:hAnsi="Arial Black"/>
          <w:vertAlign w:val="super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No of bricks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volume of wall</m:t>
              </m:r>
            </m:num>
            <m:den>
              <m:r>
                <w:rPr>
                  <w:rFonts w:ascii="Cambria Math" w:hAnsi="Cambria Math"/>
                </w:rPr>
                <m:t>volume of one brick with mortal</m:t>
              </m:r>
            </m:den>
          </m:f>
          <m:r>
            <w:rPr>
              <w:rFonts w:ascii="Cambria Math" w:hAnsi="Cambria Math"/>
              <w:vertAlign w:val="super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vertAlign w:val="superscript"/>
                </w:rPr>
                <m:t>75</m:t>
              </m:r>
            </m:num>
            <m:den>
              <m:r>
                <w:rPr>
                  <w:rFonts w:ascii="Cambria Math" w:hAnsi="Cambria Math"/>
                  <w:vertAlign w:val="superscript"/>
                </w:rPr>
                <m:t>0.086</m:t>
              </m:r>
            </m:den>
          </m:f>
          <m:r>
            <w:rPr>
              <w:rFonts w:ascii="Cambria Math" w:hAnsi="Cambria Math"/>
              <w:vertAlign w:val="superscript"/>
            </w:rPr>
            <m:t>=872 #</m:t>
          </m:r>
        </m:oMath>
      </m:oMathPara>
    </w:p>
    <w:p w:rsidR="00D85B18" w:rsidRDefault="00D85B18" w:rsidP="001E7197">
      <w:pPr>
        <w:rPr>
          <w:rFonts w:ascii="Arial Black" w:eastAsiaTheme="minorEastAsia" w:hAnsi="Arial Black"/>
          <w:vertAlign w:val="superscri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vertAlign w:val="superscript"/>
            </w:rPr>
            <m:t>10% wastage of brick=</m:t>
          </m:r>
          <m:f>
            <m:fPr>
              <m:ctrlPr>
                <w:rPr>
                  <w:rFonts w:ascii="Cambria Math" w:eastAsiaTheme="minorEastAsia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eastAsiaTheme="minorEastAsia" w:hAnsi="Cambria Math"/>
                  <w:vertAlign w:val="superscript"/>
                </w:rPr>
                <m:t>872</m:t>
              </m:r>
            </m:num>
            <m:den>
              <m:r>
                <w:rPr>
                  <w:rFonts w:ascii="Cambria Math" w:eastAsiaTheme="minorEastAsia" w:hAnsi="Cambria Math"/>
                  <w:vertAlign w:val="superscript"/>
                </w:rPr>
                <m:t>10</m:t>
              </m:r>
            </m:den>
          </m:f>
          <m:r>
            <w:rPr>
              <w:rFonts w:ascii="Cambria Math" w:hAnsi="Cambria Math"/>
              <w:vertAlign w:val="superscript"/>
            </w:rPr>
            <m:t>=87.2 no=87 no</m:t>
          </m:r>
        </m:oMath>
      </m:oMathPara>
    </w:p>
    <w:p w:rsidR="00D85B18" w:rsidRDefault="00D85B18" w:rsidP="001E7197">
      <w:pPr>
        <w:rPr>
          <w:rFonts w:ascii="Arial Black" w:eastAsiaTheme="minorEastAsia" w:hAnsi="Arial Black"/>
          <w:vertAlign w:val="superscript"/>
        </w:rPr>
      </w:pPr>
      <m:oMath>
        <m:r>
          <w:rPr>
            <w:rFonts w:ascii="Cambria Math" w:eastAsiaTheme="minorEastAsia" w:hAnsi="Cambria Math"/>
            <w:vertAlign w:val="superscript"/>
          </w:rPr>
          <m:t>total bricks=872+87=959 no</m:t>
        </m:r>
      </m:oMath>
      <w:r w:rsidR="000D5D17">
        <w:rPr>
          <w:rFonts w:ascii="Arial Black" w:eastAsiaTheme="minorEastAsia" w:hAnsi="Arial Black"/>
          <w:vertAlign w:val="superscript"/>
        </w:rPr>
        <w:t xml:space="preserve"> </w:t>
      </w:r>
    </w:p>
    <w:p w:rsidR="000D5D17" w:rsidRDefault="000D5D17" w:rsidP="001E7197">
      <w:pPr>
        <w:rPr>
          <w:rFonts w:ascii="Arial Black" w:eastAsiaTheme="minorEastAsia" w:hAnsi="Arial Black"/>
          <w:vertAlign w:val="superscript"/>
        </w:rPr>
      </w:pPr>
    </w:p>
    <w:p w:rsidR="002C37DF" w:rsidRDefault="002C37DF" w:rsidP="002C37DF">
      <w:pPr>
        <w:rPr>
          <w:rFonts w:ascii="Arial Black" w:eastAsiaTheme="minorEastAsia" w:hAnsi="Arial Black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volume of wall=10×10×0.75=75  cft</m:t>
          </m:r>
        </m:oMath>
      </m:oMathPara>
    </w:p>
    <w:p w:rsidR="002C37DF" w:rsidRDefault="002C37DF" w:rsidP="002C37DF">
      <w:pPr>
        <w:rPr>
          <w:rFonts w:ascii="Arial Black" w:eastAsiaTheme="minorEastAsia" w:hAnsi="Arial Black"/>
          <w:vertAlign w:val="super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vertAlign w:val="superscript"/>
            </w:rPr>
            <m:t>Total bricks=872</m:t>
          </m:r>
        </m:oMath>
      </m:oMathPara>
    </w:p>
    <w:p w:rsidR="002C37DF" w:rsidRDefault="002C37DF" w:rsidP="002C37DF">
      <w:pPr>
        <w:rPr>
          <w:rFonts w:ascii="Arial Black" w:eastAsiaTheme="minorEastAsia" w:hAnsi="Arial Black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3)volume of one brick with  out mortal=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rFonts w:ascii="Cambria Math" w:hAnsi="Cambria Math"/>
                </w:rPr>
                <m:t>×4×3</m:t>
              </m:r>
            </m:num>
            <m:den>
              <m:r>
                <w:rPr>
                  <w:rFonts w:ascii="Cambria Math" w:hAnsi="Cambria Math"/>
                </w:rPr>
                <m:t>12 ×12×12</m:t>
              </m:r>
            </m:den>
          </m:f>
          <m:r>
            <w:rPr>
              <w:rFonts w:ascii="Cambria Math" w:hAnsi="Cambria Math"/>
            </w:rPr>
            <m:t>=0.062 cft</m:t>
          </m:r>
        </m:oMath>
      </m:oMathPara>
    </w:p>
    <w:p w:rsidR="002C37DF" w:rsidRPr="001E7197" w:rsidRDefault="002C37DF" w:rsidP="002C37DF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Total volume of bricks=No of bricks×volume of one brick=872 ×0.062=54.06 cft</m:t>
          </m:r>
        </m:oMath>
      </m:oMathPara>
    </w:p>
    <w:p w:rsidR="002C37DF" w:rsidRPr="001E7197" w:rsidRDefault="002C37DF" w:rsidP="002C37DF">
      <w:pPr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vertAlign w:val="superscript"/>
            </w:rPr>
            <m:t xml:space="preserve">Volume </m:t>
          </m:r>
          <m:r>
            <w:rPr>
              <w:rFonts w:ascii="Cambria Math" w:hAnsi="Cambria Math"/>
            </w:rPr>
            <m:t>of motor=T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tal volume of wall-Total volume of bricks</m:t>
          </m:r>
        </m:oMath>
      </m:oMathPara>
    </w:p>
    <w:p w:rsidR="00877DAB" w:rsidRDefault="00877DAB" w:rsidP="00877DAB">
      <w:pPr>
        <w:rPr>
          <w:rFonts w:ascii="Arial Black" w:eastAsiaTheme="minorEastAsia" w:hAnsi="Arial Black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vertAlign w:val="superscript"/>
            </w:rPr>
            <m:t xml:space="preserve">Volume </m:t>
          </m:r>
          <m:r>
            <w:rPr>
              <w:rFonts w:ascii="Cambria Math" w:hAnsi="Cambria Math"/>
            </w:rPr>
            <m:t>of motor=75-54.06=20.94 cft</m:t>
          </m:r>
        </m:oMath>
      </m:oMathPara>
    </w:p>
    <w:p w:rsidR="00877DAB" w:rsidRDefault="00877DAB" w:rsidP="00877DAB">
      <w:pPr>
        <w:rPr>
          <w:rFonts w:ascii="Arial Black" w:eastAsiaTheme="minorEastAsia" w:hAnsi="Arial Black"/>
          <w:sz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vertAlign w:val="superscript"/>
            </w:rPr>
            <m:t xml:space="preserve">Dry </m:t>
          </m:r>
          <m:r>
            <w:rPr>
              <w:rFonts w:ascii="Cambria Math" w:hAnsi="Cambria Math"/>
              <w:sz w:val="20"/>
            </w:rPr>
            <m:t>motor value=</m:t>
          </m:r>
          <m:r>
            <w:rPr>
              <w:rFonts w:ascii="Cambria Math" w:eastAsiaTheme="minorEastAsia" w:hAnsi="Cambria Math"/>
              <w:sz w:val="20"/>
              <w:vertAlign w:val="superscript"/>
            </w:rPr>
            <m:t xml:space="preserve">Volume </m:t>
          </m:r>
          <m:r>
            <w:rPr>
              <w:rFonts w:ascii="Cambria Math" w:hAnsi="Cambria Math"/>
              <w:sz w:val="20"/>
            </w:rPr>
            <m:t xml:space="preserve">of motor+30% 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vertAlign w:val="superscript"/>
                </w:rPr>
                <m:t xml:space="preserve">Volume </m:t>
              </m:r>
              <m:r>
                <w:rPr>
                  <w:rFonts w:ascii="Cambria Math" w:hAnsi="Cambria Math"/>
                  <w:sz w:val="20"/>
                </w:rPr>
                <m:t>of motor</m:t>
              </m:r>
            </m:e>
          </m:d>
          <m:r>
            <w:rPr>
              <w:rFonts w:ascii="Cambria Math" w:hAnsi="Cambria Math"/>
              <w:sz w:val="20"/>
            </w:rPr>
            <m:t>=20.94+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0.3×20.94</m:t>
              </m:r>
            </m:e>
          </m:d>
          <m:r>
            <w:rPr>
              <w:rFonts w:ascii="Cambria Math" w:hAnsi="Cambria Math"/>
              <w:sz w:val="20"/>
            </w:rPr>
            <m:t>=27.22 cft</m:t>
          </m:r>
        </m:oMath>
      </m:oMathPara>
    </w:p>
    <w:p w:rsidR="00EC48C2" w:rsidRDefault="00EC48C2" w:rsidP="00EC48C2">
      <w:pPr>
        <w:rPr>
          <w:rFonts w:ascii="Arial Black" w:eastAsiaTheme="minorEastAsia" w:hAnsi="Arial Black"/>
          <w:vertAlign w:val="super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vertAlign w:val="superscript"/>
            </w:rPr>
            <m:t>Ratio =1:6=Cement 1:sand 6</m:t>
          </m:r>
        </m:oMath>
      </m:oMathPara>
    </w:p>
    <w:p w:rsidR="00877DAB" w:rsidRPr="00877DAB" w:rsidRDefault="00EC48C2" w:rsidP="00877DAB">
      <w:pPr>
        <w:rPr>
          <w:rFonts w:ascii="Arial Black" w:eastAsiaTheme="minorEastAsia" w:hAnsi="Arial Black"/>
          <w:sz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</w:rPr>
            <m:t>cement=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</w:rPr>
                <m:t>27.22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</w:rPr>
                    <m:t>1440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</w:rPr>
                    <m:t>35.32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</w:rPr>
            <m:t>=158.5 Kg=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158.5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50</m:t>
              </m:r>
            </m:den>
          </m:f>
          <m:r>
            <w:rPr>
              <w:rFonts w:ascii="Cambria Math" w:eastAsiaTheme="minorEastAsia" w:hAnsi="Cambria Math"/>
              <w:sz w:val="20"/>
            </w:rPr>
            <m:t>=3.17 bags</m:t>
          </m:r>
        </m:oMath>
      </m:oMathPara>
    </w:p>
    <w:p w:rsidR="00707568" w:rsidRPr="00877DAB" w:rsidRDefault="00707568" w:rsidP="00707568">
      <w:pPr>
        <w:rPr>
          <w:rFonts w:ascii="Arial Black" w:eastAsiaTheme="minorEastAsia" w:hAnsi="Arial Black"/>
          <w:sz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</w:rPr>
            <m:t>Sand=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</w:rPr>
                <m:t>27.22</m:t>
              </m:r>
            </m:e>
          </m:d>
          <m:r>
            <w:rPr>
              <w:rFonts w:ascii="Cambria Math" w:eastAsiaTheme="minorEastAsia" w:hAnsi="Cambria Math"/>
              <w:sz w:val="20"/>
            </w:rPr>
            <m:t>=23.33 cft=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23.33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</w:rPr>
            <m:t>=0.233 unit</m:t>
          </m:r>
        </m:oMath>
      </m:oMathPara>
    </w:p>
    <w:p w:rsidR="00877DAB" w:rsidRPr="001E7197" w:rsidRDefault="00877DAB" w:rsidP="00877DAB">
      <w:pPr>
        <w:rPr>
          <w:oMath/>
          <w:rFonts w:ascii="Cambria Math" w:hAnsi="Cambria Math"/>
        </w:rPr>
      </w:pPr>
    </w:p>
    <w:p w:rsidR="002C37DF" w:rsidRDefault="002C37DF" w:rsidP="00877DAB">
      <w:pPr>
        <w:rPr>
          <w:rFonts w:ascii="Arial Black" w:hAnsi="Arial Black"/>
        </w:rPr>
      </w:pPr>
    </w:p>
    <w:p w:rsidR="00C460AA" w:rsidRDefault="00C460AA" w:rsidP="001E7197">
      <w:pPr>
        <w:rPr>
          <w:rFonts w:ascii="Arial Black" w:eastAsiaTheme="minorEastAsia" w:hAnsi="Arial Black"/>
          <w:vertAlign w:val="superscript"/>
        </w:rPr>
      </w:pPr>
    </w:p>
    <w:p w:rsidR="00D85B18" w:rsidRPr="00D85B18" w:rsidRDefault="00D85B18" w:rsidP="001E7197">
      <w:pPr>
        <w:rPr>
          <w:oMath/>
          <w:rFonts w:ascii="Cambria Math" w:hAnsi="Cambria Math"/>
          <w:vertAlign w:val="superscript"/>
        </w:rPr>
      </w:pPr>
    </w:p>
    <w:sectPr w:rsidR="00D85B18" w:rsidRPr="00D85B18" w:rsidSect="005A6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/>
  <w:rsids>
    <w:rsidRoot w:val="001E7197"/>
    <w:rsid w:val="000D5D17"/>
    <w:rsid w:val="001E7197"/>
    <w:rsid w:val="002C37DF"/>
    <w:rsid w:val="005A6991"/>
    <w:rsid w:val="00707568"/>
    <w:rsid w:val="00794C64"/>
    <w:rsid w:val="00877DAB"/>
    <w:rsid w:val="00C460AA"/>
    <w:rsid w:val="00D85B18"/>
    <w:rsid w:val="00EA1FBC"/>
    <w:rsid w:val="00EC48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9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19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5B1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2020-04-12T16:28:00Z</dcterms:created>
  <dcterms:modified xsi:type="dcterms:W3CDTF">2020-04-12T16:28:00Z</dcterms:modified>
</cp:coreProperties>
</file>