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bih45imtjru" w:id="0"/>
      <w:bookmarkEnd w:id="0"/>
      <w:r w:rsidDel="00000000" w:rsidR="00000000" w:rsidRPr="00000000">
        <w:rPr>
          <w:rtl w:val="0"/>
        </w:rPr>
        <w:t xml:space="preserve">🌍 Feb 10: Words with consequences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b w:val="1"/>
          <w:bCs w:val="1"/>
          <w:highlight w:val="white"/>
          <w:rtl w:val="0"/>
        </w:rPr>
        <w:t xml:space="preserve">In this edition: </w:t>
      </w:r>
      <w:r w:rsidDel="00000000" w:rsidR="00000000" w:rsidRPr="00000000">
        <w:rPr>
          <w:highlight w:val="white"/>
          <w:rtl w:val="0"/>
        </w:rPr>
        <w:t xml:space="preserve">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highlight w:val="white"/>
        </w:rPr>
      </w:pPr>
      <w:r w:rsidDel="00000000" w:rsidR="00000000" w:rsidRPr="00000000">
        <w:rPr>
          <w:highlight w:val="white"/>
          <w:rtl w:val="0"/>
        </w:rPr>
        <w:t xml:space="preserve">Migrants pressed to fight</w:t>
      </w:r>
    </w:p>
    <w:p w:rsidR="00000000" w:rsidDel="00000000" w:rsidP="00000000" w:rsidRDefault="00000000" w:rsidRPr="00000000" w14:paraId="00000006">
      <w:pPr>
        <w:numPr>
          <w:ilvl w:val="0"/>
          <w:numId w:val="1"/>
        </w:numPr>
        <w:ind w:left="720" w:hanging="360"/>
        <w:rPr>
          <w:highlight w:val="white"/>
        </w:rPr>
      </w:pPr>
      <w:r w:rsidDel="00000000" w:rsidR="00000000" w:rsidRPr="00000000">
        <w:rPr>
          <w:highlight w:val="white"/>
          <w:rtl w:val="0"/>
        </w:rPr>
        <w:t xml:space="preserve">Iran makes an offer </w:t>
      </w:r>
    </w:p>
    <w:p w:rsidR="00000000" w:rsidDel="00000000" w:rsidP="00000000" w:rsidRDefault="00000000" w:rsidRPr="00000000" w14:paraId="00000007">
      <w:pPr>
        <w:numPr>
          <w:ilvl w:val="0"/>
          <w:numId w:val="1"/>
        </w:numPr>
        <w:ind w:left="720" w:hanging="360"/>
        <w:rPr>
          <w:highlight w:val="white"/>
        </w:rPr>
      </w:pPr>
      <w:r w:rsidDel="00000000" w:rsidR="00000000" w:rsidRPr="00000000">
        <w:rPr>
          <w:rtl w:val="0"/>
        </w:rPr>
        <w:t xml:space="preserve">Why are Turkey and Azerbaijan close?</w:t>
      </w:r>
    </w:p>
    <w:p w:rsidR="00000000" w:rsidDel="00000000" w:rsidP="00000000" w:rsidRDefault="00000000" w:rsidRPr="00000000" w14:paraId="00000008">
      <w:pPr>
        <w:pStyle w:val="Heading2"/>
        <w:rPr/>
      </w:pPr>
      <w:bookmarkStart w:colFirst="0" w:colLast="0" w:name="_20llxxs60mjy" w:id="1"/>
      <w:bookmarkEnd w:id="1"/>
      <w:r w:rsidDel="00000000" w:rsidR="00000000" w:rsidRPr="00000000">
        <w:rPr>
          <w:rtl w:val="0"/>
        </w:rPr>
        <w:t xml:space="preserve">Spotlight</w:t>
      </w:r>
    </w:p>
    <w:p w:rsidR="00000000" w:rsidDel="00000000" w:rsidP="00000000" w:rsidRDefault="00000000" w:rsidRPr="00000000" w14:paraId="00000009">
      <w:pPr>
        <w:pStyle w:val="Heading3"/>
        <w:rPr/>
      </w:pPr>
      <w:bookmarkStart w:colFirst="0" w:colLast="0" w:name="_mx2wj0i1nync" w:id="2"/>
      <w:bookmarkEnd w:id="2"/>
      <w:r w:rsidDel="00000000" w:rsidR="00000000" w:rsidRPr="00000000">
        <w:rPr>
          <w:rtl w:val="0"/>
        </w:rPr>
        <w:t xml:space="preserve">Lai sentenced  </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B">
      <w:pPr>
        <w:rPr>
          <w:i w:val="1"/>
          <w:iCs w:val="1"/>
          <w:color w:val="999999"/>
        </w:rPr>
      </w:pPr>
      <w:r w:rsidDel="00000000" w:rsidR="00000000" w:rsidRPr="00000000">
        <w:rPr>
          <w:i w:val="1"/>
          <w:iCs w:val="1"/>
          <w:color w:val="999999"/>
          <w:rtl w:val="0"/>
        </w:rPr>
        <w:t xml:space="preserve">Both Beijing and Hong Kong’s governments have repeatedly rejected international criticism of Lai’s prosecution. Credits: Reuters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what</w:t>
      </w:r>
      <w:r w:rsidDel="00000000" w:rsidR="00000000" w:rsidRPr="00000000">
        <w:rPr>
          <w:rtl w:val="0"/>
        </w:rPr>
        <w:t xml:space="preserve">: Jimmy Lai, the 78-year-old founder of Apple Daily, has been sentenced to </w:t>
      </w:r>
      <w:hyperlink r:id="rId8">
        <w:r w:rsidDel="00000000" w:rsidR="00000000" w:rsidRPr="00000000">
          <w:rPr>
            <w:color w:val="1155cc"/>
            <w:u w:val="single"/>
            <w:rtl w:val="0"/>
          </w:rPr>
          <w:t xml:space="preserve">20 years in prison</w:t>
        </w:r>
      </w:hyperlink>
      <w:r w:rsidDel="00000000" w:rsidR="00000000" w:rsidRPr="00000000">
        <w:rPr>
          <w:rtl w:val="0"/>
        </w:rPr>
        <w:t xml:space="preserve"> under Beijing’s National Security Law. Lai was convicted on two national security charges and one sedition count. The court cited his activism, Apple Daily’s editorial stance, and lobbying of US officials as efforts to invite foreign pressure on Beijing and Hong Kong.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reaction:</w:t>
      </w:r>
      <w:r w:rsidDel="00000000" w:rsidR="00000000" w:rsidRPr="00000000">
        <w:rPr>
          <w:rtl w:val="0"/>
        </w:rPr>
        <w:t xml:space="preserve"> The ruling delays parole eligibility until his late 90s, effectively making the sentence a life term, given his health. Rights groups and Western governments condemned the sentence as a grave blow to press freedom. Amnesty International called it a “cold-blooded attack” on free expression. Human Rights Watch warned that the prison conditions make the punishment life-threatening. Britain and the EU labeled the case politically motivated.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What’s next?</w:t>
      </w:r>
      <w:r w:rsidDel="00000000" w:rsidR="00000000" w:rsidRPr="00000000">
        <w:rPr>
          <w:rtl w:val="0"/>
        </w:rPr>
        <w:t xml:space="preserve"> Supporters are urging President Trump to raise Lai’s case with President Xi Jinping during the anticipated US–China talks. Lai can appeal, but acquittals under the National Security Law are rare, and the process is slow, making the sentence likely to stand. His sentencing highlights how Hong Kong has changed since 2020, with dissidents jailed, civil society restricted, and critical media shut down.</w:t>
      </w:r>
      <w:r w:rsidDel="00000000" w:rsidR="00000000" w:rsidRPr="00000000">
        <w:rPr>
          <w:rtl w:val="0"/>
        </w:rPr>
      </w:r>
    </w:p>
    <w:p w:rsidR="00000000" w:rsidDel="00000000" w:rsidP="00000000" w:rsidRDefault="00000000" w:rsidRPr="00000000" w14:paraId="0000000F">
      <w:pPr>
        <w:pStyle w:val="Heading3"/>
        <w:rPr/>
      </w:pPr>
      <w:bookmarkStart w:colFirst="0" w:colLast="0" w:name="_j7noidtyr7af" w:id="3"/>
      <w:bookmarkEnd w:id="3"/>
      <w:r w:rsidDel="00000000" w:rsidR="00000000" w:rsidRPr="00000000">
        <w:rPr>
          <w:rtl w:val="0"/>
        </w:rPr>
        <w:t xml:space="preserve">Old rivalries return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Summary: Rising tensions between Ethiopia and Eritrea revive fears of a border war, threatening stability in the Horn of Africa.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what</w:t>
      </w:r>
      <w:r w:rsidDel="00000000" w:rsidR="00000000" w:rsidRPr="00000000">
        <w:rPr>
          <w:rtl w:val="0"/>
        </w:rPr>
        <w:t xml:space="preserve">: Ethiopia has accused Eritrea of sending soldiers </w:t>
      </w:r>
      <w:r w:rsidDel="00000000" w:rsidR="00000000" w:rsidRPr="00000000">
        <w:rPr>
          <w:rtl w:val="0"/>
        </w:rPr>
        <w:t xml:space="preserve">into its territory</w:t>
      </w:r>
      <w:r w:rsidDel="00000000" w:rsidR="00000000" w:rsidRPr="00000000">
        <w:rPr>
          <w:rtl w:val="0"/>
        </w:rPr>
        <w:t xml:space="preserve"> and helping rebel groups. Ethiopia called this "outright aggression," alleging that Eritrean troops were conducting joint military manoeuvres with Ethiopian rebel groups. </w:t>
      </w:r>
      <w:hyperlink r:id="rId9">
        <w:r w:rsidDel="00000000" w:rsidR="00000000" w:rsidRPr="00000000">
          <w:rPr>
            <w:color w:val="1155cc"/>
            <w:u w:val="single"/>
            <w:rtl w:val="0"/>
          </w:rPr>
          <w:t xml:space="preserve">Eritrea denied the accusation</w:t>
        </w:r>
      </w:hyperlink>
      <w:r w:rsidDel="00000000" w:rsidR="00000000" w:rsidRPr="00000000">
        <w:rPr>
          <w:rtl w:val="0"/>
        </w:rPr>
        <w:t xml:space="preserve">, saying it is false and part of a hostile political campaign. This argument raises concerns about a possible conflict between the two countries.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The background:</w:t>
      </w:r>
      <w:r w:rsidDel="00000000" w:rsidR="00000000" w:rsidRPr="00000000">
        <w:rPr>
          <w:rtl w:val="0"/>
        </w:rPr>
        <w:t xml:space="preserve"> Eritrea and Ethiopia fought a brutal border war from 1998 to 2000 that left more than 100,000 people dead. Relations thawed in 2018 when Ethiopian PM Abiy Ahmed signed a peace agreement with Eritrea. The two later became allies during </w:t>
      </w:r>
      <w:hyperlink r:id="rId10">
        <w:r w:rsidDel="00000000" w:rsidR="00000000" w:rsidRPr="00000000">
          <w:rPr>
            <w:color w:val="1155cc"/>
            <w:u w:val="single"/>
            <w:rtl w:val="0"/>
          </w:rPr>
          <w:t xml:space="preserve">Ethiopia’s civil war in Tigray</w:t>
        </w:r>
      </w:hyperlink>
      <w:r w:rsidDel="00000000" w:rsidR="00000000" w:rsidRPr="00000000">
        <w:rPr>
          <w:rtl w:val="0"/>
        </w:rPr>
        <w:t xml:space="preserve"> from 2020 to 2022, with Eritrea backing Ethiopian government forces. That alliance has since unravelled, with Ethiopia now accusing Eritrea of supporting Tigrayan factions that oppose the peace agreement.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The big picture: </w:t>
      </w:r>
      <w:r w:rsidDel="00000000" w:rsidR="00000000" w:rsidRPr="00000000">
        <w:rPr>
          <w:rtl w:val="0"/>
        </w:rPr>
        <w:t xml:space="preserve">The escalating dispute between Ethiopia and Eritrea underscores the fragility of peace in the Horn of Africa. Ethiopia’s drive for access to the Red Sea, which it describes as an existential necessity, directly clashes with Eritrea’s concerns over sovereignty and national security. Any escalation risks destabilising an already fragile region, threatening Ethiopia’s internal peace process and wider Red Sea security. </w:t>
      </w:r>
    </w:p>
    <w:p w:rsidR="00000000" w:rsidDel="00000000" w:rsidP="00000000" w:rsidRDefault="00000000" w:rsidRPr="00000000" w14:paraId="00000014">
      <w:pPr>
        <w:pStyle w:val="Heading2"/>
        <w:rPr/>
      </w:pPr>
      <w:bookmarkStart w:colFirst="0" w:colLast="0" w:name="_79t5f9qfo74v" w:id="4"/>
      <w:bookmarkEnd w:id="4"/>
      <w:r w:rsidDel="00000000" w:rsidR="00000000" w:rsidRPr="00000000">
        <w:rPr>
          <w:rtl w:val="0"/>
        </w:rPr>
        <w:t xml:space="preserve">Analysis</w:t>
      </w:r>
    </w:p>
    <w:p w:rsidR="00000000" w:rsidDel="00000000" w:rsidP="00000000" w:rsidRDefault="00000000" w:rsidRPr="00000000" w14:paraId="00000015">
      <w:pPr>
        <w:pStyle w:val="Heading3"/>
        <w:rPr/>
      </w:pPr>
      <w:bookmarkStart w:colFirst="0" w:colLast="0" w:name="_8og1zfeog67y" w:id="5"/>
      <w:bookmarkEnd w:id="5"/>
      <w:r w:rsidDel="00000000" w:rsidR="00000000" w:rsidRPr="00000000">
        <w:rPr>
          <w:rtl w:val="0"/>
        </w:rPr>
        <w:t xml:space="preserve">Migrants pressed to fight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Summary: Russia pressures detained Central Asian migrants to join its war in exchange for freedom.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The what: </w:t>
      </w:r>
      <w:r w:rsidDel="00000000" w:rsidR="00000000" w:rsidRPr="00000000">
        <w:rPr>
          <w:rtl w:val="0"/>
        </w:rPr>
        <w:t xml:space="preserve">Russia has broadened recruitment for its war in Ukraine to </w:t>
      </w:r>
      <w:r w:rsidDel="00000000" w:rsidR="00000000" w:rsidRPr="00000000">
        <w:rPr>
          <w:rtl w:val="0"/>
        </w:rPr>
        <w:t xml:space="preserve">include </w:t>
      </w:r>
      <w:hyperlink r:id="rId11">
        <w:r w:rsidDel="00000000" w:rsidR="00000000" w:rsidRPr="00000000">
          <w:rPr>
            <w:color w:val="1155cc"/>
            <w:u w:val="single"/>
            <w:rtl w:val="0"/>
          </w:rPr>
          <w:t xml:space="preserve">foreign nationals from Central Asia</w:t>
        </w:r>
      </w:hyperlink>
      <w:r w:rsidDel="00000000" w:rsidR="00000000" w:rsidRPr="00000000">
        <w:rPr>
          <w:rtl w:val="0"/>
        </w:rPr>
        <w:t xml:space="preserve">. This includes detainees, prisoners, and migrant workers. Some women are also being recruited, mainly for support roles, but their numbers remain unclear. Individual cases reveal that young migrants in legal detention may be offered military service as an alternative to long prison sentences.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The methods: </w:t>
      </w:r>
      <w:r w:rsidDel="00000000" w:rsidR="00000000" w:rsidRPr="00000000">
        <w:rPr>
          <w:rtl w:val="0"/>
        </w:rPr>
        <w:t xml:space="preserve">Recruitment mainly occurs in prisons and detention centers. Officials offer contracts that include compensation, sentence reductions, or early release upon completion of service. Authorities say participation is voluntary. However, families, lawyers, and rights groups report that pressure, a lack of information, and harsh conditions can influence decisions. Women are often told they will take non-combat roles, but results can differ.</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The dilemma:</w:t>
      </w:r>
      <w:r w:rsidDel="00000000" w:rsidR="00000000" w:rsidRPr="00000000">
        <w:rPr>
          <w:rtl w:val="0"/>
        </w:rPr>
        <w:t xml:space="preserve"> This places significant pressure on Central Asian governments. Migrants in Russia have minimal legal protections and strong economic reasons to enlist. Meanwhile, their home countries usually ban participation in foreign wars. This puts individuals in a tough spot, forcing them to choose between imprisonment, military service, or the risk of prosecution if they return home. </w:t>
      </w:r>
    </w:p>
    <w:p w:rsidR="00000000" w:rsidDel="00000000" w:rsidP="00000000" w:rsidRDefault="00000000" w:rsidRPr="00000000" w14:paraId="0000001A">
      <w:pPr>
        <w:pStyle w:val="Heading2"/>
        <w:spacing w:after="240" w:before="240" w:lineRule="auto"/>
        <w:rPr/>
      </w:pPr>
      <w:bookmarkStart w:colFirst="0" w:colLast="0" w:name="_vsij7ywrs9l0" w:id="6"/>
      <w:bookmarkEnd w:id="6"/>
      <w:r w:rsidDel="00000000" w:rsidR="00000000" w:rsidRPr="00000000">
        <w:rPr>
          <w:rtl w:val="0"/>
        </w:rPr>
        <w:t xml:space="preserve">Worldwide   </w:t>
      </w:r>
    </w:p>
    <w:p w:rsidR="00000000" w:rsidDel="00000000" w:rsidP="00000000" w:rsidRDefault="00000000" w:rsidRPr="00000000" w14:paraId="0000001B">
      <w:pPr>
        <w:rPr/>
      </w:pPr>
      <w:commentRangeStart w:id="1"/>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 Australia - Israel president visits. </w:t>
      </w:r>
      <w:r w:rsidDel="00000000" w:rsidR="00000000" w:rsidRPr="00000000">
        <w:rPr>
          <w:rtl w:val="0"/>
        </w:rPr>
        <w:t xml:space="preserve">Israeli President Isaac Herzog is in Australia to honor victims of the antisemitic Bondi Beach Hanukkah shooting. He is meeting families and laying a memorial wreath. This visit shows solidarity and aims to strengthen ties with the country. However, it has led to heavy security, protests, and criticism over Herzog’s comments on Gaza and Palestinian civilians (</w:t>
      </w:r>
      <w:hyperlink r:id="rId13">
        <w:r w:rsidDel="00000000" w:rsidR="00000000" w:rsidRPr="00000000">
          <w:rPr>
            <w:color w:val="1155cc"/>
            <w:u w:val="single"/>
            <w:rtl w:val="0"/>
          </w:rPr>
          <w:t xml:space="preserve">about as expected</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 Venezuela - Machado ally kidnapped.</w:t>
      </w:r>
      <w:r w:rsidDel="00000000" w:rsidR="00000000" w:rsidRPr="00000000">
        <w:rPr>
          <w:rtl w:val="0"/>
        </w:rPr>
        <w:t xml:space="preserve"> Venezuelan opposition leader Maria Corina Machado says armed men kidnapped her ally, Juan Pablo Guanipa, in Caracas. This occurred just hours after his release from prison. The incident comes days before lawmakers vote on an important amnesty law. Authorities have not confirmed the kidnapping (</w:t>
      </w:r>
      <w:hyperlink r:id="rId14">
        <w:r w:rsidDel="00000000" w:rsidR="00000000" w:rsidRPr="00000000">
          <w:rPr>
            <w:color w:val="1155cc"/>
            <w:u w:val="single"/>
            <w:rtl w:val="0"/>
          </w:rPr>
          <w:t xml:space="preserve">that was quick</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Lebanon - Crumbling infrastructure.</w:t>
      </w:r>
      <w:r w:rsidDel="00000000" w:rsidR="00000000" w:rsidRPr="00000000">
        <w:rPr>
          <w:rtl w:val="0"/>
        </w:rPr>
        <w:t xml:space="preserve"> ​​At least 14 people have died after two residential buildings collapsed in Tripoli, northern Lebanon, with eight people rescued alive. Authorities warn others may still be missing. The incident is the fifth such collapse this winter, exposing severe neglect, poor regulation, and infrastructure decay in Lebanon’s poorest city amid a deep economic crisis (</w:t>
      </w:r>
      <w:hyperlink r:id="rId15">
        <w:r w:rsidDel="00000000" w:rsidR="00000000" w:rsidRPr="00000000">
          <w:rPr>
            <w:color w:val="1155cc"/>
            <w:u w:val="single"/>
            <w:rtl w:val="0"/>
          </w:rPr>
          <w:t xml:space="preserve">public frustrations</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 South Korea - Official expelled.</w:t>
      </w:r>
      <w:r w:rsidDel="00000000" w:rsidR="00000000" w:rsidRPr="00000000">
        <w:rPr>
          <w:rtl w:val="0"/>
        </w:rPr>
        <w:t xml:space="preserve"> A South Korean county chief was expelled from the ruling Democratic Party. He suggested “importing young women” from Vietnam or Sri Lanka to boost birth rates and marry rural men. His remarks caused public outrage, a diplomatic protest from Vietnam, official apologies, and planned protests by women’s and migrant rights activists (</w:t>
      </w:r>
      <w:hyperlink r:id="rId16">
        <w:r w:rsidDel="00000000" w:rsidR="00000000" w:rsidRPr="00000000">
          <w:rPr>
            <w:color w:val="1155cc"/>
            <w:u w:val="single"/>
            <w:rtl w:val="0"/>
          </w:rPr>
          <w:t xml:space="preserve">not the wisest</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 Iran - Makes offer. </w:t>
      </w:r>
      <w:r w:rsidDel="00000000" w:rsidR="00000000" w:rsidRPr="00000000">
        <w:rPr>
          <w:rtl w:val="0"/>
        </w:rPr>
        <w:t xml:space="preserve">Iran stated it could dilute its 60% enriched uranium stockpile if all sanctions are lifted. This follows indirect talks with the US in Oman. The decision comes amid uncertainty about over 400 kilograms of uranium damaged in Israeli and US strikes last year. Tehran insists its nuclear program is for civilian use, but Western nations worry about potential weapons development (</w:t>
      </w:r>
      <w:hyperlink r:id="rId17">
        <w:r w:rsidDel="00000000" w:rsidR="00000000" w:rsidRPr="00000000">
          <w:rPr>
            <w:color w:val="1155cc"/>
            <w:u w:val="single"/>
            <w:rtl w:val="0"/>
          </w:rPr>
          <w:t xml:space="preserve">interesting trade</w:t>
        </w:r>
      </w:hyperlink>
      <w:r w:rsidDel="00000000" w:rsidR="00000000" w:rsidRPr="00000000">
        <w:rPr>
          <w:rtl w:val="0"/>
        </w:rPr>
        <w:t xml:space="preserve">).</w:t>
      </w:r>
    </w:p>
    <w:p w:rsidR="00000000" w:rsidDel="00000000" w:rsidP="00000000" w:rsidRDefault="00000000" w:rsidRPr="00000000" w14:paraId="00000026">
      <w:pPr>
        <w:pStyle w:val="Heading2"/>
        <w:rPr/>
      </w:pPr>
      <w:bookmarkStart w:colFirst="0" w:colLast="0" w:name="_22yu7fq6x8vp" w:id="7"/>
      <w:bookmarkEnd w:id="7"/>
      <w:r w:rsidDel="00000000" w:rsidR="00000000" w:rsidRPr="00000000">
        <w:rPr>
          <w:rtl w:val="0"/>
        </w:rPr>
        <w:t xml:space="preserve">Foundations</w:t>
      </w:r>
    </w:p>
    <w:p w:rsidR="00000000" w:rsidDel="00000000" w:rsidP="00000000" w:rsidRDefault="00000000" w:rsidRPr="00000000" w14:paraId="00000027">
      <w:pPr>
        <w:pStyle w:val="Heading3"/>
        <w:rPr/>
      </w:pPr>
      <w:bookmarkStart w:colFirst="0" w:colLast="0" w:name="_vc3caxr93kj1" w:id="8"/>
      <w:bookmarkEnd w:id="8"/>
      <w:r w:rsidDel="00000000" w:rsidR="00000000" w:rsidRPr="00000000">
        <w:rPr>
          <w:rtl w:val="0"/>
        </w:rPr>
        <w:t xml:space="preserve">Why are Turkey and Azerbaijan close?  </w:t>
      </w:r>
    </w:p>
    <w:p w:rsidR="00000000" w:rsidDel="00000000" w:rsidP="00000000" w:rsidRDefault="00000000" w:rsidRPr="00000000" w14:paraId="00000028">
      <w:pPr>
        <w:rPr/>
      </w:pPr>
      <w:commentRangeStart w:id="2"/>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29">
      <w:pPr>
        <w:rPr>
          <w:i w:val="1"/>
          <w:iCs w:val="1"/>
          <w:color w:val="999999"/>
        </w:rPr>
      </w:pPr>
      <w:r w:rsidDel="00000000" w:rsidR="00000000" w:rsidRPr="00000000">
        <w:rPr>
          <w:i w:val="1"/>
          <w:iCs w:val="1"/>
          <w:color w:val="999999"/>
          <w:rtl w:val="0"/>
        </w:rPr>
        <w:t xml:space="preserve">In 1992, Azerbaijan declared “Turkish” (closely related to Azerbaijani) as its state language, reinforcing shared linguistic and cultural ties.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The brotherhood:</w:t>
      </w:r>
      <w:r w:rsidDel="00000000" w:rsidR="00000000" w:rsidRPr="00000000">
        <w:rPr>
          <w:rtl w:val="0"/>
        </w:rPr>
        <w:t xml:space="preserve"> Turkey and Azerbaijan </w:t>
      </w:r>
      <w:hyperlink r:id="rId19">
        <w:r w:rsidDel="00000000" w:rsidR="00000000" w:rsidRPr="00000000">
          <w:rPr>
            <w:color w:val="1155cc"/>
            <w:u w:val="single"/>
            <w:rtl w:val="0"/>
          </w:rPr>
          <w:t xml:space="preserve">share a strong bond</w:t>
        </w:r>
      </w:hyperlink>
      <w:r w:rsidDel="00000000" w:rsidR="00000000" w:rsidRPr="00000000">
        <w:rPr>
          <w:rtl w:val="0"/>
        </w:rPr>
        <w:t xml:space="preserve"> for numerous reasons. They are both of Turkic origin and share many elements, including history, culture, language, and geopolitical interests, that connect them. This unity is summed up in the phrase, "One nation, two states." Turkey was </w:t>
      </w:r>
      <w:r w:rsidDel="00000000" w:rsidR="00000000" w:rsidRPr="00000000">
        <w:rPr>
          <w:rtl w:val="0"/>
        </w:rPr>
        <w:t xml:space="preserve">the first country </w:t>
      </w:r>
      <w:r w:rsidDel="00000000" w:rsidR="00000000" w:rsidRPr="00000000">
        <w:rPr>
          <w:rtl w:val="0"/>
        </w:rPr>
        <w:t xml:space="preserve">to recognize Azerbaijan’s statehood.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Foreign policy goals: </w:t>
      </w:r>
      <w:r w:rsidDel="00000000" w:rsidR="00000000" w:rsidRPr="00000000">
        <w:rPr>
          <w:rtl w:val="0"/>
        </w:rPr>
        <w:t xml:space="preserve">This relationship is rooted in pan-Turkism, a strategy aimed at countering Western hegemony. Azerbaijan sits at a strategic crossroads between Russia, Iran, and the Caspian Sea, while Turkey is a NATO power bridging Europe and Asia. By working together, they counterbalance Armenia and major regional players like Russia and Iran. Their partnership has deepened through mutual support, especially during Azerbaijan’s conflict with Armenia over Nagorno-Karabakh. Turkey provided military and diplomatic backing. Armenia and Turkey also hold long standing grievences that are over a century old.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On the ground:</w:t>
      </w:r>
      <w:r w:rsidDel="00000000" w:rsidR="00000000" w:rsidRPr="00000000">
        <w:rPr>
          <w:rtl w:val="0"/>
        </w:rPr>
        <w:t xml:space="preserve"> Economically, these two countries are inseparable; they collaborate closely in energy, trade, and infrastructure. Turkey supports initiatives to improve infrastructure, increase prosperity, unlock energy and trade routes, and strengthen regional connectivity. Presidents Recep Tayyip Erdoğan and Ilham Aliyev embrace nationalist narratives and view their partnership as a means to strengthen domestic support and political legitimacy.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2"/>
        <w:spacing w:line="276" w:lineRule="auto"/>
        <w:rPr/>
      </w:pPr>
      <w:bookmarkStart w:colFirst="0" w:colLast="0" w:name="_hlp52e9ot1m8" w:id="9"/>
      <w:bookmarkEnd w:id="9"/>
      <w:r w:rsidDel="00000000" w:rsidR="00000000" w:rsidRPr="00000000">
        <w:rPr>
          <w:rtl w:val="0"/>
        </w:rPr>
        <w:t xml:space="preserve">Preview text</w:t>
      </w:r>
    </w:p>
    <w:p w:rsidR="00000000" w:rsidDel="00000000" w:rsidP="00000000" w:rsidRDefault="00000000" w:rsidRPr="00000000" w14:paraId="00000030">
      <w:pPr>
        <w:rPr/>
      </w:pPr>
      <w:r w:rsidDel="00000000" w:rsidR="00000000" w:rsidRPr="00000000">
        <w:rPr>
          <w:sz w:val="20"/>
          <w:szCs w:val="20"/>
          <w:rtl w:val="0"/>
        </w:rPr>
        <w:t xml:space="preserve">Plus Lebanon's crumbling infrastructure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10T10:25:59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jimmy-lai-sentencing-hong-kong-press-freedom-crackdown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Jimmy Lai sentencing highlights Hong Kong press freedom crackdown</w:t>
      </w:r>
    </w:p>
  </w:comment>
  <w:comment w:author="Varun Kumaar" w:id="1" w:date="2026-02-10T10:27:21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global-map-iran-influence-allies-worldwide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World map showing Iran and allied countries worldwide</w:t>
      </w:r>
    </w:p>
  </w:comment>
  <w:comment w:author="Varun Kumaar" w:id="2" w:date="2026-02-10T10:33:18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turkey-azerbaijan-leaders-meeting-bilateral-partnership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Turkish and Azerbaijani leaders meet during bilateral diplomatic engagement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ferl.org/a/russia-ukraine-central-asia-kyrgyzstan-women/33671384.html" TargetMode="External"/><Relationship Id="rId10" Type="http://schemas.openxmlformats.org/officeDocument/2006/relationships/hyperlink" Target="https://www.bbc.com/news/world-africa-54964378" TargetMode="External"/><Relationship Id="rId13" Type="http://schemas.openxmlformats.org/officeDocument/2006/relationships/hyperlink" Target="https://www.dw.com/en/australia-israeli-president-visits-bondi-beach-attack-site/a-75869114"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bc.com/news/articles/cn87lzrj1l7o" TargetMode="External"/><Relationship Id="rId15" Type="http://schemas.openxmlformats.org/officeDocument/2006/relationships/hyperlink" Target="https://www.bbc.com/news/articles/c4gedxvqpz4o" TargetMode="External"/><Relationship Id="rId14" Type="http://schemas.openxmlformats.org/officeDocument/2006/relationships/hyperlink" Target="https://www.france24.com/en/americas/20260208-venezuela-opposition-leader-machado-says-ally-kidnapped-after-release-from-prison" TargetMode="External"/><Relationship Id="rId17" Type="http://schemas.openxmlformats.org/officeDocument/2006/relationships/hyperlink" Target="https://www.euronews.com/2026/02/09/iran-offers-to-dilute-enriched-uranium-in-exchange-for-full-sanctions-relief" TargetMode="External"/><Relationship Id="rId16" Type="http://schemas.openxmlformats.org/officeDocument/2006/relationships/hyperlink" Target="https://www.bbc.com/news/articles/c20z4254524o" TargetMode="External"/><Relationship Id="rId5" Type="http://schemas.openxmlformats.org/officeDocument/2006/relationships/numbering" Target="numbering.xml"/><Relationship Id="rId19" Type="http://schemas.openxmlformats.org/officeDocument/2006/relationships/hyperlink" Target="https://www.geojuristoday.in/post/brotherhood-discourse-of-turkey-azerbaijan-and-pakistan-an-analysis" TargetMode="External"/><Relationship Id="rId6" Type="http://schemas.openxmlformats.org/officeDocument/2006/relationships/styles" Target="styles.xml"/><Relationship Id="rId18"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edition.cnn.com/2026/02/08/china/jimmy-lai-sentenced-20-years-intl-h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