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"/>
        <w:jc w:val="center"/>
        <w:rPr>
          <w:rFonts w:ascii="times new roman" w:hAnsi="times new roman"/>
        </w:rPr>
      </w:pPr>
      <w:r>
        <w:rPr>
          <w:rFonts w:eastAsia="Calibri" w:cs="Calibri" w:ascii="times new roman" w:hAnsi="times new roman"/>
          <w:b/>
          <w:bCs/>
          <w:color w:val="1F3A5F"/>
          <w:spacing w:val="30"/>
          <w:sz w:val="38"/>
          <w:szCs w:val="38"/>
        </w:rPr>
        <w:t>AKSHAYA SRI B</w:t>
      </w:r>
    </w:p>
    <w:p>
      <w:pPr>
        <w:pStyle w:val="Normal"/>
        <w:spacing w:before="0" w:after="40"/>
        <w:jc w:val="center"/>
        <w:rPr>
          <w:rFonts w:ascii="times new roman" w:hAnsi="times new roman"/>
        </w:rPr>
      </w:pPr>
      <w:r>
        <w:rPr>
          <w:rFonts w:eastAsia="Calibri" w:cs="Calibri" w:ascii="times new roman" w:hAnsi="times new roman"/>
          <w:color w:val="555555"/>
          <w:sz w:val="18"/>
          <w:szCs w:val="18"/>
        </w:rPr>
        <w:t xml:space="preserve">Salem, Tamil Nadu, India  |  +91 8489361134  |  akshayasrib05716@gmail.com  |  </w:t>
      </w:r>
      <w:hyperlink r:id="rId2">
        <w:r>
          <w:rPr>
            <w:rStyle w:val="Hyperlink"/>
            <w:rFonts w:eastAsia="Calibri" w:cs="Calibri" w:ascii="times new roman" w:hAnsi="times new roman"/>
            <w:color w:val="555555"/>
            <w:sz w:val="18"/>
            <w:szCs w:val="18"/>
          </w:rPr>
          <w:t>www.linkedin.com/in/akshaya-sri-balan</w:t>
        </w:r>
      </w:hyperlink>
    </w:p>
    <w:p>
      <w:pPr>
        <w:pStyle w:val="Normal"/>
        <w:pBdr>
          <w:bottom w:val="single" w:sz="6" w:space="1" w:color="1F3A5F"/>
        </w:pBdr>
        <w:spacing w:before="150" w:after="60"/>
        <w:rPr>
          <w:rFonts w:ascii="times new roman" w:hAnsi="times new roman"/>
          <w:sz w:val="23"/>
          <w:szCs w:val="23"/>
        </w:rPr>
      </w:pPr>
      <w:r>
        <w:rPr>
          <w:rFonts w:eastAsia="Calibri" w:cs="Calibri" w:ascii="times new roman" w:hAnsi="times new roman"/>
          <w:b/>
          <w:bCs/>
          <w:color w:val="1F3A5F"/>
          <w:spacing w:val="20"/>
          <w:sz w:val="23"/>
          <w:szCs w:val="23"/>
        </w:rPr>
        <w:t>SUMMARY</w:t>
      </w:r>
    </w:p>
    <w:p>
      <w:pPr>
        <w:pStyle w:val="Normal"/>
        <w:spacing w:before="0" w:after="30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sz w:val="22"/>
          <w:szCs w:val="22"/>
        </w:rPr>
        <w:t>Final-year B.Tech AI &amp; Data Science student who turns real user problems into working products. Wrote the PRD and led delivery of LocalLens AI, a Gemini-powered Google Maps discovery prototype, and digitized inventory and GST billing for a family manufacturing business. Experienced in user interviews, cross-functional coordination and presenting technical solutions, including at Smart India Hackathon.</w:t>
      </w:r>
    </w:p>
    <w:p>
      <w:pPr>
        <w:pStyle w:val="Normal"/>
        <w:pBdr>
          <w:bottom w:val="single" w:sz="6" w:space="1" w:color="1F3A5F"/>
        </w:pBdr>
        <w:spacing w:before="150" w:after="60"/>
        <w:rPr>
          <w:rFonts w:ascii="times new roman" w:hAnsi="times new roman"/>
          <w:sz w:val="23"/>
          <w:szCs w:val="23"/>
        </w:rPr>
      </w:pPr>
      <w:r>
        <w:rPr>
          <w:rFonts w:eastAsia="Calibri" w:cs="Calibri" w:ascii="times new roman" w:hAnsi="times new roman"/>
          <w:b/>
          <w:bCs/>
          <w:color w:val="1F3A5F"/>
          <w:spacing w:val="20"/>
          <w:sz w:val="23"/>
          <w:szCs w:val="23"/>
        </w:rPr>
        <w:t>EDUCATION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B.Tech in Artificial Intelligence and Data Science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Sona College of Technology, Salem        May 2027  |  8.52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Higher Secondary Certificate (HSC)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St. Mary's Girls Higher Secondary School                     May 2023  |  93%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Secondary School Leaving Certificate (SSLC)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St. Mary's Girls Higher Secondary School</w:t>
        <w:tab/>
        <w:t xml:space="preserve">   May 2021  |  100%</w:t>
      </w:r>
    </w:p>
    <w:p>
      <w:pPr>
        <w:pStyle w:val="Normal"/>
        <w:pBdr>
          <w:bottom w:val="single" w:sz="6" w:space="1" w:color="1F3A5F"/>
        </w:pBdr>
        <w:spacing w:before="150" w:after="60"/>
        <w:rPr>
          <w:rFonts w:ascii="times new roman" w:hAnsi="times new roman"/>
          <w:sz w:val="23"/>
          <w:szCs w:val="23"/>
        </w:rPr>
      </w:pPr>
      <w:r>
        <w:rPr>
          <w:rFonts w:eastAsia="Calibri" w:cs="Calibri" w:ascii="times new roman" w:hAnsi="times new roman"/>
          <w:b/>
          <w:bCs/>
          <w:color w:val="1F3A5F"/>
          <w:spacing w:val="20"/>
          <w:sz w:val="23"/>
          <w:szCs w:val="23"/>
        </w:rPr>
        <w:t>SKILLS</w:t>
      </w:r>
    </w:p>
    <w:p>
      <w:pPr>
        <w:pStyle w:val="Normal"/>
        <w:spacing w:before="0" w:after="25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 xml:space="preserve">Languages: </w:t>
      </w:r>
      <w:r>
        <w:rPr>
          <w:rFonts w:eastAsia="Calibri" w:cs="Calibri" w:ascii="times new roman" w:hAnsi="times new roman"/>
          <w:sz w:val="22"/>
          <w:szCs w:val="22"/>
        </w:rPr>
        <w:t>Python, C++, C, SQL, NoSQL</w:t>
      </w:r>
    </w:p>
    <w:p>
      <w:pPr>
        <w:pStyle w:val="Normal"/>
        <w:spacing w:before="0" w:after="25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 xml:space="preserve">AI/ML : </w:t>
      </w:r>
      <w:r>
        <w:rPr>
          <w:rFonts w:eastAsia="Calibri" w:cs="Calibri" w:ascii="times new roman" w:hAnsi="times new roman"/>
          <w:sz w:val="22"/>
          <w:szCs w:val="22"/>
        </w:rPr>
        <w:t>Machine Learning, Deep Learning, Computer Vision, Generative AI (Gemini API)</w:t>
      </w:r>
    </w:p>
    <w:p>
      <w:pPr>
        <w:pStyle w:val="Normal"/>
        <w:spacing w:before="0" w:after="25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 xml:space="preserve">Backend and Tools: </w:t>
      </w:r>
      <w:r>
        <w:rPr>
          <w:rFonts w:eastAsia="Calibri" w:cs="Calibri" w:ascii="times new roman" w:hAnsi="times new roman"/>
          <w:sz w:val="22"/>
          <w:szCs w:val="22"/>
        </w:rPr>
        <w:t>FastAPI, REST APIs, BeautifulSoup, Embedded Systems &amp; IoT</w:t>
      </w:r>
    </w:p>
    <w:p>
      <w:pPr>
        <w:pStyle w:val="Normal"/>
        <w:spacing w:before="0" w:after="25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 xml:space="preserve">Product: </w:t>
      </w:r>
      <w:r>
        <w:rPr>
          <w:rFonts w:eastAsia="Calibri" w:cs="Calibri" w:ascii="times new roman" w:hAnsi="times new roman"/>
          <w:sz w:val="22"/>
          <w:szCs w:val="22"/>
        </w:rPr>
        <w:t>PRD Writing, Product Roadmapping, Prioritization, Agile Prototyping, User Research, Data Interpretation</w:t>
      </w:r>
    </w:p>
    <w:p>
      <w:pPr>
        <w:pStyle w:val="Normal"/>
        <w:spacing w:before="0" w:after="25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 xml:space="preserve">Leadership &amp; Collaboration: </w:t>
      </w:r>
      <w:r>
        <w:rPr>
          <w:rFonts w:eastAsia="Calibri" w:cs="Calibri" w:ascii="times new roman" w:hAnsi="times new roman"/>
          <w:sz w:val="22"/>
          <w:szCs w:val="22"/>
        </w:rPr>
        <w:t>Cross-functional Coordination, Technical Presentations, Mentoring, Event Leadership, Project Management</w:t>
      </w:r>
    </w:p>
    <w:p>
      <w:pPr>
        <w:pStyle w:val="Normal"/>
        <w:pBdr>
          <w:bottom w:val="single" w:sz="6" w:space="1" w:color="1F3A5F"/>
        </w:pBdr>
        <w:spacing w:before="150" w:after="60"/>
        <w:rPr>
          <w:rFonts w:ascii="times new roman" w:hAnsi="times new roman"/>
          <w:sz w:val="23"/>
          <w:szCs w:val="23"/>
        </w:rPr>
      </w:pPr>
      <w:r>
        <w:rPr>
          <w:rFonts w:eastAsia="Calibri" w:cs="Calibri" w:ascii="times new roman" w:hAnsi="times new roman"/>
          <w:b/>
          <w:bCs/>
          <w:color w:val="1F3A5F"/>
          <w:spacing w:val="20"/>
          <w:sz w:val="23"/>
          <w:szCs w:val="23"/>
        </w:rPr>
        <w:t>EXPERIENCE &amp; LEADERSHIP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Business Lead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Family Timber &amp; Woodworking Business</w:t>
      </w:r>
    </w:p>
    <w:p>
      <w:pPr>
        <w:pStyle w:val="ListParagraph"/>
        <w:numPr>
          <w:ilvl w:val="0"/>
          <w:numId w:val="4"/>
        </w:numPr>
        <w:spacing w:before="0" w:after="20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sz w:val="22"/>
          <w:szCs w:val="22"/>
        </w:rPr>
        <w:t>Defined product requirements and optimized pricing calculation logic to digitize traditional inventory and regional GST billing workflows, cutting transaction processing time significantly while managing stakeholder communications and statutory compliance.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Peer Tutor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Sona College of Technology</w:t>
      </w:r>
    </w:p>
    <w:p>
      <w:pPr>
        <w:pStyle w:val="ListParagraph"/>
        <w:numPr>
          <w:ilvl w:val="0"/>
          <w:numId w:val="5"/>
        </w:numPr>
        <w:spacing w:before="0" w:after="20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sz w:val="22"/>
          <w:szCs w:val="22"/>
        </w:rPr>
        <w:t>Mentored and guided academically struggling students through structured 1-on-1 and small group technical coaching, breaking down complex engineering concepts and boosting comprehension.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Event Organizer &amp; Lead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Department Hackathon</w:t>
      </w:r>
    </w:p>
    <w:p>
      <w:pPr>
        <w:pStyle w:val="ListParagraph"/>
        <w:numPr>
          <w:ilvl w:val="0"/>
          <w:numId w:val="6"/>
        </w:numPr>
        <w:spacing w:before="0" w:after="20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sz w:val="22"/>
          <w:szCs w:val="22"/>
        </w:rPr>
        <w:t>Spearheaded the planning, cross-functional coordination, and execution of college-level hackathons, managing logistics, judging panels, and participant engagement to foster a collaborative technical culture.</w:t>
      </w:r>
    </w:p>
    <w:p>
      <w:pPr>
        <w:pStyle w:val="Normal"/>
        <w:pBdr>
          <w:bottom w:val="single" w:sz="6" w:space="1" w:color="1F3A5F"/>
        </w:pBdr>
        <w:spacing w:before="150" w:after="60"/>
        <w:rPr>
          <w:rFonts w:ascii="times new roman" w:hAnsi="times new roman"/>
          <w:sz w:val="23"/>
          <w:szCs w:val="23"/>
        </w:rPr>
      </w:pPr>
      <w:r>
        <w:rPr>
          <w:rFonts w:eastAsia="Calibri" w:cs="Calibri" w:ascii="times new roman" w:hAnsi="times new roman"/>
          <w:b/>
          <w:bCs/>
          <w:color w:val="1F3A5F"/>
          <w:spacing w:val="20"/>
          <w:sz w:val="23"/>
          <w:szCs w:val="23"/>
        </w:rPr>
        <w:t>TECHNICAL &amp; CORE PROJECTS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jc w:val="both"/>
        <w:rPr/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LocalLens AI – Google Maps Discovery Layer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Python, FastAPI, React, BeautifulSoup, Gemini API</w:t>
      </w:r>
    </w:p>
    <w:p>
      <w:pPr>
        <w:pStyle w:val="ListParagraph"/>
        <w:numPr>
          <w:ilvl w:val="0"/>
          <w:numId w:val="7"/>
        </w:numPr>
        <w:spacing w:before="0" w:after="20"/>
        <w:jc w:val="both"/>
        <w:rPr/>
      </w:pPr>
      <w:r>
        <w:rPr>
          <w:rFonts w:eastAsia="Calibri" w:cs="Calibri" w:ascii="times new roman" w:hAnsi="times new roman"/>
          <w:sz w:val="22"/>
          <w:szCs w:val="22"/>
        </w:rPr>
        <w:t>Identified local business discovery gaps and wrote the PRD for a two-person team, defining MVP scope then co-built a full-stack prototype using Gemini API and FastAPI that extracts offers from permitted sources and returns source-grounded answers with attribution and verification status.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jc w:val="both"/>
        <w:rPr/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SONA Scheduler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Faculty &amp; Student Workflow Tool</w:t>
      </w:r>
    </w:p>
    <w:p>
      <w:pPr>
        <w:pStyle w:val="ListParagraph"/>
        <w:numPr>
          <w:ilvl w:val="0"/>
          <w:numId w:val="8"/>
        </w:numPr>
        <w:spacing w:before="0" w:after="20"/>
        <w:jc w:val="both"/>
        <w:rPr/>
      </w:pPr>
      <w:r>
        <w:rPr>
          <w:rFonts w:eastAsia="Calibri" w:cs="Calibri" w:ascii="times new roman" w:hAnsi="times new roman"/>
          <w:sz w:val="22"/>
          <w:szCs w:val="22"/>
        </w:rPr>
        <w:t>Interviewed department staff to understand how they follow up with struggling students, then built a workflow tool that tracks those students and automates follow-up scheduling, cutting administrative follow-up time by over 40%.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jc w:val="both"/>
        <w:rPr/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AI Fashion Advisor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Generative AI &amp; E-Commerce Personalization</w:t>
      </w:r>
    </w:p>
    <w:p>
      <w:pPr>
        <w:pStyle w:val="ListParagraph"/>
        <w:numPr>
          <w:ilvl w:val="0"/>
          <w:numId w:val="9"/>
        </w:numPr>
        <w:spacing w:before="0" w:after="20"/>
        <w:jc w:val="both"/>
        <w:rPr/>
      </w:pPr>
      <w:r>
        <w:rPr>
          <w:rFonts w:eastAsia="Calibri" w:cs="Calibri" w:ascii="times new roman" w:hAnsi="times new roman"/>
          <w:sz w:val="22"/>
          <w:szCs w:val="22"/>
        </w:rPr>
        <w:t>Defined the product scope for an AI fashion advisor that tackles online shoppers’ difficulty finding the right fit and style, using computer vision to estimate body measurements from a photo and recommend the right fit and style.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jc w:val="both"/>
        <w:rPr/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AIoT-Based Surveillance System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Smart Automation &amp; Computer Vision</w:t>
      </w:r>
    </w:p>
    <w:p>
      <w:pPr>
        <w:pStyle w:val="ListParagraph"/>
        <w:numPr>
          <w:ilvl w:val="0"/>
          <w:numId w:val="10"/>
        </w:numPr>
        <w:spacing w:before="0" w:after="20"/>
        <w:jc w:val="both"/>
        <w:rPr/>
      </w:pPr>
      <w:r>
        <w:rPr>
          <w:rFonts w:eastAsia="Calibri" w:cs="Calibri" w:ascii="times new roman" w:hAnsi="times new roman"/>
          <w:sz w:val="22"/>
          <w:szCs w:val="22"/>
        </w:rPr>
        <w:t>Built a prototype that combines a camera with our surveillance model pipeline to detect intruders and send real-time alerts, using the camera to confirm detections and cut false alarms.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70" w:after="10"/>
        <w:jc w:val="both"/>
        <w:rPr/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>Safe Wiping for IT Assets</w:t>
      </w:r>
      <w:r>
        <w:rPr>
          <w:rFonts w:eastAsia="Calibri" w:cs="Calibri" w:ascii="times new roman" w:hAnsi="times new roman"/>
          <w:color w:val="555555"/>
          <w:sz w:val="22"/>
          <w:szCs w:val="22"/>
        </w:rPr>
        <w:t xml:space="preserve">  |  Smart India Hackathon Project</w:t>
      </w:r>
    </w:p>
    <w:p>
      <w:pPr>
        <w:pStyle w:val="ListParagraph"/>
        <w:numPr>
          <w:ilvl w:val="0"/>
          <w:numId w:val="11"/>
        </w:numPr>
        <w:spacing w:before="0" w:after="20"/>
        <w:jc w:val="both"/>
        <w:rPr/>
      </w:pPr>
      <w:r>
        <w:rPr>
          <w:rFonts w:eastAsia="Calibri" w:cs="Calibri" w:ascii="times new roman" w:hAnsi="times new roman"/>
          <w:sz w:val="22"/>
          <w:szCs w:val="22"/>
        </w:rPr>
        <w:t>Co-designed a secure data-wiping pipeline for retired enterprise IT assets, aligned with standards and guidelines, for Smart India Hackathon 2025, and pitched it to a national panel.</w:t>
      </w:r>
    </w:p>
    <w:p>
      <w:pPr>
        <w:pStyle w:val="Normal"/>
        <w:pBdr>
          <w:bottom w:val="single" w:sz="6" w:space="1" w:color="1F3A5F"/>
        </w:pBdr>
        <w:spacing w:before="150" w:after="60"/>
        <w:rPr>
          <w:rFonts w:ascii="times new roman" w:hAnsi="times new roman"/>
          <w:sz w:val="23"/>
          <w:szCs w:val="23"/>
        </w:rPr>
      </w:pPr>
      <w:r>
        <w:rPr>
          <w:rFonts w:eastAsia="Calibri" w:cs="Calibri" w:ascii="times new roman" w:hAnsi="times new roman"/>
          <w:b/>
          <w:bCs/>
          <w:color w:val="1F3A5F"/>
          <w:spacing w:val="20"/>
          <w:sz w:val="23"/>
          <w:szCs w:val="23"/>
        </w:rPr>
        <w:t>ACTIVITIES &amp; CERTIFICATIONS</w:t>
      </w:r>
    </w:p>
    <w:p>
      <w:pPr>
        <w:pStyle w:val="Normal"/>
        <w:spacing w:before="0" w:after="25"/>
        <w:jc w:val="both"/>
        <w:rPr/>
      </w:pPr>
      <w:r>
        <w:rPr>
          <w:rFonts w:eastAsia="Calibri" w:cs="Calibri" w:ascii="times new roman" w:hAnsi="times new roman"/>
          <w:b/>
          <w:bCs/>
          <w:sz w:val="22"/>
          <w:szCs w:val="22"/>
        </w:rPr>
        <w:t xml:space="preserve">Activities: </w:t>
      </w:r>
      <w:r>
        <w:rPr>
          <w:rFonts w:eastAsia="Calibri" w:cs="Calibri" w:ascii="times new roman" w:hAnsi="times new roman"/>
          <w:sz w:val="22"/>
          <w:szCs w:val="22"/>
        </w:rPr>
        <w:t>National Cadet Corps (NCC)  •  Martial Arts Practitioner (Karate)</w:t>
      </w:r>
      <w:r>
        <w:rPr>
          <w:rFonts w:eastAsia="Calibri" w:cs="Calibri" w:ascii="times new roman" w:hAnsi="times new roman"/>
          <w:b/>
          <w:bCs/>
          <w:sz w:val="22"/>
          <w:szCs w:val="22"/>
        </w:rPr>
        <w:t xml:space="preserve"> || Certifications: </w:t>
      </w:r>
      <w:r>
        <w:rPr>
          <w:rFonts w:eastAsia="Calibri" w:cs="Calibri" w:ascii="times new roman" w:hAnsi="times new roman"/>
          <w:sz w:val="22"/>
          <w:szCs w:val="22"/>
        </w:rPr>
        <w:t>Business Analytics Certification (Internshala)  •  Design Thinking Primer (NPTEL)  •  Aspire Leadership Program</w:t>
      </w:r>
    </w:p>
    <w:sectPr>
      <w:type w:val="nextPage"/>
      <w:pgSz w:w="11906" w:h="16838"/>
      <w:pgMar w:left="850" w:right="850" w:gutter="0" w:header="0" w:top="700" w:footer="0" w:bottom="7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40" w:hanging="220"/>
      </w:pPr>
      <w:rPr>
        <w:rFonts w:ascii="Symbol" w:hAnsi="Symbol" w:cs="Symbol" w:hint="default"/>
        <w:color w:val="1F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40" w:hanging="220"/>
      </w:pPr>
      <w:rPr>
        <w:rFonts w:ascii="Symbol" w:hAnsi="Symbol" w:cs="Symbol" w:hint="default"/>
        <w:color w:val="1F3A5F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</w:numbering>
</file>

<file path=word/settings.xml><?xml version="1.0" encoding="utf-8"?>
<w:settings xmlns:w="http://schemas.openxmlformats.org/wordprocessingml/2006/main">
  <w:zoom w:percent="82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linkedin.com/in/akshaya-sri-bala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528</Words>
  <Characters>3308</Characters>
  <CharactersWithSpaces>3865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2026-10-29T18:45:47Z</dcterms:created>
  <dc:creator>Akshaya Sri B</dc:creator>
  <dc:description/>
  <dc:language>en-US</dc:language>
  <cp:lastModifiedBy/>
  <dcterms:modified xsi:type="dcterms:W3CDTF">2026-10-30T10:21:04Z</dcterms:modified>
  <cp:revision>3</cp:revision>
  <dc:subject/>
  <dc:title>Akshaya Sri B –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